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2B2C" w14:textId="49BC23B8" w:rsidR="00D83A15" w:rsidRDefault="00170684" w:rsidP="00811EF3">
      <w:pPr>
        <w:pStyle w:val="Heading1"/>
        <w:keepNext w:val="0"/>
        <w:tabs>
          <w:tab w:val="clear" w:pos="284"/>
          <w:tab w:val="left" w:pos="851"/>
        </w:tabs>
        <w:spacing w:before="600" w:after="360"/>
        <w:ind w:left="709" w:hanging="709"/>
      </w:pPr>
      <w:r>
        <w:t>6</w:t>
      </w:r>
      <w:r w:rsidR="00C36541" w:rsidRPr="00660EF9">
        <w:t>.</w:t>
      </w:r>
      <w:r w:rsidR="00C36541" w:rsidRPr="00660EF9">
        <w:tab/>
        <w:t>Managing the State’s Assets and Liabilities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FFFFFF" w:themeFill="background1"/>
        <w:tblLook w:val="04A0" w:firstRow="1" w:lastRow="0" w:firstColumn="1" w:lastColumn="0" w:noHBand="0" w:noVBand="1"/>
      </w:tblPr>
      <w:tblGrid>
        <w:gridCol w:w="9828"/>
      </w:tblGrid>
      <w:tr w:rsidR="000D1820" w14:paraId="2870DE95" w14:textId="77777777" w:rsidTr="00E9087F">
        <w:trPr>
          <w:trHeight w:val="5766"/>
        </w:trPr>
        <w:tc>
          <w:tcPr>
            <w:tcW w:w="9828" w:type="dxa"/>
            <w:shd w:val="pct5" w:color="auto" w:fill="FFFFFF" w:themeFill="background1"/>
          </w:tcPr>
          <w:p w14:paraId="40A1AA32" w14:textId="0C1A3E13" w:rsidR="00773935" w:rsidRPr="000F771C" w:rsidRDefault="00773935" w:rsidP="0009600E">
            <w:pPr>
              <w:pStyle w:val="Bullet1inabox"/>
              <w:rPr>
                <w:rFonts w:eastAsiaTheme="minorEastAsia"/>
              </w:rPr>
            </w:pPr>
            <w:r w:rsidRPr="000F771C">
              <w:rPr>
                <w:rFonts w:eastAsiaTheme="minorEastAsia"/>
              </w:rPr>
              <w:t>New South Wales is the only Australian state to retain a triple-A credit rating with Moody’s</w:t>
            </w:r>
            <w:r w:rsidR="00027652" w:rsidRPr="000F771C">
              <w:rPr>
                <w:rFonts w:eastAsiaTheme="minorEastAsia"/>
              </w:rPr>
              <w:t xml:space="preserve">, a position that is supported by the Government’s strong balance sheet management. </w:t>
            </w:r>
            <w:r w:rsidR="006F667C" w:rsidRPr="000F771C">
              <w:rPr>
                <w:rFonts w:eastAsiaTheme="minorEastAsia"/>
              </w:rPr>
              <w:t xml:space="preserve">New South Wales </w:t>
            </w:r>
            <w:r w:rsidR="004A37BA" w:rsidRPr="000F771C">
              <w:rPr>
                <w:rFonts w:eastAsiaTheme="minorEastAsia"/>
              </w:rPr>
              <w:t>i</w:t>
            </w:r>
            <w:r w:rsidR="00A221A0" w:rsidRPr="000F771C">
              <w:rPr>
                <w:rFonts w:eastAsiaTheme="minorEastAsia"/>
              </w:rPr>
              <w:t>s rated double-A</w:t>
            </w:r>
            <w:r w:rsidR="00931C3D">
              <w:rPr>
                <w:rFonts w:eastAsiaTheme="minorEastAsia"/>
              </w:rPr>
              <w:t>-</w:t>
            </w:r>
            <w:r w:rsidR="00A221A0" w:rsidRPr="000F771C">
              <w:rPr>
                <w:rFonts w:eastAsiaTheme="minorEastAsia"/>
              </w:rPr>
              <w:t xml:space="preserve">plus by S&amp;P Global, which is the equal highest of all </w:t>
            </w:r>
            <w:r w:rsidR="004248C7" w:rsidRPr="000F771C">
              <w:rPr>
                <w:rFonts w:eastAsiaTheme="minorEastAsia"/>
              </w:rPr>
              <w:t>Austr</w:t>
            </w:r>
            <w:r w:rsidR="00D866CB" w:rsidRPr="000F771C">
              <w:rPr>
                <w:rFonts w:eastAsiaTheme="minorEastAsia"/>
              </w:rPr>
              <w:t>a</w:t>
            </w:r>
            <w:r w:rsidR="004248C7" w:rsidRPr="000F771C">
              <w:rPr>
                <w:rFonts w:eastAsiaTheme="minorEastAsia"/>
              </w:rPr>
              <w:t xml:space="preserve">lian </w:t>
            </w:r>
            <w:r w:rsidR="00A221A0" w:rsidRPr="000F771C">
              <w:rPr>
                <w:rFonts w:eastAsiaTheme="minorEastAsia"/>
              </w:rPr>
              <w:t>s</w:t>
            </w:r>
            <w:r w:rsidR="004248C7" w:rsidRPr="000F771C">
              <w:rPr>
                <w:rFonts w:eastAsiaTheme="minorEastAsia"/>
              </w:rPr>
              <w:t>tates</w:t>
            </w:r>
            <w:r w:rsidR="00556251" w:rsidRPr="000F771C">
              <w:rPr>
                <w:rFonts w:eastAsiaTheme="minorEastAsia"/>
              </w:rPr>
              <w:t>.</w:t>
            </w:r>
          </w:p>
          <w:p w14:paraId="7CEF6391" w14:textId="6D424A35" w:rsidR="00943654" w:rsidRPr="000F771C" w:rsidRDefault="00B652D1" w:rsidP="0009600E">
            <w:pPr>
              <w:pStyle w:val="Bullet1inabox"/>
              <w:rPr>
                <w:rFonts w:eastAsiaTheme="minorEastAsia"/>
              </w:rPr>
            </w:pPr>
            <w:r w:rsidRPr="000F771C">
              <w:rPr>
                <w:rFonts w:eastAsiaTheme="minorEastAsia"/>
              </w:rPr>
              <w:t xml:space="preserve">New South Wales </w:t>
            </w:r>
            <w:r w:rsidR="00943654" w:rsidRPr="000F771C">
              <w:rPr>
                <w:rFonts w:eastAsiaTheme="minorEastAsia"/>
              </w:rPr>
              <w:t xml:space="preserve">is using its balance sheet to support the </w:t>
            </w:r>
            <w:r w:rsidR="004E7690" w:rsidRPr="000F771C">
              <w:rPr>
                <w:rFonts w:eastAsiaTheme="minorEastAsia"/>
              </w:rPr>
              <w:t xml:space="preserve">State’s </w:t>
            </w:r>
            <w:r w:rsidR="00943654" w:rsidRPr="000F771C">
              <w:rPr>
                <w:rFonts w:eastAsiaTheme="minorEastAsia"/>
              </w:rPr>
              <w:t xml:space="preserve">record </w:t>
            </w:r>
            <w:r w:rsidR="00990D95" w:rsidRPr="000F771C">
              <w:rPr>
                <w:rFonts w:eastAsiaTheme="minorEastAsia"/>
              </w:rPr>
              <w:t xml:space="preserve">$108.5 billion </w:t>
            </w:r>
            <w:r w:rsidR="00943654" w:rsidRPr="000F771C">
              <w:rPr>
                <w:rFonts w:eastAsiaTheme="minorEastAsia"/>
              </w:rPr>
              <w:t>infrastructure program</w:t>
            </w:r>
            <w:r w:rsidR="00B535AF" w:rsidRPr="000F771C">
              <w:rPr>
                <w:rFonts w:eastAsiaTheme="minorEastAsia"/>
              </w:rPr>
              <w:t xml:space="preserve"> and </w:t>
            </w:r>
            <w:r w:rsidR="00F95A49" w:rsidRPr="000F771C">
              <w:rPr>
                <w:rFonts w:eastAsiaTheme="minorEastAsia"/>
              </w:rPr>
              <w:t xml:space="preserve">deliver </w:t>
            </w:r>
            <w:r w:rsidR="00B535AF" w:rsidRPr="000F771C">
              <w:rPr>
                <w:rFonts w:eastAsiaTheme="minorEastAsia"/>
              </w:rPr>
              <w:t xml:space="preserve">targeted </w:t>
            </w:r>
            <w:r w:rsidR="001521BD" w:rsidRPr="000F771C">
              <w:rPr>
                <w:rFonts w:eastAsiaTheme="minorEastAsia"/>
              </w:rPr>
              <w:t>short-term stimulus</w:t>
            </w:r>
            <w:r w:rsidR="00943654" w:rsidRPr="000F771C">
              <w:rPr>
                <w:rFonts w:eastAsiaTheme="minorEastAsia"/>
              </w:rPr>
              <w:t xml:space="preserve">. </w:t>
            </w:r>
            <w:r w:rsidR="00613378" w:rsidRPr="000F771C">
              <w:rPr>
                <w:rFonts w:eastAsiaTheme="minorEastAsia"/>
              </w:rPr>
              <w:t xml:space="preserve">Active </w:t>
            </w:r>
            <w:r w:rsidR="00023193" w:rsidRPr="000F771C">
              <w:rPr>
                <w:rFonts w:eastAsiaTheme="minorEastAsia"/>
              </w:rPr>
              <w:t xml:space="preserve">management of </w:t>
            </w:r>
            <w:r w:rsidR="00F549EA" w:rsidRPr="000F771C">
              <w:rPr>
                <w:rFonts w:eastAsiaTheme="minorEastAsia"/>
              </w:rPr>
              <w:t xml:space="preserve">interest rate </w:t>
            </w:r>
            <w:r w:rsidR="007E7C5A" w:rsidRPr="000F771C">
              <w:rPr>
                <w:rFonts w:eastAsiaTheme="minorEastAsia"/>
              </w:rPr>
              <w:t xml:space="preserve">risk </w:t>
            </w:r>
            <w:r w:rsidR="00115CA3" w:rsidRPr="000F771C">
              <w:rPr>
                <w:rFonts w:eastAsiaTheme="minorEastAsia"/>
              </w:rPr>
              <w:t>is ensuring that</w:t>
            </w:r>
            <w:r w:rsidR="00F549EA" w:rsidRPr="000F771C">
              <w:rPr>
                <w:rFonts w:eastAsiaTheme="minorEastAsia"/>
              </w:rPr>
              <w:t xml:space="preserve"> the </w:t>
            </w:r>
            <w:r w:rsidR="007C2E30" w:rsidRPr="000F771C">
              <w:rPr>
                <w:rFonts w:eastAsiaTheme="minorEastAsia"/>
              </w:rPr>
              <w:t xml:space="preserve">State’s </w:t>
            </w:r>
            <w:r w:rsidR="004D1A1C" w:rsidRPr="000F771C">
              <w:rPr>
                <w:rFonts w:eastAsiaTheme="minorEastAsia"/>
              </w:rPr>
              <w:t xml:space="preserve">cost of borrowings </w:t>
            </w:r>
            <w:r w:rsidR="007E7C5A" w:rsidRPr="000F771C">
              <w:rPr>
                <w:rFonts w:eastAsiaTheme="minorEastAsia"/>
              </w:rPr>
              <w:t>is kept sustainable.</w:t>
            </w:r>
          </w:p>
          <w:p w14:paraId="78DB080C" w14:textId="135B4A38" w:rsidR="00A5527C" w:rsidRPr="000F771C" w:rsidRDefault="00A5527C" w:rsidP="0009600E">
            <w:pPr>
              <w:pStyle w:val="Bullet1inabox"/>
            </w:pPr>
            <w:r w:rsidRPr="000F771C">
              <w:t>T</w:t>
            </w:r>
            <w:r w:rsidRPr="000F771C" w:rsidDel="00107A7C">
              <w:t xml:space="preserve">he </w:t>
            </w:r>
            <w:r w:rsidRPr="000F771C">
              <w:t>State’s investment funds</w:t>
            </w:r>
            <w:r w:rsidRPr="000F771C" w:rsidDel="00435FA8">
              <w:t xml:space="preserve"> </w:t>
            </w:r>
            <w:r w:rsidRPr="000F771C">
              <w:t>have generated exceptionally strong investment returns in the</w:t>
            </w:r>
            <w:r w:rsidRPr="000F771C" w:rsidDel="006B76A6">
              <w:t xml:space="preserve"> </w:t>
            </w:r>
            <w:r w:rsidRPr="000F771C">
              <w:t xml:space="preserve">year to April 2021, with the largest funds returning </w:t>
            </w:r>
            <w:r w:rsidR="003E340A" w:rsidRPr="000F771C">
              <w:t>15.5</w:t>
            </w:r>
            <w:r w:rsidR="00746F65">
              <w:t xml:space="preserve"> per cent</w:t>
            </w:r>
            <w:r w:rsidRPr="000F771C">
              <w:t xml:space="preserve"> (</w:t>
            </w:r>
            <w:r w:rsidR="00A142DA" w:rsidRPr="000F771C">
              <w:t>NSW Generations Fund</w:t>
            </w:r>
            <w:r w:rsidRPr="000F771C">
              <w:t xml:space="preserve">) and </w:t>
            </w:r>
            <w:r w:rsidR="003E340A" w:rsidRPr="000F771C">
              <w:t>17</w:t>
            </w:r>
            <w:r w:rsidR="000610D9" w:rsidRPr="000F771C">
              <w:t>.0</w:t>
            </w:r>
            <w:r w:rsidR="00746F65">
              <w:t xml:space="preserve"> per cent</w:t>
            </w:r>
            <w:r w:rsidRPr="000F771C">
              <w:t xml:space="preserve"> (</w:t>
            </w:r>
            <w:r w:rsidR="00A142DA" w:rsidRPr="000F771C">
              <w:t>Treasury Managed Fund</w:t>
            </w:r>
            <w:r w:rsidRPr="000F771C">
              <w:t xml:space="preserve">). </w:t>
            </w:r>
          </w:p>
          <w:p w14:paraId="182770D7" w14:textId="61C0AB9E" w:rsidR="00943654" w:rsidRPr="000F771C" w:rsidRDefault="00943654" w:rsidP="0009600E">
            <w:pPr>
              <w:pStyle w:val="Bullet1inabox"/>
              <w:rPr>
                <w:rFonts w:eastAsiaTheme="minorEastAsia"/>
              </w:rPr>
            </w:pPr>
            <w:r w:rsidRPr="000F771C">
              <w:t xml:space="preserve">The </w:t>
            </w:r>
            <w:r w:rsidR="006F4A37" w:rsidRPr="000F771C">
              <w:t>NSW Generations Fund (</w:t>
            </w:r>
            <w:r w:rsidRPr="000F771C">
              <w:t>NGF</w:t>
            </w:r>
            <w:r w:rsidR="006F4A37" w:rsidRPr="000F771C">
              <w:t>)</w:t>
            </w:r>
            <w:r w:rsidRPr="000F771C">
              <w:t xml:space="preserve"> is forecast to grow to </w:t>
            </w:r>
            <w:r w:rsidR="00E753B8" w:rsidRPr="000F771C">
              <w:t xml:space="preserve">more than </w:t>
            </w:r>
            <w:r w:rsidRPr="000F771C">
              <w:t>$</w:t>
            </w:r>
            <w:r w:rsidR="008D3234" w:rsidRPr="000F771C">
              <w:t>9</w:t>
            </w:r>
            <w:r w:rsidR="00E753B8" w:rsidRPr="000F771C">
              <w:t>0</w:t>
            </w:r>
            <w:r w:rsidR="003C1273">
              <w:t>.0</w:t>
            </w:r>
            <w:r w:rsidRPr="000F771C">
              <w:t xml:space="preserve"> billion by June 2031</w:t>
            </w:r>
            <w:r w:rsidR="001470C3" w:rsidRPr="000F771C">
              <w:t>. This will</w:t>
            </w:r>
            <w:r w:rsidR="006F4A37" w:rsidRPr="000F771C">
              <w:t xml:space="preserve"> help maintain the State’s net debt at sustai</w:t>
            </w:r>
            <w:r w:rsidR="00751ED0" w:rsidRPr="000F771C">
              <w:t>nable levels</w:t>
            </w:r>
            <w:r w:rsidRPr="000F771C">
              <w:t xml:space="preserve">. </w:t>
            </w:r>
          </w:p>
          <w:p w14:paraId="6198F1A3" w14:textId="5AF58EAD" w:rsidR="0074005A" w:rsidRPr="000F771C" w:rsidRDefault="00B56751" w:rsidP="0009600E">
            <w:pPr>
              <w:pStyle w:val="Bullet1inabox"/>
              <w:rPr>
                <w:rFonts w:eastAsiaTheme="minorEastAsia"/>
              </w:rPr>
            </w:pPr>
            <w:r w:rsidRPr="000F771C">
              <w:t>T</w:t>
            </w:r>
            <w:r w:rsidR="00CE6016" w:rsidRPr="000F771C">
              <w:t xml:space="preserve">he </w:t>
            </w:r>
            <w:r w:rsidR="001470C3" w:rsidRPr="000F771C">
              <w:t xml:space="preserve">NSW </w:t>
            </w:r>
            <w:r w:rsidR="00CE6016" w:rsidRPr="000F771C">
              <w:t xml:space="preserve">Government </w:t>
            </w:r>
            <w:r w:rsidRPr="000F771C">
              <w:t xml:space="preserve">is </w:t>
            </w:r>
            <w:r w:rsidR="00CE6016" w:rsidRPr="000F771C">
              <w:t>tak</w:t>
            </w:r>
            <w:r w:rsidRPr="000F771C">
              <w:t>ing</w:t>
            </w:r>
            <w:r w:rsidR="00CE6016" w:rsidRPr="000F771C">
              <w:t xml:space="preserve"> further steps to </w:t>
            </w:r>
            <w:r w:rsidR="00C540EA" w:rsidRPr="000F771C">
              <w:t>strengthen</w:t>
            </w:r>
            <w:r w:rsidR="00993F32" w:rsidRPr="000F771C">
              <w:t xml:space="preserve"> </w:t>
            </w:r>
            <w:r w:rsidR="00CE6016" w:rsidRPr="000F771C">
              <w:t>the</w:t>
            </w:r>
            <w:r w:rsidR="00CE6016" w:rsidRPr="000F771C" w:rsidDel="005461A4">
              <w:t xml:space="preserve"> </w:t>
            </w:r>
            <w:r w:rsidR="00751ED0" w:rsidRPr="000F771C">
              <w:t>NGF</w:t>
            </w:r>
            <w:r w:rsidR="00A72107" w:rsidRPr="000F771C">
              <w:t xml:space="preserve"> </w:t>
            </w:r>
            <w:r w:rsidR="00C5587A" w:rsidRPr="000F771C">
              <w:t>through the</w:t>
            </w:r>
            <w:r w:rsidR="00CE6016" w:rsidRPr="000F771C" w:rsidDel="00C5587A">
              <w:t xml:space="preserve"> </w:t>
            </w:r>
            <w:r w:rsidR="00CE6016" w:rsidRPr="000F771C">
              <w:t>introduc</w:t>
            </w:r>
            <w:r w:rsidR="00C5587A" w:rsidRPr="000F771C">
              <w:t>tion of</w:t>
            </w:r>
            <w:r w:rsidR="00CE6016" w:rsidRPr="000F771C">
              <w:t xml:space="preserve"> amendments to the </w:t>
            </w:r>
            <w:r w:rsidR="00CE6016" w:rsidRPr="00CF25D9">
              <w:rPr>
                <w:rFonts w:cs="Arial"/>
                <w:i/>
              </w:rPr>
              <w:t xml:space="preserve">NSW Generations Fund Act </w:t>
            </w:r>
            <w:r w:rsidR="00356476" w:rsidRPr="00CF25D9">
              <w:rPr>
                <w:rFonts w:cs="Arial"/>
                <w:i/>
              </w:rPr>
              <w:t>2018</w:t>
            </w:r>
            <w:r w:rsidR="000276E5" w:rsidRPr="000F771C">
              <w:rPr>
                <w:rFonts w:cs="Arial"/>
              </w:rPr>
              <w:t xml:space="preserve">. </w:t>
            </w:r>
            <w:r w:rsidR="00400653" w:rsidRPr="000F771C">
              <w:t>These</w:t>
            </w:r>
            <w:r w:rsidR="00400653" w:rsidRPr="000F771C">
              <w:rPr>
                <w:rFonts w:cs="Arial"/>
              </w:rPr>
              <w:t xml:space="preserve"> a</w:t>
            </w:r>
            <w:r w:rsidR="00C35E1A" w:rsidRPr="000F771C">
              <w:t>mendments</w:t>
            </w:r>
            <w:r w:rsidR="00C540EA" w:rsidRPr="000F771C">
              <w:t xml:space="preserve"> are </w:t>
            </w:r>
            <w:r w:rsidR="009E6602" w:rsidRPr="000F771C">
              <w:t>designed to</w:t>
            </w:r>
            <w:r w:rsidR="00C540EA" w:rsidRPr="000F771C">
              <w:t xml:space="preserve"> further protect intergenerational </w:t>
            </w:r>
            <w:r w:rsidR="00007AB4" w:rsidRPr="000F771C">
              <w:t xml:space="preserve">equity </w:t>
            </w:r>
            <w:r w:rsidR="00C540EA" w:rsidRPr="000F771C">
              <w:t>and</w:t>
            </w:r>
            <w:r w:rsidR="00CE6016" w:rsidRPr="000F771C">
              <w:t xml:space="preserve"> improve </w:t>
            </w:r>
            <w:r w:rsidR="005F4D50" w:rsidRPr="000F771C">
              <w:t xml:space="preserve">the </w:t>
            </w:r>
            <w:r w:rsidR="00CE6016" w:rsidRPr="000F771C">
              <w:t>accountability of the Fund (see</w:t>
            </w:r>
            <w:r w:rsidR="00BD2066" w:rsidRPr="000F771C">
              <w:t xml:space="preserve"> </w:t>
            </w:r>
            <w:r w:rsidR="00CE6016" w:rsidRPr="000F771C">
              <w:t xml:space="preserve">Box </w:t>
            </w:r>
            <w:r w:rsidR="00532902" w:rsidRPr="000F771C">
              <w:t>3</w:t>
            </w:r>
            <w:r w:rsidR="00CE6016" w:rsidRPr="000F771C">
              <w:t>.</w:t>
            </w:r>
            <w:r w:rsidR="0038589C" w:rsidRPr="000F771C">
              <w:t>1</w:t>
            </w:r>
            <w:r w:rsidR="006D3A23" w:rsidRPr="000F771C">
              <w:t xml:space="preserve"> in Chapter 3</w:t>
            </w:r>
            <w:r w:rsidR="00CE6016" w:rsidRPr="000F771C">
              <w:t xml:space="preserve">). </w:t>
            </w:r>
          </w:p>
          <w:p w14:paraId="367BCFA8" w14:textId="732D83B3" w:rsidR="000E528A" w:rsidRPr="000F771C" w:rsidRDefault="00820128" w:rsidP="0009600E">
            <w:pPr>
              <w:pStyle w:val="Bullet1inabox"/>
              <w:rPr>
                <w:rFonts w:eastAsiaTheme="minorEastAsia"/>
              </w:rPr>
            </w:pPr>
            <w:r w:rsidRPr="000F771C">
              <w:t>Net debt</w:t>
            </w:r>
            <w:r w:rsidR="006435E6" w:rsidRPr="000F771C">
              <w:t xml:space="preserve"> </w:t>
            </w:r>
            <w:r w:rsidR="003161EB" w:rsidRPr="000F771C">
              <w:t xml:space="preserve">is projected to </w:t>
            </w:r>
            <w:r w:rsidR="00704E42" w:rsidRPr="000F771C">
              <w:t xml:space="preserve">be </w:t>
            </w:r>
            <w:r w:rsidR="00413684" w:rsidRPr="000F771C">
              <w:t>$</w:t>
            </w:r>
            <w:r w:rsidR="00AC2EA2" w:rsidRPr="000F771C">
              <w:t>103.</w:t>
            </w:r>
            <w:r w:rsidR="00BA241F" w:rsidRPr="000F771C">
              <w:t>9</w:t>
            </w:r>
            <w:r w:rsidR="00413684" w:rsidRPr="000F771C">
              <w:t xml:space="preserve"> billion</w:t>
            </w:r>
            <w:r w:rsidR="00F11244" w:rsidRPr="000F771C">
              <w:t xml:space="preserve"> by June 2025</w:t>
            </w:r>
            <w:r w:rsidR="00C03D51" w:rsidRPr="000F771C">
              <w:t xml:space="preserve"> (</w:t>
            </w:r>
            <w:r w:rsidR="006941B1" w:rsidRPr="000F771C">
              <w:t>13</w:t>
            </w:r>
            <w:r w:rsidR="007D512C" w:rsidRPr="000F771C">
              <w:t>.</w:t>
            </w:r>
            <w:r w:rsidR="006941B1" w:rsidRPr="000F771C">
              <w:t>7</w:t>
            </w:r>
            <w:r w:rsidR="00E845A3" w:rsidRPr="000F771C">
              <w:t xml:space="preserve"> per cent</w:t>
            </w:r>
            <w:r w:rsidR="003161EB" w:rsidRPr="000F771C">
              <w:t xml:space="preserve"> of GSP</w:t>
            </w:r>
            <w:r w:rsidR="00C03D51" w:rsidRPr="000F771C">
              <w:t>)</w:t>
            </w:r>
            <w:r w:rsidR="007D512C" w:rsidRPr="000F771C">
              <w:t xml:space="preserve">. </w:t>
            </w:r>
            <w:r w:rsidR="00AC5B3E" w:rsidRPr="000F771C">
              <w:t xml:space="preserve">The </w:t>
            </w:r>
            <w:r w:rsidR="000D7206" w:rsidRPr="000F771C">
              <w:t>projection for</w:t>
            </w:r>
            <w:r w:rsidR="00AC5B3E" w:rsidRPr="000F771C">
              <w:t xml:space="preserve"> </w:t>
            </w:r>
            <w:r w:rsidR="006B54E3" w:rsidRPr="000F771C">
              <w:t xml:space="preserve">net debt </w:t>
            </w:r>
            <w:r w:rsidR="002C262D" w:rsidRPr="000F771C">
              <w:t>at</w:t>
            </w:r>
            <w:r w:rsidR="006B54E3" w:rsidRPr="000F771C">
              <w:t xml:space="preserve"> June 2024 has improved by</w:t>
            </w:r>
            <w:r w:rsidR="007D512C" w:rsidRPr="000F771C">
              <w:t xml:space="preserve"> </w:t>
            </w:r>
            <w:r w:rsidR="00E45CA7" w:rsidRPr="000F771C">
              <w:t>$</w:t>
            </w:r>
            <w:r w:rsidR="00BB6366" w:rsidRPr="000F771C">
              <w:t>2</w:t>
            </w:r>
            <w:r w:rsidR="007D512C" w:rsidRPr="000F771C">
              <w:t>.</w:t>
            </w:r>
            <w:r w:rsidR="00E45CA7" w:rsidRPr="000F771C">
              <w:t>3 billion</w:t>
            </w:r>
            <w:r w:rsidR="00684EC4" w:rsidRPr="000F771C">
              <w:t xml:space="preserve"> </w:t>
            </w:r>
            <w:r w:rsidR="006B54E3" w:rsidRPr="000F771C">
              <w:t>since</w:t>
            </w:r>
            <w:r w:rsidR="003161EB" w:rsidRPr="000F771C">
              <w:t xml:space="preserve"> </w:t>
            </w:r>
            <w:r w:rsidR="00BF5C95" w:rsidRPr="000F771C">
              <w:t>the 2020</w:t>
            </w:r>
            <w:r w:rsidR="007646C8" w:rsidRPr="000F771C">
              <w:noBreakHyphen/>
            </w:r>
            <w:r w:rsidR="00BF5C95" w:rsidRPr="000F771C">
              <w:t>21 Half-Yearly Review</w:t>
            </w:r>
            <w:r w:rsidR="00D36C44" w:rsidRPr="000F771C">
              <w:t>,</w:t>
            </w:r>
            <w:r w:rsidR="007B0B01" w:rsidRPr="000F771C">
              <w:t xml:space="preserve"> due to the State’s</w:t>
            </w:r>
            <w:r w:rsidR="003A052F" w:rsidRPr="000F771C">
              <w:t xml:space="preserve"> improved revenue outlook</w:t>
            </w:r>
            <w:r w:rsidR="00E4411D" w:rsidRPr="000F771C">
              <w:t xml:space="preserve"> and </w:t>
            </w:r>
            <w:r w:rsidR="000C7251" w:rsidRPr="000F771C">
              <w:t>better</w:t>
            </w:r>
            <w:r w:rsidR="00AE0BBE" w:rsidRPr="000F771C">
              <w:t>-</w:t>
            </w:r>
            <w:r w:rsidR="000C7251" w:rsidRPr="000F771C">
              <w:t>than</w:t>
            </w:r>
            <w:r w:rsidR="00AE0BBE" w:rsidRPr="000F771C">
              <w:t>-</w:t>
            </w:r>
            <w:r w:rsidR="000C7251" w:rsidRPr="000F771C">
              <w:t>expected investment funds</w:t>
            </w:r>
            <w:r w:rsidR="00825DD5" w:rsidRPr="000F771C">
              <w:t xml:space="preserve"> </w:t>
            </w:r>
            <w:r w:rsidR="000C7251" w:rsidRPr="000F771C">
              <w:t xml:space="preserve">performance </w:t>
            </w:r>
            <w:r w:rsidR="00825DD5" w:rsidRPr="000F771C">
              <w:t>(</w:t>
            </w:r>
            <w:r w:rsidR="000C7251" w:rsidRPr="000F771C">
              <w:t>including the NGF</w:t>
            </w:r>
            <w:r w:rsidR="00825DD5" w:rsidRPr="000F771C">
              <w:t>)</w:t>
            </w:r>
            <w:r w:rsidR="000C7251" w:rsidRPr="000F771C">
              <w:t>.</w:t>
            </w:r>
            <w:r w:rsidR="009E0AE0" w:rsidRPr="000F771C">
              <w:t xml:space="preserve"> </w:t>
            </w:r>
          </w:p>
          <w:p w14:paraId="4A72F1AC" w14:textId="0FC7B982" w:rsidR="000F771C" w:rsidRPr="00811EF3" w:rsidRDefault="002D4692" w:rsidP="0009600E">
            <w:pPr>
              <w:pStyle w:val="Bullet1inabox"/>
              <w:rPr>
                <w:rFonts w:eastAsiaTheme="minorEastAsia"/>
              </w:rPr>
            </w:pPr>
            <w:r w:rsidRPr="000F771C">
              <w:t xml:space="preserve">The </w:t>
            </w:r>
            <w:r w:rsidR="1C55E283" w:rsidRPr="000F771C">
              <w:t xml:space="preserve">NSW </w:t>
            </w:r>
            <w:r w:rsidRPr="000F771C">
              <w:t xml:space="preserve">Government </w:t>
            </w:r>
            <w:r w:rsidR="00C37742" w:rsidRPr="000F771C">
              <w:t xml:space="preserve">is </w:t>
            </w:r>
            <w:r w:rsidR="0BA6F1D6" w:rsidRPr="000F771C">
              <w:t>lead</w:t>
            </w:r>
            <w:r w:rsidR="00C37742" w:rsidRPr="000F771C">
              <w:t>ing</w:t>
            </w:r>
            <w:r w:rsidR="0BA6F1D6" w:rsidRPr="000F771C">
              <w:t xml:space="preserve"> by example in </w:t>
            </w:r>
            <w:r w:rsidR="0048B231" w:rsidRPr="000F771C">
              <w:t>applying</w:t>
            </w:r>
            <w:r w:rsidR="0BA6F1D6" w:rsidRPr="000F771C">
              <w:t xml:space="preserve"> Environmental, Social and </w:t>
            </w:r>
            <w:r w:rsidR="26AA98C2" w:rsidRPr="000F771C">
              <w:t>Governan</w:t>
            </w:r>
            <w:r w:rsidR="143022CB" w:rsidRPr="000F771C">
              <w:t>c</w:t>
            </w:r>
            <w:r w:rsidR="26AA98C2" w:rsidRPr="000F771C">
              <w:t>e</w:t>
            </w:r>
            <w:r w:rsidR="0BA6F1D6" w:rsidRPr="000F771C">
              <w:t xml:space="preserve"> </w:t>
            </w:r>
            <w:r w:rsidR="58631751" w:rsidRPr="000F771C">
              <w:t>(ESG)</w:t>
            </w:r>
            <w:r w:rsidR="5E95D66B" w:rsidRPr="000F771C">
              <w:t xml:space="preserve"> </w:t>
            </w:r>
            <w:r w:rsidR="6638C2D7" w:rsidRPr="000F771C">
              <w:t xml:space="preserve">considerations </w:t>
            </w:r>
            <w:r w:rsidR="11EB1CB9" w:rsidRPr="000F771C">
              <w:t>to</w:t>
            </w:r>
            <w:r w:rsidR="6B75DE33" w:rsidRPr="000F771C">
              <w:t xml:space="preserve"> </w:t>
            </w:r>
            <w:r w:rsidR="002E28D8" w:rsidRPr="000F771C">
              <w:t>manag</w:t>
            </w:r>
            <w:r w:rsidR="171D5202" w:rsidRPr="000F771C">
              <w:t>ing</w:t>
            </w:r>
            <w:r w:rsidR="6638C2D7" w:rsidRPr="000F771C">
              <w:t xml:space="preserve"> </w:t>
            </w:r>
            <w:r w:rsidR="0817055A" w:rsidRPr="000F771C">
              <w:t>the State’s</w:t>
            </w:r>
            <w:r w:rsidR="6638C2D7" w:rsidRPr="000F771C">
              <w:t xml:space="preserve"> balance sheet</w:t>
            </w:r>
            <w:r w:rsidR="3BDE97B0" w:rsidRPr="000F771C">
              <w:t>.</w:t>
            </w:r>
            <w:r w:rsidR="6B75DE33" w:rsidRPr="000F771C">
              <w:t xml:space="preserve"> </w:t>
            </w:r>
            <w:r w:rsidR="00E92FB2" w:rsidRPr="000F771C">
              <w:t>At</w:t>
            </w:r>
            <w:r w:rsidR="6638C2D7" w:rsidRPr="000F771C">
              <w:t xml:space="preserve"> $5.2 billion</w:t>
            </w:r>
            <w:r w:rsidR="00E92FB2" w:rsidRPr="000F771C">
              <w:t xml:space="preserve">, the NSW Government is the largest </w:t>
            </w:r>
            <w:r w:rsidR="00EC6301">
              <w:t>semi-government</w:t>
            </w:r>
            <w:r w:rsidR="00E92FB2" w:rsidRPr="000F771C">
              <w:t xml:space="preserve"> issuer</w:t>
            </w:r>
            <w:r w:rsidR="34D45DF6" w:rsidRPr="000F771C">
              <w:t xml:space="preserve"> of</w:t>
            </w:r>
            <w:r w:rsidR="6638C2D7" w:rsidRPr="000F771C">
              <w:t xml:space="preserve"> </w:t>
            </w:r>
            <w:r w:rsidR="00212A25" w:rsidRPr="000F771C">
              <w:t xml:space="preserve">Green and </w:t>
            </w:r>
            <w:r w:rsidR="5A766657" w:rsidRPr="000F771C">
              <w:t>S</w:t>
            </w:r>
            <w:r w:rsidR="6638C2D7" w:rsidRPr="000F771C">
              <w:t>ustainability Bond</w:t>
            </w:r>
            <w:r w:rsidR="2C43A0A3" w:rsidRPr="000F771C">
              <w:t>s</w:t>
            </w:r>
            <w:r w:rsidR="008F6831" w:rsidRPr="000F771C">
              <w:t xml:space="preserve"> in </w:t>
            </w:r>
            <w:r w:rsidR="1AFA2047" w:rsidRPr="000F771C">
              <w:t>Australia</w:t>
            </w:r>
            <w:r w:rsidR="00F1618F" w:rsidRPr="000F771C">
              <w:t xml:space="preserve">. </w:t>
            </w:r>
          </w:p>
        </w:tc>
      </w:tr>
    </w:tbl>
    <w:p w14:paraId="3F55983D" w14:textId="45673B31" w:rsidR="27CF1573" w:rsidRDefault="00FE5214" w:rsidP="000966EF">
      <w:pPr>
        <w:pStyle w:val="Heading2"/>
      </w:pPr>
      <w:r>
        <w:t xml:space="preserve">A strong </w:t>
      </w:r>
      <w:r w:rsidR="27CF1573">
        <w:t xml:space="preserve">balance sheet </w:t>
      </w:r>
      <w:r w:rsidR="004C03BF">
        <w:t xml:space="preserve">and further </w:t>
      </w:r>
      <w:r w:rsidR="00FD5B91">
        <w:t xml:space="preserve">reform </w:t>
      </w:r>
    </w:p>
    <w:p w14:paraId="5C1CEBE3" w14:textId="0ADF52BB" w:rsidR="00173A3D" w:rsidRDefault="004C03BF" w:rsidP="00290323">
      <w:pPr>
        <w:pStyle w:val="BodyText"/>
        <w:rPr>
          <w:sz w:val="23"/>
          <w:szCs w:val="23"/>
        </w:rPr>
      </w:pPr>
      <w:r w:rsidRPr="00773935">
        <w:rPr>
          <w:sz w:val="23"/>
          <w:szCs w:val="23"/>
        </w:rPr>
        <w:t xml:space="preserve">After </w:t>
      </w:r>
      <w:r w:rsidR="03F9F5D1" w:rsidRPr="00773935">
        <w:rPr>
          <w:sz w:val="23"/>
          <w:szCs w:val="23"/>
        </w:rPr>
        <w:t xml:space="preserve">the </w:t>
      </w:r>
      <w:r w:rsidR="00F60453" w:rsidRPr="00773935">
        <w:rPr>
          <w:sz w:val="23"/>
          <w:szCs w:val="23"/>
        </w:rPr>
        <w:t xml:space="preserve">recent </w:t>
      </w:r>
      <w:r w:rsidR="634C6869" w:rsidRPr="00773935">
        <w:rPr>
          <w:sz w:val="23"/>
          <w:szCs w:val="23"/>
        </w:rPr>
        <w:t>economic and fiscal c</w:t>
      </w:r>
      <w:r w:rsidR="006C0043" w:rsidRPr="00773935">
        <w:rPr>
          <w:sz w:val="23"/>
          <w:szCs w:val="23"/>
        </w:rPr>
        <w:t xml:space="preserve">hallenges </w:t>
      </w:r>
      <w:r w:rsidR="00740E4C" w:rsidRPr="00773935">
        <w:rPr>
          <w:sz w:val="23"/>
          <w:szCs w:val="23"/>
        </w:rPr>
        <w:t>(</w:t>
      </w:r>
      <w:r w:rsidR="00283214" w:rsidRPr="00773935">
        <w:rPr>
          <w:sz w:val="23"/>
          <w:szCs w:val="23"/>
        </w:rPr>
        <w:t>including drought, bush</w:t>
      </w:r>
      <w:r w:rsidR="00DC1119">
        <w:rPr>
          <w:sz w:val="23"/>
          <w:szCs w:val="23"/>
        </w:rPr>
        <w:t>f</w:t>
      </w:r>
      <w:r w:rsidR="00283214" w:rsidRPr="00773935">
        <w:rPr>
          <w:sz w:val="23"/>
          <w:szCs w:val="23"/>
        </w:rPr>
        <w:t xml:space="preserve">ires, a </w:t>
      </w:r>
      <w:proofErr w:type="gramStart"/>
      <w:r w:rsidR="00283214" w:rsidRPr="00773935">
        <w:rPr>
          <w:sz w:val="23"/>
          <w:szCs w:val="23"/>
        </w:rPr>
        <w:t>pandemic</w:t>
      </w:r>
      <w:proofErr w:type="gramEnd"/>
      <w:r w:rsidR="00283214" w:rsidRPr="00773935">
        <w:rPr>
          <w:sz w:val="23"/>
          <w:szCs w:val="23"/>
        </w:rPr>
        <w:t xml:space="preserve"> and floods</w:t>
      </w:r>
      <w:r w:rsidR="00740E4C" w:rsidRPr="00773935">
        <w:rPr>
          <w:sz w:val="23"/>
          <w:szCs w:val="23"/>
        </w:rPr>
        <w:t>)</w:t>
      </w:r>
      <w:r w:rsidR="00283214" w:rsidRPr="00773935">
        <w:rPr>
          <w:sz w:val="23"/>
          <w:szCs w:val="23"/>
        </w:rPr>
        <w:t xml:space="preserve"> </w:t>
      </w:r>
      <w:r w:rsidR="006C0043" w:rsidRPr="00773935">
        <w:rPr>
          <w:sz w:val="23"/>
          <w:szCs w:val="23"/>
        </w:rPr>
        <w:t xml:space="preserve">the Government </w:t>
      </w:r>
      <w:r w:rsidR="00740E4C" w:rsidRPr="00773935">
        <w:rPr>
          <w:sz w:val="23"/>
          <w:szCs w:val="23"/>
        </w:rPr>
        <w:t xml:space="preserve">is </w:t>
      </w:r>
      <w:r w:rsidR="00D63A99" w:rsidRPr="00773935">
        <w:rPr>
          <w:sz w:val="23"/>
          <w:szCs w:val="23"/>
        </w:rPr>
        <w:t>improv</w:t>
      </w:r>
      <w:r w:rsidR="00740E4C" w:rsidRPr="00773935">
        <w:rPr>
          <w:sz w:val="23"/>
          <w:szCs w:val="23"/>
        </w:rPr>
        <w:t>ing</w:t>
      </w:r>
      <w:r w:rsidR="00D63A99" w:rsidRPr="00773935">
        <w:rPr>
          <w:sz w:val="23"/>
          <w:szCs w:val="23"/>
        </w:rPr>
        <w:t xml:space="preserve"> </w:t>
      </w:r>
      <w:r w:rsidR="006B1AEF" w:rsidRPr="00773935">
        <w:rPr>
          <w:sz w:val="23"/>
          <w:szCs w:val="23"/>
        </w:rPr>
        <w:t xml:space="preserve">the resilience of the balance sheet </w:t>
      </w:r>
      <w:r w:rsidR="00331E46" w:rsidRPr="00773935">
        <w:rPr>
          <w:sz w:val="23"/>
          <w:szCs w:val="23"/>
        </w:rPr>
        <w:t>and manag</w:t>
      </w:r>
      <w:r w:rsidR="00740E4C" w:rsidRPr="00773935">
        <w:rPr>
          <w:sz w:val="23"/>
          <w:szCs w:val="23"/>
        </w:rPr>
        <w:t>ing</w:t>
      </w:r>
      <w:r w:rsidR="00331E46" w:rsidRPr="00773935">
        <w:rPr>
          <w:sz w:val="23"/>
          <w:szCs w:val="23"/>
        </w:rPr>
        <w:t xml:space="preserve"> </w:t>
      </w:r>
      <w:r w:rsidR="005F4877" w:rsidRPr="00773935">
        <w:rPr>
          <w:sz w:val="23"/>
          <w:szCs w:val="23"/>
        </w:rPr>
        <w:t>financial risk</w:t>
      </w:r>
      <w:r w:rsidR="006F70D7" w:rsidRPr="00773935">
        <w:rPr>
          <w:sz w:val="23"/>
          <w:szCs w:val="23"/>
        </w:rPr>
        <w:t>.</w:t>
      </w:r>
      <w:r w:rsidR="009E0AE0" w:rsidRPr="00773935">
        <w:rPr>
          <w:sz w:val="23"/>
          <w:szCs w:val="23"/>
        </w:rPr>
        <w:t xml:space="preserve"> </w:t>
      </w:r>
    </w:p>
    <w:p w14:paraId="74BEFD32" w14:textId="73995348" w:rsidR="00E10283" w:rsidRPr="00773935" w:rsidRDefault="000E750A" w:rsidP="00A6600D">
      <w:pPr>
        <w:pStyle w:val="BodyText"/>
        <w:rPr>
          <w:sz w:val="23"/>
          <w:szCs w:val="23"/>
        </w:rPr>
      </w:pPr>
      <w:r w:rsidRPr="00773935">
        <w:rPr>
          <w:sz w:val="23"/>
          <w:szCs w:val="23"/>
        </w:rPr>
        <w:t>T</w:t>
      </w:r>
      <w:r w:rsidR="00296FD0" w:rsidRPr="00773935">
        <w:rPr>
          <w:sz w:val="23"/>
          <w:szCs w:val="23"/>
        </w:rPr>
        <w:t>he 202</w:t>
      </w:r>
      <w:r w:rsidR="1DD98F22" w:rsidRPr="00773935">
        <w:rPr>
          <w:sz w:val="23"/>
          <w:szCs w:val="23"/>
        </w:rPr>
        <w:t>1</w:t>
      </w:r>
      <w:r w:rsidR="00296FD0" w:rsidRPr="00773935">
        <w:rPr>
          <w:sz w:val="23"/>
          <w:szCs w:val="23"/>
        </w:rPr>
        <w:t>-2</w:t>
      </w:r>
      <w:r w:rsidR="1DD98F22" w:rsidRPr="00773935">
        <w:rPr>
          <w:sz w:val="23"/>
          <w:szCs w:val="23"/>
        </w:rPr>
        <w:t>2</w:t>
      </w:r>
      <w:r w:rsidR="00296FD0" w:rsidRPr="00773935">
        <w:rPr>
          <w:sz w:val="23"/>
          <w:szCs w:val="23"/>
        </w:rPr>
        <w:t xml:space="preserve"> Budget includes</w:t>
      </w:r>
      <w:r w:rsidR="00552C07" w:rsidRPr="00773935">
        <w:rPr>
          <w:sz w:val="23"/>
          <w:szCs w:val="23"/>
        </w:rPr>
        <w:t xml:space="preserve"> </w:t>
      </w:r>
      <w:r w:rsidR="0029672D" w:rsidRPr="00773935">
        <w:rPr>
          <w:sz w:val="23"/>
          <w:szCs w:val="23"/>
        </w:rPr>
        <w:t>a comprehensive suite of</w:t>
      </w:r>
      <w:r w:rsidR="00552C07" w:rsidRPr="00773935">
        <w:rPr>
          <w:sz w:val="23"/>
          <w:szCs w:val="23"/>
        </w:rPr>
        <w:t xml:space="preserve"> balance sheet measures</w:t>
      </w:r>
      <w:r w:rsidR="00296FD0" w:rsidRPr="00773935">
        <w:rPr>
          <w:sz w:val="23"/>
          <w:szCs w:val="23"/>
        </w:rPr>
        <w:t>:</w:t>
      </w:r>
    </w:p>
    <w:p w14:paraId="1338B65C" w14:textId="52FCAA4D" w:rsidR="006F70D7" w:rsidRPr="000F771C" w:rsidRDefault="005220B2" w:rsidP="0009600E">
      <w:pPr>
        <w:pStyle w:val="Bullet1"/>
        <w:rPr>
          <w:rFonts w:eastAsiaTheme="minorEastAsia"/>
          <w:lang w:eastAsia="en-AU"/>
        </w:rPr>
      </w:pPr>
      <w:r w:rsidRPr="000F771C">
        <w:rPr>
          <w:lang w:eastAsia="en-AU"/>
        </w:rPr>
        <w:t>s</w:t>
      </w:r>
      <w:r w:rsidR="57B8F894" w:rsidRPr="000F771C">
        <w:rPr>
          <w:lang w:eastAsia="en-AU"/>
        </w:rPr>
        <w:t>trengthening the NGF</w:t>
      </w:r>
      <w:r w:rsidR="28F8F8CC" w:rsidRPr="000F771C">
        <w:rPr>
          <w:lang w:eastAsia="en-AU"/>
        </w:rPr>
        <w:t xml:space="preserve"> by</w:t>
      </w:r>
      <w:r w:rsidR="00EE10EE" w:rsidRPr="000F771C">
        <w:rPr>
          <w:lang w:eastAsia="en-AU"/>
        </w:rPr>
        <w:t xml:space="preserve"> </w:t>
      </w:r>
      <w:r w:rsidR="00F51906" w:rsidRPr="000F771C">
        <w:rPr>
          <w:lang w:eastAsia="en-AU"/>
        </w:rPr>
        <w:t xml:space="preserve">locking in future inflows and </w:t>
      </w:r>
      <w:r w:rsidR="00EE10EE" w:rsidRPr="000F771C">
        <w:rPr>
          <w:lang w:eastAsia="en-AU"/>
        </w:rPr>
        <w:t>improving</w:t>
      </w:r>
      <w:r w:rsidR="00B5780C" w:rsidRPr="000F771C">
        <w:rPr>
          <w:lang w:eastAsia="en-AU"/>
        </w:rPr>
        <w:t xml:space="preserve"> </w:t>
      </w:r>
      <w:r w:rsidR="00F51906" w:rsidRPr="000F771C">
        <w:rPr>
          <w:lang w:eastAsia="en-AU"/>
        </w:rPr>
        <w:t xml:space="preserve">reporting </w:t>
      </w:r>
      <w:r w:rsidR="00FF4B9A" w:rsidRPr="000F771C">
        <w:rPr>
          <w:lang w:eastAsia="en-AU"/>
        </w:rPr>
        <w:t>transparency</w:t>
      </w:r>
      <w:r w:rsidR="009F1106" w:rsidRPr="000F771C">
        <w:rPr>
          <w:lang w:eastAsia="en-AU"/>
        </w:rPr>
        <w:t xml:space="preserve"> </w:t>
      </w:r>
      <w:r w:rsidR="00F204AF" w:rsidRPr="000F771C">
        <w:rPr>
          <w:lang w:eastAsia="en-AU"/>
        </w:rPr>
        <w:t xml:space="preserve">(see </w:t>
      </w:r>
      <w:r w:rsidR="00A72D60" w:rsidRPr="000F771C">
        <w:rPr>
          <w:lang w:eastAsia="en-AU"/>
        </w:rPr>
        <w:t>Box</w:t>
      </w:r>
      <w:r w:rsidR="00F204AF" w:rsidRPr="000F771C">
        <w:rPr>
          <w:lang w:eastAsia="en-AU"/>
        </w:rPr>
        <w:t xml:space="preserve"> 3</w:t>
      </w:r>
      <w:r w:rsidR="00A72D60" w:rsidRPr="000F771C">
        <w:rPr>
          <w:lang w:eastAsia="en-AU"/>
        </w:rPr>
        <w:t>.</w:t>
      </w:r>
      <w:r w:rsidR="00F15BB7" w:rsidRPr="000F771C">
        <w:rPr>
          <w:lang w:eastAsia="en-AU"/>
        </w:rPr>
        <w:t>1</w:t>
      </w:r>
      <w:r w:rsidR="003762C4" w:rsidRPr="000F771C">
        <w:rPr>
          <w:lang w:eastAsia="en-AU"/>
        </w:rPr>
        <w:t xml:space="preserve"> in Chapter 3</w:t>
      </w:r>
      <w:r w:rsidR="00A72D60" w:rsidRPr="000F771C">
        <w:rPr>
          <w:lang w:eastAsia="en-AU"/>
        </w:rPr>
        <w:t>)</w:t>
      </w:r>
    </w:p>
    <w:p w14:paraId="6850DCE5" w14:textId="7AF2D7FF" w:rsidR="00E54023" w:rsidRPr="000F771C" w:rsidRDefault="005F14BA" w:rsidP="0009600E">
      <w:pPr>
        <w:pStyle w:val="Bullet1"/>
        <w:rPr>
          <w:lang w:eastAsia="en-AU"/>
        </w:rPr>
      </w:pPr>
      <w:r w:rsidRPr="000F771C">
        <w:rPr>
          <w:lang w:eastAsia="en-AU"/>
        </w:rPr>
        <w:t xml:space="preserve">diversifying </w:t>
      </w:r>
      <w:r w:rsidR="00BF786F" w:rsidRPr="000F771C">
        <w:rPr>
          <w:lang w:eastAsia="en-AU"/>
        </w:rPr>
        <w:t xml:space="preserve">the State’s investor base through the issuance of new longer-dated bonds, floating rate notes, offshore </w:t>
      </w:r>
      <w:proofErr w:type="gramStart"/>
      <w:r w:rsidR="00BF786F" w:rsidRPr="000F771C">
        <w:rPr>
          <w:lang w:eastAsia="en-AU"/>
        </w:rPr>
        <w:t>notes</w:t>
      </w:r>
      <w:proofErr w:type="gramEnd"/>
      <w:r w:rsidR="00BF786F" w:rsidRPr="000F771C">
        <w:rPr>
          <w:lang w:eastAsia="en-AU"/>
        </w:rPr>
        <w:t xml:space="preserve"> and </w:t>
      </w:r>
      <w:r w:rsidR="00283214" w:rsidRPr="000F771C">
        <w:rPr>
          <w:lang w:eastAsia="en-AU"/>
        </w:rPr>
        <w:t xml:space="preserve">green and </w:t>
      </w:r>
      <w:r w:rsidR="00BF786F" w:rsidRPr="000F771C">
        <w:rPr>
          <w:lang w:eastAsia="en-AU"/>
        </w:rPr>
        <w:t>sustainability bonds</w:t>
      </w:r>
    </w:p>
    <w:p w14:paraId="5CE06E64" w14:textId="7A9D1876" w:rsidR="00193A23" w:rsidRPr="000F771C" w:rsidRDefault="00C22D8F" w:rsidP="0009600E">
      <w:pPr>
        <w:pStyle w:val="Bullet1"/>
      </w:pPr>
      <w:r w:rsidRPr="000F771C">
        <w:rPr>
          <w:lang w:eastAsia="en-AU"/>
        </w:rPr>
        <w:t>establishing</w:t>
      </w:r>
      <w:r w:rsidRPr="000F771C">
        <w:t xml:space="preserve"> </w:t>
      </w:r>
      <w:r w:rsidR="00BA693B" w:rsidRPr="000F771C">
        <w:t xml:space="preserve">the Snowy Hydro </w:t>
      </w:r>
      <w:r w:rsidR="00EE13B3">
        <w:t xml:space="preserve">Legacy </w:t>
      </w:r>
      <w:r w:rsidR="005E3D1E" w:rsidRPr="000F771C">
        <w:t>Fund</w:t>
      </w:r>
      <w:r w:rsidR="001A4217" w:rsidRPr="000F771C">
        <w:t>, which will</w:t>
      </w:r>
      <w:r w:rsidR="00BA693B" w:rsidRPr="000F771C">
        <w:t xml:space="preserve"> generate additional returns</w:t>
      </w:r>
      <w:r w:rsidR="006C6DB7" w:rsidRPr="000F771C">
        <w:t xml:space="preserve"> to fund Snow</w:t>
      </w:r>
      <w:r w:rsidR="00296984" w:rsidRPr="000F771C">
        <w:t>y</w:t>
      </w:r>
      <w:r w:rsidR="006C6DB7" w:rsidRPr="000F771C">
        <w:t xml:space="preserve"> Hydro Legacy Fund projects</w:t>
      </w:r>
    </w:p>
    <w:p w14:paraId="0DA1B960" w14:textId="5FE084F3" w:rsidR="009C2F92" w:rsidRPr="000F771C" w:rsidRDefault="00A37A91" w:rsidP="0009600E">
      <w:pPr>
        <w:pStyle w:val="Bullet1"/>
        <w:rPr>
          <w:rFonts w:eastAsiaTheme="minorEastAsia"/>
        </w:rPr>
      </w:pPr>
      <w:r w:rsidRPr="000F771C">
        <w:rPr>
          <w:lang w:eastAsia="en-AU"/>
        </w:rPr>
        <w:t>ensuring</w:t>
      </w:r>
      <w:r w:rsidRPr="000F771C">
        <w:t xml:space="preserve"> the sustainable</w:t>
      </w:r>
      <w:r w:rsidR="00BF0CE9" w:rsidRPr="000F771C">
        <w:t xml:space="preserve"> future of coal mining communities</w:t>
      </w:r>
      <w:r w:rsidR="009849C1" w:rsidRPr="000F771C">
        <w:t xml:space="preserve"> through the </w:t>
      </w:r>
      <w:r w:rsidRPr="000F771C">
        <w:t>$300</w:t>
      </w:r>
      <w:r w:rsidR="002B46D4" w:rsidRPr="000F771C">
        <w:t>.0</w:t>
      </w:r>
      <w:r w:rsidRPr="000F771C">
        <w:t xml:space="preserve"> million </w:t>
      </w:r>
      <w:r w:rsidR="009849C1" w:rsidRPr="000F771C">
        <w:t>Royalties for Rejuvenation</w:t>
      </w:r>
      <w:r w:rsidR="009849C1" w:rsidRPr="000F771C" w:rsidDel="00A37A91">
        <w:t xml:space="preserve"> </w:t>
      </w:r>
      <w:r w:rsidRPr="000F771C">
        <w:t>Fund</w:t>
      </w:r>
      <w:r w:rsidR="00D605B1" w:rsidRPr="000F771C">
        <w:t xml:space="preserve">. </w:t>
      </w:r>
    </w:p>
    <w:p w14:paraId="5587B6D3" w14:textId="77777777" w:rsidR="00981E2A" w:rsidRDefault="00981E2A" w:rsidP="00D402C7"/>
    <w:p w14:paraId="0DB89926" w14:textId="77777777" w:rsidR="00E9087F" w:rsidRDefault="00E9087F">
      <w:pPr>
        <w:spacing w:after="200" w:line="276" w:lineRule="auto"/>
        <w:rPr>
          <w:rFonts w:ascii="Arial Bold" w:hAnsi="Arial Bold"/>
          <w:b/>
          <w:kern w:val="28"/>
          <w:sz w:val="26"/>
          <w:szCs w:val="36"/>
          <w:lang w:val="en-AU"/>
        </w:rPr>
      </w:pPr>
      <w:r>
        <w:br w:type="page"/>
      </w:r>
    </w:p>
    <w:p w14:paraId="14954F1B" w14:textId="3C185D1B" w:rsidR="00563A60" w:rsidRPr="00586C42" w:rsidRDefault="00D3787E" w:rsidP="00D9624B">
      <w:pPr>
        <w:pStyle w:val="Heading3"/>
      </w:pPr>
      <w:r w:rsidRPr="00C66EDB">
        <w:lastRenderedPageBreak/>
        <w:t>Incorporat</w:t>
      </w:r>
      <w:r w:rsidR="221658F5" w:rsidRPr="00586C42">
        <w:t>ing</w:t>
      </w:r>
      <w:r w:rsidRPr="00586C42">
        <w:t xml:space="preserve"> </w:t>
      </w:r>
      <w:r w:rsidR="00453620">
        <w:t>ESG</w:t>
      </w:r>
      <w:r>
        <w:t xml:space="preserve"> </w:t>
      </w:r>
      <w:r w:rsidRPr="00586C42">
        <w:t>fa</w:t>
      </w:r>
      <w:r w:rsidR="00563A60" w:rsidRPr="00586C42">
        <w:t>ctors into the State’s balance sheet</w:t>
      </w:r>
    </w:p>
    <w:p w14:paraId="5B730E8E" w14:textId="1139D543" w:rsidR="00A24628" w:rsidRPr="00F418B9" w:rsidRDefault="5FDC7076">
      <w:pPr>
        <w:pStyle w:val="BodyText"/>
        <w:rPr>
          <w:rFonts w:eastAsiaTheme="minorEastAsia"/>
          <w:sz w:val="23"/>
          <w:szCs w:val="23"/>
        </w:rPr>
      </w:pPr>
      <w:r w:rsidRPr="00F418B9">
        <w:rPr>
          <w:sz w:val="23"/>
          <w:szCs w:val="23"/>
        </w:rPr>
        <w:t>T</w:t>
      </w:r>
      <w:r w:rsidR="2E12379D" w:rsidRPr="00F418B9">
        <w:rPr>
          <w:sz w:val="23"/>
          <w:szCs w:val="23"/>
        </w:rPr>
        <w:t>he Government is moving to align the State’s financial activities – investing, issuing</w:t>
      </w:r>
      <w:r w:rsidR="00563A60" w:rsidRPr="00F418B9">
        <w:rPr>
          <w:sz w:val="23"/>
          <w:szCs w:val="23"/>
        </w:rPr>
        <w:t xml:space="preserve"> bonds</w:t>
      </w:r>
      <w:r w:rsidR="2E12379D" w:rsidRPr="00F418B9">
        <w:rPr>
          <w:sz w:val="23"/>
          <w:szCs w:val="23"/>
        </w:rPr>
        <w:t xml:space="preserve">, procuring, and stewarding resources </w:t>
      </w:r>
      <w:r w:rsidR="00013C56" w:rsidRPr="00F418B9">
        <w:rPr>
          <w:sz w:val="23"/>
          <w:szCs w:val="23"/>
        </w:rPr>
        <w:t>–</w:t>
      </w:r>
      <w:r w:rsidR="2E12379D" w:rsidRPr="00F418B9">
        <w:rPr>
          <w:sz w:val="23"/>
          <w:szCs w:val="23"/>
        </w:rPr>
        <w:t xml:space="preserve"> with more sustainable outcomes. </w:t>
      </w:r>
      <w:r w:rsidR="00B36812" w:rsidRPr="00F418B9">
        <w:rPr>
          <w:sz w:val="23"/>
          <w:szCs w:val="23"/>
        </w:rPr>
        <w:t>Existing</w:t>
      </w:r>
      <w:r w:rsidR="2E12379D" w:rsidRPr="00F418B9">
        <w:rPr>
          <w:sz w:val="23"/>
          <w:szCs w:val="23"/>
        </w:rPr>
        <w:t xml:space="preserve"> and </w:t>
      </w:r>
      <w:r w:rsidR="00B36812" w:rsidRPr="00F418B9">
        <w:rPr>
          <w:sz w:val="23"/>
          <w:szCs w:val="23"/>
        </w:rPr>
        <w:t>new</w:t>
      </w:r>
      <w:r w:rsidR="00A24628" w:rsidRPr="00F418B9">
        <w:rPr>
          <w:sz w:val="23"/>
          <w:szCs w:val="23"/>
        </w:rPr>
        <w:t xml:space="preserve"> actions include: </w:t>
      </w:r>
    </w:p>
    <w:p w14:paraId="68023E04" w14:textId="030DF32D" w:rsidR="00A24628" w:rsidRPr="00DD7A66" w:rsidRDefault="005B4EB4" w:rsidP="0009600E">
      <w:pPr>
        <w:pStyle w:val="Bullet1"/>
        <w:rPr>
          <w:rFonts w:eastAsiaTheme="minorEastAsia"/>
        </w:rPr>
      </w:pPr>
      <w:r w:rsidRPr="00F418B9">
        <w:rPr>
          <w:lang w:eastAsia="en-AU"/>
        </w:rPr>
        <w:t>committing</w:t>
      </w:r>
      <w:r w:rsidR="4636CC5B" w:rsidRPr="007B074C">
        <w:t xml:space="preserve"> to</w:t>
      </w:r>
      <w:r w:rsidR="06205ADC" w:rsidRPr="007B074C">
        <w:t xml:space="preserve"> achieving</w:t>
      </w:r>
      <w:r w:rsidR="79B5372C" w:rsidRPr="007B074C">
        <w:t xml:space="preserve"> </w:t>
      </w:r>
      <w:r w:rsidR="00371B52">
        <w:t xml:space="preserve">net </w:t>
      </w:r>
      <w:r w:rsidR="2E12379D" w:rsidRPr="007B074C">
        <w:t>zero emissions by 2050</w:t>
      </w:r>
      <w:r w:rsidR="28C63078" w:rsidRPr="007B074C">
        <w:t xml:space="preserve"> through </w:t>
      </w:r>
      <w:r w:rsidR="14F260FF" w:rsidRPr="00DD7A66">
        <w:t>a range of initiatives</w:t>
      </w:r>
      <w:r w:rsidR="00B27430" w:rsidRPr="00DD7A66">
        <w:t>, including</w:t>
      </w:r>
      <w:r w:rsidR="14F260FF" w:rsidRPr="00DD7A66">
        <w:t xml:space="preserve"> targeting </w:t>
      </w:r>
      <w:r w:rsidR="14F260FF" w:rsidRPr="00DD7A66">
        <w:rPr>
          <w:lang w:eastAsia="en-AU"/>
        </w:rPr>
        <w:t>electricity</w:t>
      </w:r>
      <w:r w:rsidR="14F260FF" w:rsidRPr="00DD7A66">
        <w:t xml:space="preserve"> </w:t>
      </w:r>
      <w:r w:rsidR="007B5EA3" w:rsidRPr="00DD7A66">
        <w:t xml:space="preserve">transition </w:t>
      </w:r>
      <w:r w:rsidR="14F260FF" w:rsidRPr="00DD7A66">
        <w:t>and energy efficiency, hydrogen</w:t>
      </w:r>
      <w:r w:rsidR="007B5EA3" w:rsidRPr="00DD7A66">
        <w:t xml:space="preserve"> and </w:t>
      </w:r>
      <w:r w:rsidR="14F260FF" w:rsidRPr="00DD7A66">
        <w:t>coal innovation</w:t>
      </w:r>
      <w:r w:rsidR="00CD6EEF" w:rsidRPr="00DD7A66">
        <w:t xml:space="preserve"> technologies</w:t>
      </w:r>
      <w:r w:rsidR="14F260FF" w:rsidRPr="00DD7A66">
        <w:t xml:space="preserve">, and </w:t>
      </w:r>
      <w:r w:rsidR="00F01886" w:rsidRPr="0009600E">
        <w:t>sustainable</w:t>
      </w:r>
      <w:r w:rsidR="14F260FF" w:rsidRPr="00DD7A66">
        <w:t xml:space="preserve"> financing</w:t>
      </w:r>
    </w:p>
    <w:p w14:paraId="409F8706" w14:textId="05BDFE5D" w:rsidR="3961D968" w:rsidRPr="00DD7A66" w:rsidRDefault="4711BA45" w:rsidP="0009600E">
      <w:pPr>
        <w:pStyle w:val="Bullet1"/>
        <w:rPr>
          <w:rFonts w:eastAsiaTheme="minorEastAsia"/>
          <w:lang w:eastAsia="en-AU"/>
        </w:rPr>
      </w:pPr>
      <w:r w:rsidRPr="000711DB">
        <w:rPr>
          <w:lang w:eastAsia="en-AU"/>
        </w:rPr>
        <w:t>strengthening</w:t>
      </w:r>
      <w:r w:rsidR="593EBF28" w:rsidRPr="000711DB">
        <w:rPr>
          <w:lang w:eastAsia="en-AU"/>
        </w:rPr>
        <w:t xml:space="preserve"> identif</w:t>
      </w:r>
      <w:r w:rsidR="40D21A5C" w:rsidRPr="000711DB">
        <w:rPr>
          <w:lang w:eastAsia="en-AU"/>
        </w:rPr>
        <w:t>ication</w:t>
      </w:r>
      <w:r w:rsidR="00AE5389" w:rsidRPr="000711DB">
        <w:rPr>
          <w:lang w:eastAsia="en-AU"/>
        </w:rPr>
        <w:t xml:space="preserve"> </w:t>
      </w:r>
      <w:r w:rsidR="593EBF28" w:rsidRPr="000711DB">
        <w:rPr>
          <w:lang w:eastAsia="en-AU"/>
        </w:rPr>
        <w:t>and manage</w:t>
      </w:r>
      <w:r w:rsidR="6D0C2FA2" w:rsidRPr="000711DB">
        <w:rPr>
          <w:lang w:eastAsia="en-AU"/>
        </w:rPr>
        <w:t>ment of</w:t>
      </w:r>
      <w:r w:rsidR="593EBF28" w:rsidRPr="000711DB">
        <w:rPr>
          <w:lang w:eastAsia="en-AU"/>
        </w:rPr>
        <w:t xml:space="preserve"> climate-related risks </w:t>
      </w:r>
      <w:r w:rsidR="56560507" w:rsidRPr="000711DB">
        <w:rPr>
          <w:lang w:eastAsia="en-AU"/>
        </w:rPr>
        <w:t>to NSW Government assets and services</w:t>
      </w:r>
      <w:r w:rsidR="2AC4831F" w:rsidRPr="000711DB">
        <w:rPr>
          <w:lang w:eastAsia="en-AU"/>
        </w:rPr>
        <w:t xml:space="preserve"> </w:t>
      </w:r>
      <w:r w:rsidR="4FA9EACD" w:rsidRPr="000711DB">
        <w:rPr>
          <w:lang w:eastAsia="en-AU"/>
        </w:rPr>
        <w:t>with th</w:t>
      </w:r>
      <w:r w:rsidR="11F80068" w:rsidRPr="000711DB">
        <w:rPr>
          <w:lang w:eastAsia="en-AU"/>
        </w:rPr>
        <w:t>e launch of</w:t>
      </w:r>
      <w:r w:rsidR="4FA9EACD" w:rsidRPr="000711DB">
        <w:rPr>
          <w:lang w:eastAsia="en-AU"/>
        </w:rPr>
        <w:t xml:space="preserve"> the </w:t>
      </w:r>
      <w:r w:rsidR="2C2E72FA" w:rsidRPr="000711DB">
        <w:rPr>
          <w:lang w:eastAsia="en-AU"/>
        </w:rPr>
        <w:t xml:space="preserve">Climate Risk Ready NSW </w:t>
      </w:r>
      <w:r w:rsidR="67A952DA" w:rsidRPr="000711DB">
        <w:rPr>
          <w:lang w:eastAsia="en-AU"/>
        </w:rPr>
        <w:t xml:space="preserve">Program and associated </w:t>
      </w:r>
      <w:r w:rsidR="2C2E72FA" w:rsidRPr="000711DB">
        <w:rPr>
          <w:lang w:eastAsia="en-AU"/>
        </w:rPr>
        <w:t xml:space="preserve">nationally accredited </w:t>
      </w:r>
      <w:r w:rsidR="00D726C5" w:rsidRPr="000711DB">
        <w:rPr>
          <w:lang w:eastAsia="en-AU"/>
        </w:rPr>
        <w:t>training</w:t>
      </w:r>
      <w:r w:rsidR="41ABEE70" w:rsidRPr="000711DB">
        <w:rPr>
          <w:lang w:eastAsia="en-AU"/>
        </w:rPr>
        <w:t xml:space="preserve"> </w:t>
      </w:r>
      <w:r w:rsidR="1651A3F4" w:rsidRPr="000711DB">
        <w:rPr>
          <w:lang w:eastAsia="en-AU"/>
        </w:rPr>
        <w:t xml:space="preserve">delivered </w:t>
      </w:r>
      <w:r w:rsidR="2C2E72FA" w:rsidRPr="000711DB">
        <w:rPr>
          <w:lang w:eastAsia="en-AU"/>
        </w:rPr>
        <w:t>throu</w:t>
      </w:r>
      <w:r w:rsidR="161328D1" w:rsidRPr="000711DB">
        <w:rPr>
          <w:lang w:eastAsia="en-AU"/>
        </w:rPr>
        <w:t>gh Western Sydney University</w:t>
      </w:r>
      <w:r w:rsidR="16FBF25E" w:rsidRPr="000711DB" w:rsidDel="476CDC6A">
        <w:rPr>
          <w:lang w:eastAsia="en-AU"/>
        </w:rPr>
        <w:t xml:space="preserve"> </w:t>
      </w:r>
    </w:p>
    <w:p w14:paraId="15B168CB" w14:textId="77777777" w:rsidR="00A61BE2" w:rsidRPr="00A61BE2" w:rsidRDefault="006B6469" w:rsidP="0009600E">
      <w:pPr>
        <w:pStyle w:val="Bullet1"/>
        <w:rPr>
          <w:rFonts w:eastAsiaTheme="minorEastAsia"/>
          <w:lang w:eastAsia="en-AU"/>
        </w:rPr>
      </w:pPr>
      <w:r w:rsidRPr="000711DB">
        <w:rPr>
          <w:lang w:eastAsia="en-AU"/>
        </w:rPr>
        <w:t>s</w:t>
      </w:r>
      <w:r w:rsidR="005A6A2A" w:rsidRPr="00BD37A6">
        <w:rPr>
          <w:lang w:eastAsia="en-AU"/>
        </w:rPr>
        <w:t>upporting the development of social and environmental impact investing markets through</w:t>
      </w:r>
    </w:p>
    <w:p w14:paraId="2A0ED89F" w14:textId="77777777" w:rsidR="00A61BE2" w:rsidRPr="00A61BE2" w:rsidRDefault="005A6A2A" w:rsidP="0009600E">
      <w:pPr>
        <w:pStyle w:val="Bullet2"/>
        <w:rPr>
          <w:rFonts w:eastAsiaTheme="minorEastAsia"/>
          <w:lang w:eastAsia="en-AU"/>
        </w:rPr>
      </w:pPr>
      <w:r w:rsidRPr="00BD37A6">
        <w:rPr>
          <w:lang w:eastAsia="en-AU"/>
        </w:rPr>
        <w:t xml:space="preserve">the State’s </w:t>
      </w:r>
      <w:r w:rsidR="008B7D64" w:rsidRPr="0023351F">
        <w:rPr>
          <w:lang w:eastAsia="en-AU"/>
        </w:rPr>
        <w:t xml:space="preserve">seven existing </w:t>
      </w:r>
      <w:r w:rsidR="6A491D77" w:rsidRPr="0023351F" w:rsidDel="004A213E">
        <w:rPr>
          <w:lang w:eastAsia="en-AU"/>
        </w:rPr>
        <w:t>s</w:t>
      </w:r>
      <w:r w:rsidR="6A491D77" w:rsidRPr="0023351F">
        <w:rPr>
          <w:lang w:eastAsia="en-AU"/>
        </w:rPr>
        <w:t>ocial impact investments</w:t>
      </w:r>
    </w:p>
    <w:p w14:paraId="00158D6A" w14:textId="77777777" w:rsidR="00943F13" w:rsidRPr="00943F13" w:rsidRDefault="00A61BE2" w:rsidP="0009600E">
      <w:pPr>
        <w:pStyle w:val="Bullet2"/>
        <w:rPr>
          <w:rFonts w:eastAsiaTheme="minorEastAsia"/>
          <w:lang w:eastAsia="en-AU"/>
        </w:rPr>
      </w:pPr>
      <w:r w:rsidRPr="0093119D">
        <w:rPr>
          <w:lang w:eastAsia="en-AU"/>
        </w:rPr>
        <w:t>t</w:t>
      </w:r>
      <w:r w:rsidR="1D724E8B" w:rsidRPr="0023351F">
        <w:rPr>
          <w:lang w:eastAsia="en-AU"/>
        </w:rPr>
        <w:t xml:space="preserve">wo </w:t>
      </w:r>
      <w:r w:rsidR="004645BF">
        <w:rPr>
          <w:lang w:eastAsia="en-AU"/>
        </w:rPr>
        <w:t xml:space="preserve">social impact investments </w:t>
      </w:r>
      <w:r w:rsidR="0026405C">
        <w:rPr>
          <w:lang w:eastAsia="en-AU"/>
        </w:rPr>
        <w:t>in</w:t>
      </w:r>
      <w:r w:rsidR="1D724E8B" w:rsidRPr="0023351F">
        <w:rPr>
          <w:lang w:eastAsia="en-AU"/>
        </w:rPr>
        <w:t xml:space="preserve"> development</w:t>
      </w:r>
    </w:p>
    <w:p w14:paraId="09472F44" w14:textId="77777777" w:rsidR="00943F13" w:rsidRPr="00943F13" w:rsidRDefault="006533E4" w:rsidP="0009600E">
      <w:pPr>
        <w:pStyle w:val="Bullet2"/>
        <w:rPr>
          <w:rFonts w:eastAsiaTheme="minorEastAsia"/>
          <w:lang w:eastAsia="en-AU"/>
        </w:rPr>
      </w:pPr>
      <w:r w:rsidRPr="0093119D">
        <w:rPr>
          <w:lang w:eastAsia="en-AU"/>
        </w:rPr>
        <w:t>$30</w:t>
      </w:r>
      <w:r w:rsidR="00AE6F0A">
        <w:rPr>
          <w:lang w:eastAsia="en-AU"/>
        </w:rPr>
        <w:t>.0</w:t>
      </w:r>
      <w:r w:rsidR="00C958E8">
        <w:rPr>
          <w:lang w:eastAsia="en-AU"/>
        </w:rPr>
        <w:t> </w:t>
      </w:r>
      <w:r w:rsidRPr="006533E4">
        <w:rPr>
          <w:lang w:eastAsia="en-AU"/>
        </w:rPr>
        <w:t xml:space="preserve">million </w:t>
      </w:r>
      <w:r w:rsidR="00650B00" w:rsidRPr="00BD37A6">
        <w:rPr>
          <w:lang w:eastAsia="en-AU"/>
        </w:rPr>
        <w:t xml:space="preserve">in new funding to </w:t>
      </w:r>
      <w:r w:rsidR="00D32888" w:rsidRPr="0023351F">
        <w:rPr>
          <w:lang w:eastAsia="en-AU"/>
        </w:rPr>
        <w:t xml:space="preserve">pilot new </w:t>
      </w:r>
      <w:r w:rsidR="00943F13">
        <w:rPr>
          <w:lang w:eastAsia="en-AU"/>
        </w:rPr>
        <w:t>social impact investments</w:t>
      </w:r>
    </w:p>
    <w:p w14:paraId="35388A99" w14:textId="6FF446A6" w:rsidR="00451FD2" w:rsidRPr="00CF25D9" w:rsidRDefault="1F9B0923" w:rsidP="0009600E">
      <w:pPr>
        <w:pStyle w:val="Bullet2"/>
        <w:rPr>
          <w:rFonts w:eastAsiaTheme="minorEastAsia"/>
          <w:lang w:eastAsia="en-AU"/>
        </w:rPr>
      </w:pPr>
      <w:r w:rsidRPr="0093119D">
        <w:rPr>
          <w:lang w:eastAsia="en-AU"/>
        </w:rPr>
        <w:t xml:space="preserve">the </w:t>
      </w:r>
      <w:r w:rsidR="005A6A2A" w:rsidRPr="0023351F">
        <w:rPr>
          <w:lang w:eastAsia="en-AU"/>
        </w:rPr>
        <w:t>Sustainability Bond Program</w:t>
      </w:r>
    </w:p>
    <w:p w14:paraId="021693AC" w14:textId="005DD29F" w:rsidR="00CB7C9F" w:rsidRPr="00DD7A66" w:rsidRDefault="2E12379D" w:rsidP="0009600E">
      <w:pPr>
        <w:pStyle w:val="Bullet1"/>
        <w:rPr>
          <w:lang w:eastAsia="en-AU"/>
        </w:rPr>
      </w:pPr>
      <w:r w:rsidRPr="397801EF">
        <w:rPr>
          <w:lang w:eastAsia="en-AU"/>
        </w:rPr>
        <w:t>integration of ESG issues into</w:t>
      </w:r>
      <w:r w:rsidR="55D2FB35" w:rsidRPr="00DD7A66">
        <w:rPr>
          <w:lang w:eastAsia="en-AU"/>
        </w:rPr>
        <w:t xml:space="preserve"> TCorp’s</w:t>
      </w:r>
      <w:r w:rsidRPr="00DD7A66">
        <w:rPr>
          <w:lang w:eastAsia="en-AU"/>
        </w:rPr>
        <w:t xml:space="preserve"> investment decision-making and active ownership </w:t>
      </w:r>
      <w:r w:rsidR="3A849964" w:rsidRPr="00DD7A66">
        <w:rPr>
          <w:lang w:eastAsia="en-AU"/>
        </w:rPr>
        <w:t>of</w:t>
      </w:r>
      <w:r w:rsidRPr="00DD7A66">
        <w:rPr>
          <w:lang w:eastAsia="en-AU"/>
        </w:rPr>
        <w:t xml:space="preserve"> companies to which TCorp’s clients have exposure</w:t>
      </w:r>
      <w:r w:rsidR="29C38F71" w:rsidRPr="00DD7A66">
        <w:rPr>
          <w:lang w:eastAsia="en-AU"/>
        </w:rPr>
        <w:t>.</w:t>
      </w:r>
      <w:r w:rsidR="122B61F0" w:rsidRPr="00DD7A66">
        <w:rPr>
          <w:lang w:eastAsia="en-AU"/>
        </w:rPr>
        <w:t xml:space="preserve"> </w:t>
      </w:r>
    </w:p>
    <w:p w14:paraId="55AF20AB" w14:textId="32CB7993" w:rsidR="00FA5650" w:rsidRDefault="00FA5650" w:rsidP="6AB03FEF">
      <w:pPr>
        <w:pStyle w:val="Heading3"/>
        <w:keepNext w:val="0"/>
      </w:pPr>
      <w:r>
        <w:t xml:space="preserve">Overview of key </w:t>
      </w:r>
      <w:r w:rsidR="00590326">
        <w:t>balance sheet</w:t>
      </w:r>
      <w:r>
        <w:t xml:space="preserve"> changes</w:t>
      </w:r>
      <w:r w:rsidR="00B825FD">
        <w:t xml:space="preserve"> </w:t>
      </w:r>
      <w:r>
        <w:t xml:space="preserve">since </w:t>
      </w:r>
      <w:r w:rsidR="00E833C9">
        <w:t xml:space="preserve">the </w:t>
      </w:r>
      <w:r>
        <w:t>20</w:t>
      </w:r>
      <w:r w:rsidR="74E09BA4">
        <w:t>20</w:t>
      </w:r>
      <w:r w:rsidR="009A0953">
        <w:t>-2</w:t>
      </w:r>
      <w:r w:rsidR="265FA60A">
        <w:t>1</w:t>
      </w:r>
      <w:r>
        <w:t xml:space="preserve"> </w:t>
      </w:r>
      <w:r w:rsidR="009A0953">
        <w:t>Half-Yearly Review</w:t>
      </w:r>
    </w:p>
    <w:p w14:paraId="45568796" w14:textId="66706920" w:rsidR="00B825FD" w:rsidRPr="000711DB" w:rsidRDefault="002630DF">
      <w:pPr>
        <w:pStyle w:val="BodyText"/>
        <w:rPr>
          <w:sz w:val="23"/>
          <w:szCs w:val="23"/>
        </w:rPr>
      </w:pPr>
      <w:r w:rsidRPr="000711DB">
        <w:rPr>
          <w:sz w:val="23"/>
          <w:szCs w:val="23"/>
        </w:rPr>
        <w:t>Key balance sheet movements si</w:t>
      </w:r>
      <w:r w:rsidR="004337B1" w:rsidRPr="000711DB">
        <w:rPr>
          <w:sz w:val="23"/>
          <w:szCs w:val="23"/>
        </w:rPr>
        <w:t>nce t</w:t>
      </w:r>
      <w:r w:rsidR="00B825FD" w:rsidRPr="000711DB">
        <w:rPr>
          <w:sz w:val="23"/>
          <w:szCs w:val="23"/>
        </w:rPr>
        <w:t>he 20</w:t>
      </w:r>
      <w:r w:rsidR="1F5C7588" w:rsidRPr="000711DB">
        <w:rPr>
          <w:sz w:val="23"/>
          <w:szCs w:val="23"/>
        </w:rPr>
        <w:t>20</w:t>
      </w:r>
      <w:r w:rsidR="00166DBE" w:rsidRPr="000711DB">
        <w:rPr>
          <w:sz w:val="23"/>
          <w:szCs w:val="23"/>
        </w:rPr>
        <w:t>-2</w:t>
      </w:r>
      <w:r w:rsidR="1F5C7588" w:rsidRPr="000711DB">
        <w:rPr>
          <w:sz w:val="23"/>
          <w:szCs w:val="23"/>
        </w:rPr>
        <w:t>1</w:t>
      </w:r>
      <w:r w:rsidR="00B825FD" w:rsidRPr="000711DB">
        <w:rPr>
          <w:sz w:val="23"/>
          <w:szCs w:val="23"/>
        </w:rPr>
        <w:t xml:space="preserve"> </w:t>
      </w:r>
      <w:r w:rsidR="00166DBE" w:rsidRPr="000711DB">
        <w:rPr>
          <w:sz w:val="23"/>
          <w:szCs w:val="23"/>
        </w:rPr>
        <w:t>Half-Yearly Review</w:t>
      </w:r>
      <w:r w:rsidR="008E24ED" w:rsidRPr="000711DB">
        <w:rPr>
          <w:sz w:val="23"/>
          <w:szCs w:val="23"/>
        </w:rPr>
        <w:t xml:space="preserve"> </w:t>
      </w:r>
      <w:r w:rsidR="001C7F7D" w:rsidRPr="000711DB">
        <w:rPr>
          <w:sz w:val="23"/>
          <w:szCs w:val="23"/>
        </w:rPr>
        <w:t xml:space="preserve">(see Table </w:t>
      </w:r>
      <w:r w:rsidR="00C85F94" w:rsidRPr="000711DB">
        <w:rPr>
          <w:sz w:val="23"/>
          <w:szCs w:val="23"/>
        </w:rPr>
        <w:t>6</w:t>
      </w:r>
      <w:r w:rsidR="001C7F7D" w:rsidRPr="000711DB">
        <w:rPr>
          <w:sz w:val="23"/>
          <w:szCs w:val="23"/>
        </w:rPr>
        <w:t>.1</w:t>
      </w:r>
      <w:r w:rsidRPr="000711DB">
        <w:rPr>
          <w:sz w:val="23"/>
          <w:szCs w:val="23"/>
        </w:rPr>
        <w:t>)</w:t>
      </w:r>
      <w:r w:rsidR="00B825FD" w:rsidRPr="000711DB">
        <w:rPr>
          <w:sz w:val="23"/>
          <w:szCs w:val="23"/>
        </w:rPr>
        <w:t xml:space="preserve"> includ</w:t>
      </w:r>
      <w:r w:rsidR="001C7F7D" w:rsidRPr="000711DB">
        <w:rPr>
          <w:sz w:val="23"/>
          <w:szCs w:val="23"/>
        </w:rPr>
        <w:t>e</w:t>
      </w:r>
      <w:r w:rsidR="00B825FD" w:rsidRPr="000711DB">
        <w:rPr>
          <w:sz w:val="23"/>
          <w:szCs w:val="23"/>
        </w:rPr>
        <w:t>:</w:t>
      </w:r>
    </w:p>
    <w:p w14:paraId="20043B0D" w14:textId="4584FFE5" w:rsidR="00907845" w:rsidRPr="00F532EE" w:rsidRDefault="02A1C66A" w:rsidP="0009600E">
      <w:pPr>
        <w:pStyle w:val="Bullet1"/>
        <w:rPr>
          <w:lang w:eastAsia="en-AU"/>
        </w:rPr>
      </w:pPr>
      <w:r w:rsidRPr="00F532EE">
        <w:rPr>
          <w:lang w:eastAsia="en-AU"/>
        </w:rPr>
        <w:t>a</w:t>
      </w:r>
      <w:r w:rsidR="003D14D5" w:rsidRPr="00F532EE">
        <w:rPr>
          <w:lang w:eastAsia="en-AU"/>
        </w:rPr>
        <w:t xml:space="preserve"> </w:t>
      </w:r>
      <w:r w:rsidR="7C592F5F" w:rsidRPr="00F532EE">
        <w:rPr>
          <w:lang w:eastAsia="en-AU"/>
        </w:rPr>
        <w:t>decreas</w:t>
      </w:r>
      <w:r w:rsidR="57F417A6" w:rsidRPr="00F532EE">
        <w:rPr>
          <w:lang w:eastAsia="en-AU"/>
        </w:rPr>
        <w:t>e</w:t>
      </w:r>
      <w:r w:rsidR="04D705D1" w:rsidRPr="00F532EE">
        <w:rPr>
          <w:lang w:eastAsia="en-AU"/>
        </w:rPr>
        <w:t xml:space="preserve"> </w:t>
      </w:r>
      <w:r w:rsidR="004F0964" w:rsidRPr="00F532EE">
        <w:rPr>
          <w:lang w:eastAsia="en-AU"/>
        </w:rPr>
        <w:t>in net</w:t>
      </w:r>
      <w:r w:rsidR="00443BAC" w:rsidRPr="00F532EE">
        <w:rPr>
          <w:lang w:eastAsia="en-AU"/>
        </w:rPr>
        <w:t xml:space="preserve"> debt</w:t>
      </w:r>
      <w:r w:rsidR="004F0964" w:rsidRPr="00F532EE">
        <w:rPr>
          <w:lang w:eastAsia="en-AU"/>
        </w:rPr>
        <w:t xml:space="preserve"> </w:t>
      </w:r>
      <w:r w:rsidR="000D444A" w:rsidRPr="00F532EE">
        <w:rPr>
          <w:lang w:eastAsia="en-AU"/>
        </w:rPr>
        <w:t xml:space="preserve">to </w:t>
      </w:r>
      <w:r w:rsidR="00F45369" w:rsidRPr="00F532EE">
        <w:rPr>
          <w:lang w:eastAsia="en-AU"/>
        </w:rPr>
        <w:t>$</w:t>
      </w:r>
      <w:r w:rsidR="00B472DA" w:rsidRPr="00F532EE">
        <w:rPr>
          <w:lang w:eastAsia="en-AU"/>
        </w:rPr>
        <w:t>40.6</w:t>
      </w:r>
      <w:r w:rsidR="000D444A" w:rsidRPr="00F532EE">
        <w:rPr>
          <w:lang w:eastAsia="en-AU"/>
        </w:rPr>
        <w:t xml:space="preserve"> billion </w:t>
      </w:r>
      <w:r w:rsidR="00CB116F" w:rsidRPr="00F532EE">
        <w:rPr>
          <w:lang w:eastAsia="en-AU"/>
        </w:rPr>
        <w:t>at June 20</w:t>
      </w:r>
      <w:r w:rsidR="0010151E" w:rsidRPr="00F532EE">
        <w:rPr>
          <w:lang w:eastAsia="en-AU"/>
        </w:rPr>
        <w:t>2</w:t>
      </w:r>
      <w:r w:rsidR="48496605" w:rsidRPr="00F532EE">
        <w:rPr>
          <w:lang w:eastAsia="en-AU"/>
        </w:rPr>
        <w:t>1</w:t>
      </w:r>
      <w:r w:rsidR="000D444A" w:rsidRPr="00F532EE">
        <w:rPr>
          <w:lang w:eastAsia="en-AU"/>
        </w:rPr>
        <w:t xml:space="preserve">, </w:t>
      </w:r>
      <w:r w:rsidR="00AE5068" w:rsidRPr="00F532EE">
        <w:rPr>
          <w:lang w:eastAsia="en-AU"/>
        </w:rPr>
        <w:t>which is</w:t>
      </w:r>
      <w:r w:rsidR="000D444A" w:rsidRPr="00F532EE">
        <w:rPr>
          <w:lang w:eastAsia="en-AU"/>
        </w:rPr>
        <w:t xml:space="preserve"> </w:t>
      </w:r>
      <w:r w:rsidR="00AE5068" w:rsidRPr="00F532EE">
        <w:rPr>
          <w:lang w:eastAsia="en-AU"/>
        </w:rPr>
        <w:t>below</w:t>
      </w:r>
      <w:r w:rsidR="00494F1B" w:rsidRPr="00F532EE">
        <w:rPr>
          <w:lang w:eastAsia="en-AU"/>
        </w:rPr>
        <w:t xml:space="preserve"> </w:t>
      </w:r>
      <w:r w:rsidR="00A04401" w:rsidRPr="00F532EE">
        <w:rPr>
          <w:lang w:eastAsia="en-AU"/>
        </w:rPr>
        <w:t xml:space="preserve">the </w:t>
      </w:r>
      <w:r w:rsidR="004F0964" w:rsidRPr="00F532EE">
        <w:rPr>
          <w:lang w:eastAsia="en-AU"/>
        </w:rPr>
        <w:t>$</w:t>
      </w:r>
      <w:r w:rsidR="00455369" w:rsidRPr="00F532EE">
        <w:rPr>
          <w:lang w:eastAsia="en-AU"/>
        </w:rPr>
        <w:t>45.4</w:t>
      </w:r>
      <w:r w:rsidR="002F7DD3" w:rsidRPr="00F532EE">
        <w:rPr>
          <w:lang w:eastAsia="en-AU"/>
        </w:rPr>
        <w:t xml:space="preserve"> </w:t>
      </w:r>
      <w:r w:rsidR="004F0964" w:rsidRPr="00F532EE">
        <w:rPr>
          <w:lang w:eastAsia="en-AU"/>
        </w:rPr>
        <w:t>billion</w:t>
      </w:r>
      <w:r w:rsidR="007E23BE" w:rsidRPr="00F532EE">
        <w:rPr>
          <w:lang w:eastAsia="en-AU"/>
        </w:rPr>
        <w:t xml:space="preserve"> </w:t>
      </w:r>
      <w:r w:rsidR="00472944" w:rsidRPr="00F532EE">
        <w:rPr>
          <w:lang w:eastAsia="en-AU"/>
        </w:rPr>
        <w:t xml:space="preserve">forecast </w:t>
      </w:r>
      <w:r w:rsidR="007E23BE" w:rsidRPr="00F532EE">
        <w:rPr>
          <w:lang w:eastAsia="en-AU"/>
        </w:rPr>
        <w:t xml:space="preserve">at the </w:t>
      </w:r>
      <w:r w:rsidR="00AE5068" w:rsidRPr="00F532EE">
        <w:rPr>
          <w:lang w:eastAsia="en-AU"/>
        </w:rPr>
        <w:t xml:space="preserve">time of the </w:t>
      </w:r>
      <w:r w:rsidR="007E23BE" w:rsidRPr="00F532EE">
        <w:rPr>
          <w:lang w:eastAsia="en-AU"/>
        </w:rPr>
        <w:t>20</w:t>
      </w:r>
      <w:r w:rsidR="03DABF30" w:rsidRPr="00F532EE">
        <w:rPr>
          <w:lang w:eastAsia="en-AU"/>
        </w:rPr>
        <w:t>20</w:t>
      </w:r>
      <w:r w:rsidR="009B78C0" w:rsidRPr="00F532EE">
        <w:rPr>
          <w:lang w:eastAsia="en-AU"/>
        </w:rPr>
        <w:t>-2</w:t>
      </w:r>
      <w:r w:rsidR="50533926" w:rsidRPr="00F532EE">
        <w:rPr>
          <w:lang w:eastAsia="en-AU"/>
        </w:rPr>
        <w:t>1</w:t>
      </w:r>
      <w:r w:rsidR="007E23BE" w:rsidRPr="00F532EE">
        <w:rPr>
          <w:lang w:eastAsia="en-AU"/>
        </w:rPr>
        <w:t> </w:t>
      </w:r>
      <w:r w:rsidR="009B78C0" w:rsidRPr="00F532EE">
        <w:rPr>
          <w:lang w:eastAsia="en-AU"/>
        </w:rPr>
        <w:t>Half-Yearly</w:t>
      </w:r>
      <w:r w:rsidR="006F61ED" w:rsidRPr="00F532EE">
        <w:rPr>
          <w:lang w:eastAsia="en-AU"/>
        </w:rPr>
        <w:t xml:space="preserve"> </w:t>
      </w:r>
      <w:r w:rsidR="009B78C0" w:rsidRPr="00F532EE">
        <w:rPr>
          <w:lang w:eastAsia="en-AU"/>
        </w:rPr>
        <w:t>Review</w:t>
      </w:r>
      <w:r w:rsidR="00F07830" w:rsidRPr="00F532EE">
        <w:rPr>
          <w:lang w:eastAsia="en-AU"/>
        </w:rPr>
        <w:t>. T</w:t>
      </w:r>
      <w:r w:rsidR="400CC048" w:rsidRPr="00F532EE">
        <w:rPr>
          <w:lang w:eastAsia="en-AU"/>
        </w:rPr>
        <w:t xml:space="preserve">his </w:t>
      </w:r>
      <w:r w:rsidR="00BA7EE7" w:rsidRPr="00F532EE">
        <w:rPr>
          <w:lang w:eastAsia="en-AU"/>
        </w:rPr>
        <w:t>reduction</w:t>
      </w:r>
      <w:r w:rsidR="528CCC77" w:rsidRPr="00F532EE">
        <w:rPr>
          <w:lang w:eastAsia="en-AU"/>
        </w:rPr>
        <w:t xml:space="preserve"> </w:t>
      </w:r>
      <w:r w:rsidR="00547E52" w:rsidRPr="00F532EE">
        <w:rPr>
          <w:lang w:eastAsia="en-AU"/>
        </w:rPr>
        <w:t>is driven by</w:t>
      </w:r>
      <w:r w:rsidR="009E0AE0" w:rsidRPr="00F532EE">
        <w:rPr>
          <w:lang w:eastAsia="en-AU"/>
        </w:rPr>
        <w:t xml:space="preserve"> </w:t>
      </w:r>
      <w:r w:rsidR="000760E5" w:rsidRPr="00F532EE">
        <w:rPr>
          <w:lang w:eastAsia="en-AU"/>
        </w:rPr>
        <w:t xml:space="preserve">an </w:t>
      </w:r>
      <w:r w:rsidR="00CB2CDF" w:rsidRPr="00F532EE">
        <w:rPr>
          <w:lang w:eastAsia="en-AU"/>
        </w:rPr>
        <w:t>improved revenue</w:t>
      </w:r>
      <w:r w:rsidR="001C2E09" w:rsidRPr="00F532EE">
        <w:rPr>
          <w:lang w:eastAsia="en-AU"/>
        </w:rPr>
        <w:t xml:space="preserve"> outloo</w:t>
      </w:r>
      <w:r w:rsidR="000760E5" w:rsidRPr="00F532EE">
        <w:rPr>
          <w:lang w:eastAsia="en-AU"/>
        </w:rPr>
        <w:t>k</w:t>
      </w:r>
      <w:r w:rsidR="00B87D94" w:rsidRPr="00F532EE">
        <w:rPr>
          <w:lang w:eastAsia="en-AU"/>
        </w:rPr>
        <w:t xml:space="preserve"> and strong return</w:t>
      </w:r>
      <w:r w:rsidR="00DE4329" w:rsidRPr="00F532EE">
        <w:rPr>
          <w:lang w:eastAsia="en-AU"/>
        </w:rPr>
        <w:t>s</w:t>
      </w:r>
      <w:r w:rsidR="00B87D94" w:rsidRPr="00F532EE">
        <w:rPr>
          <w:lang w:eastAsia="en-AU"/>
        </w:rPr>
        <w:t xml:space="preserve"> from the State’s investment </w:t>
      </w:r>
      <w:r w:rsidR="00DE4329" w:rsidRPr="00F532EE">
        <w:rPr>
          <w:lang w:eastAsia="en-AU"/>
        </w:rPr>
        <w:t>funds</w:t>
      </w:r>
    </w:p>
    <w:p w14:paraId="621F4DEE" w14:textId="4552BC95" w:rsidR="009C13E4" w:rsidRPr="0077014F" w:rsidRDefault="76618478" w:rsidP="0009600E">
      <w:pPr>
        <w:pStyle w:val="Bullet1"/>
      </w:pPr>
      <w:r w:rsidRPr="00F532EE">
        <w:rPr>
          <w:lang w:eastAsia="en-AU"/>
        </w:rPr>
        <w:t xml:space="preserve">a </w:t>
      </w:r>
      <w:r w:rsidR="00A2731B" w:rsidRPr="00F532EE">
        <w:rPr>
          <w:lang w:eastAsia="en-AU"/>
        </w:rPr>
        <w:t>decrease</w:t>
      </w:r>
      <w:r w:rsidRPr="00F532EE">
        <w:rPr>
          <w:lang w:eastAsia="en-AU"/>
        </w:rPr>
        <w:t xml:space="preserve"> </w:t>
      </w:r>
      <w:r w:rsidR="00503379" w:rsidRPr="00F532EE">
        <w:rPr>
          <w:lang w:eastAsia="en-AU"/>
        </w:rPr>
        <w:t xml:space="preserve">in </w:t>
      </w:r>
      <w:r w:rsidR="004F0964" w:rsidRPr="00F532EE">
        <w:rPr>
          <w:lang w:eastAsia="en-AU"/>
        </w:rPr>
        <w:t>net worth</w:t>
      </w:r>
      <w:r w:rsidR="0877B0CF" w:rsidRPr="00F532EE">
        <w:rPr>
          <w:lang w:eastAsia="en-AU"/>
        </w:rPr>
        <w:t xml:space="preserve"> </w:t>
      </w:r>
      <w:r w:rsidR="00D105ED" w:rsidRPr="00F532EE">
        <w:rPr>
          <w:lang w:eastAsia="en-AU"/>
        </w:rPr>
        <w:t>to $</w:t>
      </w:r>
      <w:r w:rsidR="00923FF7" w:rsidRPr="00F532EE">
        <w:rPr>
          <w:lang w:eastAsia="en-AU"/>
        </w:rPr>
        <w:t>231.4</w:t>
      </w:r>
      <w:r w:rsidR="00D105ED" w:rsidRPr="00F532EE">
        <w:rPr>
          <w:lang w:eastAsia="en-AU"/>
        </w:rPr>
        <w:t xml:space="preserve"> billion </w:t>
      </w:r>
      <w:r w:rsidR="0877B0CF" w:rsidRPr="00F532EE">
        <w:rPr>
          <w:lang w:eastAsia="en-AU"/>
        </w:rPr>
        <w:t>at Jun</w:t>
      </w:r>
      <w:r w:rsidR="19D17BE6" w:rsidRPr="00F532EE">
        <w:rPr>
          <w:lang w:eastAsia="en-AU"/>
        </w:rPr>
        <w:t>e</w:t>
      </w:r>
      <w:r w:rsidR="0877B0CF" w:rsidRPr="00F532EE">
        <w:rPr>
          <w:lang w:eastAsia="en-AU"/>
        </w:rPr>
        <w:t xml:space="preserve"> 2021</w:t>
      </w:r>
      <w:r w:rsidR="5E44DDFC" w:rsidRPr="00F532EE">
        <w:rPr>
          <w:lang w:eastAsia="en-AU"/>
        </w:rPr>
        <w:t>,</w:t>
      </w:r>
      <w:r w:rsidR="7308178A" w:rsidRPr="00F532EE">
        <w:rPr>
          <w:lang w:eastAsia="en-AU"/>
        </w:rPr>
        <w:t xml:space="preserve"> </w:t>
      </w:r>
      <w:r w:rsidR="00D105ED" w:rsidRPr="00F532EE">
        <w:rPr>
          <w:lang w:eastAsia="en-AU"/>
        </w:rPr>
        <w:t xml:space="preserve">which is </w:t>
      </w:r>
      <w:r w:rsidR="00923FF7" w:rsidRPr="00F532EE">
        <w:rPr>
          <w:lang w:eastAsia="en-AU"/>
        </w:rPr>
        <w:t>below</w:t>
      </w:r>
      <w:r w:rsidR="0006563A" w:rsidRPr="00F532EE">
        <w:rPr>
          <w:lang w:eastAsia="en-AU"/>
        </w:rPr>
        <w:t xml:space="preserve"> the $</w:t>
      </w:r>
      <w:r w:rsidR="007B6765" w:rsidRPr="00F532EE">
        <w:rPr>
          <w:lang w:eastAsia="en-AU"/>
        </w:rPr>
        <w:t>236.3</w:t>
      </w:r>
      <w:r w:rsidR="0006563A" w:rsidRPr="00F532EE">
        <w:rPr>
          <w:lang w:eastAsia="en-AU"/>
        </w:rPr>
        <w:t xml:space="preserve"> billion </w:t>
      </w:r>
      <w:r w:rsidR="00F253DD" w:rsidRPr="00F532EE">
        <w:rPr>
          <w:lang w:eastAsia="en-AU"/>
        </w:rPr>
        <w:t xml:space="preserve">projected </w:t>
      </w:r>
      <w:r w:rsidR="00D105ED" w:rsidRPr="00F532EE">
        <w:rPr>
          <w:lang w:eastAsia="en-AU"/>
        </w:rPr>
        <w:t>at the time of</w:t>
      </w:r>
      <w:r w:rsidR="00D04241" w:rsidRPr="00F532EE">
        <w:rPr>
          <w:lang w:eastAsia="en-AU"/>
        </w:rPr>
        <w:t xml:space="preserve"> the 20</w:t>
      </w:r>
      <w:r w:rsidR="52C311AD" w:rsidRPr="00F532EE">
        <w:rPr>
          <w:lang w:eastAsia="en-AU"/>
        </w:rPr>
        <w:t>20</w:t>
      </w:r>
      <w:r w:rsidR="00D04241" w:rsidRPr="00F532EE">
        <w:rPr>
          <w:lang w:eastAsia="en-AU"/>
        </w:rPr>
        <w:t>-2</w:t>
      </w:r>
      <w:r w:rsidR="0DB93609" w:rsidRPr="00F532EE">
        <w:rPr>
          <w:lang w:eastAsia="en-AU"/>
        </w:rPr>
        <w:t>1</w:t>
      </w:r>
      <w:r w:rsidR="00D04241" w:rsidRPr="00F532EE">
        <w:rPr>
          <w:lang w:eastAsia="en-AU"/>
        </w:rPr>
        <w:t xml:space="preserve"> Half-Yearly Review</w:t>
      </w:r>
      <w:r w:rsidR="6B6E9F8A" w:rsidRPr="00F532EE">
        <w:rPr>
          <w:lang w:eastAsia="en-AU"/>
        </w:rPr>
        <w:t>.</w:t>
      </w:r>
      <w:r w:rsidR="00D04241" w:rsidRPr="00F532EE">
        <w:rPr>
          <w:lang w:eastAsia="en-AU"/>
        </w:rPr>
        <w:t xml:space="preserve"> </w:t>
      </w:r>
      <w:r w:rsidR="65FA28D9" w:rsidRPr="00F532EE">
        <w:rPr>
          <w:lang w:eastAsia="en-AU"/>
        </w:rPr>
        <w:t xml:space="preserve">This </w:t>
      </w:r>
      <w:r w:rsidR="00D72999" w:rsidRPr="00F532EE">
        <w:rPr>
          <w:lang w:eastAsia="en-AU"/>
        </w:rPr>
        <w:t>decrease</w:t>
      </w:r>
      <w:r w:rsidR="00D105ED" w:rsidRPr="00F532EE">
        <w:rPr>
          <w:lang w:eastAsia="en-AU"/>
        </w:rPr>
        <w:t xml:space="preserve"> is</w:t>
      </w:r>
      <w:r w:rsidR="59C9806F" w:rsidRPr="00F532EE">
        <w:rPr>
          <w:lang w:eastAsia="en-AU"/>
        </w:rPr>
        <w:t xml:space="preserve"> </w:t>
      </w:r>
      <w:r w:rsidR="65FA28D9" w:rsidRPr="00F532EE">
        <w:rPr>
          <w:lang w:eastAsia="en-AU"/>
        </w:rPr>
        <w:t xml:space="preserve">driven by </w:t>
      </w:r>
      <w:r w:rsidR="00C12047" w:rsidRPr="00F532EE">
        <w:rPr>
          <w:lang w:eastAsia="en-AU"/>
        </w:rPr>
        <w:t xml:space="preserve">a </w:t>
      </w:r>
      <w:r w:rsidR="009D1EB1" w:rsidRPr="0077014F">
        <w:rPr>
          <w:lang w:eastAsia="en-AU"/>
        </w:rPr>
        <w:t>reduction</w:t>
      </w:r>
      <w:r w:rsidR="00606B09" w:rsidRPr="00F532EE">
        <w:rPr>
          <w:lang w:eastAsia="en-AU"/>
        </w:rPr>
        <w:t xml:space="preserve"> </w:t>
      </w:r>
      <w:r w:rsidR="0044207B">
        <w:rPr>
          <w:lang w:eastAsia="en-AU"/>
        </w:rPr>
        <w:t xml:space="preserve">in </w:t>
      </w:r>
      <w:r w:rsidR="00291F4D" w:rsidRPr="0077014F">
        <w:rPr>
          <w:lang w:eastAsia="en-AU"/>
        </w:rPr>
        <w:t>in</w:t>
      </w:r>
      <w:r w:rsidR="009D1EB1" w:rsidRPr="0077014F">
        <w:rPr>
          <w:noProof/>
        </w:rPr>
        <w:t xml:space="preserve">vestments in </w:t>
      </w:r>
      <w:r w:rsidR="00291F4D" w:rsidRPr="0077014F">
        <w:rPr>
          <w:noProof/>
        </w:rPr>
        <w:t>o</w:t>
      </w:r>
      <w:r w:rsidR="009D1EB1" w:rsidRPr="0077014F">
        <w:rPr>
          <w:noProof/>
        </w:rPr>
        <w:t xml:space="preserve">ther </w:t>
      </w:r>
      <w:r w:rsidR="00291F4D" w:rsidRPr="0077014F">
        <w:rPr>
          <w:noProof/>
        </w:rPr>
        <w:t>p</w:t>
      </w:r>
      <w:r w:rsidR="009D1EB1" w:rsidRPr="0077014F">
        <w:rPr>
          <w:noProof/>
        </w:rPr>
        <w:t>ublic</w:t>
      </w:r>
      <w:r w:rsidR="0044207B" w:rsidRPr="0077014F">
        <w:t xml:space="preserve"> sector</w:t>
      </w:r>
      <w:r w:rsidR="009D1EB1" w:rsidRPr="0077014F">
        <w:rPr>
          <w:noProof/>
        </w:rPr>
        <w:t xml:space="preserve"> </w:t>
      </w:r>
      <w:r w:rsidR="00291F4D" w:rsidRPr="0077014F">
        <w:rPr>
          <w:noProof/>
        </w:rPr>
        <w:t>e</w:t>
      </w:r>
      <w:r w:rsidR="009D1EB1" w:rsidRPr="0077014F">
        <w:rPr>
          <w:noProof/>
        </w:rPr>
        <w:t>ntities</w:t>
      </w:r>
      <w:r w:rsidR="007E5BC4">
        <w:rPr>
          <w:noProof/>
        </w:rPr>
        <w:t>,</w:t>
      </w:r>
      <w:r w:rsidR="0077014F">
        <w:rPr>
          <w:noProof/>
        </w:rPr>
        <w:t xml:space="preserve"> </w:t>
      </w:r>
      <w:r w:rsidR="009D1EB1" w:rsidRPr="0077014F">
        <w:rPr>
          <w:noProof/>
        </w:rPr>
        <w:t>due to</w:t>
      </w:r>
      <w:r w:rsidR="002A4E7C">
        <w:t xml:space="preserve"> a change in </w:t>
      </w:r>
      <w:r w:rsidR="00E91679">
        <w:rPr>
          <w:noProof/>
        </w:rPr>
        <w:t>an</w:t>
      </w:r>
      <w:r w:rsidR="006A74CC">
        <w:rPr>
          <w:noProof/>
        </w:rPr>
        <w:t xml:space="preserve"> asse</w:t>
      </w:r>
      <w:r w:rsidR="00D90923">
        <w:rPr>
          <w:noProof/>
        </w:rPr>
        <w:t xml:space="preserve">t </w:t>
      </w:r>
      <w:r w:rsidR="009D1EB1" w:rsidRPr="0077014F">
        <w:rPr>
          <w:noProof/>
        </w:rPr>
        <w:t>valuation in the P</w:t>
      </w:r>
      <w:r w:rsidR="0039742F">
        <w:rPr>
          <w:noProof/>
        </w:rPr>
        <w:t xml:space="preserve">ublic </w:t>
      </w:r>
      <w:r w:rsidR="009D1EB1" w:rsidRPr="0077014F">
        <w:rPr>
          <w:noProof/>
        </w:rPr>
        <w:t>N</w:t>
      </w:r>
      <w:r w:rsidR="0039742F">
        <w:rPr>
          <w:noProof/>
        </w:rPr>
        <w:t>on</w:t>
      </w:r>
      <w:r w:rsidR="007907EF">
        <w:rPr>
          <w:noProof/>
        </w:rPr>
        <w:t>-</w:t>
      </w:r>
      <w:r w:rsidR="0039742F">
        <w:rPr>
          <w:noProof/>
        </w:rPr>
        <w:t xml:space="preserve">Financial </w:t>
      </w:r>
      <w:r w:rsidR="009D1EB1" w:rsidRPr="0077014F">
        <w:rPr>
          <w:noProof/>
        </w:rPr>
        <w:t>C</w:t>
      </w:r>
      <w:r w:rsidR="0039742F">
        <w:rPr>
          <w:noProof/>
        </w:rPr>
        <w:t>orporation</w:t>
      </w:r>
      <w:r w:rsidR="002F4D91">
        <w:rPr>
          <w:noProof/>
        </w:rPr>
        <w:t>s</w:t>
      </w:r>
      <w:r w:rsidR="009D1EB1" w:rsidRPr="0077014F">
        <w:rPr>
          <w:noProof/>
        </w:rPr>
        <w:t xml:space="preserve"> </w:t>
      </w:r>
      <w:r w:rsidR="0039742F">
        <w:rPr>
          <w:noProof/>
        </w:rPr>
        <w:t xml:space="preserve">(PNFC) </w:t>
      </w:r>
      <w:r w:rsidR="009D1EB1" w:rsidRPr="0077014F">
        <w:rPr>
          <w:noProof/>
        </w:rPr>
        <w:t>sector</w:t>
      </w:r>
      <w:r w:rsidR="00E91679">
        <w:rPr>
          <w:noProof/>
        </w:rPr>
        <w:t>, consistent with accounting standards</w:t>
      </w:r>
      <w:r w:rsidR="0077014F">
        <w:rPr>
          <w:noProof/>
        </w:rPr>
        <w:t xml:space="preserve">. </w:t>
      </w:r>
    </w:p>
    <w:p w14:paraId="51BA58C3" w14:textId="4B12223C" w:rsidR="0063421B" w:rsidRPr="00907845" w:rsidRDefault="0063421B" w:rsidP="00CC115C">
      <w:pPr>
        <w:pStyle w:val="Table6X"/>
        <w:keepNext/>
        <w:ind w:left="1276" w:hanging="1276"/>
      </w:pPr>
      <w:r w:rsidRPr="00B11A17">
        <w:t xml:space="preserve">Key balance sheet aggregates of the </w:t>
      </w:r>
      <w:r>
        <w:t>general government sector</w:t>
      </w:r>
    </w:p>
    <w:tbl>
      <w:tblPr>
        <w:tblW w:w="9639" w:type="dxa"/>
        <w:tblLayout w:type="fixed"/>
        <w:tblLook w:val="04A0" w:firstRow="1" w:lastRow="0" w:firstColumn="1" w:lastColumn="0" w:noHBand="0" w:noVBand="1"/>
        <w:tblCaption w:val="Table 6.1: Key balance sheet aggregates of the general government sector"/>
        <w:tblDescription w:val="Table 6.1: Key balance sheet aggregates of the general government sector"/>
      </w:tblPr>
      <w:tblGrid>
        <w:gridCol w:w="2694"/>
        <w:gridCol w:w="1134"/>
        <w:gridCol w:w="1134"/>
        <w:gridCol w:w="1134"/>
        <w:gridCol w:w="1134"/>
        <w:gridCol w:w="1275"/>
        <w:gridCol w:w="1134"/>
      </w:tblGrid>
      <w:tr w:rsidR="0070702E" w:rsidRPr="0070702E" w14:paraId="4EDE7848" w14:textId="77777777" w:rsidTr="00DC5458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hideMark/>
          </w:tcPr>
          <w:p w14:paraId="125258AE" w14:textId="77777777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7C20D4E6" w14:textId="1799B371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June 20</w:t>
            </w:r>
            <w:r w:rsidR="001F4F8D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12948144" w14:textId="6C37EA02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June 202</w:t>
            </w:r>
            <w:r w:rsidR="001F4F8D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662FD9C1" w14:textId="3E07116F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June 202</w:t>
            </w:r>
            <w:r w:rsidR="001F4F8D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54C1A8F7" w14:textId="6C90015A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June 202</w:t>
            </w:r>
            <w:r w:rsidR="001F4F8D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247BDC21" w14:textId="2F8B384D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June 202</w:t>
            </w:r>
            <w:r w:rsidR="001F4F8D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3EB8B402" w14:textId="72619A46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June 202</w:t>
            </w:r>
            <w:r w:rsidR="001F4F8D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5</w:t>
            </w:r>
          </w:p>
        </w:tc>
      </w:tr>
      <w:tr w:rsidR="0070702E" w:rsidRPr="0070702E" w14:paraId="69B23ADE" w14:textId="77777777" w:rsidTr="00DC5458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hideMark/>
          </w:tcPr>
          <w:p w14:paraId="47B94DE7" w14:textId="77777777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hideMark/>
          </w:tcPr>
          <w:p w14:paraId="2AEE7867" w14:textId="5F3AA660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Actual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hideMark/>
          </w:tcPr>
          <w:p w14:paraId="198DC6F6" w14:textId="644BB18B" w:rsidR="0070702E" w:rsidRPr="0070702E" w:rsidRDefault="00764FAC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Revised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hideMark/>
          </w:tcPr>
          <w:p w14:paraId="6F16800A" w14:textId="77777777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Budget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hideMark/>
          </w:tcPr>
          <w:p w14:paraId="4D3AF412" w14:textId="77777777" w:rsidR="0070702E" w:rsidRPr="0070702E" w:rsidRDefault="0070702E" w:rsidP="0070702E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FFFFFF"/>
                <w:sz w:val="16"/>
                <w:szCs w:val="16"/>
                <w:lang w:val="en-AU" w:eastAsia="en-AU"/>
              </w:rPr>
              <w:t>Forward Estimates</w:t>
            </w:r>
          </w:p>
        </w:tc>
      </w:tr>
      <w:tr w:rsidR="0070702E" w:rsidRPr="0070702E" w14:paraId="6BD9F807" w14:textId="77777777" w:rsidTr="00DC5458">
        <w:trPr>
          <w:trHeight w:val="28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938CD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Total Assets ($m)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50EBA" w14:textId="7560F101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425,651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2D1F5" w14:textId="69D4733C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440,474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D7C6C" w14:textId="71205D71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469,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FAFB9A" w14:textId="7C0D3AC6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494,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979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2F78C" w14:textId="3F4C273B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525,404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F7CF7" w14:textId="2F109863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549,982</w:t>
            </w:r>
          </w:p>
        </w:tc>
      </w:tr>
      <w:tr w:rsidR="0070702E" w:rsidRPr="0070702E" w14:paraId="5A09D861" w14:textId="77777777" w:rsidTr="00871B2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D1EC1" w14:textId="77777777" w:rsidR="0070702E" w:rsidRPr="0070702E" w:rsidRDefault="0070702E" w:rsidP="0070702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Financial Assets ($m)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18F7B" w14:textId="2AE9CD3A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175,326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A3276" w14:textId="63B7C6D8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154,741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FE84FF" w14:textId="64820888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165,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12A51" w14:textId="49C238D7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173,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012CAF" w14:textId="3ED84700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187,739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1C0572" w14:textId="560349DC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202,756</w:t>
            </w:r>
          </w:p>
        </w:tc>
      </w:tr>
      <w:tr w:rsidR="0070702E" w:rsidRPr="0070702E" w14:paraId="6DE53D20" w14:textId="77777777" w:rsidTr="00871B2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EE5B8" w14:textId="77777777" w:rsidR="0070702E" w:rsidRPr="0070702E" w:rsidRDefault="0070702E" w:rsidP="0070702E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Non-Financial Assets ($m)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8D93" w14:textId="36DDAB07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250,325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7100D" w14:textId="4CB0B3A4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285,733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DF9FC9" w14:textId="3C121233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303,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01AC6D" w14:textId="6D8C7ADE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321,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0933D" w14:textId="1610965D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337,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D4322" w14:textId="63667CC3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347,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70702E" w:rsidRPr="0070702E" w14:paraId="0AB05EF3" w14:textId="77777777" w:rsidTr="00871B20">
        <w:trPr>
          <w:trHeight w:val="4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E34C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A9907" w14:textId="01FB8E1C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D60C9" w14:textId="77F45EAF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6BE2F" w14:textId="74E153A3" w:rsidR="0070702E" w:rsidRPr="007527D2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AEFA3" w14:textId="03527BFF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7FC88" w14:textId="0E6B88C8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5FCFB7" w14:textId="4E6B1B67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</w:tr>
      <w:tr w:rsidR="0070702E" w:rsidRPr="0070702E" w14:paraId="21C6372F" w14:textId="77777777" w:rsidTr="00871B2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73DFC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Total Liabilities ($m)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51BEBF" w14:textId="19EE05C6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186,964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F62D4" w14:textId="16783D13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209</w:t>
            </w:r>
            <w:r w:rsidR="00C62873" w:rsidRPr="008814C3">
              <w:rPr>
                <w:rFonts w:ascii="Arial" w:hAnsi="Arial" w:cs="Arial"/>
                <w:sz w:val="16"/>
                <w:szCs w:val="16"/>
              </w:rPr>
              <w:t>,069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4F36C2" w14:textId="2B6756FF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235,208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48A52" w14:textId="19227634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250,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996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B1719" w14:textId="34420A40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263,577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1F379" w14:textId="0672A872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274</w:t>
            </w:r>
            <w:r w:rsidR="00C62873" w:rsidRPr="008814C3">
              <w:rPr>
                <w:rFonts w:ascii="Arial" w:hAnsi="Arial" w:cs="Arial"/>
                <w:sz w:val="16"/>
                <w:szCs w:val="16"/>
              </w:rPr>
              <w:t>,083</w:t>
            </w:r>
          </w:p>
        </w:tc>
      </w:tr>
      <w:tr w:rsidR="0070702E" w:rsidRPr="0070702E" w14:paraId="5F34C07D" w14:textId="77777777" w:rsidTr="00871B20">
        <w:trPr>
          <w:trHeight w:val="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FD1D4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17DFE" w14:textId="6529F581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B5A29" w14:textId="15BC30FB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E850D" w14:textId="6FAFBBDD" w:rsidR="0070702E" w:rsidRPr="007527D2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B3195F" w14:textId="43C6ED58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10D3B" w14:textId="418C1DB6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C5615A" w14:textId="375CB9AB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</w:tr>
      <w:tr w:rsidR="0070702E" w:rsidRPr="0070702E" w14:paraId="71026934" w14:textId="77777777" w:rsidTr="00871B2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972ED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Net Worth ($m)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A96B6" w14:textId="6DD2D71A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238,688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488D3" w14:textId="3D61BF80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231,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81F626" w14:textId="15A5C3A6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234,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CCCE11" w14:textId="69D71FC8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243,983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A6035" w14:textId="64E8F52C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261,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998AA" w14:textId="5AFEE9F4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275,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899</w:t>
            </w:r>
          </w:p>
        </w:tc>
      </w:tr>
      <w:tr w:rsidR="0070702E" w:rsidRPr="0070702E" w14:paraId="5F70D27D" w14:textId="77777777" w:rsidTr="00871B2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AD99F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Net Worth as a per cent of GSP</w:t>
            </w:r>
            <w:r w:rsidRPr="0070702E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AU" w:eastAsia="en-AU"/>
              </w:rPr>
              <w:t>(a)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4EE6" w14:textId="5B951B8E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37.9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B8DA" w14:textId="024EF2AD" w:rsidR="0070702E" w:rsidRPr="00CF25D9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54658">
              <w:rPr>
                <w:rFonts w:ascii="Arial" w:hAnsi="Arial" w:cs="Arial"/>
                <w:sz w:val="16"/>
                <w:szCs w:val="16"/>
              </w:rPr>
              <w:t>3</w:t>
            </w:r>
            <w:r w:rsidR="0068175E" w:rsidRPr="00CF25D9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6613A" w14:textId="5BE3342D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54658">
              <w:rPr>
                <w:rFonts w:ascii="Arial" w:hAnsi="Arial" w:cs="Arial"/>
                <w:sz w:val="16"/>
                <w:szCs w:val="16"/>
              </w:rPr>
              <w:t>3</w:t>
            </w:r>
            <w:r w:rsidR="0068175E" w:rsidRPr="00CF25D9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CECB4" w14:textId="365592D1" w:rsidR="0070702E" w:rsidRPr="00CF25D9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35.</w:t>
            </w:r>
            <w:r w:rsidR="0068175E" w:rsidRPr="00CF25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167F8" w14:textId="4A83698B" w:rsidR="0070702E" w:rsidRPr="00CF25D9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54658">
              <w:rPr>
                <w:rFonts w:ascii="Arial" w:hAnsi="Arial" w:cs="Arial"/>
                <w:sz w:val="16"/>
                <w:szCs w:val="16"/>
              </w:rPr>
              <w:t>3</w:t>
            </w:r>
            <w:r w:rsidR="0068175E" w:rsidRPr="00CF25D9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E5FDF" w14:textId="72F61B2F" w:rsidR="0070702E" w:rsidRPr="00CF25D9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54658">
              <w:rPr>
                <w:rFonts w:ascii="Arial" w:hAnsi="Arial" w:cs="Arial"/>
                <w:sz w:val="16"/>
                <w:szCs w:val="16"/>
              </w:rPr>
              <w:t>3</w:t>
            </w:r>
            <w:r w:rsidR="0068175E" w:rsidRPr="00CF25D9">
              <w:rPr>
                <w:rFonts w:ascii="Arial" w:hAnsi="Arial" w:cs="Arial"/>
                <w:sz w:val="16"/>
                <w:szCs w:val="16"/>
              </w:rPr>
              <w:t>6.4</w:t>
            </w:r>
          </w:p>
        </w:tc>
      </w:tr>
      <w:tr w:rsidR="0070702E" w:rsidRPr="0070702E" w14:paraId="00E9DBF9" w14:textId="77777777" w:rsidTr="00871B20">
        <w:trPr>
          <w:trHeight w:val="10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7F582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2584" w14:textId="77777777" w:rsidR="0070702E" w:rsidRPr="008814C3" w:rsidRDefault="0070702E" w:rsidP="001D2247">
            <w:pPr>
              <w:ind w:right="17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EFA7" w14:textId="77777777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47A412" w14:textId="5D6246A7" w:rsidR="0070702E" w:rsidRPr="007527D2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6E2E8A" w14:textId="1E3D5674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C4277" w14:textId="322A5531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8EC35E" w14:textId="1D13035B" w:rsidR="0070702E" w:rsidRPr="008814C3" w:rsidRDefault="0070702E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</w:p>
        </w:tc>
      </w:tr>
      <w:tr w:rsidR="0070702E" w:rsidRPr="0070702E" w14:paraId="2A415BE4" w14:textId="77777777" w:rsidTr="00871B2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88573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Net Debt ($m)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43C7" w14:textId="7C194824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19,261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F4B5" w14:textId="7BAF2CF4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40,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0A9EB" w14:textId="1C744221" w:rsidR="0070702E" w:rsidRPr="007527D2" w:rsidRDefault="00B31E2F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63,258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937C94" w14:textId="7D939586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80,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F1C4C" w14:textId="15123333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94,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8D63FA" w14:textId="7D66A70F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green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103,</w:t>
            </w:r>
            <w:r w:rsidR="00B31E2F" w:rsidRPr="007527D2">
              <w:rPr>
                <w:rFonts w:ascii="Arial" w:hAnsi="Arial" w:cs="Arial"/>
                <w:sz w:val="16"/>
                <w:szCs w:val="16"/>
              </w:rPr>
              <w:t>863</w:t>
            </w:r>
          </w:p>
        </w:tc>
      </w:tr>
      <w:tr w:rsidR="0070702E" w:rsidRPr="0070702E" w14:paraId="735A780B" w14:textId="77777777" w:rsidTr="00871B20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6F0D3A" w14:textId="77777777" w:rsidR="0070702E" w:rsidRPr="0070702E" w:rsidRDefault="0070702E" w:rsidP="0070702E">
            <w:pPr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</w:pPr>
            <w:r w:rsidRPr="0070702E">
              <w:rPr>
                <w:rFonts w:ascii="Arial" w:hAnsi="Arial" w:cs="Arial"/>
                <w:color w:val="000000"/>
                <w:sz w:val="16"/>
                <w:szCs w:val="16"/>
                <w:lang w:val="en-AU" w:eastAsia="en-AU"/>
              </w:rPr>
              <w:t>Net Debt as a per cent of GSP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23EA" w14:textId="030D8126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DAA8B" w14:textId="46BE6B4C" w:rsidR="0070702E" w:rsidRPr="008814C3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6.</w:t>
            </w:r>
            <w:r w:rsidR="0070702E" w:rsidRPr="0075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6044482" w14:textId="03E53DA6" w:rsidR="0070702E" w:rsidRPr="007527D2" w:rsidRDefault="00C62873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9.</w:t>
            </w:r>
            <w:r w:rsidR="00F0187C" w:rsidRPr="007527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C4D091" w14:textId="5B0AFD71" w:rsidR="0070702E" w:rsidRPr="008814C3" w:rsidRDefault="0070702E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11.</w:t>
            </w:r>
            <w:r w:rsidR="00F0187C" w:rsidRPr="007527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582445C" w14:textId="3B81F05B" w:rsidR="0070702E" w:rsidRPr="008814C3" w:rsidRDefault="0070702E" w:rsidP="00CE337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8814C3">
              <w:rPr>
                <w:rFonts w:ascii="Arial" w:hAnsi="Arial" w:cs="Arial"/>
                <w:sz w:val="16"/>
                <w:szCs w:val="16"/>
              </w:rPr>
              <w:t>13.</w:t>
            </w:r>
            <w:r w:rsidR="00F0187C" w:rsidRPr="007527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18556AA" w14:textId="17973A4F" w:rsidR="0070702E" w:rsidRPr="008814C3" w:rsidRDefault="00F0187C" w:rsidP="001D2247">
            <w:pPr>
              <w:ind w:right="170" w:firstLineChars="100" w:firstLine="160"/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n-AU" w:eastAsia="en-AU"/>
              </w:rPr>
            </w:pPr>
            <w:r w:rsidRPr="007527D2">
              <w:rPr>
                <w:rFonts w:ascii="Arial" w:hAnsi="Arial" w:cs="Arial"/>
                <w:sz w:val="16"/>
                <w:szCs w:val="16"/>
              </w:rPr>
              <w:t>13</w:t>
            </w:r>
            <w:r w:rsidR="0070702E" w:rsidRPr="007527D2">
              <w:rPr>
                <w:rFonts w:ascii="Arial" w:hAnsi="Arial" w:cs="Arial"/>
                <w:sz w:val="16"/>
                <w:szCs w:val="16"/>
              </w:rPr>
              <w:t>.7</w:t>
            </w:r>
          </w:p>
        </w:tc>
      </w:tr>
    </w:tbl>
    <w:p w14:paraId="59C3BC0E" w14:textId="77777777" w:rsidR="00AA6209" w:rsidRPr="00AA6209" w:rsidRDefault="00AA6209" w:rsidP="00AA6209">
      <w:pPr>
        <w:pStyle w:val="ListParagraph"/>
        <w:ind w:left="0"/>
        <w:rPr>
          <w:rFonts w:ascii="Arial" w:hAnsi="Arial" w:cs="Arial"/>
          <w:sz w:val="6"/>
          <w:szCs w:val="6"/>
        </w:rPr>
      </w:pPr>
    </w:p>
    <w:p w14:paraId="773E2DC4" w14:textId="580BDA54" w:rsidR="008049FC" w:rsidRPr="0087306C" w:rsidRDefault="00DC26A7" w:rsidP="00AA6209">
      <w:pPr>
        <w:pStyle w:val="ListParagraph"/>
        <w:numPr>
          <w:ilvl w:val="0"/>
          <w:numId w:val="157"/>
        </w:numPr>
        <w:ind w:left="357" w:hanging="357"/>
        <w:rPr>
          <w:rFonts w:ascii="Arial" w:hAnsi="Arial" w:cs="Arial"/>
          <w:sz w:val="17"/>
          <w:szCs w:val="17"/>
        </w:rPr>
      </w:pPr>
      <w:r w:rsidRPr="0087306C">
        <w:rPr>
          <w:rFonts w:ascii="Arial" w:hAnsi="Arial" w:cs="Arial"/>
          <w:sz w:val="17"/>
          <w:szCs w:val="17"/>
        </w:rPr>
        <w:t>Gross State Product (GSP) for NSW from 201</w:t>
      </w:r>
      <w:r w:rsidR="005776B9" w:rsidRPr="0087306C">
        <w:rPr>
          <w:rFonts w:ascii="Arial" w:hAnsi="Arial" w:cs="Arial"/>
          <w:sz w:val="17"/>
          <w:szCs w:val="17"/>
        </w:rPr>
        <w:t>9</w:t>
      </w:r>
      <w:r w:rsidRPr="0087306C">
        <w:rPr>
          <w:rFonts w:ascii="Arial" w:hAnsi="Arial" w:cs="Arial"/>
          <w:sz w:val="17"/>
          <w:szCs w:val="17"/>
        </w:rPr>
        <w:t>-</w:t>
      </w:r>
      <w:r w:rsidR="005776B9" w:rsidRPr="0087306C">
        <w:rPr>
          <w:rFonts w:ascii="Arial" w:hAnsi="Arial" w:cs="Arial"/>
          <w:sz w:val="17"/>
          <w:szCs w:val="17"/>
        </w:rPr>
        <w:t>20</w:t>
      </w:r>
      <w:r w:rsidRPr="0087306C">
        <w:rPr>
          <w:rFonts w:ascii="Arial" w:hAnsi="Arial" w:cs="Arial"/>
          <w:sz w:val="17"/>
          <w:szCs w:val="17"/>
        </w:rPr>
        <w:t xml:space="preserve"> to 202</w:t>
      </w:r>
      <w:r w:rsidR="005776B9" w:rsidRPr="0087306C">
        <w:rPr>
          <w:rFonts w:ascii="Arial" w:hAnsi="Arial" w:cs="Arial"/>
          <w:sz w:val="17"/>
          <w:szCs w:val="17"/>
        </w:rPr>
        <w:t>4</w:t>
      </w:r>
      <w:r w:rsidRPr="0087306C">
        <w:rPr>
          <w:rFonts w:ascii="Arial" w:hAnsi="Arial" w:cs="Arial"/>
          <w:sz w:val="17"/>
          <w:szCs w:val="17"/>
        </w:rPr>
        <w:t>-2</w:t>
      </w:r>
      <w:r w:rsidR="005776B9" w:rsidRPr="0087306C">
        <w:rPr>
          <w:rFonts w:ascii="Arial" w:hAnsi="Arial" w:cs="Arial"/>
          <w:sz w:val="17"/>
          <w:szCs w:val="17"/>
        </w:rPr>
        <w:t>5</w:t>
      </w:r>
      <w:r w:rsidRPr="0087306C">
        <w:rPr>
          <w:rFonts w:ascii="Arial" w:hAnsi="Arial" w:cs="Arial"/>
          <w:sz w:val="17"/>
          <w:szCs w:val="17"/>
        </w:rPr>
        <w:t xml:space="preserve"> is forecast by NSW Treasury</w:t>
      </w:r>
    </w:p>
    <w:p w14:paraId="1AD07481" w14:textId="703AAD6B" w:rsidR="006C2218" w:rsidRDefault="006C2218">
      <w:pPr>
        <w:spacing w:after="200" w:line="276" w:lineRule="auto"/>
        <w:rPr>
          <w:rFonts w:ascii="Arial" w:eastAsiaTheme="minorHAnsi" w:hAnsi="Arial" w:cs="Arial"/>
          <w:sz w:val="14"/>
          <w:szCs w:val="14"/>
          <w:lang w:val="en-AU"/>
        </w:rPr>
      </w:pPr>
      <w:r>
        <w:rPr>
          <w:rFonts w:ascii="Arial" w:hAnsi="Arial" w:cs="Arial"/>
          <w:sz w:val="14"/>
          <w:szCs w:val="14"/>
        </w:rPr>
        <w:br w:type="page"/>
      </w:r>
    </w:p>
    <w:p w14:paraId="7C4A1A69" w14:textId="400DB469" w:rsidR="00C36541" w:rsidRDefault="004D7BE0" w:rsidP="002B6B82">
      <w:pPr>
        <w:pStyle w:val="Heading2"/>
      </w:pPr>
      <w:r>
        <w:lastRenderedPageBreak/>
        <w:t>As</w:t>
      </w:r>
      <w:r w:rsidR="006F5EE7">
        <w:t xml:space="preserve"> </w:t>
      </w:r>
      <w:r w:rsidR="7A29D258">
        <w:t>the</w:t>
      </w:r>
      <w:r w:rsidR="0B5307DE">
        <w:t xml:space="preserve"> </w:t>
      </w:r>
      <w:r w:rsidR="008A2168">
        <w:t xml:space="preserve">economy recovers </w:t>
      </w:r>
      <w:r>
        <w:t>the n</w:t>
      </w:r>
      <w:r w:rsidR="005D50FE">
        <w:t xml:space="preserve">et debt </w:t>
      </w:r>
      <w:r w:rsidR="00BE5178">
        <w:t xml:space="preserve">outlook </w:t>
      </w:r>
      <w:r w:rsidR="00046F73">
        <w:t xml:space="preserve">has </w:t>
      </w:r>
      <w:r w:rsidR="00BE5178">
        <w:t>improve</w:t>
      </w:r>
      <w:r w:rsidR="00046F73">
        <w:t>d</w:t>
      </w:r>
    </w:p>
    <w:p w14:paraId="335C0AC0" w14:textId="4CA180A5" w:rsidR="000D6F7E" w:rsidRPr="00A67DD6" w:rsidRDefault="00FF219C">
      <w:pPr>
        <w:pStyle w:val="BodyText"/>
        <w:rPr>
          <w:sz w:val="23"/>
          <w:szCs w:val="23"/>
        </w:rPr>
      </w:pPr>
      <w:r w:rsidRPr="00A67DD6">
        <w:rPr>
          <w:sz w:val="23"/>
          <w:szCs w:val="23"/>
        </w:rPr>
        <w:t xml:space="preserve">The Government is </w:t>
      </w:r>
      <w:r w:rsidR="00EA7753" w:rsidRPr="00A67DD6">
        <w:rPr>
          <w:sz w:val="23"/>
          <w:szCs w:val="23"/>
        </w:rPr>
        <w:t>maintain</w:t>
      </w:r>
      <w:r w:rsidR="00FC72E3" w:rsidRPr="00A67DD6">
        <w:rPr>
          <w:sz w:val="23"/>
          <w:szCs w:val="23"/>
        </w:rPr>
        <w:t>in</w:t>
      </w:r>
      <w:r w:rsidR="00EA7753" w:rsidRPr="00A67DD6">
        <w:rPr>
          <w:sz w:val="23"/>
          <w:szCs w:val="23"/>
        </w:rPr>
        <w:t>g susta</w:t>
      </w:r>
      <w:r w:rsidR="001D4249" w:rsidRPr="00A67DD6">
        <w:rPr>
          <w:sz w:val="23"/>
          <w:szCs w:val="23"/>
        </w:rPr>
        <w:t>i</w:t>
      </w:r>
      <w:r w:rsidR="00EA7753" w:rsidRPr="00A67DD6">
        <w:rPr>
          <w:sz w:val="23"/>
          <w:szCs w:val="23"/>
        </w:rPr>
        <w:t>nable</w:t>
      </w:r>
      <w:r w:rsidRPr="00A67DD6">
        <w:rPr>
          <w:sz w:val="23"/>
          <w:szCs w:val="23"/>
        </w:rPr>
        <w:t xml:space="preserve"> debt</w:t>
      </w:r>
      <w:r w:rsidR="05407160" w:rsidRPr="00A67DD6">
        <w:rPr>
          <w:sz w:val="23"/>
          <w:szCs w:val="23"/>
        </w:rPr>
        <w:t xml:space="preserve"> </w:t>
      </w:r>
      <w:r w:rsidRPr="00A67DD6">
        <w:rPr>
          <w:sz w:val="23"/>
          <w:szCs w:val="23"/>
        </w:rPr>
        <w:t>levels over the medium</w:t>
      </w:r>
      <w:r w:rsidR="00EA661D" w:rsidRPr="00A67DD6">
        <w:rPr>
          <w:sz w:val="23"/>
          <w:szCs w:val="23"/>
        </w:rPr>
        <w:t xml:space="preserve"> </w:t>
      </w:r>
      <w:r w:rsidRPr="00A67DD6">
        <w:rPr>
          <w:sz w:val="23"/>
          <w:szCs w:val="23"/>
        </w:rPr>
        <w:t>term</w:t>
      </w:r>
      <w:r w:rsidR="001107E3" w:rsidRPr="00A67DD6">
        <w:rPr>
          <w:sz w:val="23"/>
          <w:szCs w:val="23"/>
        </w:rPr>
        <w:t xml:space="preserve">. </w:t>
      </w:r>
    </w:p>
    <w:p w14:paraId="41C5DCDC" w14:textId="12198848" w:rsidR="00B60C54" w:rsidRPr="00A67DD6" w:rsidRDefault="00164D29">
      <w:pPr>
        <w:pStyle w:val="BodyText"/>
        <w:rPr>
          <w:sz w:val="23"/>
          <w:szCs w:val="23"/>
        </w:rPr>
      </w:pPr>
      <w:r w:rsidRPr="00A67DD6">
        <w:rPr>
          <w:sz w:val="23"/>
          <w:szCs w:val="23"/>
        </w:rPr>
        <w:t>The level of n</w:t>
      </w:r>
      <w:r w:rsidR="4D9D6301" w:rsidRPr="00A67DD6">
        <w:rPr>
          <w:sz w:val="23"/>
          <w:szCs w:val="23"/>
        </w:rPr>
        <w:t>et</w:t>
      </w:r>
      <w:r w:rsidR="00F62AF6" w:rsidRPr="00A67DD6">
        <w:rPr>
          <w:sz w:val="23"/>
          <w:szCs w:val="23"/>
        </w:rPr>
        <w:t xml:space="preserve"> debt </w:t>
      </w:r>
      <w:r w:rsidRPr="00A67DD6">
        <w:rPr>
          <w:sz w:val="23"/>
          <w:szCs w:val="23"/>
        </w:rPr>
        <w:t xml:space="preserve">in June 2021 </w:t>
      </w:r>
      <w:r w:rsidR="00F62AF6" w:rsidRPr="00A67DD6">
        <w:rPr>
          <w:sz w:val="23"/>
          <w:szCs w:val="23"/>
        </w:rPr>
        <w:t>is projected to</w:t>
      </w:r>
      <w:r w:rsidR="00834E9C" w:rsidRPr="00A67DD6">
        <w:rPr>
          <w:sz w:val="23"/>
          <w:szCs w:val="23"/>
        </w:rPr>
        <w:t xml:space="preserve"> </w:t>
      </w:r>
      <w:r w:rsidRPr="00A67DD6">
        <w:rPr>
          <w:sz w:val="23"/>
          <w:szCs w:val="23"/>
        </w:rPr>
        <w:t xml:space="preserve">be </w:t>
      </w:r>
      <w:r w:rsidR="0070158F" w:rsidRPr="00A67DD6">
        <w:rPr>
          <w:sz w:val="23"/>
          <w:szCs w:val="23"/>
        </w:rPr>
        <w:t>$</w:t>
      </w:r>
      <w:r w:rsidR="00FE2DD8" w:rsidRPr="00A67DD6">
        <w:rPr>
          <w:sz w:val="23"/>
          <w:szCs w:val="23"/>
        </w:rPr>
        <w:t>40.6</w:t>
      </w:r>
      <w:r w:rsidR="0070158F" w:rsidRPr="00A67DD6">
        <w:rPr>
          <w:sz w:val="23"/>
          <w:szCs w:val="23"/>
        </w:rPr>
        <w:t xml:space="preserve"> billion, an </w:t>
      </w:r>
      <w:r w:rsidR="770A7804" w:rsidRPr="00A67DD6">
        <w:rPr>
          <w:sz w:val="23"/>
          <w:szCs w:val="23"/>
        </w:rPr>
        <w:t>improve</w:t>
      </w:r>
      <w:r w:rsidR="0070158F" w:rsidRPr="00A67DD6">
        <w:rPr>
          <w:sz w:val="23"/>
          <w:szCs w:val="23"/>
        </w:rPr>
        <w:t>ment of</w:t>
      </w:r>
      <w:r w:rsidR="00834E9C" w:rsidRPr="00A67DD6">
        <w:rPr>
          <w:sz w:val="23"/>
          <w:szCs w:val="23"/>
        </w:rPr>
        <w:t xml:space="preserve"> $</w:t>
      </w:r>
      <w:r w:rsidR="00B472DA" w:rsidRPr="00A67DD6">
        <w:rPr>
          <w:sz w:val="23"/>
          <w:szCs w:val="23"/>
        </w:rPr>
        <w:t>4.8</w:t>
      </w:r>
      <w:r w:rsidR="00B10350" w:rsidRPr="00A67DD6">
        <w:rPr>
          <w:sz w:val="23"/>
          <w:szCs w:val="23"/>
        </w:rPr>
        <w:t> </w:t>
      </w:r>
      <w:r w:rsidR="00834E9C" w:rsidRPr="00A67DD6">
        <w:rPr>
          <w:sz w:val="23"/>
          <w:szCs w:val="23"/>
        </w:rPr>
        <w:t>billion since the 2020-21 Half</w:t>
      </w:r>
      <w:r w:rsidR="00E845A3" w:rsidRPr="00A67DD6">
        <w:rPr>
          <w:sz w:val="23"/>
          <w:szCs w:val="23"/>
        </w:rPr>
        <w:t>-</w:t>
      </w:r>
      <w:r w:rsidR="00834E9C" w:rsidRPr="00A67DD6">
        <w:rPr>
          <w:sz w:val="23"/>
          <w:szCs w:val="23"/>
        </w:rPr>
        <w:t>Yearly Review</w:t>
      </w:r>
      <w:r w:rsidR="770A7804" w:rsidRPr="00A67DD6">
        <w:rPr>
          <w:sz w:val="23"/>
          <w:szCs w:val="23"/>
        </w:rPr>
        <w:t>.</w:t>
      </w:r>
      <w:r w:rsidR="00834E9C" w:rsidRPr="00A67DD6">
        <w:rPr>
          <w:sz w:val="23"/>
          <w:szCs w:val="23"/>
        </w:rPr>
        <w:t xml:space="preserve"> This is being driven by </w:t>
      </w:r>
      <w:r w:rsidR="3959F630" w:rsidRPr="00A67DD6">
        <w:rPr>
          <w:sz w:val="23"/>
          <w:szCs w:val="23"/>
        </w:rPr>
        <w:t>a</w:t>
      </w:r>
      <w:r w:rsidR="3098FBE3" w:rsidRPr="00A67DD6">
        <w:rPr>
          <w:sz w:val="23"/>
          <w:szCs w:val="23"/>
        </w:rPr>
        <w:t>n</w:t>
      </w:r>
      <w:r w:rsidR="00BD47BC" w:rsidRPr="00A67DD6">
        <w:rPr>
          <w:sz w:val="23"/>
          <w:szCs w:val="23"/>
        </w:rPr>
        <w:t xml:space="preserve"> improv</w:t>
      </w:r>
      <w:r w:rsidR="002726DC" w:rsidRPr="00A67DD6">
        <w:rPr>
          <w:sz w:val="23"/>
          <w:szCs w:val="23"/>
        </w:rPr>
        <w:t>ed</w:t>
      </w:r>
      <w:r w:rsidR="00BD47BC" w:rsidRPr="00A67DD6">
        <w:rPr>
          <w:sz w:val="23"/>
          <w:szCs w:val="23"/>
        </w:rPr>
        <w:t xml:space="preserve"> </w:t>
      </w:r>
      <w:r w:rsidR="00033718" w:rsidRPr="00A67DD6">
        <w:rPr>
          <w:sz w:val="23"/>
          <w:szCs w:val="23"/>
        </w:rPr>
        <w:t xml:space="preserve">revenue </w:t>
      </w:r>
      <w:r w:rsidR="00BD47BC" w:rsidRPr="00A67DD6">
        <w:rPr>
          <w:sz w:val="23"/>
          <w:szCs w:val="23"/>
        </w:rPr>
        <w:t xml:space="preserve">outlook </w:t>
      </w:r>
      <w:r w:rsidR="0016572F" w:rsidRPr="00A67DD6">
        <w:rPr>
          <w:sz w:val="23"/>
          <w:szCs w:val="23"/>
        </w:rPr>
        <w:t>(</w:t>
      </w:r>
      <w:r w:rsidR="00633318" w:rsidRPr="00A67DD6">
        <w:rPr>
          <w:sz w:val="23"/>
          <w:szCs w:val="23"/>
        </w:rPr>
        <w:t>reducing the State’s borrowing requirements</w:t>
      </w:r>
      <w:r w:rsidR="0016572F" w:rsidRPr="00A67DD6">
        <w:rPr>
          <w:sz w:val="23"/>
          <w:szCs w:val="23"/>
        </w:rPr>
        <w:t>)</w:t>
      </w:r>
      <w:r w:rsidR="56249BD6" w:rsidRPr="00A67DD6">
        <w:rPr>
          <w:sz w:val="23"/>
          <w:szCs w:val="23"/>
        </w:rPr>
        <w:t xml:space="preserve"> </w:t>
      </w:r>
      <w:r w:rsidR="05407160" w:rsidRPr="00A67DD6">
        <w:rPr>
          <w:sz w:val="23"/>
          <w:szCs w:val="23"/>
        </w:rPr>
        <w:t>and</w:t>
      </w:r>
      <w:r w:rsidR="0FB28612" w:rsidRPr="00A67DD6">
        <w:rPr>
          <w:sz w:val="23"/>
          <w:szCs w:val="23"/>
        </w:rPr>
        <w:t xml:space="preserve"> </w:t>
      </w:r>
      <w:r w:rsidR="0073789B" w:rsidRPr="00A67DD6">
        <w:rPr>
          <w:sz w:val="23"/>
          <w:szCs w:val="23"/>
        </w:rPr>
        <w:t>higher</w:t>
      </w:r>
      <w:r w:rsidR="002726DC" w:rsidRPr="00A67DD6">
        <w:rPr>
          <w:sz w:val="23"/>
          <w:szCs w:val="23"/>
        </w:rPr>
        <w:t>-</w:t>
      </w:r>
      <w:r w:rsidR="0073789B" w:rsidRPr="00A67DD6">
        <w:rPr>
          <w:sz w:val="23"/>
          <w:szCs w:val="23"/>
        </w:rPr>
        <w:t>than</w:t>
      </w:r>
      <w:r w:rsidR="002726DC" w:rsidRPr="00A67DD6">
        <w:rPr>
          <w:sz w:val="23"/>
          <w:szCs w:val="23"/>
        </w:rPr>
        <w:t>-</w:t>
      </w:r>
      <w:r w:rsidR="0073789B" w:rsidRPr="00A67DD6">
        <w:rPr>
          <w:sz w:val="23"/>
          <w:szCs w:val="23"/>
        </w:rPr>
        <w:t>expected</w:t>
      </w:r>
      <w:r w:rsidR="0070129F" w:rsidRPr="00A67DD6">
        <w:rPr>
          <w:sz w:val="23"/>
          <w:szCs w:val="23"/>
        </w:rPr>
        <w:t xml:space="preserve"> </w:t>
      </w:r>
      <w:r w:rsidR="0FB28612" w:rsidRPr="00A67DD6">
        <w:rPr>
          <w:sz w:val="23"/>
          <w:szCs w:val="23"/>
        </w:rPr>
        <w:t xml:space="preserve">performance </w:t>
      </w:r>
      <w:r w:rsidR="00E87D74">
        <w:rPr>
          <w:sz w:val="23"/>
          <w:szCs w:val="23"/>
        </w:rPr>
        <w:t>of</w:t>
      </w:r>
      <w:r w:rsidR="00E87D74" w:rsidRPr="00A67DD6">
        <w:rPr>
          <w:sz w:val="23"/>
          <w:szCs w:val="23"/>
        </w:rPr>
        <w:t xml:space="preserve"> </w:t>
      </w:r>
      <w:r w:rsidR="776426F5" w:rsidRPr="00A67DD6">
        <w:rPr>
          <w:sz w:val="23"/>
          <w:szCs w:val="23"/>
        </w:rPr>
        <w:t>the State’s investment fund</w:t>
      </w:r>
      <w:r w:rsidR="0FD9EC97" w:rsidRPr="00A67DD6">
        <w:rPr>
          <w:sz w:val="23"/>
          <w:szCs w:val="23"/>
        </w:rPr>
        <w:t>s</w:t>
      </w:r>
      <w:r w:rsidR="00633318" w:rsidRPr="00A67DD6">
        <w:rPr>
          <w:sz w:val="23"/>
          <w:szCs w:val="23"/>
        </w:rPr>
        <w:t>, particular</w:t>
      </w:r>
      <w:r w:rsidR="0073789B" w:rsidRPr="00A67DD6">
        <w:rPr>
          <w:sz w:val="23"/>
          <w:szCs w:val="23"/>
        </w:rPr>
        <w:t>ly</w:t>
      </w:r>
      <w:r w:rsidR="00633318" w:rsidRPr="00A67DD6">
        <w:rPr>
          <w:sz w:val="23"/>
          <w:szCs w:val="23"/>
        </w:rPr>
        <w:t xml:space="preserve"> the NGF</w:t>
      </w:r>
      <w:r w:rsidR="05407160" w:rsidRPr="00A67DD6">
        <w:rPr>
          <w:sz w:val="23"/>
          <w:szCs w:val="23"/>
        </w:rPr>
        <w:t xml:space="preserve">. </w:t>
      </w:r>
    </w:p>
    <w:p w14:paraId="646DFD7A" w14:textId="6DCC5748" w:rsidR="00FB2AC6" w:rsidRDefault="005A1DB9" w:rsidP="2C31F7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At </w:t>
      </w:r>
      <w:r w:rsidR="0061427A" w:rsidRPr="00105241">
        <w:rPr>
          <w:rFonts w:ascii="Arial" w:hAnsi="Arial" w:cs="Arial"/>
          <w:sz w:val="23"/>
          <w:szCs w:val="23"/>
        </w:rPr>
        <w:t>June 2025</w:t>
      </w:r>
      <w:r w:rsidR="008D5497" w:rsidRPr="00105241">
        <w:rPr>
          <w:rFonts w:ascii="Arial" w:hAnsi="Arial" w:cs="Arial"/>
          <w:sz w:val="23"/>
          <w:szCs w:val="23"/>
        </w:rPr>
        <w:t xml:space="preserve"> </w:t>
      </w:r>
      <w:r w:rsidR="001A263A">
        <w:rPr>
          <w:rFonts w:ascii="Arial" w:hAnsi="Arial" w:cs="Arial"/>
          <w:sz w:val="23"/>
          <w:szCs w:val="23"/>
        </w:rPr>
        <w:t>n</w:t>
      </w:r>
      <w:r w:rsidR="441DE693" w:rsidRPr="00105241">
        <w:rPr>
          <w:rFonts w:ascii="Arial" w:hAnsi="Arial" w:cs="Arial"/>
          <w:sz w:val="23"/>
          <w:szCs w:val="23"/>
        </w:rPr>
        <w:t xml:space="preserve">et debt </w:t>
      </w:r>
      <w:r w:rsidR="171D3337" w:rsidRPr="00105241">
        <w:rPr>
          <w:rFonts w:ascii="Arial" w:hAnsi="Arial" w:cs="Arial"/>
          <w:sz w:val="23"/>
          <w:szCs w:val="23"/>
        </w:rPr>
        <w:t xml:space="preserve">is </w:t>
      </w:r>
      <w:r w:rsidR="3DD0FF3F" w:rsidRPr="00105241">
        <w:rPr>
          <w:rFonts w:ascii="Arial" w:hAnsi="Arial" w:cs="Arial"/>
          <w:sz w:val="23"/>
          <w:szCs w:val="23"/>
        </w:rPr>
        <w:t>projected</w:t>
      </w:r>
      <w:r w:rsidR="171D3337" w:rsidRPr="00105241">
        <w:rPr>
          <w:rFonts w:ascii="Arial" w:hAnsi="Arial" w:cs="Arial"/>
          <w:sz w:val="23"/>
          <w:szCs w:val="23"/>
        </w:rPr>
        <w:t xml:space="preserve"> to </w:t>
      </w:r>
      <w:r w:rsidR="001A263A">
        <w:rPr>
          <w:rFonts w:ascii="Arial" w:hAnsi="Arial" w:cs="Arial"/>
          <w:sz w:val="23"/>
          <w:szCs w:val="23"/>
        </w:rPr>
        <w:t xml:space="preserve">be </w:t>
      </w:r>
      <w:r w:rsidR="50692B40" w:rsidRPr="00105241">
        <w:rPr>
          <w:rFonts w:ascii="Arial" w:hAnsi="Arial" w:cs="Arial"/>
          <w:sz w:val="23"/>
          <w:szCs w:val="23"/>
        </w:rPr>
        <w:t>$</w:t>
      </w:r>
      <w:r w:rsidR="006F40DC" w:rsidRPr="00105241">
        <w:rPr>
          <w:rFonts w:ascii="Arial" w:hAnsi="Arial" w:cs="Arial"/>
          <w:sz w:val="23"/>
          <w:szCs w:val="23"/>
        </w:rPr>
        <w:t>103.</w:t>
      </w:r>
      <w:r w:rsidR="00E110E3" w:rsidRPr="00105241">
        <w:rPr>
          <w:rFonts w:ascii="Arial" w:hAnsi="Arial" w:cs="Arial"/>
          <w:sz w:val="23"/>
          <w:szCs w:val="23"/>
        </w:rPr>
        <w:t>9</w:t>
      </w:r>
      <w:r w:rsidR="248589AA" w:rsidRPr="00F77302">
        <w:rPr>
          <w:rFonts w:ascii="Arial" w:hAnsi="Arial" w:cs="Arial"/>
          <w:sz w:val="23"/>
          <w:szCs w:val="23"/>
        </w:rPr>
        <w:t> </w:t>
      </w:r>
      <w:r w:rsidR="50692B40" w:rsidRPr="00F77302">
        <w:rPr>
          <w:rFonts w:ascii="Arial" w:hAnsi="Arial" w:cs="Arial"/>
          <w:sz w:val="23"/>
          <w:szCs w:val="23"/>
        </w:rPr>
        <w:t>billion</w:t>
      </w:r>
      <w:r w:rsidR="008D5497">
        <w:rPr>
          <w:rFonts w:ascii="Arial" w:hAnsi="Arial" w:cs="Arial"/>
          <w:sz w:val="23"/>
          <w:szCs w:val="23"/>
        </w:rPr>
        <w:t>.</w:t>
      </w:r>
      <w:r w:rsidR="514C0AA6" w:rsidRPr="00105241">
        <w:rPr>
          <w:rFonts w:ascii="Arial" w:hAnsi="Arial" w:cs="Arial"/>
          <w:sz w:val="23"/>
          <w:szCs w:val="23"/>
        </w:rPr>
        <w:t xml:space="preserve"> </w:t>
      </w:r>
      <w:r w:rsidR="00A92E2A" w:rsidRPr="00105241">
        <w:rPr>
          <w:rFonts w:ascii="Arial" w:hAnsi="Arial" w:cs="Arial"/>
          <w:sz w:val="23"/>
          <w:szCs w:val="23"/>
        </w:rPr>
        <w:t>T</w:t>
      </w:r>
      <w:r w:rsidR="698B04AF" w:rsidRPr="00105241">
        <w:rPr>
          <w:rFonts w:ascii="Arial" w:hAnsi="Arial" w:cs="Arial"/>
          <w:sz w:val="23"/>
          <w:szCs w:val="23"/>
        </w:rPr>
        <w:t xml:space="preserve">his </w:t>
      </w:r>
      <w:r w:rsidR="00BD6E5D" w:rsidRPr="00105241">
        <w:rPr>
          <w:rFonts w:ascii="Arial" w:hAnsi="Arial" w:cs="Arial"/>
          <w:sz w:val="23"/>
          <w:szCs w:val="23"/>
        </w:rPr>
        <w:t xml:space="preserve">increase </w:t>
      </w:r>
      <w:r w:rsidR="00FB4810">
        <w:rPr>
          <w:rFonts w:ascii="Arial" w:hAnsi="Arial" w:cs="Arial"/>
          <w:sz w:val="23"/>
          <w:szCs w:val="23"/>
        </w:rPr>
        <w:t xml:space="preserve">over the four years </w:t>
      </w:r>
      <w:r w:rsidR="00BF42F8" w:rsidRPr="00105241">
        <w:rPr>
          <w:rFonts w:ascii="Arial" w:hAnsi="Arial" w:cs="Arial"/>
          <w:sz w:val="23"/>
          <w:szCs w:val="23"/>
        </w:rPr>
        <w:t xml:space="preserve">reflects </w:t>
      </w:r>
      <w:r w:rsidR="009F030C" w:rsidRPr="00105241">
        <w:rPr>
          <w:rFonts w:ascii="Arial" w:hAnsi="Arial" w:cs="Arial"/>
          <w:sz w:val="23"/>
          <w:szCs w:val="23"/>
        </w:rPr>
        <w:t xml:space="preserve">the </w:t>
      </w:r>
      <w:r w:rsidR="003A40BD" w:rsidRPr="00105241">
        <w:rPr>
          <w:rFonts w:ascii="Arial" w:hAnsi="Arial" w:cs="Arial"/>
          <w:sz w:val="23"/>
          <w:szCs w:val="23"/>
        </w:rPr>
        <w:t>Government</w:t>
      </w:r>
      <w:r w:rsidR="00750F40" w:rsidRPr="00105241">
        <w:rPr>
          <w:rFonts w:ascii="Arial" w:hAnsi="Arial" w:cs="Arial"/>
          <w:sz w:val="23"/>
          <w:szCs w:val="23"/>
        </w:rPr>
        <w:t>’s</w:t>
      </w:r>
      <w:r w:rsidR="003A40BD" w:rsidRPr="00105241">
        <w:rPr>
          <w:rFonts w:ascii="Arial" w:hAnsi="Arial" w:cs="Arial"/>
          <w:sz w:val="23"/>
          <w:szCs w:val="23"/>
        </w:rPr>
        <w:t xml:space="preserve"> </w:t>
      </w:r>
      <w:r w:rsidR="00750F40" w:rsidRPr="00105241">
        <w:rPr>
          <w:rFonts w:ascii="Arial" w:hAnsi="Arial" w:cs="Arial"/>
          <w:sz w:val="23"/>
          <w:szCs w:val="23"/>
        </w:rPr>
        <w:t xml:space="preserve">targeted and </w:t>
      </w:r>
      <w:r w:rsidR="00096FEE" w:rsidRPr="00105241">
        <w:rPr>
          <w:rFonts w:ascii="Arial" w:hAnsi="Arial" w:cs="Arial"/>
          <w:sz w:val="23"/>
          <w:szCs w:val="23"/>
        </w:rPr>
        <w:t xml:space="preserve">temporary stimulus </w:t>
      </w:r>
      <w:r w:rsidR="00BD6E5D" w:rsidRPr="00105241">
        <w:rPr>
          <w:rFonts w:ascii="Arial" w:hAnsi="Arial" w:cs="Arial"/>
          <w:sz w:val="23"/>
          <w:szCs w:val="23"/>
        </w:rPr>
        <w:t>in the</w:t>
      </w:r>
      <w:r w:rsidR="00BD6E5D">
        <w:rPr>
          <w:rFonts w:ascii="Arial" w:hAnsi="Arial" w:cs="Arial"/>
          <w:sz w:val="23"/>
          <w:szCs w:val="23"/>
        </w:rPr>
        <w:t xml:space="preserve"> short-term</w:t>
      </w:r>
      <w:r w:rsidR="00750F40">
        <w:rPr>
          <w:rFonts w:ascii="Arial" w:hAnsi="Arial" w:cs="Arial"/>
          <w:sz w:val="23"/>
          <w:szCs w:val="23"/>
        </w:rPr>
        <w:t>,</w:t>
      </w:r>
      <w:r w:rsidR="00BD6E5D">
        <w:rPr>
          <w:rFonts w:ascii="Arial" w:hAnsi="Arial" w:cs="Arial"/>
          <w:sz w:val="23"/>
          <w:szCs w:val="23"/>
        </w:rPr>
        <w:t xml:space="preserve"> </w:t>
      </w:r>
      <w:r w:rsidR="003A40BD">
        <w:rPr>
          <w:rFonts w:ascii="Arial" w:hAnsi="Arial" w:cs="Arial"/>
          <w:sz w:val="23"/>
          <w:szCs w:val="23"/>
        </w:rPr>
        <w:t xml:space="preserve">together </w:t>
      </w:r>
      <w:r w:rsidR="00750F40">
        <w:rPr>
          <w:rFonts w:ascii="Arial" w:hAnsi="Arial" w:cs="Arial"/>
          <w:sz w:val="23"/>
          <w:szCs w:val="23"/>
        </w:rPr>
        <w:t xml:space="preserve">with </w:t>
      </w:r>
      <w:r w:rsidR="00BD6E5D">
        <w:rPr>
          <w:rFonts w:ascii="Arial" w:hAnsi="Arial" w:cs="Arial"/>
          <w:sz w:val="23"/>
          <w:szCs w:val="23"/>
        </w:rPr>
        <w:t xml:space="preserve">the continuation of the record infrastructure </w:t>
      </w:r>
      <w:r w:rsidR="00B924F0">
        <w:rPr>
          <w:rFonts w:ascii="Arial" w:hAnsi="Arial" w:cs="Arial"/>
          <w:sz w:val="23"/>
          <w:szCs w:val="23"/>
        </w:rPr>
        <w:t>program</w:t>
      </w:r>
      <w:r w:rsidR="00D17B4F">
        <w:rPr>
          <w:rFonts w:ascii="Arial" w:hAnsi="Arial" w:cs="Arial"/>
          <w:sz w:val="23"/>
          <w:szCs w:val="23"/>
        </w:rPr>
        <w:t xml:space="preserve"> across the forward estimates</w:t>
      </w:r>
      <w:r w:rsidR="4D227271" w:rsidRPr="2C31F770">
        <w:rPr>
          <w:rFonts w:ascii="Arial" w:hAnsi="Arial" w:cs="Arial"/>
          <w:sz w:val="23"/>
          <w:szCs w:val="23"/>
        </w:rPr>
        <w:t>.</w:t>
      </w:r>
    </w:p>
    <w:p w14:paraId="6571F321" w14:textId="1BDFE7F4" w:rsidR="00D20249" w:rsidRPr="00A67DD6" w:rsidRDefault="00D20249" w:rsidP="00D20249">
      <w:pPr>
        <w:pStyle w:val="BodyText"/>
        <w:rPr>
          <w:sz w:val="23"/>
          <w:szCs w:val="23"/>
        </w:rPr>
      </w:pPr>
      <w:r w:rsidRPr="00A67DD6">
        <w:rPr>
          <w:sz w:val="23"/>
          <w:szCs w:val="23"/>
        </w:rPr>
        <w:t xml:space="preserve">Net debt is forecast to trend </w:t>
      </w:r>
      <w:r w:rsidR="004F1D35">
        <w:rPr>
          <w:sz w:val="23"/>
          <w:szCs w:val="23"/>
        </w:rPr>
        <w:t>back d</w:t>
      </w:r>
      <w:r w:rsidRPr="00A67DD6">
        <w:rPr>
          <w:sz w:val="23"/>
          <w:szCs w:val="23"/>
        </w:rPr>
        <w:t>own</w:t>
      </w:r>
      <w:r w:rsidR="00AE06A0">
        <w:rPr>
          <w:sz w:val="23"/>
          <w:szCs w:val="23"/>
        </w:rPr>
        <w:t xml:space="preserve"> </w:t>
      </w:r>
      <w:r w:rsidRPr="00A67DD6">
        <w:rPr>
          <w:sz w:val="23"/>
          <w:szCs w:val="23"/>
        </w:rPr>
        <w:t>to</w:t>
      </w:r>
      <w:r w:rsidR="00EE5FEE">
        <w:rPr>
          <w:sz w:val="23"/>
          <w:szCs w:val="23"/>
        </w:rPr>
        <w:t>wards</w:t>
      </w:r>
      <w:r w:rsidRPr="00A67DD6">
        <w:rPr>
          <w:sz w:val="23"/>
          <w:szCs w:val="23"/>
        </w:rPr>
        <w:t xml:space="preserve"> 7 per cent of GSP</w:t>
      </w:r>
      <w:r w:rsidRPr="00A67DD6" w:rsidDel="00AE421D">
        <w:rPr>
          <w:sz w:val="23"/>
          <w:szCs w:val="23"/>
        </w:rPr>
        <w:t xml:space="preserve"> </w:t>
      </w:r>
      <w:r w:rsidR="00AE421D">
        <w:rPr>
          <w:sz w:val="23"/>
          <w:szCs w:val="23"/>
        </w:rPr>
        <w:t>by June 2030</w:t>
      </w:r>
      <w:r w:rsidRPr="00A67DD6">
        <w:rPr>
          <w:sz w:val="23"/>
          <w:szCs w:val="23"/>
        </w:rPr>
        <w:t xml:space="preserve">, supported by further balance sheet reforms including asset recycling. </w:t>
      </w:r>
    </w:p>
    <w:p w14:paraId="7D562FED" w14:textId="4855ED20" w:rsidR="000C065C" w:rsidRPr="00465854" w:rsidRDefault="000C065C" w:rsidP="000F771C">
      <w:pPr>
        <w:pStyle w:val="Chart6X"/>
        <w:keepNext/>
        <w:rPr>
          <w:rFonts w:cs="Arial"/>
          <w:color w:val="auto"/>
          <w:sz w:val="23"/>
          <w:szCs w:val="23"/>
        </w:rPr>
      </w:pPr>
      <w:r w:rsidRPr="00465854">
        <w:t>General government sector net debt</w:t>
      </w:r>
    </w:p>
    <w:p w14:paraId="46587D34" w14:textId="26C45A73" w:rsidR="00293318" w:rsidRPr="00293318" w:rsidRDefault="00F9665F" w:rsidP="00293318">
      <w:r w:rsidRPr="00F418B9">
        <w:rPr>
          <w:noProof/>
          <w:shd w:val="clear" w:color="auto" w:fill="009484"/>
        </w:rPr>
        <w:drawing>
          <wp:inline distT="0" distB="0" distL="0" distR="0" wp14:anchorId="2BF44B2C" wp14:editId="37C16C45">
            <wp:extent cx="6120130" cy="3087014"/>
            <wp:effectExtent l="0" t="0" r="0" b="0"/>
            <wp:docPr id="12" name="Chart 12" descr="Chart 6.1: General government sector net debt">
              <a:extLst xmlns:a="http://schemas.openxmlformats.org/drawingml/2006/main">
                <a:ext uri="{FF2B5EF4-FFF2-40B4-BE49-F238E27FC236}">
                  <a16:creationId xmlns:a16="http://schemas.microsoft.com/office/drawing/2014/main" id="{25BE3CE3-E7D1-4D14-89D0-E2ECFCE60F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1A63A7" w14:textId="77777777" w:rsidR="00BA2A72" w:rsidRPr="00CA6BE5" w:rsidRDefault="00BA2A72" w:rsidP="00BA2A72">
      <w:pPr>
        <w:pStyle w:val="Heading3"/>
      </w:pPr>
      <w:r w:rsidRPr="00CA6BE5">
        <w:t>Financial assets included in net debt</w:t>
      </w:r>
    </w:p>
    <w:p w14:paraId="376DC96C" w14:textId="788DF810" w:rsidR="00BA2A72" w:rsidRPr="006A3FA9" w:rsidRDefault="00BA2A72" w:rsidP="00BA2A72">
      <w:pPr>
        <w:pStyle w:val="BodyText"/>
        <w:rPr>
          <w:sz w:val="23"/>
          <w:szCs w:val="23"/>
        </w:rPr>
      </w:pPr>
      <w:r w:rsidRPr="006A3FA9">
        <w:rPr>
          <w:sz w:val="23"/>
          <w:szCs w:val="23"/>
        </w:rPr>
        <w:t>Financial assets included in the calculation of net debt are projected to be $49.8 billion at June</w:t>
      </w:r>
      <w:r w:rsidR="0071755D">
        <w:rPr>
          <w:sz w:val="23"/>
          <w:szCs w:val="23"/>
        </w:rPr>
        <w:t> </w:t>
      </w:r>
      <w:r w:rsidRPr="006A3FA9">
        <w:rPr>
          <w:sz w:val="23"/>
          <w:szCs w:val="23"/>
        </w:rPr>
        <w:t>2021. These assets include the State’s cash, investment funds and other assets.</w:t>
      </w:r>
    </w:p>
    <w:p w14:paraId="54F36659" w14:textId="052B82CE" w:rsidR="00FB2AC6" w:rsidRPr="006A3FA9" w:rsidRDefault="00BA2A72" w:rsidP="00431D2D">
      <w:pPr>
        <w:pStyle w:val="BodyText"/>
        <w:rPr>
          <w:sz w:val="23"/>
          <w:szCs w:val="23"/>
          <w:highlight w:val="green"/>
        </w:rPr>
      </w:pPr>
      <w:r w:rsidRPr="006A3FA9">
        <w:rPr>
          <w:sz w:val="23"/>
          <w:szCs w:val="23"/>
        </w:rPr>
        <w:t>Financial assets included in the calculation of net debt are forecast to grow to $68.0 billion at June 2025. This increase is driven by the growth of the State’s investment funds, due to the expected investment returns and additional contributions into these funds</w:t>
      </w:r>
      <w:r w:rsidR="00E6291E" w:rsidRPr="006A3FA9">
        <w:rPr>
          <w:sz w:val="23"/>
          <w:szCs w:val="23"/>
        </w:rPr>
        <w:t xml:space="preserve"> </w:t>
      </w:r>
      <w:r w:rsidRPr="006A3FA9">
        <w:rPr>
          <w:sz w:val="23"/>
          <w:szCs w:val="23"/>
        </w:rPr>
        <w:t>(see Box 6.</w:t>
      </w:r>
      <w:r w:rsidR="00E871FD">
        <w:rPr>
          <w:sz w:val="23"/>
          <w:szCs w:val="23"/>
        </w:rPr>
        <w:t>1</w:t>
      </w:r>
      <w:r w:rsidRPr="006A3FA9">
        <w:rPr>
          <w:sz w:val="23"/>
          <w:szCs w:val="23"/>
        </w:rPr>
        <w:t xml:space="preserve">). </w:t>
      </w:r>
    </w:p>
    <w:p w14:paraId="280039D9" w14:textId="0D896C32" w:rsidR="00D22D8C" w:rsidRDefault="00D22D8C">
      <w:pPr>
        <w:spacing w:after="200" w:line="276" w:lineRule="auto"/>
        <w:rPr>
          <w:rFonts w:eastAsiaTheme="minorEastAsia"/>
          <w:highlight w:val="green"/>
          <w:lang w:val="en-AU"/>
        </w:rPr>
      </w:pPr>
      <w:r>
        <w:rPr>
          <w:rFonts w:eastAsiaTheme="minorEastAsia"/>
          <w:highlight w:val="green"/>
          <w:lang w:val="en-AU"/>
        </w:rPr>
        <w:br w:type="page"/>
      </w:r>
    </w:p>
    <w:tbl>
      <w:tblPr>
        <w:tblW w:w="9889" w:type="dxa"/>
        <w:tblInd w:w="-142" w:type="dxa"/>
        <w:shd w:val="pct5" w:color="auto" w:fill="FFFFFF" w:themeFill="background1"/>
        <w:tblLayout w:type="fixed"/>
        <w:tblLook w:val="04A0" w:firstRow="1" w:lastRow="0" w:firstColumn="1" w:lastColumn="0" w:noHBand="0" w:noVBand="1"/>
        <w:tblCaption w:val="Box 6.1: Strong management of State’s investment funds supporting the fiscal position"/>
        <w:tblDescription w:val="Box 6.1: Strong management of State’s investment funds supporting the fiscal position"/>
      </w:tblPr>
      <w:tblGrid>
        <w:gridCol w:w="9889"/>
      </w:tblGrid>
      <w:tr w:rsidR="00F76DED" w14:paraId="3461120E" w14:textId="77777777" w:rsidTr="00C65E1B">
        <w:trPr>
          <w:trHeight w:val="10776"/>
        </w:trPr>
        <w:tc>
          <w:tcPr>
            <w:tcW w:w="9889" w:type="dxa"/>
            <w:shd w:val="pct5" w:color="auto" w:fill="FFFFFF" w:themeFill="background1"/>
            <w:hideMark/>
          </w:tcPr>
          <w:p w14:paraId="196DF1B2" w14:textId="5218085B" w:rsidR="00415D22" w:rsidRPr="00A42D24" w:rsidRDefault="00415D22" w:rsidP="00A42D24">
            <w:pPr>
              <w:pStyle w:val="Box61BoxHeading"/>
            </w:pPr>
            <w:r>
              <w:lastRenderedPageBreak/>
              <w:t>Strong management of State’s investment funds</w:t>
            </w:r>
            <w:r w:rsidR="00D07391">
              <w:t xml:space="preserve"> supporting the fiscal position</w:t>
            </w:r>
          </w:p>
          <w:p w14:paraId="16860EF8" w14:textId="143459B9" w:rsidR="00912EAF" w:rsidRPr="00912EAF" w:rsidRDefault="00EB380A" w:rsidP="00B7134C">
            <w:pPr>
              <w:pStyle w:val="BodyTextBox"/>
              <w:framePr w:wrap="around"/>
            </w:pPr>
            <w:r>
              <w:t xml:space="preserve">The investment funds on the State’s </w:t>
            </w:r>
            <w:r w:rsidR="00912EAF" w:rsidRPr="7604F48F">
              <w:t xml:space="preserve">balance sheet </w:t>
            </w:r>
            <w:r w:rsidR="00C36C6C">
              <w:t xml:space="preserve">generate </w:t>
            </w:r>
            <w:r w:rsidR="00EB2139">
              <w:t>r</w:t>
            </w:r>
            <w:r w:rsidR="0030663D">
              <w:t xml:space="preserve">eturns </w:t>
            </w:r>
            <w:r w:rsidR="00A81B2F">
              <w:t xml:space="preserve">that </w:t>
            </w:r>
            <w:r w:rsidR="00C36C6C">
              <w:t>can</w:t>
            </w:r>
            <w:r w:rsidR="0099574B">
              <w:t xml:space="preserve"> </w:t>
            </w:r>
            <w:r w:rsidR="0030663D">
              <w:t xml:space="preserve">either </w:t>
            </w:r>
            <w:r w:rsidR="00C36C6C">
              <w:t xml:space="preserve">be </w:t>
            </w:r>
            <w:r w:rsidR="0030663D">
              <w:t xml:space="preserve">spent or reinvested to support </w:t>
            </w:r>
            <w:r w:rsidR="00C36C6C">
              <w:t xml:space="preserve">long-term </w:t>
            </w:r>
            <w:r w:rsidR="00F03655">
              <w:t>policy aims</w:t>
            </w:r>
            <w:r w:rsidR="00205B6E" w:rsidRPr="00912EAF">
              <w:t xml:space="preserve">. </w:t>
            </w:r>
            <w:r w:rsidR="00912EAF" w:rsidRPr="7604F48F">
              <w:t>The investment funds support the State’s fiscal position and</w:t>
            </w:r>
            <w:r w:rsidR="002E339A">
              <w:t>, as financial assets, reduce</w:t>
            </w:r>
            <w:r w:rsidR="00912EAF" w:rsidRPr="00912EAF">
              <w:t xml:space="preserve"> </w:t>
            </w:r>
            <w:r w:rsidR="00824CE1">
              <w:t xml:space="preserve">the </w:t>
            </w:r>
            <w:r w:rsidR="002E339A">
              <w:t>State’s</w:t>
            </w:r>
            <w:r w:rsidR="00912EAF" w:rsidRPr="00912EAF">
              <w:t xml:space="preserve"> net debt. </w:t>
            </w:r>
            <w:r w:rsidR="00C85D60">
              <w:t>The major</w:t>
            </w:r>
            <w:r w:rsidR="00912EAF" w:rsidRPr="00912EAF">
              <w:t xml:space="preserve"> investment funds </w:t>
            </w:r>
            <w:r w:rsidR="00C85D60">
              <w:t>include</w:t>
            </w:r>
            <w:r w:rsidR="00912EAF" w:rsidRPr="00912EAF">
              <w:t xml:space="preserve">: </w:t>
            </w:r>
          </w:p>
          <w:p w14:paraId="41325058" w14:textId="6AA90B43" w:rsidR="00912EAF" w:rsidRPr="000F771C" w:rsidRDefault="00912EAF" w:rsidP="0009600E">
            <w:pPr>
              <w:pStyle w:val="Bullet1inabox"/>
            </w:pPr>
            <w:r w:rsidRPr="000F771C">
              <w:rPr>
                <w:b/>
              </w:rPr>
              <w:t>NSW Generations Fund (NGF)</w:t>
            </w:r>
            <w:r w:rsidRPr="000F771C">
              <w:t xml:space="preserve"> – </w:t>
            </w:r>
            <w:r w:rsidR="007E27AB">
              <w:t>NSW’s own sovereign wealth fund, that invests asset recycling proceeds</w:t>
            </w:r>
            <w:r w:rsidR="007B7552">
              <w:t xml:space="preserve"> and other revenues</w:t>
            </w:r>
            <w:r w:rsidR="007E27AB">
              <w:t xml:space="preserve"> to achieve a competitive return for taxpayers, while supporting a sustainable debt position over the medium term </w:t>
            </w:r>
          </w:p>
          <w:p w14:paraId="6038619F" w14:textId="72220425" w:rsidR="00F869F0" w:rsidRPr="000F771C" w:rsidRDefault="00912EAF" w:rsidP="0009600E">
            <w:pPr>
              <w:pStyle w:val="Bullet1inabox"/>
            </w:pPr>
            <w:r w:rsidRPr="000F771C">
              <w:rPr>
                <w:b/>
              </w:rPr>
              <w:t>NSW Infrastructure Future Fund (NIFF)</w:t>
            </w:r>
            <w:r w:rsidRPr="000F771C">
              <w:t xml:space="preserve"> – an investment vehicle </w:t>
            </w:r>
            <w:r w:rsidR="00E560D6" w:rsidRPr="000F771C">
              <w:t>that</w:t>
            </w:r>
            <w:r w:rsidRPr="000F771C">
              <w:t xml:space="preserve"> temporarily </w:t>
            </w:r>
            <w:r w:rsidR="00B13623" w:rsidRPr="000F771C">
              <w:t>invest</w:t>
            </w:r>
            <w:r w:rsidRPr="000F771C">
              <w:t xml:space="preserve"> proceeds from the </w:t>
            </w:r>
            <w:r w:rsidR="004B176F">
              <w:t>State</w:t>
            </w:r>
            <w:r w:rsidR="004B176F" w:rsidRPr="000F771C">
              <w:t xml:space="preserve">’s </w:t>
            </w:r>
            <w:r w:rsidRPr="000F771C">
              <w:t xml:space="preserve">past </w:t>
            </w:r>
            <w:r w:rsidR="00644D6C">
              <w:t xml:space="preserve">asset </w:t>
            </w:r>
            <w:r w:rsidRPr="000F771C">
              <w:t>recycling transactions</w:t>
            </w:r>
            <w:r w:rsidR="007E27AB">
              <w:t>, allowing the Government to generate additional returns for taxpayers</w:t>
            </w:r>
            <w:r w:rsidR="00E560D6" w:rsidRPr="000F771C">
              <w:t>.</w:t>
            </w:r>
            <w:r w:rsidRPr="000F771C">
              <w:t xml:space="preserve"> </w:t>
            </w:r>
            <w:r w:rsidR="00E560D6" w:rsidRPr="000F771C">
              <w:t>It</w:t>
            </w:r>
            <w:r w:rsidRPr="000F771C">
              <w:t xml:space="preserve"> supports investment into key infrastructure projects under the Restart NSW/Rebuilding NSW programs</w:t>
            </w:r>
          </w:p>
          <w:p w14:paraId="223996C0" w14:textId="5B8A1C94" w:rsidR="00F869F0" w:rsidRPr="000F771C" w:rsidRDefault="00912EAF" w:rsidP="0009600E">
            <w:pPr>
              <w:pStyle w:val="Bullet1inabox"/>
            </w:pPr>
            <w:r w:rsidRPr="000F771C">
              <w:rPr>
                <w:b/>
              </w:rPr>
              <w:t>Social and Affordable Housing Fund (SAHF)</w:t>
            </w:r>
            <w:r w:rsidRPr="000F771C">
              <w:t xml:space="preserve"> – an investment fund that </w:t>
            </w:r>
            <w:r w:rsidR="00527858" w:rsidRPr="000F771C">
              <w:t xml:space="preserve">uses its returns to </w:t>
            </w:r>
            <w:r w:rsidRPr="000F771C">
              <w:t xml:space="preserve">provide </w:t>
            </w:r>
            <w:r w:rsidR="009E43A6" w:rsidRPr="000F771C">
              <w:t xml:space="preserve">funding </w:t>
            </w:r>
            <w:r w:rsidR="00527858" w:rsidRPr="000F771C">
              <w:t>for</w:t>
            </w:r>
            <w:r w:rsidRPr="000F771C">
              <w:t xml:space="preserve"> social and affordable housing to the community</w:t>
            </w:r>
          </w:p>
          <w:p w14:paraId="2FA0FA92" w14:textId="1E05F47B" w:rsidR="00F869F0" w:rsidRPr="000F771C" w:rsidRDefault="00912EAF" w:rsidP="0009600E">
            <w:pPr>
              <w:pStyle w:val="Bullet1inabox"/>
            </w:pPr>
            <w:r w:rsidRPr="000F771C">
              <w:rPr>
                <w:b/>
              </w:rPr>
              <w:t>Treasury Managed Fund (TMF)</w:t>
            </w:r>
            <w:r w:rsidRPr="000F771C">
              <w:t xml:space="preserve"> – the State Government</w:t>
            </w:r>
            <w:r w:rsidR="00DB233F" w:rsidRPr="000F771C">
              <w:t>’s</w:t>
            </w:r>
            <w:r w:rsidRPr="000F771C">
              <w:t xml:space="preserve"> self-insurance fund for a liability, injury, </w:t>
            </w:r>
            <w:proofErr w:type="gramStart"/>
            <w:r w:rsidRPr="000F771C">
              <w:t>loss</w:t>
            </w:r>
            <w:proofErr w:type="gramEnd"/>
            <w:r w:rsidRPr="000F771C">
              <w:t xml:space="preserve"> or damage that may be suffered by individuals who work for </w:t>
            </w:r>
            <w:r w:rsidR="008D3DA6" w:rsidRPr="000F771C">
              <w:t xml:space="preserve">the NSW Government </w:t>
            </w:r>
            <w:r w:rsidR="00C323B2" w:rsidRPr="000F771C">
              <w:t>and f</w:t>
            </w:r>
            <w:r w:rsidR="00AB033A" w:rsidRPr="000F771C">
              <w:t>or</w:t>
            </w:r>
            <w:r w:rsidRPr="000F771C">
              <w:t xml:space="preserve"> assets owned and run by Government</w:t>
            </w:r>
          </w:p>
          <w:p w14:paraId="28723171" w14:textId="6580E208" w:rsidR="00912EAF" w:rsidRPr="000F771C" w:rsidRDefault="00912EAF" w:rsidP="0009600E">
            <w:pPr>
              <w:pStyle w:val="Bullet1inabox"/>
            </w:pPr>
            <w:r w:rsidRPr="000F771C">
              <w:rPr>
                <w:b/>
              </w:rPr>
              <w:t xml:space="preserve">Snowy Hydro </w:t>
            </w:r>
            <w:r w:rsidR="00EE13B3">
              <w:rPr>
                <w:b/>
              </w:rPr>
              <w:t xml:space="preserve">Legacy </w:t>
            </w:r>
            <w:r w:rsidRPr="000F771C">
              <w:rPr>
                <w:b/>
              </w:rPr>
              <w:t>Fund (SHLF)</w:t>
            </w:r>
            <w:r w:rsidRPr="000F771C">
              <w:t xml:space="preserve"> – </w:t>
            </w:r>
            <w:r w:rsidR="00835F65" w:rsidRPr="000F771C">
              <w:t xml:space="preserve">this is </w:t>
            </w:r>
            <w:r w:rsidRPr="000F771C">
              <w:t xml:space="preserve">due to be established </w:t>
            </w:r>
            <w:r w:rsidR="005C1781" w:rsidRPr="000F771C">
              <w:t xml:space="preserve">in </w:t>
            </w:r>
            <w:r w:rsidRPr="000F771C">
              <w:t>mid</w:t>
            </w:r>
            <w:r w:rsidR="00835F65" w:rsidRPr="000F771C">
              <w:t>-</w:t>
            </w:r>
            <w:r w:rsidRPr="000F771C">
              <w:t xml:space="preserve">2021 </w:t>
            </w:r>
            <w:r w:rsidR="009C7426" w:rsidRPr="000F771C">
              <w:t>with seed funding of $2</w:t>
            </w:r>
            <w:r w:rsidR="007F3EDD">
              <w:t>.0</w:t>
            </w:r>
            <w:r w:rsidR="009C7426" w:rsidRPr="000F771C">
              <w:t xml:space="preserve"> billion</w:t>
            </w:r>
            <w:r w:rsidR="00835F65" w:rsidRPr="000F771C">
              <w:t>. It will</w:t>
            </w:r>
            <w:r w:rsidRPr="000F771C">
              <w:t xml:space="preserve"> support the Snowy Hydro Legacy Fund’s </w:t>
            </w:r>
            <w:r w:rsidR="00A44E8A">
              <w:t xml:space="preserve">project </w:t>
            </w:r>
            <w:r w:rsidRPr="000F771C">
              <w:t>investment</w:t>
            </w:r>
            <w:r w:rsidR="00A44E8A">
              <w:t>s</w:t>
            </w:r>
            <w:r w:rsidRPr="000F771C">
              <w:t xml:space="preserve"> in regional </w:t>
            </w:r>
            <w:r w:rsidR="00835F65" w:rsidRPr="000F771C">
              <w:t>New South Wales</w:t>
            </w:r>
            <w:r w:rsidRPr="000F771C">
              <w:t>.</w:t>
            </w:r>
            <w:r w:rsidR="00CC5849" w:rsidRPr="000F771C">
              <w:t xml:space="preserve"> </w:t>
            </w:r>
          </w:p>
          <w:p w14:paraId="17EA9ABE" w14:textId="0DA632AC" w:rsidR="00741082" w:rsidRPr="00105241" w:rsidRDefault="00741082" w:rsidP="00A42D24">
            <w:pPr>
              <w:spacing w:before="120" w:after="80"/>
              <w:rPr>
                <w:rFonts w:ascii="Arial" w:eastAsia="Arial" w:hAnsi="Arial" w:cs="Arial"/>
                <w:noProof/>
                <w:color w:val="008EBA"/>
                <w:sz w:val="23"/>
                <w:szCs w:val="23"/>
              </w:rPr>
            </w:pPr>
            <w:r w:rsidRPr="00105241">
              <w:rPr>
                <w:rFonts w:ascii="Arial" w:eastAsia="Arial" w:hAnsi="Arial" w:cs="Arial"/>
                <w:noProof/>
                <w:color w:val="008EBA"/>
                <w:sz w:val="23"/>
                <w:szCs w:val="23"/>
              </w:rPr>
              <w:t>Table 6.2 demonstrates the strong returns of the State’s investment funds, despite the largest recession in 80 years.</w:t>
            </w:r>
          </w:p>
          <w:p w14:paraId="6140014C" w14:textId="571E662A" w:rsidR="00285720" w:rsidRPr="00912EAF" w:rsidRDefault="00285720" w:rsidP="00DD7A66">
            <w:pPr>
              <w:pStyle w:val="Table6X"/>
              <w:keepNext/>
            </w:pPr>
            <w:r w:rsidRPr="004563F2">
              <w:t xml:space="preserve">NSW </w:t>
            </w:r>
            <w:r w:rsidR="0008023E" w:rsidRPr="00105241">
              <w:t>i</w:t>
            </w:r>
            <w:r w:rsidRPr="00105241">
              <w:t xml:space="preserve">nvestment </w:t>
            </w:r>
            <w:r w:rsidR="0008023E" w:rsidRPr="00105241">
              <w:t>f</w:t>
            </w:r>
            <w:r w:rsidRPr="00105241">
              <w:t>unds</w:t>
            </w:r>
            <w:r w:rsidRPr="004563F2">
              <w:t xml:space="preserve"> and their returns to April</w:t>
            </w:r>
            <w:r w:rsidRPr="00126DE4">
              <w:t xml:space="preserve"> 2021</w:t>
            </w:r>
          </w:p>
          <w:tbl>
            <w:tblPr>
              <w:tblW w:w="9605" w:type="dxa"/>
              <w:jc w:val="center"/>
              <w:tblLayout w:type="fixed"/>
              <w:tblLook w:val="04A0" w:firstRow="1" w:lastRow="0" w:firstColumn="1" w:lastColumn="0" w:noHBand="0" w:noVBand="1"/>
              <w:tblCaption w:val="Table 6.2: NSW investment funds and their returns to April 2021"/>
              <w:tblDescription w:val="Table 6.2: NSW investment funds and their returns to April 2021"/>
            </w:tblPr>
            <w:tblGrid>
              <w:gridCol w:w="3582"/>
              <w:gridCol w:w="1391"/>
              <w:gridCol w:w="1122"/>
              <w:gridCol w:w="1196"/>
              <w:gridCol w:w="1170"/>
              <w:gridCol w:w="1144"/>
            </w:tblGrid>
            <w:tr w:rsidR="00BC502B" w:rsidRPr="007179B7" w14:paraId="774725E0" w14:textId="77777777" w:rsidTr="00581F35">
              <w:trPr>
                <w:trHeight w:val="1107"/>
                <w:jc w:val="center"/>
              </w:trPr>
              <w:tc>
                <w:tcPr>
                  <w:tcW w:w="3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EBA"/>
                  <w:vAlign w:val="center"/>
                  <w:hideMark/>
                </w:tcPr>
                <w:p w14:paraId="1DD7032D" w14:textId="13216AFA" w:rsidR="00BC502B" w:rsidRPr="00A42D24" w:rsidRDefault="00285720" w:rsidP="00BC502B">
                  <w:pP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</w:pPr>
                  <w:r w:rsidRPr="007F547F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>F</w:t>
                  </w:r>
                  <w:r w:rsidR="00472DAD" w:rsidRPr="00A42D2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>und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EBA"/>
                  <w:vAlign w:val="center"/>
                </w:tcPr>
                <w:p w14:paraId="57F472D3" w14:textId="3896DC25" w:rsidR="00472DAD" w:rsidRPr="00A42D24" w:rsidRDefault="004254FA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 xml:space="preserve">Inception </w:t>
                  </w:r>
                  <w:r w:rsidR="00687901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br/>
                  </w: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>date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EBA"/>
                  <w:vAlign w:val="center"/>
                </w:tcPr>
                <w:p w14:paraId="23104FD1" w14:textId="7FE8EBA9" w:rsidR="004254FA" w:rsidRDefault="004254FA" w:rsidP="00BA64E1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 xml:space="preserve">Fund Balance (as at </w:t>
                  </w:r>
                  <w:r w:rsidRPr="00DF4A83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>April</w:t>
                  </w: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 xml:space="preserve"> 2021)</w:t>
                  </w:r>
                  <w:r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br/>
                    <w:t>$</w:t>
                  </w:r>
                  <w:r w:rsidRPr="00DF4A83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 xml:space="preserve"> billion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EBA"/>
                  <w:vAlign w:val="center"/>
                </w:tcPr>
                <w:p w14:paraId="4E8F2994" w14:textId="57861FBD" w:rsidR="004254FA" w:rsidRPr="00783D94" w:rsidRDefault="004254FA" w:rsidP="00412899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</w:pPr>
                  <w:r w:rsidRPr="00783D9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>Investment Objective</w:t>
                  </w:r>
                  <w:r w:rsidRPr="00783D9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br/>
                    <w:t>%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EBA"/>
                  <w:vAlign w:val="center"/>
                  <w:hideMark/>
                </w:tcPr>
                <w:p w14:paraId="3FED6B94" w14:textId="59E48FBA" w:rsidR="00BC502B" w:rsidRPr="00A42D24" w:rsidRDefault="00BC502B" w:rsidP="00BC502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</w:pPr>
                  <w:r w:rsidRPr="00A42D2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 xml:space="preserve">Returns </w:t>
                  </w:r>
                  <w:r w:rsidR="00695BD1" w:rsidRPr="00DF4A83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br/>
                  </w:r>
                  <w:r w:rsidRPr="00A42D2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>(12 months to April 2021)</w:t>
                  </w:r>
                  <w:r w:rsidRPr="00A42D2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br/>
                    <w:t>%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8EBA"/>
                  <w:vAlign w:val="center"/>
                  <w:hideMark/>
                </w:tcPr>
                <w:p w14:paraId="1244DFB7" w14:textId="30F06946" w:rsidR="00BC502B" w:rsidRPr="00A42D24" w:rsidRDefault="00BC502B" w:rsidP="00BC502B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</w:pPr>
                  <w:r w:rsidRPr="00A42D2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t>Returns since inception</w:t>
                  </w:r>
                  <w:r w:rsidRPr="00A42D24"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  <w:lang w:val="en-AU" w:eastAsia="en-AU"/>
                    </w:rPr>
                    <w:br/>
                    <w:t>%</w:t>
                  </w:r>
                </w:p>
              </w:tc>
            </w:tr>
            <w:tr w:rsidR="00BC502B" w:rsidRPr="007179B7" w14:paraId="78902943" w14:textId="77777777" w:rsidTr="00581F35">
              <w:trPr>
                <w:trHeight w:val="330"/>
                <w:jc w:val="center"/>
              </w:trPr>
              <w:tc>
                <w:tcPr>
                  <w:tcW w:w="3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4FDA1" w14:textId="77777777" w:rsidR="00BC502B" w:rsidRPr="002906C8" w:rsidRDefault="00BC502B" w:rsidP="00BC50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NSW Generations Fund (NGF)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FCC5EE9" w14:textId="43DD46BD" w:rsidR="002C1AE9" w:rsidRPr="002906C8" w:rsidRDefault="00687901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November 2018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6E6FB7" w14:textId="0F85158E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14.7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2C3E00" w14:textId="4F7C8D78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CPI + 4.5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A726A3E" w14:textId="0CD28F18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15.5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6284DE" w14:textId="77777777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8.6</w:t>
                  </w:r>
                </w:p>
              </w:tc>
            </w:tr>
            <w:tr w:rsidR="00BC502B" w:rsidRPr="007179B7" w14:paraId="164EF2B2" w14:textId="77777777" w:rsidTr="00581F35">
              <w:trPr>
                <w:trHeight w:val="330"/>
                <w:jc w:val="center"/>
              </w:trPr>
              <w:tc>
                <w:tcPr>
                  <w:tcW w:w="3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8BEFC4" w14:textId="77777777" w:rsidR="00BC502B" w:rsidRPr="002906C8" w:rsidRDefault="00BC502B" w:rsidP="00BC50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NSW Infrastructure Future Fund (NIFF)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4DDFAB" w14:textId="0F59F502" w:rsidR="004572C8" w:rsidRPr="002906C8" w:rsidRDefault="006515D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Dec</w:t>
                  </w:r>
                  <w:r w:rsidR="00B4676A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ember 2016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974BCA" w14:textId="7F98A01B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12.1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C8D9BBE" w14:textId="784C1F70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CPI + 2.0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1B3D6D" w14:textId="1AF264B9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7.6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1045B5" w14:textId="77777777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5.4</w:t>
                  </w:r>
                </w:p>
              </w:tc>
            </w:tr>
            <w:tr w:rsidR="00BC502B" w:rsidRPr="007179B7" w14:paraId="00BFD85B" w14:textId="77777777" w:rsidTr="00581F35">
              <w:trPr>
                <w:trHeight w:val="330"/>
                <w:jc w:val="center"/>
              </w:trPr>
              <w:tc>
                <w:tcPr>
                  <w:tcW w:w="3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C14425" w14:textId="77777777" w:rsidR="00BC502B" w:rsidRPr="002906C8" w:rsidRDefault="00BC502B" w:rsidP="00BC50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Social and Affordable Housing Fund (SAHF)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C61B7C" w14:textId="75013A05" w:rsidR="00CE4916" w:rsidRPr="002906C8" w:rsidRDefault="00687901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August 2017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8DDBCAB" w14:textId="1D431C81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1.6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627896" w14:textId="1B5F0CA4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CPI + 4.0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2F4009" w14:textId="637848DC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13.8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B87DD3" w14:textId="77777777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8.2</w:t>
                  </w:r>
                </w:p>
              </w:tc>
            </w:tr>
            <w:tr w:rsidR="00BC502B" w:rsidRPr="007179B7" w14:paraId="2195A57E" w14:textId="77777777" w:rsidTr="00581F35">
              <w:trPr>
                <w:trHeight w:val="355"/>
                <w:jc w:val="center"/>
              </w:trPr>
              <w:tc>
                <w:tcPr>
                  <w:tcW w:w="3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DBC039" w14:textId="77777777" w:rsidR="00BC502B" w:rsidRPr="002906C8" w:rsidRDefault="00BC502B" w:rsidP="00BC502B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Treasury Managed Fund (TMF)</w:t>
                  </w:r>
                </w:p>
              </w:tc>
              <w:tc>
                <w:tcPr>
                  <w:tcW w:w="13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97766A" w14:textId="7EEE6B56" w:rsidR="004001CE" w:rsidRPr="002906C8" w:rsidRDefault="00687901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March 1999</w:t>
                  </w:r>
                </w:p>
              </w:tc>
              <w:tc>
                <w:tcPr>
                  <w:tcW w:w="11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A4DCC9C" w14:textId="32A93B89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12.3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9A0474" w14:textId="2874BA49" w:rsidR="004254FA" w:rsidRPr="002906C8" w:rsidRDefault="004254FA" w:rsidP="00BA64E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CPI + 3.5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92E5C9" w14:textId="747F6DFE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17.0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8641C4" w14:textId="77777777" w:rsidR="00BC502B" w:rsidRPr="002906C8" w:rsidRDefault="00BC502B" w:rsidP="00BC502B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</w:pPr>
                  <w:r w:rsidRPr="002906C8"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AU" w:eastAsia="en-AU"/>
                    </w:rPr>
                    <w:t>7.0</w:t>
                  </w:r>
                </w:p>
              </w:tc>
            </w:tr>
          </w:tbl>
          <w:p w14:paraId="464085FD" w14:textId="3804FE70" w:rsidR="00415D22" w:rsidRDefault="00C94A6B" w:rsidP="00B7134C">
            <w:pPr>
              <w:pStyle w:val="BodyTextBox"/>
              <w:framePr w:wrap="around"/>
            </w:pPr>
            <w:r>
              <w:t xml:space="preserve">Over the next four years, the State’s </w:t>
            </w:r>
            <w:r w:rsidR="008C568F" w:rsidRPr="00105241">
              <w:t xml:space="preserve">investment </w:t>
            </w:r>
            <w:r>
              <w:t xml:space="preserve">funds are </w:t>
            </w:r>
            <w:r w:rsidR="00BB52BA" w:rsidRPr="00105241">
              <w:t>projected</w:t>
            </w:r>
            <w:r w:rsidRPr="00105241">
              <w:t xml:space="preserve"> to </w:t>
            </w:r>
            <w:r>
              <w:t xml:space="preserve">grow by </w:t>
            </w:r>
            <w:r w:rsidR="0081072D">
              <w:t>$18.9 billion</w:t>
            </w:r>
            <w:r w:rsidR="008738ED">
              <w:t>,</w:t>
            </w:r>
            <w:r w:rsidR="00721565">
              <w:t xml:space="preserve"> to </w:t>
            </w:r>
            <w:r w:rsidR="002317CB">
              <w:t>$58.9 billion</w:t>
            </w:r>
            <w:r w:rsidR="003B1607">
              <w:t>. This is a result of</w:t>
            </w:r>
            <w:r w:rsidR="008738ED">
              <w:t xml:space="preserve"> </w:t>
            </w:r>
            <w:r w:rsidR="00844D9A">
              <w:t xml:space="preserve">expected </w:t>
            </w:r>
            <w:r w:rsidR="00D92F48">
              <w:t>returns and additional contributions</w:t>
            </w:r>
            <w:r w:rsidR="00BC502B" w:rsidDel="00906F1B">
              <w:t xml:space="preserve">. </w:t>
            </w:r>
          </w:p>
        </w:tc>
      </w:tr>
    </w:tbl>
    <w:p w14:paraId="08135BDB" w14:textId="77777777" w:rsidR="000745D3" w:rsidRDefault="000745D3" w:rsidP="00B7134C">
      <w:pPr>
        <w:pStyle w:val="BodyTextBox"/>
        <w:framePr w:wrap="around"/>
        <w:rPr>
          <w:color w:val="auto"/>
        </w:rPr>
      </w:pPr>
    </w:p>
    <w:p w14:paraId="423E3460" w14:textId="77777777" w:rsidR="000745D3" w:rsidRDefault="000745D3">
      <w:pPr>
        <w:spacing w:after="200" w:line="276" w:lineRule="auto"/>
        <w:rPr>
          <w:rFonts w:ascii="Arial" w:hAnsi="Arial" w:cs="Arial"/>
          <w:noProof/>
          <w:sz w:val="22"/>
          <w:szCs w:val="16"/>
          <w:lang w:val="en-AU" w:eastAsia="en-AU"/>
        </w:rPr>
      </w:pPr>
      <w:r>
        <w:br w:type="page"/>
      </w:r>
    </w:p>
    <w:tbl>
      <w:tblPr>
        <w:tblpPr w:leftFromText="180" w:rightFromText="180" w:vertAnchor="text" w:horzAnchor="margin" w:tblpY="360"/>
        <w:tblW w:w="9889" w:type="dxa"/>
        <w:shd w:val="pct5" w:color="auto" w:fill="FFFFFF" w:themeFill="background1"/>
        <w:tblLayout w:type="fixed"/>
        <w:tblLook w:val="04A0" w:firstRow="1" w:lastRow="0" w:firstColumn="1" w:lastColumn="0" w:noHBand="0" w:noVBand="1"/>
        <w:tblCaption w:val="Box 6.2: Supporting Local Governments to deliver local infrastructure "/>
        <w:tblDescription w:val="Box 6.2: Supporting Local Governments to deliver local infrastructure "/>
      </w:tblPr>
      <w:tblGrid>
        <w:gridCol w:w="9889"/>
      </w:tblGrid>
      <w:tr w:rsidR="00262E17" w14:paraId="3DA17761" w14:textId="77777777" w:rsidTr="00262E17">
        <w:trPr>
          <w:trHeight w:val="10206"/>
        </w:trPr>
        <w:tc>
          <w:tcPr>
            <w:tcW w:w="9889" w:type="dxa"/>
            <w:shd w:val="clear" w:color="auto" w:fill="F2F2F2" w:themeFill="background1" w:themeFillShade="F2"/>
            <w:hideMark/>
          </w:tcPr>
          <w:p w14:paraId="764C1598" w14:textId="77777777" w:rsidR="00262E17" w:rsidRPr="00A42D24" w:rsidRDefault="00262E17" w:rsidP="00262E17">
            <w:pPr>
              <w:pStyle w:val="Box61BoxHeading"/>
            </w:pPr>
            <w:r>
              <w:lastRenderedPageBreak/>
              <w:t xml:space="preserve">Supporting Local Governments to deliver local infrastructure </w:t>
            </w:r>
          </w:p>
          <w:p w14:paraId="6109AD89" w14:textId="634076A2" w:rsidR="0002136E" w:rsidRPr="0002136E" w:rsidRDefault="0002136E" w:rsidP="0002136E">
            <w:pPr>
              <w:pStyle w:val="BodyTextBox"/>
              <w:framePr w:hSpace="0" w:wrap="auto" w:vAnchor="margin" w:yAlign="inline"/>
            </w:pPr>
            <w:r w:rsidRPr="0002136E">
              <w:t>The NSW Government is supporting Local Governments to deliver essential infrast</w:t>
            </w:r>
            <w:r>
              <w:t>ru</w:t>
            </w:r>
            <w:r w:rsidRPr="0002136E">
              <w:t xml:space="preserve">cture through a </w:t>
            </w:r>
            <w:r w:rsidR="00AD7CB7" w:rsidRPr="0002136E">
              <w:t>variety</w:t>
            </w:r>
            <w:r w:rsidRPr="0002136E">
              <w:t xml:space="preserve"> of </w:t>
            </w:r>
            <w:r w:rsidR="00AD7CB7" w:rsidRPr="0002136E">
              <w:t>initi</w:t>
            </w:r>
            <w:r w:rsidR="00AD7CB7">
              <w:t>a</w:t>
            </w:r>
            <w:r w:rsidR="00AD7CB7" w:rsidRPr="0002136E">
              <w:t>tives</w:t>
            </w:r>
            <w:r w:rsidRPr="0002136E">
              <w:t>.</w:t>
            </w:r>
          </w:p>
          <w:p w14:paraId="5FE556E3" w14:textId="77777777" w:rsidR="00262E17" w:rsidRPr="000966EF" w:rsidRDefault="00262E17" w:rsidP="00262E17">
            <w:pPr>
              <w:spacing w:before="160" w:after="100"/>
              <w:rPr>
                <w:rFonts w:ascii="Arial" w:hAnsi="Arial" w:cs="Arial"/>
                <w:b/>
                <w:color w:val="008EBA"/>
                <w:sz w:val="23"/>
                <w:szCs w:val="23"/>
              </w:rPr>
            </w:pPr>
            <w:r w:rsidRPr="000966EF">
              <w:rPr>
                <w:rFonts w:ascii="Arial" w:hAnsi="Arial" w:cs="Arial"/>
                <w:b/>
                <w:color w:val="008EBA"/>
                <w:sz w:val="23"/>
                <w:szCs w:val="23"/>
              </w:rPr>
              <w:t>Investing for the Future</w:t>
            </w:r>
          </w:p>
          <w:p w14:paraId="7C43273D" w14:textId="1C6C3476" w:rsidR="00262E17" w:rsidRPr="008B0504" w:rsidRDefault="00262E17" w:rsidP="00B7134C">
            <w:pPr>
              <w:pStyle w:val="BodyTextBox"/>
              <w:framePr w:hSpace="0" w:wrap="auto" w:vAnchor="margin" w:yAlign="inline"/>
            </w:pPr>
            <w:r w:rsidRPr="008B0504">
              <w:t>In March 2021, the Government established the $300</w:t>
            </w:r>
            <w:r>
              <w:t>.0</w:t>
            </w:r>
            <w:r w:rsidRPr="008B0504">
              <w:t xml:space="preserve"> million Royalties for Rejuvenation Fund. These funds will be available to help our regional coal mining communities’ transition as the global economy moves away from carbon-based energy options. </w:t>
            </w:r>
          </w:p>
          <w:p w14:paraId="37455B21" w14:textId="77777777" w:rsidR="00262E17" w:rsidRPr="008B0504" w:rsidRDefault="00262E17" w:rsidP="00B7134C">
            <w:pPr>
              <w:pStyle w:val="BodyTextBox"/>
              <w:framePr w:hSpace="0" w:wrap="auto" w:vAnchor="margin" w:yAlign="inline"/>
            </w:pPr>
            <w:r w:rsidRPr="008B0504">
              <w:t xml:space="preserve">An expert panel will consider business cases for investments that will benefit coal mining communities. </w:t>
            </w:r>
          </w:p>
          <w:p w14:paraId="7AC5C026" w14:textId="4F572A70" w:rsidR="00262E17" w:rsidRPr="000966EF" w:rsidRDefault="00262E17" w:rsidP="00262E17">
            <w:pPr>
              <w:spacing w:before="160" w:after="100"/>
              <w:rPr>
                <w:rFonts w:ascii="Arial" w:hAnsi="Arial" w:cs="Arial"/>
                <w:b/>
                <w:color w:val="008EBA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8EBA"/>
                <w:sz w:val="23"/>
                <w:szCs w:val="23"/>
              </w:rPr>
              <w:t xml:space="preserve">NSW </w:t>
            </w:r>
            <w:r w:rsidRPr="000966EF">
              <w:rPr>
                <w:rFonts w:ascii="Arial" w:hAnsi="Arial" w:cs="Arial"/>
                <w:b/>
                <w:color w:val="008EBA"/>
                <w:sz w:val="23"/>
                <w:szCs w:val="23"/>
              </w:rPr>
              <w:t>T</w:t>
            </w:r>
            <w:r>
              <w:rPr>
                <w:rFonts w:ascii="Arial" w:hAnsi="Arial" w:cs="Arial"/>
                <w:b/>
                <w:color w:val="008EBA"/>
                <w:sz w:val="23"/>
                <w:szCs w:val="23"/>
              </w:rPr>
              <w:t xml:space="preserve">reasury </w:t>
            </w:r>
            <w:r w:rsidRPr="000966EF">
              <w:rPr>
                <w:rFonts w:ascii="Arial" w:hAnsi="Arial" w:cs="Arial"/>
                <w:b/>
                <w:color w:val="008EBA"/>
                <w:sz w:val="23"/>
                <w:szCs w:val="23"/>
              </w:rPr>
              <w:t>Corp</w:t>
            </w:r>
            <w:r>
              <w:rPr>
                <w:rFonts w:ascii="Arial" w:hAnsi="Arial" w:cs="Arial"/>
                <w:b/>
                <w:color w:val="008EBA"/>
                <w:sz w:val="23"/>
                <w:szCs w:val="23"/>
              </w:rPr>
              <w:t>oration (</w:t>
            </w:r>
            <w:proofErr w:type="spellStart"/>
            <w:r w:rsidRPr="000966EF">
              <w:rPr>
                <w:rFonts w:ascii="Arial" w:hAnsi="Arial" w:cs="Arial"/>
                <w:b/>
                <w:color w:val="008EBA"/>
                <w:sz w:val="23"/>
                <w:szCs w:val="23"/>
              </w:rPr>
              <w:t>TCorp</w:t>
            </w:r>
            <w:proofErr w:type="spellEnd"/>
            <w:r>
              <w:rPr>
                <w:rFonts w:ascii="Arial" w:hAnsi="Arial" w:cs="Arial"/>
                <w:b/>
                <w:color w:val="008EBA"/>
                <w:sz w:val="23"/>
                <w:szCs w:val="23"/>
              </w:rPr>
              <w:t>)</w:t>
            </w:r>
            <w:r w:rsidRPr="000966EF">
              <w:rPr>
                <w:rFonts w:ascii="Arial" w:hAnsi="Arial" w:cs="Arial"/>
                <w:b/>
                <w:color w:val="008EBA"/>
                <w:sz w:val="23"/>
                <w:szCs w:val="23"/>
              </w:rPr>
              <w:t xml:space="preserve"> Local Government Lending </w:t>
            </w:r>
            <w:r>
              <w:rPr>
                <w:rFonts w:ascii="Arial" w:hAnsi="Arial" w:cs="Arial"/>
                <w:b/>
                <w:color w:val="008EBA"/>
                <w:sz w:val="23"/>
                <w:szCs w:val="23"/>
              </w:rPr>
              <w:t>Facility</w:t>
            </w:r>
          </w:p>
          <w:p w14:paraId="0F6976BB" w14:textId="77777777" w:rsidR="00262E17" w:rsidRPr="008B0504" w:rsidRDefault="00262E17" w:rsidP="00B7134C">
            <w:pPr>
              <w:pStyle w:val="BodyTextBox"/>
              <w:framePr w:hSpace="0" w:wrap="auto" w:vAnchor="margin" w:yAlign="inline"/>
            </w:pPr>
            <w:r w:rsidRPr="008B0504">
              <w:t xml:space="preserve">Since 2015, the TCorp Local Government Lending program has helped councils invest in local infrastructure. The program ensures that councils can borrow at low interest rates for longer duration. </w:t>
            </w:r>
          </w:p>
          <w:p w14:paraId="5BFCA066" w14:textId="7E254763" w:rsidR="00262E17" w:rsidRPr="008B0504" w:rsidRDefault="00262E17" w:rsidP="00B7134C">
            <w:pPr>
              <w:pStyle w:val="BodyTextBox"/>
              <w:framePr w:hSpace="0" w:wrap="auto" w:vAnchor="margin" w:yAlign="inline"/>
            </w:pPr>
            <w:r w:rsidRPr="008B0504">
              <w:t>By the end of 2020-21, the program will have supported a total of $1.0 billion of loans. Around 80</w:t>
            </w:r>
            <w:r>
              <w:t> </w:t>
            </w:r>
            <w:r w:rsidRPr="008B0504">
              <w:t>per cent of lending has been to non-metro areas, enhancing regional councils’ ability to invest in local projects.</w:t>
            </w:r>
          </w:p>
          <w:p w14:paraId="05A2594D" w14:textId="77777777" w:rsidR="00262E17" w:rsidRPr="008B0504" w:rsidRDefault="00262E17" w:rsidP="00B7134C">
            <w:pPr>
              <w:pStyle w:val="BodyTextBox"/>
              <w:framePr w:hSpace="0" w:wrap="auto" w:vAnchor="margin" w:yAlign="inline"/>
            </w:pPr>
            <w:r w:rsidRPr="008B0504">
              <w:t>Examples of recent projects that the program has supported include:</w:t>
            </w:r>
          </w:p>
          <w:p w14:paraId="40489632" w14:textId="7730ADD4" w:rsidR="00262E17" w:rsidRPr="000F771C" w:rsidRDefault="00262E17" w:rsidP="0009600E">
            <w:pPr>
              <w:pStyle w:val="Bullet1inabox"/>
            </w:pPr>
            <w:r>
              <w:t>r</w:t>
            </w:r>
            <w:r w:rsidRPr="000F771C">
              <w:t xml:space="preserve">edevelopment of the Broken Hill CBD and upgrades to recreation facilities </w:t>
            </w:r>
          </w:p>
          <w:p w14:paraId="3BB6D0FC" w14:textId="77777777" w:rsidR="00262E17" w:rsidRPr="000F771C" w:rsidRDefault="00262E17" w:rsidP="0009600E">
            <w:pPr>
              <w:pStyle w:val="Bullet1inabox"/>
            </w:pPr>
            <w:r w:rsidRPr="000F771C">
              <w:t xml:space="preserve">Shoalhaven City Council’s Water Recycling Scheme </w:t>
            </w:r>
          </w:p>
          <w:p w14:paraId="6F7C1EB3" w14:textId="21898A70" w:rsidR="00262E17" w:rsidRPr="000F771C" w:rsidRDefault="00262E17" w:rsidP="0009600E">
            <w:pPr>
              <w:pStyle w:val="Bullet1inabox"/>
            </w:pPr>
            <w:r>
              <w:t>a</w:t>
            </w:r>
            <w:r w:rsidRPr="000F771C">
              <w:t xml:space="preserve"> supported independent living house in Temora Shire Council.</w:t>
            </w:r>
          </w:p>
          <w:p w14:paraId="07B299FD" w14:textId="77777777" w:rsidR="00262E17" w:rsidRPr="000966EF" w:rsidRDefault="00262E17" w:rsidP="00262E17">
            <w:pPr>
              <w:spacing w:before="160" w:after="100"/>
              <w:rPr>
                <w:rFonts w:ascii="Arial" w:hAnsi="Arial" w:cs="Arial"/>
                <w:b/>
                <w:color w:val="008EBA"/>
                <w:sz w:val="23"/>
                <w:szCs w:val="23"/>
              </w:rPr>
            </w:pPr>
            <w:r w:rsidRPr="000966EF">
              <w:rPr>
                <w:rFonts w:ascii="Arial" w:hAnsi="Arial" w:cs="Arial"/>
                <w:b/>
                <w:color w:val="008EBA"/>
                <w:sz w:val="23"/>
                <w:szCs w:val="23"/>
              </w:rPr>
              <w:t>Low-Cost Loans Initiative</w:t>
            </w:r>
          </w:p>
          <w:p w14:paraId="69CA342F" w14:textId="0F4B942F" w:rsidR="00262E17" w:rsidRPr="008B0504" w:rsidRDefault="00262E17" w:rsidP="00B7134C">
            <w:pPr>
              <w:pStyle w:val="BodyTextBox"/>
              <w:framePr w:hSpace="0" w:wrap="auto" w:vAnchor="margin" w:yAlign="inline"/>
            </w:pPr>
            <w:r w:rsidRPr="008B0504">
              <w:t xml:space="preserve">The Low-Cost Loans Initiative assists councils with the cost of new infrastructure by funding 50 per cent of the interest paid on infrastructure-related borrowings. This helps bring forward the delivery of infrastructure that enables new housing supply. </w:t>
            </w:r>
          </w:p>
          <w:p w14:paraId="0D40CE89" w14:textId="77777777" w:rsidR="00262E17" w:rsidRPr="008B0504" w:rsidRDefault="00262E17" w:rsidP="00B7134C">
            <w:pPr>
              <w:pStyle w:val="BodyTextBox"/>
              <w:framePr w:hSpace="0" w:wrap="auto" w:vAnchor="margin" w:yAlign="inline"/>
            </w:pPr>
            <w:r w:rsidRPr="526D9BBB">
              <w:t>Since the initiative was launched, the NSW Government has invested around $21 million to support over 30 council projects across the State, worth around $571 million.</w:t>
            </w:r>
          </w:p>
          <w:p w14:paraId="0A4020FC" w14:textId="77777777" w:rsidR="00262E17" w:rsidRPr="000966EF" w:rsidRDefault="00262E17" w:rsidP="00262E17">
            <w:pPr>
              <w:spacing w:before="160" w:after="100"/>
              <w:rPr>
                <w:rFonts w:ascii="Arial" w:hAnsi="Arial" w:cs="Arial"/>
                <w:b/>
                <w:color w:val="008EBA"/>
                <w:sz w:val="23"/>
                <w:szCs w:val="23"/>
              </w:rPr>
            </w:pPr>
            <w:r w:rsidRPr="000966EF">
              <w:rPr>
                <w:rFonts w:ascii="Arial" w:hAnsi="Arial" w:cs="Arial"/>
                <w:b/>
                <w:color w:val="008EBA"/>
                <w:sz w:val="23"/>
                <w:szCs w:val="23"/>
              </w:rPr>
              <w:t>Long-Term Investment Opportunities</w:t>
            </w:r>
            <w:r>
              <w:rPr>
                <w:rFonts w:ascii="Arial" w:hAnsi="Arial" w:cs="Arial"/>
                <w:b/>
                <w:color w:val="008EBA"/>
                <w:sz w:val="23"/>
                <w:szCs w:val="23"/>
              </w:rPr>
              <w:t xml:space="preserve"> through </w:t>
            </w:r>
            <w:proofErr w:type="spellStart"/>
            <w:r>
              <w:rPr>
                <w:rFonts w:ascii="Arial" w:hAnsi="Arial" w:cs="Arial"/>
                <w:b/>
                <w:color w:val="008EBA"/>
                <w:sz w:val="23"/>
                <w:szCs w:val="23"/>
              </w:rPr>
              <w:t>TCorp</w:t>
            </w:r>
            <w:proofErr w:type="spellEnd"/>
          </w:p>
          <w:p w14:paraId="593E1466" w14:textId="3490BE3C" w:rsidR="00262E17" w:rsidRPr="000966EF" w:rsidRDefault="00262E17" w:rsidP="00B7134C">
            <w:pPr>
              <w:pStyle w:val="BodyTextBox"/>
              <w:framePr w:hSpace="0" w:wrap="auto" w:vAnchor="margin" w:yAlign="inline"/>
            </w:pPr>
            <w:r w:rsidRPr="008B0504">
              <w:t>As with State Government, Local Governments across N</w:t>
            </w:r>
            <w:r>
              <w:t xml:space="preserve">ew </w:t>
            </w:r>
            <w:r w:rsidRPr="008B0504">
              <w:t>S</w:t>
            </w:r>
            <w:r>
              <w:t xml:space="preserve">outh </w:t>
            </w:r>
            <w:r w:rsidRPr="008B0504">
              <w:t>W</w:t>
            </w:r>
            <w:r>
              <w:t>ales</w:t>
            </w:r>
            <w:r w:rsidRPr="008B0504">
              <w:t xml:space="preserve"> are also facing long-term pressures arising from changes in demographics and </w:t>
            </w:r>
            <w:r>
              <w:t xml:space="preserve">maintaining sustainable budgets. </w:t>
            </w:r>
            <w:r w:rsidRPr="008B0504">
              <w:t>The NSW Government is enabling Local Governments to better deal with the future challenges and opportunities arising by making available long-term investment options through the State’s financial management arm, TCorp. TCorp’s core investment products can suit a variety of investment horizons and risk appetites, thus helping Local Governments make the most of their available resources over the longer term.</w:t>
            </w:r>
          </w:p>
        </w:tc>
      </w:tr>
    </w:tbl>
    <w:p w14:paraId="0E4042E0" w14:textId="77777777" w:rsidR="00AD7CB7" w:rsidRDefault="00AD7CB7">
      <w:r>
        <w:rPr>
          <w:b/>
          <w:bCs/>
        </w:rPr>
        <w:br w:type="page"/>
      </w:r>
    </w:p>
    <w:tbl>
      <w:tblPr>
        <w:tblW w:w="9613" w:type="dxa"/>
        <w:shd w:val="pct5" w:color="auto" w:fill="FFFFFF" w:themeFill="background1"/>
        <w:tblLayout w:type="fixed"/>
        <w:tblLook w:val="04A0" w:firstRow="1" w:lastRow="0" w:firstColumn="1" w:lastColumn="0" w:noHBand="0" w:noVBand="1"/>
        <w:tblCaption w:val="Box 6.3: Interest rate affordability and refinancing risk"/>
        <w:tblDescription w:val="Box 6.3: Interest rate affordability and refinancing risk"/>
      </w:tblPr>
      <w:tblGrid>
        <w:gridCol w:w="9613"/>
      </w:tblGrid>
      <w:tr w:rsidR="00AC753C" w:rsidRPr="002C397F" w14:paraId="464C8A2A" w14:textId="77777777" w:rsidTr="007B232D">
        <w:trPr>
          <w:trHeight w:val="12194"/>
        </w:trPr>
        <w:tc>
          <w:tcPr>
            <w:tcW w:w="9613" w:type="dxa"/>
            <w:shd w:val="pct5" w:color="auto" w:fill="FFFFFF" w:themeFill="background1"/>
          </w:tcPr>
          <w:p w14:paraId="68E856B2" w14:textId="3B1420EF" w:rsidR="6D3B2098" w:rsidRDefault="6D3B2098" w:rsidP="00A42D24">
            <w:pPr>
              <w:pStyle w:val="Box61BoxHeading"/>
              <w:rPr>
                <w:rFonts w:asciiTheme="minorHAnsi" w:eastAsiaTheme="minorEastAsia" w:hAnsiTheme="minorHAnsi" w:cstheme="minorBidi"/>
              </w:rPr>
            </w:pPr>
            <w:r>
              <w:lastRenderedPageBreak/>
              <w:t xml:space="preserve">Interest rate </w:t>
            </w:r>
            <w:r w:rsidR="00E73210">
              <w:t xml:space="preserve">affordability </w:t>
            </w:r>
            <w:r w:rsidR="2ADBD07A">
              <w:t xml:space="preserve">and </w:t>
            </w:r>
            <w:r w:rsidR="51F117D8">
              <w:t>refinanc</w:t>
            </w:r>
            <w:r w:rsidR="2ADBD07A">
              <w:t>ing</w:t>
            </w:r>
            <w:r>
              <w:t xml:space="preserve"> risk</w:t>
            </w:r>
          </w:p>
          <w:p w14:paraId="3676E55C" w14:textId="73610B34" w:rsidR="00486F5C" w:rsidRDefault="00B41CEF" w:rsidP="00B7134C">
            <w:pPr>
              <w:pStyle w:val="BodyTextBox"/>
              <w:framePr w:wrap="around"/>
              <w:rPr>
                <w:rFonts w:eastAsia="Arial"/>
              </w:rPr>
            </w:pPr>
            <w:r w:rsidRPr="00433458">
              <w:rPr>
                <w:rFonts w:eastAsia="Arial"/>
              </w:rPr>
              <w:t>In the first quarter of 2021 global and Australian b</w:t>
            </w:r>
            <w:r w:rsidR="00EB0D59" w:rsidRPr="00433458">
              <w:rPr>
                <w:rFonts w:eastAsia="Arial"/>
              </w:rPr>
              <w:t>ond yields have risen from near histo</w:t>
            </w:r>
            <w:r w:rsidR="00740FA0" w:rsidRPr="00433458">
              <w:rPr>
                <w:rFonts w:eastAsia="Arial"/>
              </w:rPr>
              <w:t>r</w:t>
            </w:r>
            <w:r w:rsidR="00EB0D59" w:rsidRPr="00433458">
              <w:rPr>
                <w:rFonts w:eastAsia="Arial"/>
              </w:rPr>
              <w:t>ic lows</w:t>
            </w:r>
            <w:r w:rsidR="006F29CE" w:rsidRPr="00433458">
              <w:rPr>
                <w:rFonts w:eastAsia="Arial"/>
              </w:rPr>
              <w:t xml:space="preserve">. </w:t>
            </w:r>
            <w:r w:rsidR="3B40B900" w:rsidRPr="00433458">
              <w:rPr>
                <w:rFonts w:eastAsia="Arial"/>
              </w:rPr>
              <w:t xml:space="preserve">TCorp </w:t>
            </w:r>
            <w:r w:rsidR="53B97F49" w:rsidRPr="00433458">
              <w:rPr>
                <w:rFonts w:eastAsia="Arial"/>
              </w:rPr>
              <w:t>10-year bond yield</w:t>
            </w:r>
            <w:r w:rsidR="00352D01" w:rsidRPr="00433458">
              <w:rPr>
                <w:rFonts w:eastAsia="Arial"/>
              </w:rPr>
              <w:t xml:space="preserve">s have </w:t>
            </w:r>
            <w:r w:rsidR="007D6110" w:rsidRPr="00433458">
              <w:rPr>
                <w:rFonts w:eastAsia="Arial"/>
              </w:rPr>
              <w:t xml:space="preserve">followed this </w:t>
            </w:r>
            <w:r w:rsidR="0053468A" w:rsidRPr="00433458">
              <w:rPr>
                <w:rFonts w:eastAsia="Arial"/>
              </w:rPr>
              <w:t>broad</w:t>
            </w:r>
            <w:r w:rsidR="00740FA0" w:rsidRPr="00433458">
              <w:rPr>
                <w:rFonts w:eastAsia="Arial"/>
              </w:rPr>
              <w:t>er</w:t>
            </w:r>
            <w:r w:rsidR="0053468A" w:rsidRPr="00433458">
              <w:rPr>
                <w:rFonts w:eastAsia="Arial"/>
              </w:rPr>
              <w:t xml:space="preserve"> </w:t>
            </w:r>
            <w:r w:rsidR="007D6110" w:rsidRPr="00433458">
              <w:rPr>
                <w:rFonts w:eastAsia="Arial"/>
              </w:rPr>
              <w:t>trend</w:t>
            </w:r>
            <w:r w:rsidR="006C7379" w:rsidRPr="00433458">
              <w:rPr>
                <w:rFonts w:eastAsia="Arial"/>
              </w:rPr>
              <w:t>,</w:t>
            </w:r>
            <w:r w:rsidR="00883F32" w:rsidRPr="00433458">
              <w:rPr>
                <w:rFonts w:eastAsia="Arial"/>
              </w:rPr>
              <w:t xml:space="preserve"> </w:t>
            </w:r>
            <w:r w:rsidR="00352D01" w:rsidRPr="00433458">
              <w:rPr>
                <w:rFonts w:eastAsia="Arial"/>
              </w:rPr>
              <w:t>ris</w:t>
            </w:r>
            <w:r w:rsidR="006C7379" w:rsidRPr="00433458">
              <w:rPr>
                <w:rFonts w:eastAsia="Arial"/>
              </w:rPr>
              <w:t>ing</w:t>
            </w:r>
            <w:r w:rsidR="00352D01" w:rsidRPr="00433458">
              <w:rPr>
                <w:rFonts w:eastAsia="Arial"/>
              </w:rPr>
              <w:t xml:space="preserve"> from </w:t>
            </w:r>
            <w:r w:rsidR="00BA431B">
              <w:rPr>
                <w:rFonts w:eastAsia="Arial"/>
              </w:rPr>
              <w:t>around 1.</w:t>
            </w:r>
            <w:r w:rsidR="3443A5F0">
              <w:rPr>
                <w:rFonts w:eastAsia="Arial"/>
              </w:rPr>
              <w:t>0</w:t>
            </w:r>
            <w:r w:rsidR="00352D01" w:rsidRPr="00433458">
              <w:rPr>
                <w:rFonts w:eastAsia="Arial"/>
              </w:rPr>
              <w:t xml:space="preserve"> per cent in </w:t>
            </w:r>
            <w:r w:rsidR="5C7A45BC" w:rsidRPr="00433458">
              <w:rPr>
                <w:rFonts w:eastAsia="Arial"/>
              </w:rPr>
              <w:t>November</w:t>
            </w:r>
            <w:r w:rsidR="00352D01" w:rsidRPr="00433458">
              <w:rPr>
                <w:rFonts w:eastAsia="Arial"/>
              </w:rPr>
              <w:t xml:space="preserve"> 2020 </w:t>
            </w:r>
            <w:r w:rsidR="00883F32" w:rsidRPr="00433458">
              <w:rPr>
                <w:rFonts w:eastAsia="Arial"/>
              </w:rPr>
              <w:t xml:space="preserve">(a record low) to </w:t>
            </w:r>
            <w:r w:rsidR="00D726C5">
              <w:rPr>
                <w:rFonts w:eastAsia="Arial"/>
              </w:rPr>
              <w:t>above 1.8</w:t>
            </w:r>
            <w:r w:rsidR="00486F5C" w:rsidRPr="00433458">
              <w:rPr>
                <w:rFonts w:eastAsia="Arial"/>
              </w:rPr>
              <w:t xml:space="preserve"> per cent at June 2021. </w:t>
            </w:r>
            <w:r w:rsidR="00486F5C">
              <w:rPr>
                <w:rFonts w:eastAsia="Arial"/>
              </w:rPr>
              <w:t xml:space="preserve">The movement in bond yields </w:t>
            </w:r>
            <w:r w:rsidR="00CD7997" w:rsidRPr="00433458">
              <w:rPr>
                <w:rFonts w:eastAsia="Arial"/>
              </w:rPr>
              <w:t>has been</w:t>
            </w:r>
            <w:r w:rsidR="00486F5C">
              <w:rPr>
                <w:rFonts w:eastAsia="Arial"/>
              </w:rPr>
              <w:t xml:space="preserve"> primarily </w:t>
            </w:r>
            <w:r w:rsidR="00CF1871" w:rsidRPr="00433458">
              <w:rPr>
                <w:rFonts w:eastAsia="Arial"/>
              </w:rPr>
              <w:t>due</w:t>
            </w:r>
            <w:r w:rsidR="00486F5C">
              <w:rPr>
                <w:rFonts w:eastAsia="Arial"/>
              </w:rPr>
              <w:t xml:space="preserve"> to investor expectations of a stronger economic recovery, lower </w:t>
            </w:r>
            <w:proofErr w:type="gramStart"/>
            <w:r w:rsidR="00486F5C">
              <w:rPr>
                <w:rFonts w:eastAsia="Arial"/>
              </w:rPr>
              <w:t>unemployment</w:t>
            </w:r>
            <w:proofErr w:type="gramEnd"/>
            <w:r w:rsidR="00486F5C" w:rsidRPr="00433458">
              <w:rPr>
                <w:rFonts w:eastAsia="Arial"/>
              </w:rPr>
              <w:t xml:space="preserve"> </w:t>
            </w:r>
            <w:r w:rsidR="00FD46D7" w:rsidRPr="00433458">
              <w:rPr>
                <w:rFonts w:eastAsia="Arial"/>
              </w:rPr>
              <w:t xml:space="preserve">and </w:t>
            </w:r>
            <w:r w:rsidR="006440D9" w:rsidRPr="00433458">
              <w:rPr>
                <w:rFonts w:eastAsia="Arial"/>
              </w:rPr>
              <w:t xml:space="preserve">a </w:t>
            </w:r>
            <w:r w:rsidR="00486F5C">
              <w:rPr>
                <w:rFonts w:eastAsia="Arial"/>
              </w:rPr>
              <w:t xml:space="preserve">rise in inflation. </w:t>
            </w:r>
          </w:p>
          <w:p w14:paraId="674B5AC0" w14:textId="783E41CF" w:rsidR="00DF6E98" w:rsidRDefault="00A86192" w:rsidP="00B7134C">
            <w:pPr>
              <w:pStyle w:val="BodyTextBox"/>
              <w:framePr w:wrap="around"/>
              <w:rPr>
                <w:rFonts w:eastAsia="Arial"/>
              </w:rPr>
            </w:pPr>
            <w:r w:rsidRPr="00433458">
              <w:t xml:space="preserve">The NSW Government’s </w:t>
            </w:r>
            <w:r w:rsidR="0002248E" w:rsidRPr="00433458">
              <w:t>interest expense as a percent</w:t>
            </w:r>
            <w:r w:rsidR="00525F96">
              <w:t>age</w:t>
            </w:r>
            <w:r w:rsidR="0002248E" w:rsidRPr="00433458">
              <w:t xml:space="preserve"> of revenue </w:t>
            </w:r>
            <w:r w:rsidR="0049686F">
              <w:t xml:space="preserve">is </w:t>
            </w:r>
            <w:r w:rsidR="00644D6C">
              <w:t>estimated</w:t>
            </w:r>
            <w:r w:rsidR="0049686F">
              <w:t xml:space="preserve"> to be an</w:t>
            </w:r>
            <w:r w:rsidR="0002248E" w:rsidRPr="00433458">
              <w:t xml:space="preserve"> average </w:t>
            </w:r>
            <w:r w:rsidR="0002248E" w:rsidRPr="00644D6C">
              <w:t>of 3.</w:t>
            </w:r>
            <w:r w:rsidR="00130A06" w:rsidRPr="00644D6C">
              <w:t>2</w:t>
            </w:r>
            <w:r w:rsidR="0002248E" w:rsidRPr="00644D6C">
              <w:t xml:space="preserve"> per cent over the </w:t>
            </w:r>
            <w:r w:rsidRPr="00644D6C">
              <w:t>four years to 202</w:t>
            </w:r>
            <w:r w:rsidR="00130A06" w:rsidRPr="00CF25D9">
              <w:t>3</w:t>
            </w:r>
            <w:r w:rsidRPr="00644D6C">
              <w:t>-2</w:t>
            </w:r>
            <w:r w:rsidR="00130A06" w:rsidRPr="00CF25D9">
              <w:t>4</w:t>
            </w:r>
            <w:r w:rsidRPr="00433458">
              <w:t xml:space="preserve">, </w:t>
            </w:r>
            <w:r w:rsidR="008D3F67">
              <w:t xml:space="preserve">which is </w:t>
            </w:r>
            <w:r w:rsidR="00130A06">
              <w:t xml:space="preserve">slightly </w:t>
            </w:r>
            <w:r w:rsidR="008D3F67">
              <w:t>above</w:t>
            </w:r>
            <w:r w:rsidR="0002248E" w:rsidRPr="00433458">
              <w:t xml:space="preserve"> the 3.</w:t>
            </w:r>
            <w:r w:rsidR="000F65AA">
              <w:t>1</w:t>
            </w:r>
            <w:r w:rsidR="000F65AA" w:rsidRPr="00433458">
              <w:t xml:space="preserve"> </w:t>
            </w:r>
            <w:r w:rsidR="0002248E" w:rsidRPr="00433458">
              <w:t xml:space="preserve">per cent projected at </w:t>
            </w:r>
            <w:r w:rsidRPr="00433458">
              <w:t xml:space="preserve">the 2020-21 </w:t>
            </w:r>
            <w:r w:rsidR="0002248E" w:rsidRPr="00433458">
              <w:t>Half-Yearly Review</w:t>
            </w:r>
            <w:r w:rsidR="00516549" w:rsidRPr="00433458">
              <w:t xml:space="preserve"> (see Chart 6.2)</w:t>
            </w:r>
            <w:r w:rsidR="00EC651C" w:rsidRPr="00433458">
              <w:t>.</w:t>
            </w:r>
            <w:r w:rsidR="00265D57" w:rsidRPr="00433458">
              <w:t xml:space="preserve"> </w:t>
            </w:r>
            <w:r w:rsidR="00973BD1">
              <w:t>Even</w:t>
            </w:r>
            <w:r w:rsidR="00973BD1">
              <w:rPr>
                <w:rFonts w:eastAsia="Arial"/>
              </w:rPr>
              <w:t xml:space="preserve"> </w:t>
            </w:r>
            <w:r w:rsidR="00486F5C" w:rsidRPr="00433458">
              <w:rPr>
                <w:rFonts w:eastAsia="Arial"/>
              </w:rPr>
              <w:t xml:space="preserve">with the increase in </w:t>
            </w:r>
            <w:r w:rsidR="00523A8E" w:rsidRPr="00433458">
              <w:rPr>
                <w:rFonts w:eastAsia="Arial"/>
              </w:rPr>
              <w:t>yields</w:t>
            </w:r>
            <w:r w:rsidR="00486F5C" w:rsidRPr="00433458">
              <w:rPr>
                <w:rFonts w:eastAsia="Arial"/>
              </w:rPr>
              <w:t xml:space="preserve">, </w:t>
            </w:r>
            <w:r w:rsidR="33B3BA14" w:rsidRPr="00433458">
              <w:rPr>
                <w:rFonts w:eastAsia="Arial"/>
              </w:rPr>
              <w:t xml:space="preserve">the </w:t>
            </w:r>
            <w:r w:rsidR="008A0F81" w:rsidRPr="00433458">
              <w:rPr>
                <w:rFonts w:eastAsia="Arial"/>
              </w:rPr>
              <w:t xml:space="preserve">Government’s </w:t>
            </w:r>
            <w:r w:rsidR="33B3BA14" w:rsidRPr="00433458">
              <w:rPr>
                <w:rFonts w:eastAsia="Arial"/>
              </w:rPr>
              <w:t xml:space="preserve">cost of </w:t>
            </w:r>
            <w:r w:rsidR="00523A8E" w:rsidRPr="00433458">
              <w:rPr>
                <w:rFonts w:eastAsia="Arial"/>
              </w:rPr>
              <w:t>borrowing</w:t>
            </w:r>
            <w:r w:rsidR="00486F5C" w:rsidRPr="00433458">
              <w:rPr>
                <w:rFonts w:eastAsia="Arial"/>
              </w:rPr>
              <w:t xml:space="preserve"> remains </w:t>
            </w:r>
            <w:r w:rsidR="00224893" w:rsidRPr="00433458">
              <w:rPr>
                <w:rFonts w:eastAsia="Arial"/>
              </w:rPr>
              <w:t>manageable</w:t>
            </w:r>
            <w:r w:rsidR="00486F5C">
              <w:rPr>
                <w:rFonts w:eastAsia="Arial"/>
              </w:rPr>
              <w:t xml:space="preserve">.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93"/>
              <w:gridCol w:w="4694"/>
            </w:tblGrid>
            <w:tr w:rsidR="00D87387" w14:paraId="3548E2BD" w14:textId="77777777" w:rsidTr="00D51F74">
              <w:tc>
                <w:tcPr>
                  <w:tcW w:w="4693" w:type="dxa"/>
                </w:tcPr>
                <w:p w14:paraId="2D3F3A18" w14:textId="076F8ACE" w:rsidR="00D87387" w:rsidRPr="00465854" w:rsidRDefault="00D87387" w:rsidP="00D87387">
                  <w:pPr>
                    <w:pStyle w:val="Chart6X"/>
                    <w:rPr>
                      <w:rFonts w:eastAsia="Arial" w:cs="Arial"/>
                      <w:sz w:val="23"/>
                      <w:szCs w:val="23"/>
                      <w:lang w:val="en-AU"/>
                    </w:rPr>
                  </w:pPr>
                  <w:r w:rsidRPr="00465854">
                    <w:rPr>
                      <w:rFonts w:eastAsia="Arial"/>
                    </w:rPr>
                    <w:t xml:space="preserve">Net debt and interest expense as a percentage of revenues </w:t>
                  </w:r>
                </w:p>
                <w:p w14:paraId="37B218EA" w14:textId="57DA920E" w:rsidR="00D87387" w:rsidRPr="00D87387" w:rsidRDefault="00D87387" w:rsidP="00B7134C">
                  <w:pPr>
                    <w:pStyle w:val="BodyTextBox"/>
                    <w:framePr w:wrap="around"/>
                    <w:rPr>
                      <w:rFonts w:eastAsia="Arial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21F7D4" wp14:editId="44C23827">
                        <wp:extent cx="2838734" cy="2481580"/>
                        <wp:effectExtent l="0" t="0" r="0" b="0"/>
                        <wp:docPr id="5" name="Chart 5" descr="Chart 6.2: Net debt and interest expense as a percentage of revenues 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3B8C7A0-D181-4431-838A-F4A294F05778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4" w:type="dxa"/>
                </w:tcPr>
                <w:p w14:paraId="54F95DF4" w14:textId="523A2FBD" w:rsidR="00D87387" w:rsidRPr="00A478D7" w:rsidRDefault="00D87387" w:rsidP="00D87387">
                  <w:pPr>
                    <w:pStyle w:val="Chart6X"/>
                    <w:rPr>
                      <w:rFonts w:eastAsia="Arial" w:cs="Arial"/>
                      <w:sz w:val="23"/>
                      <w:szCs w:val="23"/>
                      <w:lang w:val="en-AU"/>
                    </w:rPr>
                  </w:pPr>
                  <w:r w:rsidRPr="00A35170">
                    <w:rPr>
                      <w:rFonts w:eastAsia="Arial"/>
                    </w:rPr>
                    <w:t xml:space="preserve">Average yields have </w:t>
                  </w:r>
                  <w:r w:rsidRPr="6E077503">
                    <w:rPr>
                      <w:rFonts w:eastAsia="Arial"/>
                    </w:rPr>
                    <w:t xml:space="preserve">fallen </w:t>
                  </w:r>
                  <w:r w:rsidRPr="1E5CEC39">
                    <w:rPr>
                      <w:rFonts w:eastAsia="Arial"/>
                    </w:rPr>
                    <w:t>a</w:t>
                  </w:r>
                  <w:r w:rsidR="00525F96">
                    <w:rPr>
                      <w:rFonts w:eastAsia="Arial"/>
                    </w:rPr>
                    <w:t>s</w:t>
                  </w:r>
                  <w:r w:rsidRPr="00A35170">
                    <w:rPr>
                      <w:rFonts w:eastAsia="Arial"/>
                    </w:rPr>
                    <w:t xml:space="preserve"> the average weighted life </w:t>
                  </w:r>
                  <w:r w:rsidR="004F2978">
                    <w:rPr>
                      <w:rFonts w:eastAsia="Arial"/>
                    </w:rPr>
                    <w:t xml:space="preserve">of debt </w:t>
                  </w:r>
                  <w:r w:rsidRPr="00A35170">
                    <w:rPr>
                      <w:rFonts w:eastAsia="Arial"/>
                    </w:rPr>
                    <w:t>has increased</w:t>
                  </w:r>
                </w:p>
                <w:p w14:paraId="46729848" w14:textId="75284142" w:rsidR="00D87387" w:rsidRPr="00D87387" w:rsidRDefault="00D87387" w:rsidP="00B7134C">
                  <w:pPr>
                    <w:pStyle w:val="BodyTextBox"/>
                    <w:framePr w:wrap="around"/>
                    <w:rPr>
                      <w:rFonts w:eastAsia="Arial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5C7C16" wp14:editId="4C064ECC">
                        <wp:extent cx="2892899" cy="2390775"/>
                        <wp:effectExtent l="0" t="0" r="0" b="0"/>
                        <wp:docPr id="9" name="Chart 9" descr="Chart 6.3: Average yields have fallen as the average weighted life of debt has increased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61A6C0E-9029-4C74-8C7E-62363815C67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8D2250D" w14:textId="5E4C5DFF" w:rsidR="00894153" w:rsidRPr="00B05D81" w:rsidRDefault="00894153" w:rsidP="00B05D81">
            <w:pPr>
              <w:spacing w:before="240"/>
              <w:rPr>
                <w:rFonts w:ascii="Arial" w:eastAsia="Arial" w:hAnsi="Arial" w:cs="Arial"/>
                <w:b/>
                <w:color w:val="008EBA"/>
                <w:sz w:val="23"/>
                <w:szCs w:val="23"/>
              </w:rPr>
            </w:pPr>
            <w:r w:rsidRPr="00B05D81">
              <w:rPr>
                <w:rFonts w:ascii="Arial" w:eastAsia="Arial" w:hAnsi="Arial" w:cs="Arial"/>
                <w:b/>
                <w:color w:val="008EBA"/>
                <w:sz w:val="23"/>
                <w:szCs w:val="23"/>
              </w:rPr>
              <w:t>Debt issued since 1 January 2020</w:t>
            </w:r>
          </w:p>
          <w:p w14:paraId="6EE0FE96" w14:textId="5F18E33B" w:rsidR="00DA4003" w:rsidRPr="00433458" w:rsidRDefault="002551A8" w:rsidP="00B7134C">
            <w:pPr>
              <w:pStyle w:val="BodyTextBox"/>
              <w:framePr w:wrap="around"/>
              <w:rPr>
                <w:rFonts w:eastAsia="Arial"/>
              </w:rPr>
            </w:pPr>
            <w:r w:rsidRPr="00433458">
              <w:rPr>
                <w:rFonts w:eastAsia="Arial"/>
              </w:rPr>
              <w:t xml:space="preserve">The </w:t>
            </w:r>
            <w:r w:rsidR="005D2A6C" w:rsidRPr="008171F7">
              <w:rPr>
                <w:rFonts w:eastAsia="Arial"/>
              </w:rPr>
              <w:t xml:space="preserve">NSW Government </w:t>
            </w:r>
            <w:r w:rsidR="00FB270A">
              <w:rPr>
                <w:rFonts w:eastAsia="Arial"/>
              </w:rPr>
              <w:t>is managing</w:t>
            </w:r>
            <w:r w:rsidR="003B7CE4">
              <w:rPr>
                <w:rFonts w:eastAsia="Arial"/>
              </w:rPr>
              <w:t xml:space="preserve"> </w:t>
            </w:r>
            <w:r w:rsidR="00BB1E39">
              <w:rPr>
                <w:rFonts w:eastAsia="Arial"/>
              </w:rPr>
              <w:t>both interest rate risk and refinancing risk</w:t>
            </w:r>
            <w:r w:rsidR="0063456C">
              <w:rPr>
                <w:rFonts w:eastAsia="Arial"/>
              </w:rPr>
              <w:t xml:space="preserve"> by </w:t>
            </w:r>
            <w:r w:rsidR="00961DA9">
              <w:rPr>
                <w:rFonts w:eastAsia="Arial"/>
              </w:rPr>
              <w:t>issuing longer tenor debt</w:t>
            </w:r>
            <w:r w:rsidR="00482D52">
              <w:rPr>
                <w:rFonts w:eastAsia="Arial"/>
              </w:rPr>
              <w:t xml:space="preserve"> </w:t>
            </w:r>
            <w:r w:rsidR="00255B0B" w:rsidRPr="00433458">
              <w:rPr>
                <w:rFonts w:eastAsia="Arial"/>
              </w:rPr>
              <w:t xml:space="preserve">that </w:t>
            </w:r>
            <w:r w:rsidR="00482D52" w:rsidRPr="00433458">
              <w:rPr>
                <w:rFonts w:eastAsia="Arial"/>
              </w:rPr>
              <w:t>lock</w:t>
            </w:r>
            <w:r w:rsidR="00255B0B" w:rsidRPr="00433458">
              <w:rPr>
                <w:rFonts w:eastAsia="Arial"/>
              </w:rPr>
              <w:t>s</w:t>
            </w:r>
            <w:r w:rsidR="00482D52">
              <w:rPr>
                <w:rFonts w:eastAsia="Arial"/>
              </w:rPr>
              <w:t xml:space="preserve"> in </w:t>
            </w:r>
            <w:r w:rsidR="00897EBC">
              <w:rPr>
                <w:rFonts w:eastAsia="Arial"/>
              </w:rPr>
              <w:t xml:space="preserve">low rates </w:t>
            </w:r>
            <w:r w:rsidR="003F0554">
              <w:rPr>
                <w:rFonts w:eastAsia="Arial"/>
              </w:rPr>
              <w:t>for an extended period</w:t>
            </w:r>
            <w:r w:rsidR="0077116B">
              <w:rPr>
                <w:rFonts w:eastAsia="Arial"/>
              </w:rPr>
              <w:t>.</w:t>
            </w:r>
            <w:r w:rsidR="00975760">
              <w:rPr>
                <w:rFonts w:eastAsia="Arial"/>
              </w:rPr>
              <w:t xml:space="preserve"> </w:t>
            </w:r>
            <w:r w:rsidR="00DA4003" w:rsidRPr="00433458">
              <w:rPr>
                <w:rFonts w:eastAsia="Arial"/>
              </w:rPr>
              <w:t xml:space="preserve">Since 1 January 2020 the </w:t>
            </w:r>
            <w:r w:rsidR="00255B0B" w:rsidRPr="00433458">
              <w:rPr>
                <w:rFonts w:eastAsia="Arial"/>
              </w:rPr>
              <w:t xml:space="preserve">NSW </w:t>
            </w:r>
            <w:r w:rsidR="00224893" w:rsidRPr="00433458">
              <w:rPr>
                <w:rFonts w:eastAsia="Arial"/>
              </w:rPr>
              <w:t>Government</w:t>
            </w:r>
            <w:r w:rsidR="00DA4003" w:rsidRPr="00433458">
              <w:rPr>
                <w:rFonts w:eastAsia="Arial"/>
              </w:rPr>
              <w:t xml:space="preserve"> has borrowed </w:t>
            </w:r>
            <w:r w:rsidR="00DA4003" w:rsidRPr="003900FF">
              <w:rPr>
                <w:rFonts w:eastAsia="Arial"/>
              </w:rPr>
              <w:t>$33</w:t>
            </w:r>
            <w:r w:rsidR="0052376E" w:rsidRPr="003900FF">
              <w:rPr>
                <w:rFonts w:eastAsia="Arial"/>
              </w:rPr>
              <w:t>.</w:t>
            </w:r>
            <w:r w:rsidR="7788B86D" w:rsidRPr="003900FF">
              <w:rPr>
                <w:rFonts w:eastAsia="Arial"/>
              </w:rPr>
              <w:t>0</w:t>
            </w:r>
            <w:r w:rsidR="00DA4003" w:rsidRPr="00433458">
              <w:rPr>
                <w:rFonts w:eastAsia="Arial"/>
              </w:rPr>
              <w:t xml:space="preserve"> billion at an average rate of </w:t>
            </w:r>
            <w:r w:rsidR="00DA4003" w:rsidRPr="003900FF">
              <w:rPr>
                <w:rFonts w:eastAsia="Arial"/>
              </w:rPr>
              <w:t>1.48</w:t>
            </w:r>
            <w:r w:rsidR="00EF0F67">
              <w:rPr>
                <w:rFonts w:eastAsia="Arial"/>
              </w:rPr>
              <w:t xml:space="preserve"> per cent</w:t>
            </w:r>
            <w:r w:rsidR="00255B0B" w:rsidRPr="00433458">
              <w:rPr>
                <w:rFonts w:eastAsia="Arial"/>
              </w:rPr>
              <w:t>.</w:t>
            </w:r>
            <w:r w:rsidR="00DA4003" w:rsidRPr="00433458">
              <w:rPr>
                <w:rFonts w:eastAsia="Arial"/>
              </w:rPr>
              <w:t xml:space="preserve"> The </w:t>
            </w:r>
            <w:r w:rsidR="00975760" w:rsidRPr="00093E65">
              <w:rPr>
                <w:rFonts w:eastAsia="Arial"/>
              </w:rPr>
              <w:t>weighted average life</w:t>
            </w:r>
            <w:r w:rsidR="00DA4003" w:rsidRPr="00433458">
              <w:rPr>
                <w:rFonts w:eastAsia="Arial"/>
              </w:rPr>
              <w:t xml:space="preserve"> of these new borrowings is </w:t>
            </w:r>
            <w:r w:rsidR="00DA4003" w:rsidRPr="003900FF">
              <w:rPr>
                <w:rFonts w:eastAsia="Arial"/>
              </w:rPr>
              <w:t>11.3</w:t>
            </w:r>
            <w:r w:rsidR="00DA4003" w:rsidRPr="00433458">
              <w:rPr>
                <w:rFonts w:eastAsia="Arial"/>
              </w:rPr>
              <w:t xml:space="preserve"> years</w:t>
            </w:r>
            <w:r w:rsidR="00732855" w:rsidRPr="00433458">
              <w:rPr>
                <w:rFonts w:eastAsia="Arial"/>
              </w:rPr>
              <w:t xml:space="preserve">. A component of that </w:t>
            </w:r>
            <w:r w:rsidR="000165F0" w:rsidRPr="00433458">
              <w:rPr>
                <w:rFonts w:eastAsia="Arial"/>
              </w:rPr>
              <w:t xml:space="preserve">debt </w:t>
            </w:r>
            <w:r w:rsidR="00732855" w:rsidRPr="00433458">
              <w:rPr>
                <w:rFonts w:eastAsia="Arial"/>
              </w:rPr>
              <w:t xml:space="preserve">has been </w:t>
            </w:r>
            <w:r w:rsidR="0004129D" w:rsidRPr="00433458">
              <w:rPr>
                <w:rFonts w:eastAsia="Arial"/>
              </w:rPr>
              <w:t xml:space="preserve">issued with </w:t>
            </w:r>
            <w:r w:rsidR="0084135D" w:rsidRPr="00433458">
              <w:rPr>
                <w:rFonts w:eastAsia="Arial"/>
              </w:rPr>
              <w:t xml:space="preserve">a </w:t>
            </w:r>
            <w:r w:rsidR="0004129D" w:rsidRPr="00433458">
              <w:rPr>
                <w:rFonts w:eastAsia="Arial"/>
              </w:rPr>
              <w:t>maturit</w:t>
            </w:r>
            <w:r w:rsidR="0084135D" w:rsidRPr="00433458">
              <w:rPr>
                <w:rFonts w:eastAsia="Arial"/>
              </w:rPr>
              <w:t>y of</w:t>
            </w:r>
            <w:r w:rsidR="0004129D" w:rsidRPr="00433458">
              <w:rPr>
                <w:rFonts w:eastAsia="Arial"/>
              </w:rPr>
              <w:t xml:space="preserve"> 30 years</w:t>
            </w:r>
            <w:r w:rsidR="002B289A" w:rsidRPr="00433458">
              <w:rPr>
                <w:rFonts w:eastAsia="Arial"/>
              </w:rPr>
              <w:t>.</w:t>
            </w:r>
          </w:p>
          <w:p w14:paraId="626CE3AB" w14:textId="2725918D" w:rsidR="00894153" w:rsidRPr="00B05D81" w:rsidRDefault="001B1520" w:rsidP="00B05D81">
            <w:pPr>
              <w:framePr w:hSpace="180" w:wrap="around" w:vAnchor="text" w:hAnchor="text" w:y="18"/>
              <w:spacing w:before="240"/>
              <w:rPr>
                <w:rFonts w:ascii="Arial" w:eastAsia="Arial" w:hAnsi="Arial" w:cs="Arial"/>
                <w:b/>
                <w:color w:val="008EBA"/>
                <w:sz w:val="23"/>
                <w:szCs w:val="23"/>
              </w:rPr>
            </w:pPr>
            <w:r w:rsidRPr="00B05D81">
              <w:rPr>
                <w:rFonts w:ascii="Arial" w:eastAsia="Arial" w:hAnsi="Arial" w:cs="Arial"/>
                <w:b/>
                <w:color w:val="008EBA"/>
                <w:sz w:val="23"/>
                <w:szCs w:val="23"/>
              </w:rPr>
              <w:t xml:space="preserve">The </w:t>
            </w:r>
            <w:r w:rsidR="00172C28">
              <w:rPr>
                <w:rFonts w:ascii="Arial" w:eastAsia="Arial" w:hAnsi="Arial" w:cs="Arial"/>
                <w:b/>
                <w:color w:val="008EBA"/>
                <w:sz w:val="23"/>
                <w:szCs w:val="23"/>
              </w:rPr>
              <w:t xml:space="preserve">Government’s borrowing </w:t>
            </w:r>
            <w:r w:rsidRPr="00B05D81">
              <w:rPr>
                <w:rFonts w:ascii="Arial" w:eastAsia="Arial" w:hAnsi="Arial" w:cs="Arial"/>
                <w:b/>
                <w:color w:val="008EBA"/>
                <w:sz w:val="23"/>
                <w:szCs w:val="23"/>
              </w:rPr>
              <w:t>portfolio</w:t>
            </w:r>
          </w:p>
          <w:p w14:paraId="22057454" w14:textId="1280B24D" w:rsidR="00AC753C" w:rsidRPr="004D282B" w:rsidRDefault="001A5A69" w:rsidP="00B7134C">
            <w:pPr>
              <w:pStyle w:val="BodyTextBox"/>
              <w:framePr w:wrap="around"/>
            </w:pPr>
            <w:r w:rsidRPr="00433458">
              <w:rPr>
                <w:rFonts w:eastAsia="Arial"/>
              </w:rPr>
              <w:t xml:space="preserve">The average yield </w:t>
            </w:r>
            <w:r w:rsidR="00420EB2" w:rsidRPr="00433458">
              <w:rPr>
                <w:rFonts w:eastAsia="Arial"/>
              </w:rPr>
              <w:t xml:space="preserve">across </w:t>
            </w:r>
            <w:r w:rsidR="003B5D66" w:rsidRPr="00433458">
              <w:rPr>
                <w:rFonts w:eastAsia="Arial"/>
              </w:rPr>
              <w:t xml:space="preserve">the </w:t>
            </w:r>
            <w:r w:rsidR="0027603B" w:rsidRPr="00433458">
              <w:rPr>
                <w:rFonts w:eastAsia="Arial"/>
              </w:rPr>
              <w:t>entire</w:t>
            </w:r>
            <w:r w:rsidR="00907F40" w:rsidRPr="00433458">
              <w:rPr>
                <w:rFonts w:eastAsia="Arial"/>
              </w:rPr>
              <w:t xml:space="preserve"> </w:t>
            </w:r>
            <w:r w:rsidR="00897C1E" w:rsidRPr="00433458">
              <w:rPr>
                <w:rFonts w:eastAsia="Arial"/>
              </w:rPr>
              <w:t>$</w:t>
            </w:r>
            <w:r w:rsidR="2946FC5E" w:rsidRPr="00433458">
              <w:rPr>
                <w:rFonts w:eastAsia="Arial"/>
              </w:rPr>
              <w:t>72.9</w:t>
            </w:r>
            <w:r w:rsidR="00897C1E" w:rsidRPr="00433458">
              <w:rPr>
                <w:rFonts w:eastAsia="Arial"/>
              </w:rPr>
              <w:t xml:space="preserve"> billion</w:t>
            </w:r>
            <w:r w:rsidR="0027603B" w:rsidRPr="00433458">
              <w:rPr>
                <w:rFonts w:eastAsia="Arial"/>
              </w:rPr>
              <w:t xml:space="preserve"> </w:t>
            </w:r>
            <w:r w:rsidR="00420EB2" w:rsidRPr="00433458">
              <w:rPr>
                <w:rFonts w:eastAsia="Arial"/>
              </w:rPr>
              <w:t>g</w:t>
            </w:r>
            <w:r w:rsidR="00CD328F" w:rsidRPr="00433458">
              <w:rPr>
                <w:rFonts w:eastAsia="Arial"/>
              </w:rPr>
              <w:t xml:space="preserve">eneral </w:t>
            </w:r>
            <w:r w:rsidR="00420EB2" w:rsidRPr="00433458">
              <w:rPr>
                <w:rFonts w:eastAsia="Arial"/>
              </w:rPr>
              <w:t>g</w:t>
            </w:r>
            <w:r w:rsidR="00224893" w:rsidRPr="00433458">
              <w:rPr>
                <w:rFonts w:eastAsia="Arial"/>
              </w:rPr>
              <w:t>overnment</w:t>
            </w:r>
            <w:r w:rsidR="003B5D66" w:rsidRPr="00433458">
              <w:rPr>
                <w:rFonts w:eastAsia="Arial"/>
              </w:rPr>
              <w:t xml:space="preserve"> borrowing</w:t>
            </w:r>
            <w:r w:rsidR="005B4320" w:rsidRPr="00433458">
              <w:rPr>
                <w:rFonts w:eastAsia="Arial"/>
              </w:rPr>
              <w:t xml:space="preserve"> </w:t>
            </w:r>
            <w:r w:rsidR="001E3A17" w:rsidRPr="00433458">
              <w:rPr>
                <w:rFonts w:eastAsia="Arial"/>
              </w:rPr>
              <w:t>portfolio</w:t>
            </w:r>
            <w:r w:rsidR="00420EB2" w:rsidRPr="00433458">
              <w:rPr>
                <w:rFonts w:eastAsia="Arial"/>
              </w:rPr>
              <w:t xml:space="preserve"> is </w:t>
            </w:r>
            <w:r w:rsidR="00DD2CBA" w:rsidRPr="00433458">
              <w:rPr>
                <w:rFonts w:eastAsia="Arial"/>
              </w:rPr>
              <w:t>2.4</w:t>
            </w:r>
            <w:r w:rsidR="00C913F2">
              <w:rPr>
                <w:rFonts w:eastAsia="Arial"/>
              </w:rPr>
              <w:t> </w:t>
            </w:r>
            <w:r w:rsidR="00DD2CBA" w:rsidRPr="00433458">
              <w:rPr>
                <w:rFonts w:eastAsia="Arial"/>
              </w:rPr>
              <w:t xml:space="preserve">per cent, a record low. </w:t>
            </w:r>
            <w:r w:rsidR="00002488" w:rsidRPr="00433458">
              <w:rPr>
                <w:rFonts w:eastAsia="Arial"/>
              </w:rPr>
              <w:t>T</w:t>
            </w:r>
            <w:r w:rsidR="00676002" w:rsidRPr="00433458">
              <w:rPr>
                <w:rFonts w:eastAsia="Arial"/>
              </w:rPr>
              <w:t xml:space="preserve">he weighted average </w:t>
            </w:r>
            <w:r w:rsidR="00676002">
              <w:rPr>
                <w:rFonts w:eastAsia="Arial"/>
              </w:rPr>
              <w:t xml:space="preserve">life </w:t>
            </w:r>
            <w:r w:rsidR="000E2B7D">
              <w:rPr>
                <w:rFonts w:eastAsia="Arial"/>
              </w:rPr>
              <w:t xml:space="preserve">(the period for which </w:t>
            </w:r>
            <w:r w:rsidR="008430BD">
              <w:rPr>
                <w:rFonts w:eastAsia="Arial"/>
              </w:rPr>
              <w:t xml:space="preserve">that record </w:t>
            </w:r>
            <w:r w:rsidR="127078B0" w:rsidRPr="00433458">
              <w:rPr>
                <w:rFonts w:eastAsia="Arial"/>
              </w:rPr>
              <w:t xml:space="preserve">low </w:t>
            </w:r>
            <w:r w:rsidR="008430BD">
              <w:rPr>
                <w:rFonts w:eastAsia="Arial"/>
              </w:rPr>
              <w:t>weighted average yield</w:t>
            </w:r>
            <w:r w:rsidR="000549FD">
              <w:rPr>
                <w:rFonts w:eastAsia="Arial"/>
              </w:rPr>
              <w:t xml:space="preserve"> </w:t>
            </w:r>
            <w:r w:rsidR="00DA396C">
              <w:rPr>
                <w:rFonts w:eastAsia="Arial"/>
              </w:rPr>
              <w:t xml:space="preserve">is locked in) </w:t>
            </w:r>
            <w:r w:rsidR="00671FF9">
              <w:rPr>
                <w:rFonts w:eastAsia="Arial"/>
              </w:rPr>
              <w:t xml:space="preserve">has </w:t>
            </w:r>
            <w:r w:rsidR="003E6DB8" w:rsidRPr="00433458">
              <w:rPr>
                <w:rFonts w:eastAsia="Arial"/>
              </w:rPr>
              <w:t xml:space="preserve">also </w:t>
            </w:r>
            <w:r w:rsidR="00671FF9">
              <w:rPr>
                <w:rFonts w:eastAsia="Arial"/>
              </w:rPr>
              <w:t xml:space="preserve">been extended over the past decade </w:t>
            </w:r>
            <w:r w:rsidR="00671FF9" w:rsidRPr="00433458">
              <w:rPr>
                <w:rFonts w:eastAsia="Arial"/>
              </w:rPr>
              <w:t>to</w:t>
            </w:r>
            <w:r w:rsidR="00DA396C">
              <w:rPr>
                <w:rFonts w:eastAsia="Arial"/>
              </w:rPr>
              <w:t xml:space="preserve"> </w:t>
            </w:r>
            <w:r w:rsidR="00F20CE7">
              <w:rPr>
                <w:rFonts w:eastAsia="Arial"/>
              </w:rPr>
              <w:t xml:space="preserve">nearly </w:t>
            </w:r>
            <w:r w:rsidR="00F20CE7" w:rsidRPr="003900FF">
              <w:rPr>
                <w:rFonts w:eastAsia="Arial"/>
              </w:rPr>
              <w:t>8.4</w:t>
            </w:r>
            <w:r w:rsidR="00C913F2">
              <w:rPr>
                <w:rFonts w:eastAsia="Arial"/>
              </w:rPr>
              <w:t> </w:t>
            </w:r>
            <w:r w:rsidR="0094052A">
              <w:rPr>
                <w:rFonts w:eastAsia="Arial"/>
              </w:rPr>
              <w:t>years</w:t>
            </w:r>
            <w:r w:rsidR="001B41E7">
              <w:rPr>
                <w:rFonts w:eastAsia="Arial"/>
              </w:rPr>
              <w:t xml:space="preserve"> (see</w:t>
            </w:r>
            <w:r w:rsidR="0094052A">
              <w:rPr>
                <w:rFonts w:eastAsia="Arial"/>
              </w:rPr>
              <w:t xml:space="preserve"> Chart 6</w:t>
            </w:r>
            <w:r w:rsidR="0094052A" w:rsidRPr="00433458">
              <w:rPr>
                <w:rFonts w:eastAsia="Arial"/>
              </w:rPr>
              <w:t>.</w:t>
            </w:r>
            <w:r w:rsidR="00E2604F" w:rsidRPr="00433458">
              <w:rPr>
                <w:rFonts w:eastAsia="Arial"/>
              </w:rPr>
              <w:t>3</w:t>
            </w:r>
            <w:r w:rsidR="00607DE4">
              <w:rPr>
                <w:rFonts w:eastAsia="Arial"/>
              </w:rPr>
              <w:t>)</w:t>
            </w:r>
            <w:r w:rsidR="00642939">
              <w:rPr>
                <w:rFonts w:eastAsia="Arial"/>
              </w:rPr>
              <w:t>.This means</w:t>
            </w:r>
            <w:r w:rsidR="00671FF9">
              <w:rPr>
                <w:rFonts w:eastAsia="Arial"/>
              </w:rPr>
              <w:t xml:space="preserve"> the Government has locked in a lower average interest rate for a longer period</w:t>
            </w:r>
            <w:r w:rsidR="00642939">
              <w:rPr>
                <w:rFonts w:eastAsia="Arial"/>
              </w:rPr>
              <w:t>, ensuring interest costs are kept as low as possible</w:t>
            </w:r>
            <w:r w:rsidR="00671FF9">
              <w:rPr>
                <w:rFonts w:eastAsia="Arial"/>
              </w:rPr>
              <w:t>.</w:t>
            </w:r>
          </w:p>
        </w:tc>
      </w:tr>
    </w:tbl>
    <w:p w14:paraId="409B50BC" w14:textId="77777777" w:rsidR="0026555D" w:rsidRDefault="0026555D"/>
    <w:p w14:paraId="51C30B64" w14:textId="77777777" w:rsidR="0002136E" w:rsidRPr="008171F7" w:rsidRDefault="0002136E" w:rsidP="0002136E">
      <w:pPr>
        <w:pStyle w:val="Heading3"/>
      </w:pPr>
      <w:r w:rsidRPr="00A42D24">
        <w:t>Financial</w:t>
      </w:r>
      <w:r w:rsidRPr="008171F7">
        <w:t xml:space="preserve"> </w:t>
      </w:r>
      <w:r>
        <w:t>l</w:t>
      </w:r>
      <w:r w:rsidRPr="008171F7">
        <w:t>iabilities include</w:t>
      </w:r>
      <w:r>
        <w:t>d</w:t>
      </w:r>
      <w:r w:rsidRPr="008171F7">
        <w:t xml:space="preserve"> in </w:t>
      </w:r>
      <w:r>
        <w:t>n</w:t>
      </w:r>
      <w:r w:rsidRPr="008171F7">
        <w:t xml:space="preserve">et </w:t>
      </w:r>
      <w:r>
        <w:t>d</w:t>
      </w:r>
      <w:r w:rsidRPr="008171F7">
        <w:t xml:space="preserve">ebt </w:t>
      </w:r>
    </w:p>
    <w:p w14:paraId="4298ECB2" w14:textId="77777777" w:rsidR="0002136E" w:rsidRPr="00E1546E" w:rsidRDefault="0002136E" w:rsidP="0002136E">
      <w:pPr>
        <w:pStyle w:val="BodyText"/>
        <w:rPr>
          <w:sz w:val="23"/>
          <w:szCs w:val="23"/>
        </w:rPr>
      </w:pPr>
      <w:r w:rsidRPr="00E1546E">
        <w:rPr>
          <w:sz w:val="23"/>
          <w:szCs w:val="23"/>
        </w:rPr>
        <w:t>The liabilities included in the calculation of net debt are projected to be $90.4 billion at June</w:t>
      </w:r>
      <w:r>
        <w:rPr>
          <w:sz w:val="23"/>
          <w:szCs w:val="23"/>
        </w:rPr>
        <w:t> </w:t>
      </w:r>
      <w:r w:rsidRPr="00E1546E">
        <w:rPr>
          <w:sz w:val="23"/>
          <w:szCs w:val="23"/>
        </w:rPr>
        <w:t>2021 and $171.8 billion at June 2025</w:t>
      </w:r>
      <w:r w:rsidRPr="00E1546E">
        <w:rPr>
          <w:rStyle w:val="FootnoteReference"/>
          <w:sz w:val="23"/>
          <w:szCs w:val="23"/>
        </w:rPr>
        <w:footnoteReference w:id="2"/>
      </w:r>
      <w:r w:rsidRPr="00E1546E">
        <w:rPr>
          <w:sz w:val="23"/>
          <w:szCs w:val="23"/>
        </w:rPr>
        <w:t xml:space="preserve">. This position reflects the Government’s approach of borrowing during the low interest rate environment to support the economy and invest in infrastructure.  </w:t>
      </w:r>
    </w:p>
    <w:p w14:paraId="7FBD3BAE" w14:textId="77777777" w:rsidR="0002136E" w:rsidRPr="00E1546E" w:rsidRDefault="0002136E" w:rsidP="0002136E">
      <w:pPr>
        <w:pStyle w:val="BodyText"/>
        <w:rPr>
          <w:sz w:val="23"/>
          <w:szCs w:val="23"/>
        </w:rPr>
      </w:pPr>
      <w:r w:rsidRPr="00E1546E">
        <w:rPr>
          <w:sz w:val="23"/>
          <w:szCs w:val="23"/>
        </w:rPr>
        <w:lastRenderedPageBreak/>
        <w:t>Elevated borrowing levels can create interest rate and refinancing risks (see Box 6.3). The NSW Government’s Asset &amp; Liability Committee</w:t>
      </w:r>
      <w:r w:rsidRPr="00E1546E" w:rsidDel="00F01252">
        <w:rPr>
          <w:sz w:val="23"/>
          <w:szCs w:val="23"/>
        </w:rPr>
        <w:t xml:space="preserve"> </w:t>
      </w:r>
      <w:r w:rsidRPr="00E1546E">
        <w:rPr>
          <w:sz w:val="23"/>
          <w:szCs w:val="23"/>
        </w:rPr>
        <w:t xml:space="preserve">is chaired by NSW Treasury and comprises </w:t>
      </w:r>
      <w:r>
        <w:rPr>
          <w:sz w:val="23"/>
          <w:szCs w:val="23"/>
        </w:rPr>
        <w:t xml:space="preserve">of </w:t>
      </w:r>
      <w:r w:rsidRPr="00E1546E">
        <w:rPr>
          <w:sz w:val="23"/>
          <w:szCs w:val="23"/>
        </w:rPr>
        <w:t xml:space="preserve">experts from across government. It is monitoring the State’s debt position and overseeing active measures to ensure interest costs are minimised. </w:t>
      </w:r>
    </w:p>
    <w:p w14:paraId="4BAE600B" w14:textId="0759CD06" w:rsidR="006D180D" w:rsidRPr="006763A4" w:rsidRDefault="00F516AA" w:rsidP="00D9624B">
      <w:pPr>
        <w:pStyle w:val="Heading4"/>
      </w:pPr>
      <w:r w:rsidRPr="00D9624B">
        <w:rPr>
          <w:rFonts w:eastAsia="Arial Unicode MS"/>
        </w:rPr>
        <w:t>Ne</w:t>
      </w:r>
      <w:r w:rsidR="009E39B1" w:rsidRPr="00D9624B">
        <w:rPr>
          <w:rFonts w:eastAsia="Arial Unicode MS"/>
        </w:rPr>
        <w:t xml:space="preserve">t </w:t>
      </w:r>
      <w:r w:rsidR="00DE413D" w:rsidRPr="00D9624B">
        <w:rPr>
          <w:rFonts w:eastAsia="Arial Unicode MS"/>
        </w:rPr>
        <w:t>w</w:t>
      </w:r>
      <w:r w:rsidR="009E39B1" w:rsidRPr="00D9624B">
        <w:rPr>
          <w:rFonts w:eastAsia="Arial Unicode MS"/>
        </w:rPr>
        <w:t>orth</w:t>
      </w:r>
      <w:r w:rsidR="05AE820D" w:rsidRPr="00D9624B">
        <w:rPr>
          <w:rFonts w:eastAsia="Arial Unicode MS"/>
        </w:rPr>
        <w:t xml:space="preserve"> remains </w:t>
      </w:r>
      <w:r w:rsidR="009E39B1" w:rsidRPr="00D9624B">
        <w:rPr>
          <w:rFonts w:eastAsia="Arial Unicode MS"/>
        </w:rPr>
        <w:t xml:space="preserve">the </w:t>
      </w:r>
      <w:r w:rsidR="05AE820D" w:rsidRPr="00D9624B">
        <w:rPr>
          <w:rFonts w:eastAsia="Arial Unicode MS"/>
        </w:rPr>
        <w:t xml:space="preserve">strongest of </w:t>
      </w:r>
      <w:r w:rsidR="004446EA" w:rsidRPr="00D9624B">
        <w:rPr>
          <w:rFonts w:eastAsia="Arial Unicode MS"/>
        </w:rPr>
        <w:t>all Australian states</w:t>
      </w:r>
      <w:r w:rsidR="004446EA">
        <w:t xml:space="preserve"> </w:t>
      </w:r>
    </w:p>
    <w:p w14:paraId="35338819" w14:textId="6E44F11D" w:rsidR="00A737B9" w:rsidRPr="00F418B9" w:rsidRDefault="00CB56B0" w:rsidP="00290323">
      <w:pPr>
        <w:pStyle w:val="BodyText"/>
        <w:rPr>
          <w:sz w:val="23"/>
          <w:szCs w:val="23"/>
        </w:rPr>
      </w:pPr>
      <w:r w:rsidRPr="00F418B9">
        <w:rPr>
          <w:sz w:val="23"/>
          <w:szCs w:val="23"/>
        </w:rPr>
        <w:t xml:space="preserve">Relative to </w:t>
      </w:r>
      <w:r w:rsidR="0BB66C1E" w:rsidRPr="00F418B9">
        <w:rPr>
          <w:sz w:val="23"/>
          <w:szCs w:val="23"/>
        </w:rPr>
        <w:t>2020-21 Half-Yearly Review</w:t>
      </w:r>
      <w:r w:rsidRPr="00F418B9">
        <w:rPr>
          <w:sz w:val="23"/>
          <w:szCs w:val="23"/>
        </w:rPr>
        <w:t xml:space="preserve">, </w:t>
      </w:r>
      <w:r w:rsidR="00685C4C">
        <w:rPr>
          <w:sz w:val="23"/>
          <w:szCs w:val="23"/>
        </w:rPr>
        <w:t>g</w:t>
      </w:r>
      <w:r w:rsidR="00685C4C" w:rsidRPr="00F418B9">
        <w:rPr>
          <w:sz w:val="23"/>
          <w:szCs w:val="23"/>
        </w:rPr>
        <w:t xml:space="preserve">eneral </w:t>
      </w:r>
      <w:r w:rsidR="00685C4C">
        <w:rPr>
          <w:sz w:val="23"/>
          <w:szCs w:val="23"/>
        </w:rPr>
        <w:t>g</w:t>
      </w:r>
      <w:r w:rsidR="00685C4C" w:rsidRPr="00F418B9">
        <w:rPr>
          <w:sz w:val="23"/>
          <w:szCs w:val="23"/>
        </w:rPr>
        <w:t xml:space="preserve">overnment </w:t>
      </w:r>
      <w:r w:rsidR="00685C4C">
        <w:rPr>
          <w:sz w:val="23"/>
          <w:szCs w:val="23"/>
        </w:rPr>
        <w:t>s</w:t>
      </w:r>
      <w:r w:rsidR="00685C4C" w:rsidRPr="00F418B9">
        <w:rPr>
          <w:sz w:val="23"/>
          <w:szCs w:val="23"/>
        </w:rPr>
        <w:t>ector</w:t>
      </w:r>
      <w:r w:rsidR="00E229D9" w:rsidRPr="00F418B9">
        <w:rPr>
          <w:sz w:val="23"/>
          <w:szCs w:val="23"/>
        </w:rPr>
        <w:t xml:space="preserve"> net worth </w:t>
      </w:r>
      <w:r w:rsidR="00A843A3">
        <w:rPr>
          <w:sz w:val="23"/>
          <w:szCs w:val="23"/>
        </w:rPr>
        <w:t xml:space="preserve">is projected to fall by </w:t>
      </w:r>
      <w:r w:rsidR="00960430" w:rsidRPr="00F418B9">
        <w:rPr>
          <w:sz w:val="23"/>
          <w:szCs w:val="23"/>
        </w:rPr>
        <w:t>$4.9</w:t>
      </w:r>
      <w:r w:rsidR="00C913F2">
        <w:rPr>
          <w:sz w:val="23"/>
          <w:szCs w:val="23"/>
        </w:rPr>
        <w:t> </w:t>
      </w:r>
      <w:r w:rsidR="00960430" w:rsidRPr="00F418B9">
        <w:rPr>
          <w:sz w:val="23"/>
          <w:szCs w:val="23"/>
        </w:rPr>
        <w:t>billion</w:t>
      </w:r>
      <w:r w:rsidR="00E229D9" w:rsidRPr="00F418B9">
        <w:rPr>
          <w:sz w:val="23"/>
          <w:szCs w:val="23"/>
        </w:rPr>
        <w:t xml:space="preserve"> </w:t>
      </w:r>
      <w:r w:rsidR="00615F77" w:rsidRPr="00F418B9">
        <w:rPr>
          <w:sz w:val="23"/>
          <w:szCs w:val="23"/>
        </w:rPr>
        <w:t>to $</w:t>
      </w:r>
      <w:r w:rsidR="00F165D9" w:rsidRPr="00F418B9">
        <w:rPr>
          <w:sz w:val="23"/>
          <w:szCs w:val="23"/>
        </w:rPr>
        <w:t>231.4</w:t>
      </w:r>
      <w:r w:rsidR="002605CD" w:rsidRPr="00F418B9">
        <w:rPr>
          <w:sz w:val="23"/>
          <w:szCs w:val="23"/>
        </w:rPr>
        <w:t xml:space="preserve"> billion </w:t>
      </w:r>
      <w:r w:rsidR="00DA2C8B" w:rsidRPr="00F418B9">
        <w:rPr>
          <w:sz w:val="23"/>
          <w:szCs w:val="23"/>
        </w:rPr>
        <w:t>by</w:t>
      </w:r>
      <w:r w:rsidR="002605CD" w:rsidRPr="00F418B9">
        <w:rPr>
          <w:sz w:val="23"/>
          <w:szCs w:val="23"/>
        </w:rPr>
        <w:t xml:space="preserve"> June 2021</w:t>
      </w:r>
      <w:r w:rsidR="0078065A" w:rsidRPr="00F418B9">
        <w:rPr>
          <w:sz w:val="23"/>
          <w:szCs w:val="23"/>
        </w:rPr>
        <w:t xml:space="preserve"> (see Chart 6.4)</w:t>
      </w:r>
      <w:r w:rsidR="00B61AD6" w:rsidRPr="00F418B9">
        <w:rPr>
          <w:sz w:val="23"/>
          <w:szCs w:val="23"/>
        </w:rPr>
        <w:t>.</w:t>
      </w:r>
      <w:r w:rsidR="00C879AB" w:rsidRPr="00F418B9">
        <w:rPr>
          <w:sz w:val="23"/>
          <w:szCs w:val="23"/>
        </w:rPr>
        <w:t xml:space="preserve"> Net worth </w:t>
      </w:r>
      <w:r w:rsidR="00524097" w:rsidRPr="00F418B9">
        <w:rPr>
          <w:sz w:val="23"/>
          <w:szCs w:val="23"/>
        </w:rPr>
        <w:t xml:space="preserve">is </w:t>
      </w:r>
      <w:r w:rsidR="00D42AD0" w:rsidRPr="00F418B9">
        <w:rPr>
          <w:sz w:val="23"/>
          <w:szCs w:val="23"/>
        </w:rPr>
        <w:t>projected</w:t>
      </w:r>
      <w:r w:rsidR="00524097" w:rsidRPr="00F418B9">
        <w:rPr>
          <w:sz w:val="23"/>
          <w:szCs w:val="23"/>
        </w:rPr>
        <w:t xml:space="preserve"> to</w:t>
      </w:r>
      <w:r w:rsidR="00B26F44" w:rsidRPr="00F418B9">
        <w:rPr>
          <w:sz w:val="23"/>
          <w:szCs w:val="23"/>
        </w:rPr>
        <w:t xml:space="preserve"> </w:t>
      </w:r>
      <w:r w:rsidR="00BC7430" w:rsidRPr="00F418B9">
        <w:rPr>
          <w:sz w:val="23"/>
          <w:szCs w:val="23"/>
        </w:rPr>
        <w:t xml:space="preserve">increase to </w:t>
      </w:r>
      <w:r w:rsidR="000E29FC" w:rsidRPr="00F418B9">
        <w:rPr>
          <w:sz w:val="23"/>
          <w:szCs w:val="23"/>
        </w:rPr>
        <w:t>$23</w:t>
      </w:r>
      <w:r w:rsidR="00D726DB" w:rsidRPr="00F418B9">
        <w:rPr>
          <w:sz w:val="23"/>
          <w:szCs w:val="23"/>
        </w:rPr>
        <w:t xml:space="preserve">4.5 </w:t>
      </w:r>
      <w:r w:rsidR="00AE7641" w:rsidRPr="00F418B9">
        <w:rPr>
          <w:sz w:val="23"/>
          <w:szCs w:val="23"/>
        </w:rPr>
        <w:t xml:space="preserve">billion by June </w:t>
      </w:r>
      <w:r w:rsidR="00D726DB" w:rsidRPr="00F418B9">
        <w:rPr>
          <w:sz w:val="23"/>
          <w:szCs w:val="23"/>
        </w:rPr>
        <w:t>2022</w:t>
      </w:r>
      <w:r w:rsidR="7DE73958" w:rsidRPr="00F418B9">
        <w:rPr>
          <w:sz w:val="23"/>
          <w:szCs w:val="23"/>
        </w:rPr>
        <w:t>; the highest of all States and Territories (see Chart 6.</w:t>
      </w:r>
      <w:r w:rsidR="00D726DB" w:rsidRPr="00F418B9">
        <w:rPr>
          <w:sz w:val="23"/>
          <w:szCs w:val="23"/>
        </w:rPr>
        <w:t>5)</w:t>
      </w:r>
      <w:r w:rsidR="0078065A" w:rsidRPr="00F418B9">
        <w:rPr>
          <w:sz w:val="23"/>
          <w:szCs w:val="23"/>
        </w:rPr>
        <w:t xml:space="preserve">. </w:t>
      </w:r>
    </w:p>
    <w:p w14:paraId="38AD4A62" w14:textId="1088E7D3" w:rsidR="00B25FD6" w:rsidRDefault="00A737B9" w:rsidP="00CF25D9">
      <w:pPr>
        <w:spacing w:before="160" w:after="100"/>
        <w:rPr>
          <w:rFonts w:ascii="Arial" w:hAnsi="Arial" w:cs="Arial"/>
          <w:sz w:val="23"/>
          <w:szCs w:val="23"/>
        </w:rPr>
      </w:pPr>
      <w:r w:rsidRPr="00CF25D9">
        <w:rPr>
          <w:rFonts w:ascii="Arial" w:hAnsi="Arial" w:cs="Arial"/>
          <w:sz w:val="23"/>
          <w:szCs w:val="23"/>
        </w:rPr>
        <w:t xml:space="preserve">Over </w:t>
      </w:r>
      <w:r w:rsidR="00D72D47" w:rsidRPr="00CF25D9">
        <w:rPr>
          <w:rFonts w:ascii="Arial" w:hAnsi="Arial" w:cs="Arial"/>
          <w:sz w:val="23"/>
          <w:szCs w:val="23"/>
        </w:rPr>
        <w:t>f</w:t>
      </w:r>
      <w:r w:rsidR="0068020F" w:rsidRPr="00CF25D9">
        <w:rPr>
          <w:rFonts w:ascii="Arial" w:hAnsi="Arial" w:cs="Arial"/>
          <w:sz w:val="23"/>
          <w:szCs w:val="23"/>
        </w:rPr>
        <w:t>our years</w:t>
      </w:r>
      <w:r w:rsidR="00577AC2" w:rsidRPr="00CF25D9">
        <w:rPr>
          <w:rFonts w:ascii="Arial" w:hAnsi="Arial" w:cs="Arial"/>
          <w:sz w:val="23"/>
          <w:szCs w:val="23"/>
        </w:rPr>
        <w:t xml:space="preserve"> to 2024-25</w:t>
      </w:r>
      <w:r w:rsidRPr="00CF25D9" w:rsidDel="00F131B6">
        <w:rPr>
          <w:rFonts w:ascii="Arial" w:hAnsi="Arial" w:cs="Arial"/>
          <w:sz w:val="23"/>
          <w:szCs w:val="23"/>
        </w:rPr>
        <w:t xml:space="preserve"> </w:t>
      </w:r>
      <w:r w:rsidRPr="00CF25D9">
        <w:rPr>
          <w:rFonts w:ascii="Arial" w:hAnsi="Arial" w:cs="Arial"/>
          <w:sz w:val="23"/>
          <w:szCs w:val="23"/>
        </w:rPr>
        <w:t>net worth is forecast to increase by $</w:t>
      </w:r>
      <w:r w:rsidR="0068020F" w:rsidRPr="00CF25D9">
        <w:rPr>
          <w:rFonts w:ascii="Arial" w:hAnsi="Arial" w:cs="Arial"/>
          <w:sz w:val="23"/>
          <w:szCs w:val="23"/>
        </w:rPr>
        <w:t>44.5</w:t>
      </w:r>
      <w:r w:rsidRPr="00CF25D9">
        <w:rPr>
          <w:rFonts w:ascii="Arial" w:hAnsi="Arial" w:cs="Arial"/>
          <w:sz w:val="23"/>
          <w:szCs w:val="23"/>
        </w:rPr>
        <w:t xml:space="preserve"> billion to $275.9 billion.</w:t>
      </w:r>
      <w:r w:rsidR="000278AB" w:rsidRPr="00CF25D9">
        <w:rPr>
          <w:rFonts w:ascii="Arial" w:hAnsi="Arial" w:cs="Arial"/>
          <w:sz w:val="23"/>
          <w:szCs w:val="23"/>
        </w:rPr>
        <w:t xml:space="preserve"> </w:t>
      </w:r>
      <w:r w:rsidRPr="00CF25D9">
        <w:rPr>
          <w:rFonts w:ascii="Arial" w:hAnsi="Arial" w:cs="Arial"/>
          <w:sz w:val="23"/>
          <w:szCs w:val="23"/>
        </w:rPr>
        <w:t>The increase is driven primarily by</w:t>
      </w:r>
      <w:r w:rsidR="00D72D47">
        <w:rPr>
          <w:rFonts w:ascii="Arial" w:hAnsi="Arial" w:cs="Arial"/>
          <w:sz w:val="23"/>
          <w:szCs w:val="23"/>
        </w:rPr>
        <w:t>:</w:t>
      </w:r>
    </w:p>
    <w:p w14:paraId="52E598B8" w14:textId="6D980EF6" w:rsidR="00DC2BF0" w:rsidRPr="00DC2BF0" w:rsidRDefault="00DC2BF0" w:rsidP="00CF25D9">
      <w:pPr>
        <w:pStyle w:val="ListParagraph"/>
        <w:numPr>
          <w:ilvl w:val="0"/>
          <w:numId w:val="154"/>
        </w:numPr>
        <w:rPr>
          <w:rFonts w:ascii="Arial" w:hAnsi="Arial" w:cs="Arial"/>
          <w:sz w:val="23"/>
          <w:szCs w:val="23"/>
        </w:rPr>
      </w:pPr>
      <w:r w:rsidRPr="00CF25D9">
        <w:rPr>
          <w:rFonts w:ascii="Arial" w:hAnsi="Arial" w:cs="Arial"/>
          <w:sz w:val="23"/>
          <w:szCs w:val="23"/>
        </w:rPr>
        <w:t>an increase in the State’s non-financial assets of $43.3 billion from June 2022 to June 2025 for the record infrastructure program</w:t>
      </w:r>
    </w:p>
    <w:p w14:paraId="3ECE6F91" w14:textId="7A6468B5" w:rsidR="00173A3D" w:rsidRPr="00F418B9" w:rsidRDefault="003A45B6" w:rsidP="00FD6628">
      <w:pPr>
        <w:pStyle w:val="ListParagraph"/>
        <w:numPr>
          <w:ilvl w:val="0"/>
          <w:numId w:val="154"/>
        </w:numPr>
        <w:rPr>
          <w:sz w:val="23"/>
          <w:szCs w:val="23"/>
        </w:rPr>
      </w:pPr>
      <w:r w:rsidRPr="00F418B9">
        <w:rPr>
          <w:rFonts w:ascii="Arial" w:hAnsi="Arial" w:cs="Arial"/>
          <w:sz w:val="23"/>
          <w:szCs w:val="23"/>
        </w:rPr>
        <w:t>the growth of the State’s investment funds</w:t>
      </w:r>
      <w:r w:rsidR="00684742" w:rsidRPr="00F418B9">
        <w:rPr>
          <w:rFonts w:ascii="Arial" w:hAnsi="Arial" w:cs="Arial"/>
          <w:sz w:val="23"/>
          <w:szCs w:val="23"/>
        </w:rPr>
        <w:t xml:space="preserve"> – </w:t>
      </w:r>
      <w:r w:rsidR="00573DFE" w:rsidRPr="00F418B9">
        <w:rPr>
          <w:rFonts w:ascii="Arial" w:hAnsi="Arial" w:cs="Arial"/>
          <w:sz w:val="23"/>
          <w:szCs w:val="23"/>
        </w:rPr>
        <w:t>most notably the NGF</w:t>
      </w:r>
      <w:r w:rsidR="000C7EE1" w:rsidRPr="00F418B9">
        <w:rPr>
          <w:rFonts w:ascii="Arial" w:hAnsi="Arial" w:cs="Arial"/>
          <w:sz w:val="23"/>
          <w:szCs w:val="23"/>
        </w:rPr>
        <w:t>,</w:t>
      </w:r>
      <w:r w:rsidRPr="00F418B9" w:rsidDel="00826A08">
        <w:rPr>
          <w:rFonts w:ascii="Arial" w:hAnsi="Arial" w:cs="Arial"/>
          <w:sz w:val="23"/>
          <w:szCs w:val="23"/>
        </w:rPr>
        <w:t xml:space="preserve"> </w:t>
      </w:r>
      <w:r w:rsidR="00FE04D5" w:rsidRPr="00F418B9">
        <w:rPr>
          <w:rFonts w:ascii="Arial" w:hAnsi="Arial" w:cs="Arial"/>
          <w:sz w:val="23"/>
          <w:szCs w:val="23"/>
        </w:rPr>
        <w:t>which is expected to increase to</w:t>
      </w:r>
      <w:r w:rsidR="00573DFE" w:rsidRPr="00F418B9">
        <w:rPr>
          <w:rFonts w:ascii="Arial" w:hAnsi="Arial" w:cs="Arial"/>
          <w:sz w:val="23"/>
          <w:szCs w:val="23"/>
        </w:rPr>
        <w:t xml:space="preserve"> </w:t>
      </w:r>
      <w:r w:rsidR="004354EF" w:rsidRPr="00F418B9">
        <w:rPr>
          <w:rFonts w:ascii="Arial" w:hAnsi="Arial" w:cs="Arial"/>
          <w:sz w:val="23"/>
          <w:szCs w:val="23"/>
        </w:rPr>
        <w:t>around $40 billion by June 2025</w:t>
      </w:r>
      <w:r w:rsidR="00FE04D5" w:rsidRPr="00F418B9">
        <w:rPr>
          <w:rFonts w:ascii="Arial" w:hAnsi="Arial" w:cs="Arial"/>
          <w:sz w:val="23"/>
          <w:szCs w:val="23"/>
        </w:rPr>
        <w:t xml:space="preserve"> </w:t>
      </w:r>
    </w:p>
    <w:p w14:paraId="0B434114" w14:textId="24322222" w:rsidR="003637C8" w:rsidRPr="00F418B9" w:rsidRDefault="003A45B6" w:rsidP="00FD6628">
      <w:pPr>
        <w:pStyle w:val="ListParagraph"/>
        <w:numPr>
          <w:ilvl w:val="0"/>
          <w:numId w:val="154"/>
        </w:numPr>
        <w:rPr>
          <w:sz w:val="23"/>
          <w:szCs w:val="23"/>
        </w:rPr>
      </w:pPr>
      <w:r w:rsidRPr="00F418B9">
        <w:rPr>
          <w:rFonts w:ascii="Arial" w:hAnsi="Arial" w:cs="Arial"/>
          <w:sz w:val="23"/>
          <w:szCs w:val="23"/>
        </w:rPr>
        <w:t>a</w:t>
      </w:r>
      <w:r w:rsidR="00023241">
        <w:rPr>
          <w:rFonts w:ascii="Arial" w:hAnsi="Arial" w:cs="Arial"/>
          <w:sz w:val="23"/>
          <w:szCs w:val="23"/>
        </w:rPr>
        <w:t xml:space="preserve"> </w:t>
      </w:r>
      <w:r w:rsidRPr="00F418B9">
        <w:rPr>
          <w:rFonts w:ascii="Arial" w:hAnsi="Arial" w:cs="Arial"/>
          <w:sz w:val="23"/>
          <w:szCs w:val="23"/>
        </w:rPr>
        <w:t xml:space="preserve">reduction in the </w:t>
      </w:r>
      <w:r w:rsidR="00AE3879">
        <w:rPr>
          <w:rFonts w:ascii="Arial" w:hAnsi="Arial" w:cs="Arial"/>
          <w:sz w:val="23"/>
          <w:szCs w:val="23"/>
        </w:rPr>
        <w:t xml:space="preserve">State’s </w:t>
      </w:r>
      <w:r w:rsidRPr="00F418B9">
        <w:rPr>
          <w:rFonts w:ascii="Arial" w:hAnsi="Arial" w:cs="Arial"/>
          <w:sz w:val="23"/>
          <w:szCs w:val="23"/>
        </w:rPr>
        <w:t>projected superannuation liabilities</w:t>
      </w:r>
      <w:r w:rsidR="0079634A">
        <w:rPr>
          <w:rFonts w:ascii="Arial" w:hAnsi="Arial" w:cs="Arial"/>
          <w:sz w:val="23"/>
          <w:szCs w:val="23"/>
        </w:rPr>
        <w:t xml:space="preserve"> of $13.1 billion</w:t>
      </w:r>
      <w:r w:rsidRPr="00F418B9">
        <w:rPr>
          <w:rFonts w:ascii="Arial" w:hAnsi="Arial" w:cs="Arial"/>
          <w:sz w:val="23"/>
          <w:szCs w:val="23"/>
        </w:rPr>
        <w:t xml:space="preserve"> </w:t>
      </w:r>
      <w:r w:rsidR="00A26FAF">
        <w:rPr>
          <w:rFonts w:ascii="Arial" w:hAnsi="Arial" w:cs="Arial"/>
          <w:sz w:val="23"/>
          <w:szCs w:val="23"/>
        </w:rPr>
        <w:t>from</w:t>
      </w:r>
      <w:r w:rsidR="00612F78">
        <w:rPr>
          <w:rFonts w:ascii="Arial" w:hAnsi="Arial" w:cs="Arial"/>
          <w:sz w:val="23"/>
          <w:szCs w:val="23"/>
        </w:rPr>
        <w:t xml:space="preserve"> June 202</w:t>
      </w:r>
      <w:r w:rsidR="00D86471">
        <w:rPr>
          <w:rFonts w:ascii="Arial" w:hAnsi="Arial" w:cs="Arial"/>
          <w:sz w:val="23"/>
          <w:szCs w:val="23"/>
        </w:rPr>
        <w:t>2</w:t>
      </w:r>
      <w:r w:rsidR="00A52905">
        <w:rPr>
          <w:rFonts w:ascii="Arial" w:hAnsi="Arial" w:cs="Arial"/>
          <w:sz w:val="23"/>
          <w:szCs w:val="23"/>
        </w:rPr>
        <w:t xml:space="preserve"> </w:t>
      </w:r>
      <w:r w:rsidRPr="00F418B9">
        <w:rPr>
          <w:rFonts w:ascii="Arial" w:hAnsi="Arial" w:cs="Arial"/>
          <w:sz w:val="23"/>
          <w:szCs w:val="23"/>
        </w:rPr>
        <w:t>to June 2025</w:t>
      </w:r>
      <w:r w:rsidR="002803A3" w:rsidRPr="00F418B9">
        <w:rPr>
          <w:rFonts w:ascii="Arial" w:hAnsi="Arial" w:cs="Arial"/>
          <w:sz w:val="23"/>
          <w:szCs w:val="23"/>
        </w:rPr>
        <w:t xml:space="preserve">, as the </w:t>
      </w:r>
      <w:r w:rsidR="00AE3879">
        <w:rPr>
          <w:rFonts w:ascii="Arial" w:hAnsi="Arial" w:cs="Arial"/>
          <w:sz w:val="23"/>
          <w:szCs w:val="23"/>
        </w:rPr>
        <w:t>Government</w:t>
      </w:r>
      <w:r w:rsidR="00AE3879" w:rsidRPr="00F418B9">
        <w:rPr>
          <w:rFonts w:ascii="Arial" w:hAnsi="Arial" w:cs="Arial"/>
          <w:sz w:val="23"/>
          <w:szCs w:val="23"/>
        </w:rPr>
        <w:t xml:space="preserve"> </w:t>
      </w:r>
      <w:r w:rsidR="002803A3" w:rsidRPr="00F418B9">
        <w:rPr>
          <w:rFonts w:ascii="Arial" w:hAnsi="Arial" w:cs="Arial"/>
          <w:sz w:val="23"/>
          <w:szCs w:val="23"/>
        </w:rPr>
        <w:t>progresses its commitment to fully fund its superannuation liabilities by 2040 (see Box 6.4).</w:t>
      </w:r>
    </w:p>
    <w:p w14:paraId="078960F6" w14:textId="72232478" w:rsidR="00917797" w:rsidRPr="00465854" w:rsidRDefault="00AE6DC6" w:rsidP="00DD7A66">
      <w:pPr>
        <w:pStyle w:val="Chart6X"/>
        <w:keepNext/>
        <w:ind w:left="1276" w:hanging="1276"/>
      </w:pPr>
      <w:r>
        <w:t xml:space="preserve">NSW </w:t>
      </w:r>
      <w:r w:rsidR="007543A7">
        <w:t xml:space="preserve">general </w:t>
      </w:r>
      <w:r w:rsidR="00206EA9">
        <w:t>government sector</w:t>
      </w:r>
      <w:r w:rsidR="00917797">
        <w:t xml:space="preserve"> net worth to </w:t>
      </w:r>
      <w:r w:rsidR="00917797" w:rsidRPr="005440B7">
        <w:t>increase by $</w:t>
      </w:r>
      <w:r w:rsidR="00E078BB" w:rsidRPr="00D760B7">
        <w:t>4</w:t>
      </w:r>
      <w:r w:rsidR="00BF3D62" w:rsidRPr="00D760B7">
        <w:t>4</w:t>
      </w:r>
      <w:r w:rsidR="005440B7" w:rsidRPr="00D760B7">
        <w:t>.</w:t>
      </w:r>
      <w:r w:rsidR="00BF3D62" w:rsidRPr="00D760B7">
        <w:t>5</w:t>
      </w:r>
      <w:r w:rsidR="00917797" w:rsidRPr="005440B7">
        <w:t xml:space="preserve"> billion</w:t>
      </w:r>
      <w:r w:rsidR="00917797" w:rsidRPr="001C1FC1">
        <w:t xml:space="preserve"> over</w:t>
      </w:r>
      <w:r w:rsidR="00917797" w:rsidRPr="00800E96">
        <w:t xml:space="preserve"> </w:t>
      </w:r>
      <w:r w:rsidR="0019586C" w:rsidRPr="00800E96">
        <w:t>the next four</w:t>
      </w:r>
      <w:r w:rsidR="003C6180">
        <w:t xml:space="preserve"> years</w:t>
      </w:r>
      <w:r w:rsidR="001C08DE">
        <w:t xml:space="preserve"> </w:t>
      </w:r>
    </w:p>
    <w:p w14:paraId="1AEB649A" w14:textId="60F3E839" w:rsidR="008E7348" w:rsidRPr="008E7348" w:rsidRDefault="007C12F6" w:rsidP="00EB4B80">
      <w:r w:rsidRPr="00323A3C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422EEA85" wp14:editId="680C511A">
            <wp:extent cx="6120130" cy="2622177"/>
            <wp:effectExtent l="0" t="0" r="0" b="0"/>
            <wp:docPr id="7" name="Chart 7" descr="Chart 6.4: NSW general government sector net worth to increase by $44.5 billion over the next four years ">
              <a:extLst xmlns:a="http://schemas.openxmlformats.org/drawingml/2006/main">
                <a:ext uri="{FF2B5EF4-FFF2-40B4-BE49-F238E27FC236}">
                  <a16:creationId xmlns:a16="http://schemas.microsoft.com/office/drawing/2014/main" id="{669B1261-9F3A-4D9C-B041-A3C8600291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7383FF" w14:textId="309925C1" w:rsidR="00006999" w:rsidRPr="003A6277" w:rsidRDefault="00006999" w:rsidP="00DD7A66">
      <w:pPr>
        <w:pStyle w:val="Chart6X"/>
        <w:keepNext/>
        <w:ind w:left="1276" w:hanging="1276"/>
        <w:rPr>
          <w:rFonts w:asciiTheme="minorHAnsi" w:eastAsiaTheme="minorEastAsia" w:hAnsiTheme="minorHAnsi" w:cstheme="minorBidi"/>
          <w:i w:val="0"/>
          <w:strike/>
        </w:rPr>
      </w:pPr>
      <w:r w:rsidRPr="008F418A">
        <w:lastRenderedPageBreak/>
        <w:t xml:space="preserve">General government sector net worth of Australian States and Territories </w:t>
      </w:r>
      <w:r>
        <w:t>at June 202</w:t>
      </w:r>
      <w:r w:rsidR="00E101B6">
        <w:t>2</w:t>
      </w:r>
      <w:r w:rsidR="00ED6B00" w:rsidRPr="00ED6B00">
        <w:rPr>
          <w:vertAlign w:val="superscript"/>
        </w:rPr>
        <w:t>(a)</w:t>
      </w:r>
      <w:r w:rsidR="001C08DE">
        <w:t xml:space="preserve"> </w:t>
      </w:r>
    </w:p>
    <w:p w14:paraId="5B9BA560" w14:textId="00A7D042" w:rsidR="00006999" w:rsidRPr="00E443BA" w:rsidRDefault="00AB5A0D" w:rsidP="005E787F">
      <w:pPr>
        <w:keepNext/>
      </w:pPr>
      <w:r>
        <w:rPr>
          <w:noProof/>
        </w:rPr>
        <w:drawing>
          <wp:inline distT="0" distB="0" distL="0" distR="0" wp14:anchorId="40ED328B" wp14:editId="63C6DAF2">
            <wp:extent cx="6120130" cy="2609850"/>
            <wp:effectExtent l="0" t="0" r="0" b="0"/>
            <wp:docPr id="2" name="Chart 2" descr="Chart 6.5: General government sector net worth of Australian States and Territories at June 2022(a) ">
              <a:extLst xmlns:a="http://schemas.openxmlformats.org/drawingml/2006/main">
                <a:ext uri="{FF2B5EF4-FFF2-40B4-BE49-F238E27FC236}">
                  <a16:creationId xmlns:a16="http://schemas.microsoft.com/office/drawing/2014/main" id="{942E70AD-87FA-4E72-BA31-3B8EA703CA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8B57462" w14:textId="478FF13D" w:rsidR="00006999" w:rsidRPr="00ED6B00" w:rsidRDefault="00006999" w:rsidP="00ED6B00">
      <w:pPr>
        <w:pStyle w:val="ListParagraph"/>
        <w:numPr>
          <w:ilvl w:val="0"/>
          <w:numId w:val="162"/>
        </w:numPr>
        <w:rPr>
          <w:rFonts w:ascii="Arial" w:hAnsi="Arial" w:cs="Arial"/>
          <w:sz w:val="17"/>
          <w:szCs w:val="17"/>
        </w:rPr>
      </w:pPr>
      <w:r w:rsidRPr="00ED6B00">
        <w:rPr>
          <w:rFonts w:ascii="Arial" w:hAnsi="Arial" w:cs="Arial"/>
          <w:sz w:val="17"/>
          <w:szCs w:val="17"/>
        </w:rPr>
        <w:t xml:space="preserve">Net worth for </w:t>
      </w:r>
      <w:r w:rsidR="00E101B6" w:rsidRPr="00ED6B00">
        <w:rPr>
          <w:rFonts w:ascii="Arial" w:hAnsi="Arial" w:cs="Arial"/>
          <w:sz w:val="17"/>
          <w:szCs w:val="17"/>
        </w:rPr>
        <w:t>SA</w:t>
      </w:r>
      <w:r w:rsidR="00576A2D" w:rsidRPr="00ED6B00">
        <w:rPr>
          <w:rFonts w:ascii="Arial" w:hAnsi="Arial" w:cs="Arial"/>
          <w:sz w:val="17"/>
          <w:szCs w:val="17"/>
        </w:rPr>
        <w:t>,</w:t>
      </w:r>
      <w:r w:rsidRPr="00ED6B00">
        <w:rPr>
          <w:rFonts w:ascii="Arial" w:hAnsi="Arial" w:cs="Arial"/>
          <w:sz w:val="17"/>
          <w:szCs w:val="17"/>
        </w:rPr>
        <w:t xml:space="preserve"> </w:t>
      </w:r>
      <w:r w:rsidR="00E101B6" w:rsidRPr="00ED6B00">
        <w:rPr>
          <w:rFonts w:ascii="Arial" w:hAnsi="Arial" w:cs="Arial"/>
          <w:sz w:val="17"/>
          <w:szCs w:val="17"/>
        </w:rPr>
        <w:t>TAS</w:t>
      </w:r>
      <w:r w:rsidR="00576A2D" w:rsidRPr="00ED6B00">
        <w:rPr>
          <w:rFonts w:ascii="Arial" w:hAnsi="Arial" w:cs="Arial"/>
          <w:sz w:val="17"/>
          <w:szCs w:val="17"/>
        </w:rPr>
        <w:t xml:space="preserve"> and ACT</w:t>
      </w:r>
      <w:r w:rsidRPr="00ED6B00">
        <w:rPr>
          <w:rFonts w:ascii="Arial" w:hAnsi="Arial" w:cs="Arial"/>
          <w:sz w:val="17"/>
          <w:szCs w:val="17"/>
        </w:rPr>
        <w:t xml:space="preserve"> as per their 2020-21 </w:t>
      </w:r>
      <w:r w:rsidR="00E101B6" w:rsidRPr="00ED6B00">
        <w:rPr>
          <w:rFonts w:ascii="Arial" w:hAnsi="Arial" w:cs="Arial"/>
          <w:sz w:val="17"/>
          <w:szCs w:val="17"/>
        </w:rPr>
        <w:t>Budget</w:t>
      </w:r>
      <w:r w:rsidRPr="00ED6B00">
        <w:rPr>
          <w:rFonts w:ascii="Arial" w:hAnsi="Arial" w:cs="Arial"/>
          <w:sz w:val="17"/>
          <w:szCs w:val="17"/>
        </w:rPr>
        <w:t>.</w:t>
      </w:r>
      <w:r w:rsidR="00E101B6" w:rsidRPr="00ED6B00">
        <w:rPr>
          <w:rFonts w:ascii="Arial" w:hAnsi="Arial" w:cs="Arial"/>
          <w:sz w:val="17"/>
          <w:szCs w:val="17"/>
        </w:rPr>
        <w:t xml:space="preserve"> WA</w:t>
      </w:r>
      <w:r w:rsidRPr="00ED6B00">
        <w:rPr>
          <w:rFonts w:ascii="Arial" w:hAnsi="Arial" w:cs="Arial"/>
          <w:sz w:val="17"/>
          <w:szCs w:val="17"/>
        </w:rPr>
        <w:t xml:space="preserve"> as per their 2020-21 Half-Yearly Review.</w:t>
      </w:r>
      <w:r w:rsidR="008E5E72" w:rsidRPr="00ED6B00">
        <w:rPr>
          <w:rFonts w:ascii="Arial" w:hAnsi="Arial" w:cs="Arial"/>
          <w:sz w:val="17"/>
          <w:szCs w:val="17"/>
        </w:rPr>
        <w:t xml:space="preserve"> </w:t>
      </w:r>
    </w:p>
    <w:p w14:paraId="5F47A78D" w14:textId="49B383E7" w:rsidR="00FE27B6" w:rsidRDefault="00FE27B6" w:rsidP="008171F7">
      <w:pPr>
        <w:pStyle w:val="Heading4"/>
        <w:rPr>
          <w:rFonts w:eastAsia="Arial Unicode MS"/>
        </w:rPr>
      </w:pPr>
      <w:r>
        <w:rPr>
          <w:rFonts w:eastAsia="Arial Unicode MS"/>
        </w:rPr>
        <w:t xml:space="preserve">Financial </w:t>
      </w:r>
      <w:r w:rsidR="00DE0B95" w:rsidRPr="005D1F35">
        <w:rPr>
          <w:rFonts w:eastAsia="Arial Unicode MS"/>
        </w:rPr>
        <w:t>a</w:t>
      </w:r>
      <w:r w:rsidRPr="005D1F35">
        <w:rPr>
          <w:rFonts w:eastAsia="Arial Unicode MS"/>
        </w:rPr>
        <w:t>ssets</w:t>
      </w:r>
      <w:r>
        <w:rPr>
          <w:rFonts w:eastAsia="Arial Unicode MS"/>
        </w:rPr>
        <w:t xml:space="preserve"> </w:t>
      </w:r>
      <w:r w:rsidR="00104D07" w:rsidRPr="00481851">
        <w:rPr>
          <w:rFonts w:eastAsia="Arial Unicode MS"/>
        </w:rPr>
        <w:t xml:space="preserve">included in </w:t>
      </w:r>
      <w:r w:rsidR="00DA55F4">
        <w:rPr>
          <w:rFonts w:eastAsia="Arial Unicode MS"/>
        </w:rPr>
        <w:t>n</w:t>
      </w:r>
      <w:r w:rsidR="00104D07" w:rsidRPr="00481851">
        <w:rPr>
          <w:rFonts w:eastAsia="Arial Unicode MS"/>
        </w:rPr>
        <w:t xml:space="preserve">et </w:t>
      </w:r>
      <w:r w:rsidR="00DA55F4">
        <w:rPr>
          <w:rFonts w:eastAsia="Arial Unicode MS"/>
        </w:rPr>
        <w:t>w</w:t>
      </w:r>
      <w:r w:rsidR="00104D07" w:rsidRPr="00481851">
        <w:rPr>
          <w:rFonts w:eastAsia="Arial Unicode MS"/>
        </w:rPr>
        <w:t>orth</w:t>
      </w:r>
    </w:p>
    <w:p w14:paraId="0E746201" w14:textId="376D03BF" w:rsidR="004834C4" w:rsidRDefault="005F7089" w:rsidP="004834C4">
      <w:pPr>
        <w:pStyle w:val="Chart6X"/>
        <w:numPr>
          <w:ilvl w:val="0"/>
          <w:numId w:val="0"/>
        </w:numPr>
        <w:tabs>
          <w:tab w:val="clear" w:pos="1304"/>
          <w:tab w:val="left" w:pos="0"/>
        </w:tabs>
        <w:rPr>
          <w:rFonts w:eastAsiaTheme="minorHAnsi" w:cs="Arial"/>
          <w:i w:val="0"/>
          <w:noProof/>
          <w:color w:val="auto"/>
          <w:sz w:val="23"/>
          <w:lang w:val="en-AU"/>
        </w:rPr>
      </w:pPr>
      <w:bookmarkStart w:id="0" w:name="_Hlk514688603"/>
      <w:r w:rsidRPr="004834C4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The State’s total financial assets are projected to </w:t>
      </w:r>
      <w:r w:rsidR="00DC4A35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decline to </w:t>
      </w:r>
      <w:r w:rsidRPr="004834C4">
        <w:rPr>
          <w:rFonts w:eastAsiaTheme="minorHAnsi" w:cs="Arial"/>
          <w:i w:val="0"/>
          <w:noProof/>
          <w:color w:val="auto"/>
          <w:sz w:val="23"/>
          <w:lang w:val="en-AU"/>
        </w:rPr>
        <w:t>$154.7 billion at June 2021</w:t>
      </w:r>
      <w:r w:rsidR="009412DA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 driven by a dec</w:t>
      </w:r>
      <w:r w:rsidR="001E32F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rease in </w:t>
      </w:r>
      <w:r w:rsidR="002D67A6">
        <w:rPr>
          <w:rFonts w:eastAsiaTheme="minorHAnsi" w:cs="Arial"/>
          <w:i w:val="0"/>
          <w:noProof/>
          <w:color w:val="auto"/>
          <w:sz w:val="23"/>
          <w:lang w:val="en-AU"/>
        </w:rPr>
        <w:t>i</w:t>
      </w:r>
      <w:r w:rsidR="001E32F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nvestments in </w:t>
      </w:r>
      <w:r w:rsidR="002D67A6">
        <w:rPr>
          <w:rFonts w:eastAsiaTheme="minorHAnsi" w:cs="Arial"/>
          <w:i w:val="0"/>
          <w:noProof/>
          <w:color w:val="auto"/>
          <w:sz w:val="23"/>
          <w:lang w:val="en-AU"/>
        </w:rPr>
        <w:t>o</w:t>
      </w:r>
      <w:r w:rsidR="001E32F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ther </w:t>
      </w:r>
      <w:r w:rsidR="002D67A6">
        <w:rPr>
          <w:rFonts w:eastAsiaTheme="minorHAnsi" w:cs="Arial"/>
          <w:i w:val="0"/>
          <w:noProof/>
          <w:color w:val="auto"/>
          <w:sz w:val="23"/>
          <w:lang w:val="en-AU"/>
        </w:rPr>
        <w:t>p</w:t>
      </w:r>
      <w:r w:rsidR="001E32F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ublic </w:t>
      </w:r>
      <w:r w:rsidR="002D67A6">
        <w:rPr>
          <w:rFonts w:eastAsiaTheme="minorHAnsi" w:cs="Arial"/>
          <w:i w:val="0"/>
          <w:noProof/>
          <w:color w:val="auto"/>
          <w:sz w:val="23"/>
          <w:lang w:val="en-AU"/>
        </w:rPr>
        <w:t>s</w:t>
      </w:r>
      <w:r w:rsidR="001E32F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ector </w:t>
      </w:r>
      <w:r w:rsidR="002D67A6">
        <w:rPr>
          <w:rFonts w:eastAsiaTheme="minorHAnsi" w:cs="Arial"/>
          <w:i w:val="0"/>
          <w:noProof/>
          <w:color w:val="auto"/>
          <w:sz w:val="23"/>
          <w:lang w:val="en-AU"/>
        </w:rPr>
        <w:t>e</w:t>
      </w:r>
      <w:r w:rsidR="001E32F6">
        <w:rPr>
          <w:rFonts w:eastAsiaTheme="minorHAnsi" w:cs="Arial"/>
          <w:i w:val="0"/>
          <w:noProof/>
          <w:color w:val="auto"/>
          <w:sz w:val="23"/>
          <w:lang w:val="en-AU"/>
        </w:rPr>
        <w:t>ntities</w:t>
      </w:r>
      <w:r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, due to </w:t>
      </w:r>
      <w:r w:rsidR="002D67A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a change in </w:t>
      </w:r>
      <w:r w:rsidR="00E91679">
        <w:rPr>
          <w:rFonts w:eastAsiaTheme="minorHAnsi" w:cs="Arial"/>
          <w:i w:val="0"/>
          <w:noProof/>
          <w:color w:val="auto"/>
          <w:sz w:val="23"/>
          <w:lang w:val="en-AU"/>
        </w:rPr>
        <w:t>an</w:t>
      </w:r>
      <w:r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 </w:t>
      </w:r>
      <w:r w:rsidR="002D67A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asset valuation </w:t>
      </w:r>
      <w:r w:rsidR="009E164C" w:rsidDel="002D67A6">
        <w:rPr>
          <w:rFonts w:eastAsiaTheme="minorHAnsi" w:cs="Arial"/>
          <w:i w:val="0"/>
          <w:noProof/>
          <w:color w:val="auto"/>
          <w:sz w:val="23"/>
          <w:lang w:val="en-AU"/>
        </w:rPr>
        <w:t xml:space="preserve">in </w:t>
      </w:r>
      <w:r w:rsidR="0050793E" w:rsidDel="002D67A6">
        <w:rPr>
          <w:rFonts w:eastAsiaTheme="minorHAnsi" w:cs="Arial"/>
          <w:i w:val="0"/>
          <w:noProof/>
          <w:color w:val="auto"/>
          <w:sz w:val="23"/>
          <w:lang w:val="en-AU"/>
        </w:rPr>
        <w:t>t</w:t>
      </w:r>
      <w:r w:rsidR="0050793E">
        <w:rPr>
          <w:rFonts w:eastAsiaTheme="minorHAnsi" w:cs="Arial"/>
          <w:i w:val="0"/>
          <w:noProof/>
          <w:color w:val="auto"/>
          <w:sz w:val="23"/>
          <w:lang w:val="en-AU"/>
        </w:rPr>
        <w:t>he PNFC sector</w:t>
      </w:r>
      <w:r w:rsidR="00027B18">
        <w:rPr>
          <w:rFonts w:eastAsiaTheme="minorHAnsi" w:cs="Arial"/>
          <w:i w:val="0"/>
          <w:noProof/>
          <w:color w:val="auto"/>
          <w:sz w:val="23"/>
          <w:lang w:val="en-AU"/>
        </w:rPr>
        <w:t>, consistent with accounting standards</w:t>
      </w:r>
      <w:r>
        <w:rPr>
          <w:rFonts w:eastAsiaTheme="minorHAnsi" w:cs="Arial"/>
          <w:i w:val="0"/>
          <w:noProof/>
          <w:color w:val="auto"/>
          <w:sz w:val="23"/>
          <w:lang w:val="en-AU"/>
        </w:rPr>
        <w:t>.</w:t>
      </w:r>
    </w:p>
    <w:p w14:paraId="50D5958E" w14:textId="2DE8776B" w:rsidR="00DC4A35" w:rsidRPr="00DC4A35" w:rsidRDefault="00DC4A35" w:rsidP="00DC4A35">
      <w:pPr>
        <w:rPr>
          <w:rFonts w:ascii="Arial" w:eastAsiaTheme="minorHAnsi" w:hAnsi="Arial" w:cs="Arial"/>
          <w:lang w:val="en-AU"/>
        </w:rPr>
      </w:pPr>
      <w:r w:rsidRPr="00DC4A35">
        <w:rPr>
          <w:rFonts w:ascii="Arial" w:eastAsiaTheme="minorHAnsi" w:hAnsi="Arial" w:cs="Arial"/>
          <w:noProof/>
          <w:sz w:val="23"/>
          <w:lang w:val="en-AU"/>
        </w:rPr>
        <w:t>Financial assets are forecast to reach $202.8 billion by June 2025 due to the growth in the NGF, the forecast performance of the State</w:t>
      </w:r>
      <w:r w:rsidRPr="00DC4A35">
        <w:rPr>
          <w:rFonts w:ascii="Arial" w:eastAsiaTheme="minorHAnsi" w:hAnsi="Arial" w:cs="Arial"/>
          <w:i/>
          <w:noProof/>
          <w:sz w:val="23"/>
          <w:lang w:val="en-AU"/>
        </w:rPr>
        <w:t xml:space="preserve">’s </w:t>
      </w:r>
      <w:r w:rsidRPr="00DC4A35">
        <w:rPr>
          <w:rFonts w:ascii="Arial" w:eastAsiaTheme="minorHAnsi" w:hAnsi="Arial" w:cs="Arial"/>
          <w:iCs/>
          <w:noProof/>
          <w:sz w:val="23"/>
          <w:lang w:val="en-AU"/>
        </w:rPr>
        <w:t xml:space="preserve">other </w:t>
      </w:r>
      <w:r w:rsidRPr="00DC4A35">
        <w:rPr>
          <w:rFonts w:ascii="Arial" w:eastAsiaTheme="minorHAnsi" w:hAnsi="Arial" w:cs="Arial"/>
          <w:noProof/>
          <w:sz w:val="23"/>
          <w:lang w:val="en-AU"/>
        </w:rPr>
        <w:t>investment funds, and the increase in the PNFC sector assets (see Chart 6.6).</w:t>
      </w:r>
    </w:p>
    <w:p w14:paraId="5EDB786F" w14:textId="049A6C31" w:rsidR="00FE27B6" w:rsidRPr="00662C79" w:rsidRDefault="00190B87" w:rsidP="00DD7A66">
      <w:pPr>
        <w:pStyle w:val="Chart6X"/>
        <w:keepNext/>
        <w:ind w:left="1276" w:hanging="1276"/>
      </w:pPr>
      <w:r>
        <w:t>G</w:t>
      </w:r>
      <w:r w:rsidR="005571A8">
        <w:t>eneral government sector</w:t>
      </w:r>
      <w:r w:rsidR="008B6818" w:rsidRPr="00C5400F">
        <w:t xml:space="preserve"> </w:t>
      </w:r>
      <w:bookmarkEnd w:id="0"/>
      <w:r w:rsidR="008B6818">
        <w:t>f</w:t>
      </w:r>
      <w:r w:rsidR="00FE27B6" w:rsidRPr="0080388D">
        <w:t xml:space="preserve">inancial assets </w:t>
      </w:r>
      <w:r w:rsidR="009B2DB4">
        <w:t>increasing over time</w:t>
      </w:r>
    </w:p>
    <w:p w14:paraId="62502D0C" w14:textId="697F7D68" w:rsidR="00183E6F" w:rsidRDefault="006C1E49" w:rsidP="00D7371D">
      <w:r w:rsidRPr="00401095">
        <w:rPr>
          <w:noProof/>
          <w:sz w:val="14"/>
          <w:szCs w:val="14"/>
          <w:shd w:val="clear" w:color="auto" w:fill="009484"/>
        </w:rPr>
        <w:drawing>
          <wp:inline distT="0" distB="0" distL="0" distR="0" wp14:anchorId="7E07E535" wp14:editId="35AF64C2">
            <wp:extent cx="6120130" cy="2476982"/>
            <wp:effectExtent l="0" t="0" r="0" b="0"/>
            <wp:docPr id="4" name="Chart 4" descr="Chart 6.6: General government sector financial assets increasing over time">
              <a:extLst xmlns:a="http://schemas.openxmlformats.org/drawingml/2006/main">
                <a:ext uri="{FF2B5EF4-FFF2-40B4-BE49-F238E27FC236}">
                  <a16:creationId xmlns:a16="http://schemas.microsoft.com/office/drawing/2014/main" id="{35CB68B0-DA4C-4283-9F6B-08D2DB326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77DD0F" w14:textId="36B67A15" w:rsidR="00FE27B6" w:rsidRDefault="00FE27B6" w:rsidP="008171F7">
      <w:pPr>
        <w:pStyle w:val="Heading4"/>
        <w:rPr>
          <w:rFonts w:eastAsia="Arial Unicode MS"/>
          <w:bCs/>
        </w:rPr>
      </w:pPr>
      <w:r>
        <w:rPr>
          <w:rFonts w:eastAsia="Arial Unicode MS"/>
        </w:rPr>
        <w:t>Non-</w:t>
      </w:r>
      <w:r w:rsidR="00DE0B95">
        <w:rPr>
          <w:rFonts w:eastAsia="Arial Unicode MS"/>
        </w:rPr>
        <w:t xml:space="preserve">financial assets </w:t>
      </w:r>
      <w:r w:rsidR="00635028" w:rsidRPr="00E43FE5">
        <w:rPr>
          <w:rFonts w:eastAsia="Arial Unicode MS"/>
        </w:rPr>
        <w:t xml:space="preserve">included in </w:t>
      </w:r>
      <w:r w:rsidR="00DA55F4">
        <w:rPr>
          <w:rFonts w:eastAsia="Arial Unicode MS"/>
        </w:rPr>
        <w:t>n</w:t>
      </w:r>
      <w:r w:rsidR="00635028" w:rsidRPr="00E43FE5">
        <w:rPr>
          <w:rFonts w:eastAsia="Arial Unicode MS"/>
        </w:rPr>
        <w:t>e</w:t>
      </w:r>
      <w:r w:rsidR="00635028" w:rsidRPr="00481851">
        <w:rPr>
          <w:rFonts w:eastAsia="Arial Unicode MS"/>
        </w:rPr>
        <w:t xml:space="preserve">t </w:t>
      </w:r>
      <w:r w:rsidR="00DA55F4">
        <w:rPr>
          <w:rFonts w:eastAsia="Arial Unicode MS"/>
        </w:rPr>
        <w:t>w</w:t>
      </w:r>
      <w:r w:rsidR="00635028" w:rsidRPr="00481851">
        <w:rPr>
          <w:rFonts w:eastAsia="Arial Unicode MS"/>
        </w:rPr>
        <w:t>orth</w:t>
      </w:r>
    </w:p>
    <w:p w14:paraId="12DE3FE4" w14:textId="0C6671D5" w:rsidR="00FF44BB" w:rsidRPr="00BB0135" w:rsidRDefault="00FF44BB">
      <w:pPr>
        <w:pStyle w:val="BodyText"/>
        <w:rPr>
          <w:sz w:val="23"/>
          <w:szCs w:val="23"/>
        </w:rPr>
      </w:pPr>
      <w:r w:rsidRPr="00BB0135">
        <w:rPr>
          <w:sz w:val="23"/>
          <w:szCs w:val="23"/>
        </w:rPr>
        <w:t>The State’s n</w:t>
      </w:r>
      <w:r w:rsidR="00A72301" w:rsidRPr="00BB0135">
        <w:rPr>
          <w:sz w:val="23"/>
          <w:szCs w:val="23"/>
        </w:rPr>
        <w:t>on</w:t>
      </w:r>
      <w:r w:rsidR="007D1594" w:rsidRPr="00BB0135">
        <w:rPr>
          <w:sz w:val="23"/>
          <w:szCs w:val="23"/>
        </w:rPr>
        <w:noBreakHyphen/>
      </w:r>
      <w:r w:rsidR="00A72301" w:rsidRPr="00BB0135">
        <w:rPr>
          <w:sz w:val="23"/>
          <w:szCs w:val="23"/>
        </w:rPr>
        <w:t xml:space="preserve">financial assets </w:t>
      </w:r>
      <w:r w:rsidR="7C990FD8" w:rsidRPr="00BB0135">
        <w:rPr>
          <w:sz w:val="23"/>
          <w:szCs w:val="23"/>
        </w:rPr>
        <w:t xml:space="preserve">are </w:t>
      </w:r>
      <w:r w:rsidR="00792AE3" w:rsidRPr="00BB0135">
        <w:rPr>
          <w:sz w:val="23"/>
          <w:szCs w:val="23"/>
        </w:rPr>
        <w:t xml:space="preserve">projected to </w:t>
      </w:r>
      <w:r w:rsidR="009F3081" w:rsidRPr="00BB0135">
        <w:rPr>
          <w:sz w:val="23"/>
          <w:szCs w:val="23"/>
        </w:rPr>
        <w:t>reach</w:t>
      </w:r>
      <w:r w:rsidR="00792AE3" w:rsidRPr="00BB0135">
        <w:rPr>
          <w:sz w:val="23"/>
          <w:szCs w:val="23"/>
        </w:rPr>
        <w:t xml:space="preserve"> </w:t>
      </w:r>
      <w:r w:rsidR="00A72301" w:rsidRPr="00BB0135">
        <w:rPr>
          <w:sz w:val="23"/>
          <w:szCs w:val="23"/>
        </w:rPr>
        <w:t>$</w:t>
      </w:r>
      <w:r w:rsidR="00496115" w:rsidRPr="00BB0135">
        <w:rPr>
          <w:sz w:val="23"/>
          <w:szCs w:val="23"/>
        </w:rPr>
        <w:t>28</w:t>
      </w:r>
      <w:r w:rsidR="002631C7" w:rsidRPr="00BB0135">
        <w:rPr>
          <w:sz w:val="23"/>
          <w:szCs w:val="23"/>
        </w:rPr>
        <w:t>5.7</w:t>
      </w:r>
      <w:r w:rsidR="00DE0B95" w:rsidRPr="00BB0135">
        <w:rPr>
          <w:sz w:val="23"/>
          <w:szCs w:val="23"/>
        </w:rPr>
        <w:t> </w:t>
      </w:r>
      <w:r w:rsidR="00A72301" w:rsidRPr="00BB0135">
        <w:rPr>
          <w:sz w:val="23"/>
          <w:szCs w:val="23"/>
        </w:rPr>
        <w:t xml:space="preserve">billion </w:t>
      </w:r>
      <w:r w:rsidR="00FB05C9" w:rsidRPr="00BB0135">
        <w:rPr>
          <w:sz w:val="23"/>
          <w:szCs w:val="23"/>
        </w:rPr>
        <w:t>by</w:t>
      </w:r>
      <w:r w:rsidR="00A72301" w:rsidRPr="00BB0135">
        <w:rPr>
          <w:sz w:val="23"/>
          <w:szCs w:val="23"/>
        </w:rPr>
        <w:t xml:space="preserve"> June 20</w:t>
      </w:r>
      <w:r w:rsidR="00116586" w:rsidRPr="00BB0135">
        <w:rPr>
          <w:sz w:val="23"/>
          <w:szCs w:val="23"/>
        </w:rPr>
        <w:t>2</w:t>
      </w:r>
      <w:r w:rsidR="52497A52" w:rsidRPr="00BB0135">
        <w:rPr>
          <w:sz w:val="23"/>
          <w:szCs w:val="23"/>
        </w:rPr>
        <w:t>1</w:t>
      </w:r>
      <w:r w:rsidR="00AA7C5A" w:rsidRPr="00BB0135">
        <w:rPr>
          <w:sz w:val="23"/>
          <w:szCs w:val="23"/>
        </w:rPr>
        <w:t xml:space="preserve"> (</w:t>
      </w:r>
      <w:r w:rsidR="00D55D00" w:rsidRPr="00BB0135">
        <w:rPr>
          <w:sz w:val="23"/>
          <w:szCs w:val="23"/>
        </w:rPr>
        <w:t>a</w:t>
      </w:r>
      <w:r w:rsidR="00C23973">
        <w:rPr>
          <w:sz w:val="23"/>
          <w:szCs w:val="23"/>
        </w:rPr>
        <w:t> </w:t>
      </w:r>
      <w:r w:rsidR="00D55D00" w:rsidRPr="00BB0135">
        <w:rPr>
          <w:sz w:val="23"/>
          <w:szCs w:val="23"/>
        </w:rPr>
        <w:t>$</w:t>
      </w:r>
      <w:r w:rsidR="00247BF4" w:rsidRPr="00BB0135">
        <w:rPr>
          <w:sz w:val="23"/>
          <w:szCs w:val="23"/>
        </w:rPr>
        <w:t>0.2</w:t>
      </w:r>
      <w:r w:rsidR="00770119" w:rsidRPr="00BB0135">
        <w:rPr>
          <w:sz w:val="23"/>
          <w:szCs w:val="23"/>
        </w:rPr>
        <w:t> </w:t>
      </w:r>
      <w:r w:rsidR="00D55D00" w:rsidRPr="00BB0135">
        <w:rPr>
          <w:sz w:val="23"/>
          <w:szCs w:val="23"/>
        </w:rPr>
        <w:t xml:space="preserve">billion </w:t>
      </w:r>
      <w:r w:rsidR="7E7C5ADC" w:rsidRPr="00BB0135">
        <w:rPr>
          <w:sz w:val="23"/>
          <w:szCs w:val="23"/>
        </w:rPr>
        <w:t>increase</w:t>
      </w:r>
      <w:r w:rsidR="017D26D9" w:rsidRPr="00BB0135">
        <w:rPr>
          <w:sz w:val="23"/>
          <w:szCs w:val="23"/>
        </w:rPr>
        <w:t xml:space="preserve"> </w:t>
      </w:r>
      <w:r w:rsidR="00D55D00" w:rsidRPr="00BB0135">
        <w:rPr>
          <w:sz w:val="23"/>
          <w:szCs w:val="23"/>
        </w:rPr>
        <w:t>relative to the 20</w:t>
      </w:r>
      <w:r w:rsidR="3F868DFB" w:rsidRPr="00BB0135">
        <w:rPr>
          <w:sz w:val="23"/>
          <w:szCs w:val="23"/>
        </w:rPr>
        <w:t>20</w:t>
      </w:r>
      <w:r w:rsidR="00116586" w:rsidRPr="00BB0135">
        <w:rPr>
          <w:sz w:val="23"/>
          <w:szCs w:val="23"/>
        </w:rPr>
        <w:t>-2</w:t>
      </w:r>
      <w:r w:rsidR="53894C29" w:rsidRPr="00BB0135">
        <w:rPr>
          <w:sz w:val="23"/>
          <w:szCs w:val="23"/>
        </w:rPr>
        <w:t>1</w:t>
      </w:r>
      <w:r w:rsidR="00D55D00" w:rsidRPr="00BB0135">
        <w:rPr>
          <w:sz w:val="23"/>
          <w:szCs w:val="23"/>
        </w:rPr>
        <w:t xml:space="preserve"> </w:t>
      </w:r>
      <w:r w:rsidR="00116586" w:rsidRPr="00BB0135">
        <w:rPr>
          <w:sz w:val="23"/>
          <w:szCs w:val="23"/>
        </w:rPr>
        <w:t>Half-Yearly Review</w:t>
      </w:r>
      <w:r w:rsidR="00AA7C5A" w:rsidRPr="00BB0135">
        <w:rPr>
          <w:sz w:val="23"/>
          <w:szCs w:val="23"/>
        </w:rPr>
        <w:t>)</w:t>
      </w:r>
      <w:r w:rsidR="002617C8" w:rsidRPr="00BB0135">
        <w:rPr>
          <w:sz w:val="23"/>
          <w:szCs w:val="23"/>
        </w:rPr>
        <w:t xml:space="preserve"> and </w:t>
      </w:r>
      <w:r w:rsidR="00A72301" w:rsidRPr="00BB0135">
        <w:rPr>
          <w:sz w:val="23"/>
          <w:szCs w:val="23"/>
        </w:rPr>
        <w:t>$</w:t>
      </w:r>
      <w:r w:rsidR="005522A8" w:rsidRPr="00BB0135">
        <w:rPr>
          <w:sz w:val="23"/>
          <w:szCs w:val="23"/>
        </w:rPr>
        <w:t>347.2</w:t>
      </w:r>
      <w:r w:rsidR="003A063B" w:rsidRPr="00BB0135">
        <w:rPr>
          <w:sz w:val="23"/>
          <w:szCs w:val="23"/>
        </w:rPr>
        <w:t> </w:t>
      </w:r>
      <w:r w:rsidR="00A72301" w:rsidRPr="00BB0135">
        <w:rPr>
          <w:sz w:val="23"/>
          <w:szCs w:val="23"/>
        </w:rPr>
        <w:t>billion by June</w:t>
      </w:r>
      <w:r w:rsidR="00DE0B95" w:rsidRPr="00BB0135">
        <w:rPr>
          <w:sz w:val="23"/>
          <w:szCs w:val="23"/>
        </w:rPr>
        <w:t> </w:t>
      </w:r>
      <w:r w:rsidR="00A72301" w:rsidRPr="00BB0135">
        <w:rPr>
          <w:sz w:val="23"/>
          <w:szCs w:val="23"/>
        </w:rPr>
        <w:t>202</w:t>
      </w:r>
      <w:r w:rsidR="02FFA63D" w:rsidRPr="00BB0135">
        <w:rPr>
          <w:sz w:val="23"/>
          <w:szCs w:val="23"/>
        </w:rPr>
        <w:t>5</w:t>
      </w:r>
      <w:r w:rsidR="00FF1E5D" w:rsidRPr="00BB0135">
        <w:rPr>
          <w:sz w:val="23"/>
          <w:szCs w:val="23"/>
        </w:rPr>
        <w:t xml:space="preserve"> </w:t>
      </w:r>
      <w:r w:rsidR="005F3D55" w:rsidRPr="00BB0135">
        <w:rPr>
          <w:sz w:val="23"/>
          <w:szCs w:val="23"/>
        </w:rPr>
        <w:t xml:space="preserve">(see Chart </w:t>
      </w:r>
      <w:r w:rsidR="00C41C97" w:rsidRPr="00BB0135">
        <w:rPr>
          <w:sz w:val="23"/>
          <w:szCs w:val="23"/>
        </w:rPr>
        <w:t>6</w:t>
      </w:r>
      <w:r w:rsidR="005F3D55" w:rsidRPr="00BB0135">
        <w:rPr>
          <w:sz w:val="23"/>
          <w:szCs w:val="23"/>
        </w:rPr>
        <w:t>.</w:t>
      </w:r>
      <w:r w:rsidR="00E622CC" w:rsidRPr="00BB0135">
        <w:rPr>
          <w:sz w:val="23"/>
          <w:szCs w:val="23"/>
        </w:rPr>
        <w:t>7</w:t>
      </w:r>
      <w:r w:rsidR="008E693A" w:rsidRPr="00BB0135">
        <w:rPr>
          <w:sz w:val="23"/>
          <w:szCs w:val="23"/>
        </w:rPr>
        <w:t>)</w:t>
      </w:r>
      <w:r w:rsidR="00A25F75" w:rsidRPr="00BB0135">
        <w:rPr>
          <w:sz w:val="23"/>
          <w:szCs w:val="23"/>
        </w:rPr>
        <w:t xml:space="preserve">. This expected increase </w:t>
      </w:r>
      <w:r w:rsidR="00945626" w:rsidRPr="00BB0135">
        <w:rPr>
          <w:sz w:val="23"/>
          <w:szCs w:val="23"/>
        </w:rPr>
        <w:t xml:space="preserve">to June 2025 </w:t>
      </w:r>
      <w:r w:rsidR="00A25F75" w:rsidRPr="00BB0135">
        <w:rPr>
          <w:sz w:val="23"/>
          <w:szCs w:val="23"/>
        </w:rPr>
        <w:t>is</w:t>
      </w:r>
      <w:r w:rsidR="005F3D55" w:rsidRPr="00BB0135">
        <w:rPr>
          <w:sz w:val="23"/>
          <w:szCs w:val="23"/>
        </w:rPr>
        <w:t xml:space="preserve"> </w:t>
      </w:r>
      <w:r w:rsidR="00284A63" w:rsidRPr="00BB0135">
        <w:rPr>
          <w:sz w:val="23"/>
          <w:szCs w:val="23"/>
        </w:rPr>
        <w:t xml:space="preserve">primarily </w:t>
      </w:r>
      <w:r w:rsidR="00C9719A" w:rsidRPr="00BB0135">
        <w:rPr>
          <w:sz w:val="23"/>
          <w:szCs w:val="23"/>
        </w:rPr>
        <w:t>due to</w:t>
      </w:r>
      <w:r w:rsidR="000F5905" w:rsidRPr="00BB0135">
        <w:rPr>
          <w:sz w:val="23"/>
          <w:szCs w:val="23"/>
        </w:rPr>
        <w:t>:</w:t>
      </w:r>
    </w:p>
    <w:p w14:paraId="350F9295" w14:textId="569CF519" w:rsidR="006A3595" w:rsidRPr="003F6636" w:rsidRDefault="0077067F" w:rsidP="00FD6628">
      <w:pPr>
        <w:pStyle w:val="ListParagraph"/>
        <w:numPr>
          <w:ilvl w:val="0"/>
          <w:numId w:val="154"/>
        </w:numPr>
        <w:rPr>
          <w:rFonts w:ascii="Arial" w:hAnsi="Arial" w:cs="Arial"/>
          <w:sz w:val="23"/>
          <w:szCs w:val="23"/>
        </w:rPr>
      </w:pPr>
      <w:r w:rsidRPr="003F6636">
        <w:rPr>
          <w:rFonts w:ascii="Arial" w:hAnsi="Arial" w:cs="Arial"/>
          <w:sz w:val="23"/>
          <w:szCs w:val="23"/>
        </w:rPr>
        <w:t>t</w:t>
      </w:r>
      <w:r w:rsidR="00E2219B" w:rsidRPr="003F6636">
        <w:rPr>
          <w:rFonts w:ascii="Arial" w:hAnsi="Arial" w:cs="Arial"/>
          <w:sz w:val="23"/>
          <w:szCs w:val="23"/>
        </w:rPr>
        <w:t>he Government’s i</w:t>
      </w:r>
      <w:r w:rsidR="00570340" w:rsidRPr="003F6636">
        <w:rPr>
          <w:rFonts w:ascii="Arial" w:hAnsi="Arial" w:cs="Arial"/>
          <w:sz w:val="23"/>
          <w:szCs w:val="23"/>
        </w:rPr>
        <w:t>nvestment in</w:t>
      </w:r>
      <w:r w:rsidR="00D56560" w:rsidRPr="003F6636">
        <w:rPr>
          <w:rFonts w:ascii="Arial" w:hAnsi="Arial" w:cs="Arial"/>
          <w:sz w:val="23"/>
          <w:szCs w:val="23"/>
        </w:rPr>
        <w:t xml:space="preserve"> </w:t>
      </w:r>
      <w:r w:rsidR="003452F4" w:rsidRPr="003F6636">
        <w:rPr>
          <w:rFonts w:ascii="Arial" w:hAnsi="Arial" w:cs="Arial"/>
          <w:sz w:val="23"/>
          <w:szCs w:val="23"/>
        </w:rPr>
        <w:t xml:space="preserve">productive </w:t>
      </w:r>
      <w:r w:rsidR="00D56560" w:rsidRPr="003F6636">
        <w:rPr>
          <w:rFonts w:ascii="Arial" w:hAnsi="Arial" w:cs="Arial"/>
          <w:sz w:val="23"/>
          <w:szCs w:val="23"/>
        </w:rPr>
        <w:t>infrastructure systems</w:t>
      </w:r>
      <w:r w:rsidR="00570340" w:rsidRPr="003F6636">
        <w:rPr>
          <w:rFonts w:ascii="Arial" w:hAnsi="Arial" w:cs="Arial"/>
          <w:sz w:val="23"/>
          <w:szCs w:val="23"/>
        </w:rPr>
        <w:t xml:space="preserve"> </w:t>
      </w:r>
      <w:r w:rsidR="00D56560" w:rsidRPr="003F6636">
        <w:rPr>
          <w:rFonts w:ascii="Arial" w:hAnsi="Arial" w:cs="Arial"/>
          <w:sz w:val="23"/>
          <w:szCs w:val="23"/>
        </w:rPr>
        <w:t xml:space="preserve">(e.g. </w:t>
      </w:r>
      <w:r w:rsidR="00570340" w:rsidRPr="003F6636">
        <w:rPr>
          <w:rFonts w:ascii="Arial" w:hAnsi="Arial" w:cs="Arial"/>
          <w:sz w:val="23"/>
          <w:szCs w:val="23"/>
        </w:rPr>
        <w:t>public transport infrastructure</w:t>
      </w:r>
      <w:r w:rsidR="00D56560" w:rsidRPr="003F6636">
        <w:rPr>
          <w:rFonts w:ascii="Arial" w:hAnsi="Arial" w:cs="Arial"/>
          <w:sz w:val="23"/>
          <w:szCs w:val="23"/>
        </w:rPr>
        <w:t>)</w:t>
      </w:r>
      <w:r w:rsidR="00570340" w:rsidRPr="003F6636">
        <w:rPr>
          <w:rFonts w:ascii="Arial" w:hAnsi="Arial" w:cs="Arial"/>
          <w:sz w:val="23"/>
          <w:szCs w:val="23"/>
        </w:rPr>
        <w:t xml:space="preserve"> </w:t>
      </w:r>
      <w:r w:rsidR="006A3595" w:rsidRPr="003F6636">
        <w:rPr>
          <w:rFonts w:ascii="Arial" w:hAnsi="Arial" w:cs="Arial"/>
          <w:sz w:val="23"/>
          <w:szCs w:val="23"/>
        </w:rPr>
        <w:t>–</w:t>
      </w:r>
      <w:r w:rsidR="0022037E" w:rsidRPr="003F6636">
        <w:rPr>
          <w:rFonts w:ascii="Arial" w:hAnsi="Arial" w:cs="Arial"/>
          <w:sz w:val="23"/>
          <w:szCs w:val="23"/>
        </w:rPr>
        <w:t xml:space="preserve"> projected to increase from $158.9 billion at June 2021 to $20</w:t>
      </w:r>
      <w:r w:rsidR="00803128" w:rsidRPr="003F6636">
        <w:rPr>
          <w:rFonts w:ascii="Arial" w:hAnsi="Arial" w:cs="Arial"/>
          <w:sz w:val="23"/>
          <w:szCs w:val="23"/>
        </w:rPr>
        <w:t>7</w:t>
      </w:r>
      <w:r w:rsidR="0022037E" w:rsidRPr="003F6636">
        <w:rPr>
          <w:rFonts w:ascii="Arial" w:hAnsi="Arial" w:cs="Arial"/>
          <w:sz w:val="23"/>
          <w:szCs w:val="23"/>
        </w:rPr>
        <w:t>.</w:t>
      </w:r>
      <w:r w:rsidR="00803128" w:rsidRPr="003F6636">
        <w:rPr>
          <w:rFonts w:ascii="Arial" w:hAnsi="Arial" w:cs="Arial"/>
          <w:sz w:val="23"/>
          <w:szCs w:val="23"/>
        </w:rPr>
        <w:t>6</w:t>
      </w:r>
      <w:r w:rsidR="0022037E" w:rsidRPr="003F6636">
        <w:rPr>
          <w:rFonts w:ascii="Arial" w:hAnsi="Arial" w:cs="Arial"/>
          <w:sz w:val="23"/>
          <w:szCs w:val="23"/>
        </w:rPr>
        <w:t xml:space="preserve"> billion by June 2025</w:t>
      </w:r>
    </w:p>
    <w:p w14:paraId="5A2AFD21" w14:textId="5129B8E4" w:rsidR="00BB7A2A" w:rsidRPr="003F6636" w:rsidRDefault="0077067F" w:rsidP="00FD6628">
      <w:pPr>
        <w:pStyle w:val="ListParagraph"/>
        <w:numPr>
          <w:ilvl w:val="0"/>
          <w:numId w:val="154"/>
        </w:numPr>
        <w:rPr>
          <w:rFonts w:ascii="Arial" w:hAnsi="Arial" w:cs="Arial"/>
          <w:sz w:val="23"/>
          <w:szCs w:val="23"/>
        </w:rPr>
      </w:pPr>
      <w:r w:rsidRPr="003F6636">
        <w:rPr>
          <w:rFonts w:ascii="Arial" w:hAnsi="Arial" w:cs="Arial"/>
          <w:sz w:val="23"/>
          <w:szCs w:val="23"/>
        </w:rPr>
        <w:lastRenderedPageBreak/>
        <w:t>a</w:t>
      </w:r>
      <w:r w:rsidR="00336E66" w:rsidRPr="003F6636">
        <w:rPr>
          <w:rFonts w:ascii="Arial" w:hAnsi="Arial" w:cs="Arial"/>
          <w:sz w:val="23"/>
          <w:szCs w:val="23"/>
        </w:rPr>
        <w:t>n i</w:t>
      </w:r>
      <w:r w:rsidR="00220DB8" w:rsidRPr="003F6636">
        <w:rPr>
          <w:rFonts w:ascii="Arial" w:hAnsi="Arial" w:cs="Arial"/>
          <w:sz w:val="23"/>
          <w:szCs w:val="23"/>
        </w:rPr>
        <w:t xml:space="preserve">ncrease in the value </w:t>
      </w:r>
      <w:r w:rsidR="00523098" w:rsidRPr="003F6636">
        <w:rPr>
          <w:rFonts w:ascii="Arial" w:hAnsi="Arial" w:cs="Arial"/>
          <w:sz w:val="23"/>
          <w:szCs w:val="23"/>
        </w:rPr>
        <w:t>of</w:t>
      </w:r>
      <w:r w:rsidR="000B26AA" w:rsidRPr="003F6636">
        <w:rPr>
          <w:rFonts w:ascii="Arial" w:hAnsi="Arial" w:cs="Arial"/>
          <w:sz w:val="23"/>
          <w:szCs w:val="23"/>
        </w:rPr>
        <w:t xml:space="preserve"> </w:t>
      </w:r>
      <w:r w:rsidR="00B9732B" w:rsidRPr="003F6636">
        <w:rPr>
          <w:rFonts w:ascii="Arial" w:hAnsi="Arial" w:cs="Arial"/>
          <w:sz w:val="23"/>
          <w:szCs w:val="23"/>
        </w:rPr>
        <w:t>land</w:t>
      </w:r>
      <w:r w:rsidR="009B3EE4" w:rsidRPr="003F6636">
        <w:rPr>
          <w:rFonts w:ascii="Arial" w:hAnsi="Arial" w:cs="Arial"/>
          <w:sz w:val="23"/>
          <w:szCs w:val="23"/>
        </w:rPr>
        <w:t xml:space="preserve"> and building</w:t>
      </w:r>
      <w:r w:rsidR="00E22ACE" w:rsidRPr="003F6636">
        <w:rPr>
          <w:rFonts w:ascii="Arial" w:hAnsi="Arial" w:cs="Arial"/>
          <w:sz w:val="23"/>
          <w:szCs w:val="23"/>
        </w:rPr>
        <w:t>s</w:t>
      </w:r>
      <w:r w:rsidR="00A2195D" w:rsidRPr="003F6636">
        <w:rPr>
          <w:rFonts w:ascii="Arial" w:hAnsi="Arial" w:cs="Arial"/>
          <w:sz w:val="23"/>
          <w:szCs w:val="23"/>
        </w:rPr>
        <w:t>,</w:t>
      </w:r>
      <w:r w:rsidR="009B3EE4" w:rsidRPr="003F6636">
        <w:rPr>
          <w:rFonts w:ascii="Arial" w:hAnsi="Arial" w:cs="Arial"/>
          <w:sz w:val="23"/>
          <w:szCs w:val="23"/>
        </w:rPr>
        <w:t xml:space="preserve"> </w:t>
      </w:r>
      <w:r w:rsidR="00A76CC5" w:rsidRPr="003F6636">
        <w:rPr>
          <w:rFonts w:ascii="Arial" w:hAnsi="Arial" w:cs="Arial"/>
          <w:sz w:val="23"/>
          <w:szCs w:val="23"/>
        </w:rPr>
        <w:t xml:space="preserve">projected </w:t>
      </w:r>
      <w:r w:rsidR="009B3EE4" w:rsidRPr="003F6636">
        <w:rPr>
          <w:rFonts w:ascii="Arial" w:hAnsi="Arial" w:cs="Arial"/>
          <w:sz w:val="23"/>
          <w:szCs w:val="23"/>
        </w:rPr>
        <w:t xml:space="preserve">to grow from </w:t>
      </w:r>
      <w:r w:rsidR="00DE0CA6" w:rsidRPr="003F6636">
        <w:rPr>
          <w:rFonts w:ascii="Arial" w:hAnsi="Arial" w:cs="Arial"/>
          <w:sz w:val="23"/>
          <w:szCs w:val="23"/>
        </w:rPr>
        <w:t>$</w:t>
      </w:r>
      <w:r w:rsidR="00DE781F" w:rsidRPr="003F6636">
        <w:rPr>
          <w:rFonts w:ascii="Arial" w:hAnsi="Arial" w:cs="Arial"/>
          <w:sz w:val="23"/>
          <w:szCs w:val="23"/>
        </w:rPr>
        <w:t>100.6</w:t>
      </w:r>
      <w:r w:rsidR="1008E16D" w:rsidRPr="003F6636">
        <w:rPr>
          <w:rFonts w:ascii="Arial" w:hAnsi="Arial" w:cs="Arial"/>
          <w:sz w:val="23"/>
          <w:szCs w:val="23"/>
        </w:rPr>
        <w:t xml:space="preserve"> </w:t>
      </w:r>
      <w:r w:rsidR="009B3EE4" w:rsidRPr="003F6636">
        <w:rPr>
          <w:rFonts w:ascii="Arial" w:hAnsi="Arial" w:cs="Arial"/>
          <w:sz w:val="23"/>
          <w:szCs w:val="23"/>
        </w:rPr>
        <w:t>billion at June</w:t>
      </w:r>
      <w:r w:rsidR="00895CA4">
        <w:rPr>
          <w:rFonts w:ascii="Arial" w:hAnsi="Arial" w:cs="Arial"/>
          <w:sz w:val="23"/>
          <w:szCs w:val="23"/>
        </w:rPr>
        <w:t> </w:t>
      </w:r>
      <w:r w:rsidR="009B3EE4" w:rsidRPr="003F6636">
        <w:rPr>
          <w:rFonts w:ascii="Arial" w:hAnsi="Arial" w:cs="Arial"/>
          <w:sz w:val="23"/>
          <w:szCs w:val="23"/>
        </w:rPr>
        <w:t>20</w:t>
      </w:r>
      <w:r w:rsidR="00440275" w:rsidRPr="003F6636">
        <w:rPr>
          <w:rFonts w:ascii="Arial" w:hAnsi="Arial" w:cs="Arial"/>
          <w:sz w:val="23"/>
          <w:szCs w:val="23"/>
        </w:rPr>
        <w:t>2</w:t>
      </w:r>
      <w:r w:rsidR="14168F0A" w:rsidRPr="003F6636">
        <w:rPr>
          <w:rFonts w:ascii="Arial" w:hAnsi="Arial" w:cs="Arial"/>
          <w:sz w:val="23"/>
          <w:szCs w:val="23"/>
        </w:rPr>
        <w:t>1</w:t>
      </w:r>
      <w:r w:rsidR="009B3EE4" w:rsidRPr="003F6636">
        <w:rPr>
          <w:rFonts w:ascii="Arial" w:hAnsi="Arial" w:cs="Arial"/>
          <w:sz w:val="23"/>
          <w:szCs w:val="23"/>
        </w:rPr>
        <w:t xml:space="preserve"> to $</w:t>
      </w:r>
      <w:r w:rsidR="00C86E6A" w:rsidRPr="003F6636">
        <w:rPr>
          <w:rFonts w:ascii="Arial" w:hAnsi="Arial" w:cs="Arial"/>
          <w:sz w:val="23"/>
          <w:szCs w:val="23"/>
        </w:rPr>
        <w:t>112</w:t>
      </w:r>
      <w:r w:rsidR="0004641B" w:rsidRPr="003F6636">
        <w:rPr>
          <w:rFonts w:ascii="Arial" w:hAnsi="Arial" w:cs="Arial"/>
          <w:sz w:val="23"/>
          <w:szCs w:val="23"/>
        </w:rPr>
        <w:t>.2</w:t>
      </w:r>
      <w:r w:rsidR="00FE3E49" w:rsidRPr="003F6636">
        <w:rPr>
          <w:rFonts w:ascii="Arial" w:hAnsi="Arial" w:cs="Arial"/>
          <w:sz w:val="23"/>
          <w:szCs w:val="23"/>
        </w:rPr>
        <w:t xml:space="preserve"> </w:t>
      </w:r>
      <w:r w:rsidR="009B3EE4" w:rsidRPr="003F6636">
        <w:rPr>
          <w:rFonts w:ascii="Arial" w:hAnsi="Arial" w:cs="Arial"/>
          <w:sz w:val="23"/>
          <w:szCs w:val="23"/>
        </w:rPr>
        <w:t xml:space="preserve">billion </w:t>
      </w:r>
      <w:r w:rsidR="00A92DA8">
        <w:rPr>
          <w:rFonts w:ascii="Arial" w:hAnsi="Arial" w:cs="Arial"/>
          <w:sz w:val="23"/>
          <w:szCs w:val="23"/>
        </w:rPr>
        <w:t>by</w:t>
      </w:r>
      <w:r w:rsidR="009B3EE4" w:rsidRPr="003F6636">
        <w:rPr>
          <w:rFonts w:ascii="Arial" w:hAnsi="Arial" w:cs="Arial"/>
          <w:sz w:val="23"/>
          <w:szCs w:val="23"/>
        </w:rPr>
        <w:t xml:space="preserve"> June 202</w:t>
      </w:r>
      <w:r w:rsidR="527FD8A8" w:rsidRPr="003F6636">
        <w:rPr>
          <w:rFonts w:ascii="Arial" w:hAnsi="Arial" w:cs="Arial"/>
          <w:sz w:val="23"/>
          <w:szCs w:val="23"/>
        </w:rPr>
        <w:t>5</w:t>
      </w:r>
      <w:r w:rsidR="00E22ACE" w:rsidRPr="003F6636">
        <w:rPr>
          <w:rFonts w:ascii="Arial" w:hAnsi="Arial" w:cs="Arial"/>
          <w:sz w:val="23"/>
          <w:szCs w:val="23"/>
        </w:rPr>
        <w:t>. This is</w:t>
      </w:r>
      <w:r w:rsidR="00FF44BB" w:rsidRPr="003F6636">
        <w:rPr>
          <w:rFonts w:ascii="Arial" w:hAnsi="Arial" w:cs="Arial"/>
          <w:sz w:val="23"/>
          <w:szCs w:val="23"/>
        </w:rPr>
        <w:t xml:space="preserve"> </w:t>
      </w:r>
      <w:r w:rsidR="00E22ACE" w:rsidRPr="003F6636">
        <w:rPr>
          <w:rFonts w:ascii="Arial" w:hAnsi="Arial" w:cs="Arial"/>
          <w:sz w:val="23"/>
          <w:szCs w:val="23"/>
        </w:rPr>
        <w:t>primarily due to</w:t>
      </w:r>
      <w:r w:rsidR="00777E46" w:rsidRPr="003F6636">
        <w:rPr>
          <w:rFonts w:ascii="Arial" w:hAnsi="Arial" w:cs="Arial"/>
          <w:sz w:val="23"/>
          <w:szCs w:val="23"/>
        </w:rPr>
        <w:t xml:space="preserve"> </w:t>
      </w:r>
      <w:r w:rsidR="00A87BE6" w:rsidRPr="003F6636">
        <w:rPr>
          <w:rFonts w:ascii="Arial" w:hAnsi="Arial" w:cs="Arial"/>
          <w:sz w:val="23"/>
          <w:szCs w:val="23"/>
        </w:rPr>
        <w:t xml:space="preserve">the Government’s record </w:t>
      </w:r>
      <w:r w:rsidR="002C5D96" w:rsidRPr="003F6636">
        <w:rPr>
          <w:rFonts w:ascii="Arial" w:hAnsi="Arial" w:cs="Arial"/>
          <w:sz w:val="23"/>
          <w:szCs w:val="23"/>
        </w:rPr>
        <w:t xml:space="preserve">investment in </w:t>
      </w:r>
      <w:r w:rsidR="00B9732B" w:rsidRPr="003F6636">
        <w:rPr>
          <w:rFonts w:ascii="Arial" w:hAnsi="Arial" w:cs="Arial"/>
          <w:sz w:val="23"/>
          <w:szCs w:val="23"/>
        </w:rPr>
        <w:t xml:space="preserve">transport, </w:t>
      </w:r>
      <w:proofErr w:type="gramStart"/>
      <w:r w:rsidR="002C5D96" w:rsidRPr="003F6636">
        <w:rPr>
          <w:rFonts w:ascii="Arial" w:hAnsi="Arial" w:cs="Arial"/>
          <w:sz w:val="23"/>
          <w:szCs w:val="23"/>
        </w:rPr>
        <w:t>schools</w:t>
      </w:r>
      <w:proofErr w:type="gramEnd"/>
      <w:r w:rsidR="002C5D96" w:rsidRPr="003F6636">
        <w:rPr>
          <w:rFonts w:ascii="Arial" w:hAnsi="Arial" w:cs="Arial"/>
          <w:sz w:val="23"/>
          <w:szCs w:val="23"/>
        </w:rPr>
        <w:t xml:space="preserve"> and hospitals</w:t>
      </w:r>
      <w:r w:rsidR="00AC5AC2" w:rsidRPr="003F6636">
        <w:rPr>
          <w:rFonts w:ascii="Arial" w:hAnsi="Arial" w:cs="Arial"/>
          <w:sz w:val="23"/>
          <w:szCs w:val="23"/>
        </w:rPr>
        <w:t>.</w:t>
      </w:r>
    </w:p>
    <w:p w14:paraId="6A4774FA" w14:textId="57304349" w:rsidR="008142FD" w:rsidRDefault="0080114D" w:rsidP="00CF25D9">
      <w:pPr>
        <w:pStyle w:val="Chart6X"/>
        <w:keepNext/>
        <w:ind w:left="1276" w:hanging="1276"/>
        <w:rPr>
          <w:noProof/>
        </w:rPr>
      </w:pPr>
      <w:r>
        <w:t>General government sector</w:t>
      </w:r>
      <w:r w:rsidR="00112D70">
        <w:t xml:space="preserve"> non-financial assets</w:t>
      </w:r>
      <w:r w:rsidR="00A87BE6">
        <w:t xml:space="preserve"> </w:t>
      </w:r>
      <w:r w:rsidR="009B2DB4">
        <w:t>growing</w:t>
      </w:r>
      <w:r w:rsidR="00A87BE6">
        <w:t xml:space="preserve"> over time</w:t>
      </w:r>
      <w:r w:rsidR="00A96EC6">
        <w:t xml:space="preserve"> </w:t>
      </w:r>
      <w:r w:rsidR="009B2DB4">
        <w:t>due to infrastructure investment</w:t>
      </w:r>
    </w:p>
    <w:p w14:paraId="41D0AFB6" w14:textId="0FDDC98E" w:rsidR="007179B7" w:rsidRPr="001242FF" w:rsidRDefault="00882240" w:rsidP="00D12690">
      <w:r w:rsidRPr="00882240">
        <w:rPr>
          <w:rFonts w:ascii="Arial" w:hAnsi="Arial" w:cs="Arial"/>
          <w:noProof/>
        </w:rPr>
        <w:drawing>
          <wp:inline distT="0" distB="0" distL="0" distR="0" wp14:anchorId="1100F943" wp14:editId="5CF56B6A">
            <wp:extent cx="6120130" cy="2667000"/>
            <wp:effectExtent l="0" t="0" r="0" b="0"/>
            <wp:docPr id="6" name="Chart 6" descr="Chart 6.7: General government sector non-financial assets growing over time due to infrastructure investment">
              <a:extLst xmlns:a="http://schemas.openxmlformats.org/drawingml/2006/main">
                <a:ext uri="{FF2B5EF4-FFF2-40B4-BE49-F238E27FC236}">
                  <a16:creationId xmlns:a16="http://schemas.microsoft.com/office/drawing/2014/main" id="{06EE5C92-26A2-4573-95CA-8C9BBE5C05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265BC1E" w14:textId="4F2324C8" w:rsidR="00536735" w:rsidRPr="000E1512" w:rsidRDefault="00536735" w:rsidP="0060482E">
      <w:pPr>
        <w:pStyle w:val="Heading4"/>
        <w:rPr>
          <w:bCs/>
          <w:i/>
        </w:rPr>
      </w:pPr>
      <w:r w:rsidRPr="000E1512">
        <w:t xml:space="preserve">Liabilities </w:t>
      </w:r>
      <w:r w:rsidR="00635028">
        <w:t xml:space="preserve">included in </w:t>
      </w:r>
      <w:r w:rsidR="007A1681">
        <w:t>n</w:t>
      </w:r>
      <w:r w:rsidR="00635028">
        <w:t xml:space="preserve">et </w:t>
      </w:r>
      <w:r w:rsidR="007A1681">
        <w:t>w</w:t>
      </w:r>
      <w:r w:rsidR="00635028">
        <w:t>orth</w:t>
      </w:r>
    </w:p>
    <w:p w14:paraId="3C300524" w14:textId="46AE23CC" w:rsidR="000A2C4A" w:rsidRPr="00BB0135" w:rsidRDefault="005F364C">
      <w:pPr>
        <w:pStyle w:val="BodyText"/>
        <w:rPr>
          <w:sz w:val="23"/>
          <w:szCs w:val="23"/>
        </w:rPr>
      </w:pPr>
      <w:r w:rsidRPr="00BB0135">
        <w:rPr>
          <w:sz w:val="23"/>
          <w:szCs w:val="23"/>
        </w:rPr>
        <w:t>T</w:t>
      </w:r>
      <w:r w:rsidR="00A72301" w:rsidRPr="00BB0135">
        <w:rPr>
          <w:sz w:val="23"/>
          <w:szCs w:val="23"/>
        </w:rPr>
        <w:t>otal liabilities are projected to be $</w:t>
      </w:r>
      <w:r w:rsidR="0079144A" w:rsidRPr="00BB0135">
        <w:rPr>
          <w:sz w:val="23"/>
          <w:szCs w:val="23"/>
        </w:rPr>
        <w:t>20</w:t>
      </w:r>
      <w:r w:rsidR="006E1BB0" w:rsidRPr="00BB0135">
        <w:rPr>
          <w:sz w:val="23"/>
          <w:szCs w:val="23"/>
        </w:rPr>
        <w:t>9.</w:t>
      </w:r>
      <w:r w:rsidR="00576D1B">
        <w:rPr>
          <w:sz w:val="23"/>
          <w:szCs w:val="23"/>
        </w:rPr>
        <w:t>1</w:t>
      </w:r>
      <w:r w:rsidR="006E1BB0" w:rsidRPr="00BB0135">
        <w:rPr>
          <w:sz w:val="23"/>
          <w:szCs w:val="23"/>
        </w:rPr>
        <w:t xml:space="preserve"> </w:t>
      </w:r>
      <w:r w:rsidR="00A72301" w:rsidRPr="00BB0135">
        <w:rPr>
          <w:sz w:val="23"/>
          <w:szCs w:val="23"/>
        </w:rPr>
        <w:t xml:space="preserve">billion at June </w:t>
      </w:r>
      <w:r w:rsidR="00404C19" w:rsidRPr="00BB0135">
        <w:rPr>
          <w:sz w:val="23"/>
          <w:szCs w:val="23"/>
        </w:rPr>
        <w:t>202</w:t>
      </w:r>
      <w:r w:rsidR="1F6234FE" w:rsidRPr="00BB0135">
        <w:rPr>
          <w:sz w:val="23"/>
          <w:szCs w:val="23"/>
        </w:rPr>
        <w:t>1</w:t>
      </w:r>
      <w:r w:rsidR="00A72301" w:rsidRPr="00BB0135">
        <w:rPr>
          <w:sz w:val="23"/>
          <w:szCs w:val="23"/>
        </w:rPr>
        <w:t xml:space="preserve"> </w:t>
      </w:r>
      <w:r w:rsidR="00644423" w:rsidRPr="00BB0135">
        <w:rPr>
          <w:sz w:val="23"/>
          <w:szCs w:val="23"/>
        </w:rPr>
        <w:t>and increase</w:t>
      </w:r>
      <w:r w:rsidR="00A72301" w:rsidRPr="00BB0135">
        <w:rPr>
          <w:sz w:val="23"/>
          <w:szCs w:val="23"/>
        </w:rPr>
        <w:t xml:space="preserve"> to $</w:t>
      </w:r>
      <w:r w:rsidR="00DA389B" w:rsidRPr="00BB0135">
        <w:rPr>
          <w:sz w:val="23"/>
          <w:szCs w:val="23"/>
        </w:rPr>
        <w:t>2</w:t>
      </w:r>
      <w:r w:rsidR="00576D1B" w:rsidRPr="00BB0135">
        <w:rPr>
          <w:sz w:val="23"/>
          <w:szCs w:val="23"/>
        </w:rPr>
        <w:t>7</w:t>
      </w:r>
      <w:r w:rsidR="006E1BB0" w:rsidRPr="00BB0135">
        <w:rPr>
          <w:sz w:val="23"/>
          <w:szCs w:val="23"/>
        </w:rPr>
        <w:t>4</w:t>
      </w:r>
      <w:r w:rsidR="00DA389B" w:rsidRPr="00BB0135">
        <w:rPr>
          <w:sz w:val="23"/>
          <w:szCs w:val="23"/>
        </w:rPr>
        <w:t>.1</w:t>
      </w:r>
      <w:r w:rsidR="00DE0B95" w:rsidRPr="00BB0135">
        <w:rPr>
          <w:sz w:val="23"/>
          <w:szCs w:val="23"/>
        </w:rPr>
        <w:t> </w:t>
      </w:r>
      <w:r w:rsidR="00A72301" w:rsidRPr="00BB0135">
        <w:rPr>
          <w:sz w:val="23"/>
          <w:szCs w:val="23"/>
        </w:rPr>
        <w:t>billion by June</w:t>
      </w:r>
      <w:r w:rsidR="00DE0B95" w:rsidRPr="00BB0135">
        <w:rPr>
          <w:sz w:val="23"/>
          <w:szCs w:val="23"/>
        </w:rPr>
        <w:t> </w:t>
      </w:r>
      <w:r w:rsidR="00A72301" w:rsidRPr="00BB0135">
        <w:rPr>
          <w:sz w:val="23"/>
          <w:szCs w:val="23"/>
        </w:rPr>
        <w:t>202</w:t>
      </w:r>
      <w:r w:rsidR="3C033F58" w:rsidRPr="00BB0135">
        <w:rPr>
          <w:sz w:val="23"/>
          <w:szCs w:val="23"/>
        </w:rPr>
        <w:t>5</w:t>
      </w:r>
      <w:r w:rsidRPr="00BB0135">
        <w:rPr>
          <w:sz w:val="23"/>
          <w:szCs w:val="23"/>
        </w:rPr>
        <w:t xml:space="preserve"> (see Chart </w:t>
      </w:r>
      <w:r w:rsidR="00C41C97" w:rsidRPr="00BB0135">
        <w:rPr>
          <w:sz w:val="23"/>
          <w:szCs w:val="23"/>
        </w:rPr>
        <w:t>6</w:t>
      </w:r>
      <w:r w:rsidRPr="00BB0135">
        <w:rPr>
          <w:sz w:val="23"/>
          <w:szCs w:val="23"/>
        </w:rPr>
        <w:t>.</w:t>
      </w:r>
      <w:r w:rsidR="00FA215D" w:rsidRPr="00BB0135">
        <w:rPr>
          <w:sz w:val="23"/>
          <w:szCs w:val="23"/>
        </w:rPr>
        <w:t>8</w:t>
      </w:r>
      <w:r w:rsidRPr="00BB0135">
        <w:rPr>
          <w:sz w:val="23"/>
          <w:szCs w:val="23"/>
        </w:rPr>
        <w:t>)</w:t>
      </w:r>
      <w:r w:rsidR="00A72301" w:rsidRPr="00BB0135">
        <w:rPr>
          <w:sz w:val="23"/>
          <w:szCs w:val="23"/>
        </w:rPr>
        <w:t xml:space="preserve">. This is </w:t>
      </w:r>
      <w:r w:rsidR="00702770" w:rsidRPr="00BB0135">
        <w:rPr>
          <w:sz w:val="23"/>
          <w:szCs w:val="23"/>
        </w:rPr>
        <w:t>predomi</w:t>
      </w:r>
      <w:r w:rsidR="00E16B3F" w:rsidRPr="00BB0135">
        <w:rPr>
          <w:sz w:val="23"/>
          <w:szCs w:val="23"/>
        </w:rPr>
        <w:t>n</w:t>
      </w:r>
      <w:r w:rsidR="00702770" w:rsidRPr="00BB0135">
        <w:rPr>
          <w:sz w:val="23"/>
          <w:szCs w:val="23"/>
        </w:rPr>
        <w:t>ately</w:t>
      </w:r>
      <w:r w:rsidR="00110EF3" w:rsidRPr="00BB0135">
        <w:rPr>
          <w:sz w:val="23"/>
          <w:szCs w:val="23"/>
        </w:rPr>
        <w:t xml:space="preserve"> </w:t>
      </w:r>
      <w:r w:rsidR="00A72301" w:rsidRPr="00BB0135">
        <w:rPr>
          <w:sz w:val="23"/>
          <w:szCs w:val="23"/>
        </w:rPr>
        <w:t xml:space="preserve">driven by </w:t>
      </w:r>
      <w:r w:rsidR="003549FE" w:rsidRPr="00BB0135">
        <w:rPr>
          <w:sz w:val="23"/>
          <w:szCs w:val="23"/>
        </w:rPr>
        <w:t xml:space="preserve">the State’s </w:t>
      </w:r>
      <w:r w:rsidR="00691005" w:rsidRPr="00BB0135">
        <w:rPr>
          <w:sz w:val="23"/>
          <w:szCs w:val="23"/>
        </w:rPr>
        <w:t>increased borrowings</w:t>
      </w:r>
      <w:r w:rsidR="00DB460E">
        <w:rPr>
          <w:sz w:val="23"/>
          <w:szCs w:val="23"/>
        </w:rPr>
        <w:t xml:space="preserve"> </w:t>
      </w:r>
      <w:r w:rsidR="00A65732" w:rsidRPr="00BB0135">
        <w:rPr>
          <w:sz w:val="23"/>
          <w:szCs w:val="23"/>
        </w:rPr>
        <w:t>to</w:t>
      </w:r>
      <w:r w:rsidR="00691005" w:rsidRPr="00BB0135">
        <w:rPr>
          <w:sz w:val="23"/>
          <w:szCs w:val="23"/>
        </w:rPr>
        <w:t xml:space="preserve"> </w:t>
      </w:r>
      <w:r w:rsidR="00A26810" w:rsidRPr="00BB0135">
        <w:rPr>
          <w:sz w:val="23"/>
          <w:szCs w:val="23"/>
        </w:rPr>
        <w:t xml:space="preserve">support </w:t>
      </w:r>
      <w:r w:rsidR="000F04E1" w:rsidRPr="00BB0135">
        <w:rPr>
          <w:sz w:val="23"/>
          <w:szCs w:val="23"/>
        </w:rPr>
        <w:t>NSW’s</w:t>
      </w:r>
      <w:r w:rsidR="00A26810" w:rsidRPr="00BB0135">
        <w:rPr>
          <w:sz w:val="23"/>
          <w:szCs w:val="23"/>
        </w:rPr>
        <w:t xml:space="preserve"> economy in the short-term with targeted stimulus, and </w:t>
      </w:r>
      <w:r w:rsidR="00566B3F">
        <w:rPr>
          <w:sz w:val="23"/>
          <w:szCs w:val="23"/>
        </w:rPr>
        <w:t xml:space="preserve">to continue to </w:t>
      </w:r>
      <w:r w:rsidR="00AA0191">
        <w:rPr>
          <w:sz w:val="23"/>
          <w:szCs w:val="23"/>
        </w:rPr>
        <w:t>deliver</w:t>
      </w:r>
      <w:r w:rsidR="0C9C4410" w:rsidRPr="00BB0135">
        <w:rPr>
          <w:sz w:val="23"/>
          <w:szCs w:val="23"/>
        </w:rPr>
        <w:t xml:space="preserve"> </w:t>
      </w:r>
      <w:r w:rsidR="00525A3B" w:rsidRPr="00BB0135">
        <w:rPr>
          <w:sz w:val="23"/>
          <w:szCs w:val="23"/>
        </w:rPr>
        <w:t>the</w:t>
      </w:r>
      <w:r w:rsidR="4FCA13E5" w:rsidRPr="00BB0135">
        <w:rPr>
          <w:sz w:val="23"/>
          <w:szCs w:val="23"/>
        </w:rPr>
        <w:t xml:space="preserve"> </w:t>
      </w:r>
      <w:r w:rsidR="00D271F9" w:rsidRPr="00BB0135">
        <w:rPr>
          <w:sz w:val="23"/>
          <w:szCs w:val="23"/>
        </w:rPr>
        <w:t>Government’s</w:t>
      </w:r>
      <w:r w:rsidR="4FCA13E5" w:rsidRPr="00BB0135">
        <w:rPr>
          <w:sz w:val="23"/>
          <w:szCs w:val="23"/>
        </w:rPr>
        <w:t xml:space="preserve"> </w:t>
      </w:r>
      <w:r w:rsidR="00731F39" w:rsidRPr="00BB0135">
        <w:rPr>
          <w:sz w:val="23"/>
          <w:szCs w:val="23"/>
        </w:rPr>
        <w:t>record infrastructure program.</w:t>
      </w:r>
    </w:p>
    <w:p w14:paraId="0AF1351E" w14:textId="5054B0D8" w:rsidR="00A915B6" w:rsidRPr="009A1FC8" w:rsidRDefault="003956FF" w:rsidP="00DD7A66">
      <w:pPr>
        <w:pStyle w:val="Chart6X"/>
        <w:keepNext/>
        <w:ind w:left="1276" w:hanging="1276"/>
      </w:pPr>
      <w:r w:rsidRPr="009A1FC8">
        <w:t xml:space="preserve">Liabilities </w:t>
      </w:r>
      <w:r w:rsidR="00CB7A68">
        <w:t xml:space="preserve">to </w:t>
      </w:r>
      <w:proofErr w:type="spellStart"/>
      <w:r w:rsidR="00623F32" w:rsidRPr="009A1FC8">
        <w:t>stab</w:t>
      </w:r>
      <w:r w:rsidR="00D87F42" w:rsidRPr="009A1FC8">
        <w:t>ilis</w:t>
      </w:r>
      <w:r w:rsidR="00CB7A68">
        <w:t>e</w:t>
      </w:r>
      <w:proofErr w:type="spellEnd"/>
      <w:r w:rsidR="00623F32" w:rsidRPr="009A1FC8">
        <w:t xml:space="preserve"> over the forward estimates</w:t>
      </w:r>
      <w:r w:rsidR="00F66B81" w:rsidRPr="009A1FC8">
        <w:t xml:space="preserve"> </w:t>
      </w:r>
    </w:p>
    <w:p w14:paraId="6976EF06" w14:textId="06137F4B" w:rsidR="00CA4376" w:rsidRDefault="005F1D8B" w:rsidP="00D15497">
      <w:r w:rsidRPr="005F1D8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172056C6" wp14:editId="4E052814">
            <wp:extent cx="6120130" cy="2713939"/>
            <wp:effectExtent l="0" t="0" r="0" b="0"/>
            <wp:docPr id="16" name="Chart 16" descr="Chart 6.8: Liabilities to stabilise over the forward estimates ">
              <a:extLst xmlns:a="http://schemas.openxmlformats.org/drawingml/2006/main">
                <a:ext uri="{FF2B5EF4-FFF2-40B4-BE49-F238E27FC236}">
                  <a16:creationId xmlns:a16="http://schemas.microsoft.com/office/drawing/2014/main" id="{1F2828CB-C3A6-4281-AF24-184EF763BF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5A3DFB4" w14:textId="2C14954F" w:rsidR="00BA097D" w:rsidRPr="00BB0135" w:rsidRDefault="00A97394">
      <w:pPr>
        <w:pStyle w:val="BodyText"/>
        <w:rPr>
          <w:sz w:val="23"/>
          <w:szCs w:val="23"/>
        </w:rPr>
      </w:pPr>
      <w:r w:rsidRPr="00BB0135">
        <w:rPr>
          <w:sz w:val="23"/>
          <w:szCs w:val="23"/>
        </w:rPr>
        <w:t xml:space="preserve">Borrowings represent the largest </w:t>
      </w:r>
      <w:r w:rsidR="0098410E" w:rsidRPr="00BB0135">
        <w:rPr>
          <w:sz w:val="23"/>
          <w:szCs w:val="23"/>
        </w:rPr>
        <w:t>liability category on the general government sector balance sheet</w:t>
      </w:r>
      <w:r w:rsidR="00F83333" w:rsidRPr="00BB0135">
        <w:rPr>
          <w:sz w:val="23"/>
          <w:szCs w:val="23"/>
        </w:rPr>
        <w:t xml:space="preserve"> and</w:t>
      </w:r>
      <w:r w:rsidR="00C824A1" w:rsidRPr="00BB0135">
        <w:rPr>
          <w:sz w:val="23"/>
          <w:szCs w:val="23"/>
        </w:rPr>
        <w:t xml:space="preserve"> </w:t>
      </w:r>
      <w:r w:rsidR="004F4DE6" w:rsidRPr="00BB0135">
        <w:rPr>
          <w:sz w:val="23"/>
          <w:szCs w:val="23"/>
        </w:rPr>
        <w:t xml:space="preserve">are projected to </w:t>
      </w:r>
      <w:r w:rsidR="00520E7D" w:rsidRPr="00BB0135">
        <w:rPr>
          <w:sz w:val="23"/>
          <w:szCs w:val="23"/>
        </w:rPr>
        <w:t xml:space="preserve">increase over the forward </w:t>
      </w:r>
      <w:r w:rsidR="00423F40" w:rsidRPr="00BB0135">
        <w:rPr>
          <w:sz w:val="23"/>
          <w:szCs w:val="23"/>
        </w:rPr>
        <w:t>estimates</w:t>
      </w:r>
      <w:r w:rsidR="00E1126C" w:rsidRPr="00BB0135">
        <w:rPr>
          <w:sz w:val="23"/>
          <w:szCs w:val="23"/>
        </w:rPr>
        <w:t xml:space="preserve"> to $</w:t>
      </w:r>
      <w:r w:rsidR="00D66427" w:rsidRPr="00BB0135">
        <w:rPr>
          <w:sz w:val="23"/>
          <w:szCs w:val="23"/>
        </w:rPr>
        <w:t>171</w:t>
      </w:r>
      <w:r w:rsidR="00103E6D" w:rsidRPr="00BB0135">
        <w:rPr>
          <w:sz w:val="23"/>
          <w:szCs w:val="23"/>
        </w:rPr>
        <w:t>.3</w:t>
      </w:r>
      <w:r w:rsidR="00E1126C" w:rsidRPr="00BB0135">
        <w:rPr>
          <w:sz w:val="23"/>
          <w:szCs w:val="23"/>
        </w:rPr>
        <w:t xml:space="preserve"> billion </w:t>
      </w:r>
      <w:r w:rsidR="00DA7650" w:rsidRPr="00BB0135">
        <w:rPr>
          <w:sz w:val="23"/>
          <w:szCs w:val="23"/>
        </w:rPr>
        <w:t>by</w:t>
      </w:r>
      <w:r w:rsidR="007D42C9" w:rsidRPr="00BB0135">
        <w:rPr>
          <w:sz w:val="23"/>
          <w:szCs w:val="23"/>
        </w:rPr>
        <w:t xml:space="preserve"> </w:t>
      </w:r>
      <w:r w:rsidR="000C66F3" w:rsidRPr="00BB0135">
        <w:rPr>
          <w:sz w:val="23"/>
          <w:szCs w:val="23"/>
        </w:rPr>
        <w:t xml:space="preserve">June </w:t>
      </w:r>
      <w:r w:rsidR="007D42C9" w:rsidRPr="00BB0135">
        <w:rPr>
          <w:sz w:val="23"/>
          <w:szCs w:val="23"/>
        </w:rPr>
        <w:t>2025</w:t>
      </w:r>
      <w:r w:rsidR="00D271F9" w:rsidRPr="00BB0135" w:rsidDel="00C974C6">
        <w:rPr>
          <w:sz w:val="23"/>
          <w:szCs w:val="23"/>
        </w:rPr>
        <w:t>.</w:t>
      </w:r>
      <w:r w:rsidR="00BA097D" w:rsidRPr="00BB0135">
        <w:rPr>
          <w:sz w:val="23"/>
          <w:szCs w:val="23"/>
        </w:rPr>
        <w:t xml:space="preserve"> </w:t>
      </w:r>
    </w:p>
    <w:p w14:paraId="241CC992" w14:textId="4F03CA59" w:rsidR="00905F4F" w:rsidRPr="00BB0135" w:rsidRDefault="005D39EE">
      <w:pPr>
        <w:pStyle w:val="BodyText"/>
        <w:rPr>
          <w:sz w:val="23"/>
          <w:szCs w:val="23"/>
        </w:rPr>
      </w:pPr>
      <w:r w:rsidRPr="00BB0135">
        <w:rPr>
          <w:sz w:val="23"/>
          <w:szCs w:val="23"/>
        </w:rPr>
        <w:t>The State’s second largest liability is its defined benefit s</w:t>
      </w:r>
      <w:r w:rsidR="007664C5" w:rsidRPr="00BB0135">
        <w:rPr>
          <w:sz w:val="23"/>
          <w:szCs w:val="23"/>
        </w:rPr>
        <w:t>uperannuation liabilit</w:t>
      </w:r>
      <w:r w:rsidR="003559BE" w:rsidRPr="00BB0135">
        <w:rPr>
          <w:sz w:val="23"/>
          <w:szCs w:val="23"/>
        </w:rPr>
        <w:t xml:space="preserve">y which is </w:t>
      </w:r>
      <w:r w:rsidR="00D42AD0" w:rsidRPr="00BB0135">
        <w:rPr>
          <w:sz w:val="23"/>
          <w:szCs w:val="23"/>
        </w:rPr>
        <w:t>projected</w:t>
      </w:r>
      <w:r w:rsidR="004F45C9" w:rsidRPr="00BB0135">
        <w:rPr>
          <w:sz w:val="23"/>
          <w:szCs w:val="23"/>
        </w:rPr>
        <w:t xml:space="preserve"> </w:t>
      </w:r>
      <w:r w:rsidR="00B81AAC" w:rsidRPr="00BB0135">
        <w:rPr>
          <w:sz w:val="23"/>
          <w:szCs w:val="23"/>
        </w:rPr>
        <w:t>to decrease</w:t>
      </w:r>
      <w:r w:rsidR="00FE4B32" w:rsidRPr="00BB0135">
        <w:rPr>
          <w:sz w:val="23"/>
          <w:szCs w:val="23"/>
        </w:rPr>
        <w:t xml:space="preserve"> from $</w:t>
      </w:r>
      <w:r w:rsidR="001174BA" w:rsidRPr="00BB0135">
        <w:rPr>
          <w:sz w:val="23"/>
          <w:szCs w:val="23"/>
        </w:rPr>
        <w:t>54.5</w:t>
      </w:r>
      <w:r w:rsidR="00FE4B32" w:rsidRPr="00BB0135">
        <w:rPr>
          <w:sz w:val="23"/>
          <w:szCs w:val="23"/>
        </w:rPr>
        <w:t xml:space="preserve"> billion </w:t>
      </w:r>
      <w:r w:rsidR="004C2A2A" w:rsidRPr="00BB0135">
        <w:rPr>
          <w:sz w:val="23"/>
          <w:szCs w:val="23"/>
        </w:rPr>
        <w:t xml:space="preserve">at </w:t>
      </w:r>
      <w:r w:rsidR="00E54398" w:rsidRPr="00BB0135">
        <w:rPr>
          <w:sz w:val="23"/>
          <w:szCs w:val="23"/>
        </w:rPr>
        <w:t>June 20</w:t>
      </w:r>
      <w:r w:rsidR="002742D0" w:rsidRPr="00BB0135">
        <w:rPr>
          <w:sz w:val="23"/>
          <w:szCs w:val="23"/>
        </w:rPr>
        <w:t>2</w:t>
      </w:r>
      <w:r w:rsidR="6F9A5029" w:rsidRPr="00BB0135">
        <w:rPr>
          <w:sz w:val="23"/>
          <w:szCs w:val="23"/>
        </w:rPr>
        <w:t>1</w:t>
      </w:r>
      <w:r w:rsidR="00E54398" w:rsidRPr="00BB0135">
        <w:rPr>
          <w:sz w:val="23"/>
          <w:szCs w:val="23"/>
        </w:rPr>
        <w:t xml:space="preserve"> to $</w:t>
      </w:r>
      <w:r w:rsidR="001174BA" w:rsidRPr="00BB0135">
        <w:rPr>
          <w:sz w:val="23"/>
          <w:szCs w:val="23"/>
        </w:rPr>
        <w:t>38.2</w:t>
      </w:r>
      <w:r w:rsidR="00005F04" w:rsidRPr="00BB0135">
        <w:rPr>
          <w:sz w:val="23"/>
          <w:szCs w:val="23"/>
        </w:rPr>
        <w:t> </w:t>
      </w:r>
      <w:r w:rsidR="00E54398" w:rsidRPr="00BB0135">
        <w:rPr>
          <w:sz w:val="23"/>
          <w:szCs w:val="23"/>
        </w:rPr>
        <w:t>billion at J</w:t>
      </w:r>
      <w:r w:rsidR="0022009A" w:rsidRPr="00BB0135">
        <w:rPr>
          <w:sz w:val="23"/>
          <w:szCs w:val="23"/>
        </w:rPr>
        <w:t>une 2</w:t>
      </w:r>
      <w:r w:rsidR="00E54398" w:rsidRPr="00BB0135">
        <w:rPr>
          <w:sz w:val="23"/>
          <w:szCs w:val="23"/>
        </w:rPr>
        <w:t>0</w:t>
      </w:r>
      <w:r w:rsidR="00191A0C" w:rsidRPr="00BB0135">
        <w:rPr>
          <w:sz w:val="23"/>
          <w:szCs w:val="23"/>
        </w:rPr>
        <w:t>2</w:t>
      </w:r>
      <w:r w:rsidR="3421999D" w:rsidRPr="00BB0135">
        <w:rPr>
          <w:sz w:val="23"/>
          <w:szCs w:val="23"/>
        </w:rPr>
        <w:t>5</w:t>
      </w:r>
      <w:r w:rsidR="002E3350" w:rsidRPr="00BB0135">
        <w:rPr>
          <w:sz w:val="23"/>
          <w:szCs w:val="23"/>
        </w:rPr>
        <w:t>. This is</w:t>
      </w:r>
      <w:r w:rsidR="009313A7" w:rsidRPr="00BB0135">
        <w:rPr>
          <w:sz w:val="23"/>
          <w:szCs w:val="23"/>
        </w:rPr>
        <w:t xml:space="preserve"> </w:t>
      </w:r>
      <w:r w:rsidR="12992F25" w:rsidRPr="00BB0135">
        <w:rPr>
          <w:sz w:val="23"/>
          <w:szCs w:val="23"/>
        </w:rPr>
        <w:t>primarily driven by rising long-term bond rates</w:t>
      </w:r>
      <w:r w:rsidR="00BC543F" w:rsidRPr="00BB0135">
        <w:rPr>
          <w:sz w:val="23"/>
          <w:szCs w:val="23"/>
        </w:rPr>
        <w:t xml:space="preserve"> </w:t>
      </w:r>
      <w:r w:rsidR="00E54398" w:rsidRPr="00BB0135">
        <w:rPr>
          <w:sz w:val="23"/>
          <w:szCs w:val="23"/>
        </w:rPr>
        <w:t xml:space="preserve">(see Box </w:t>
      </w:r>
      <w:r w:rsidR="002E225A" w:rsidRPr="00BB0135">
        <w:rPr>
          <w:sz w:val="23"/>
          <w:szCs w:val="23"/>
        </w:rPr>
        <w:t>6.</w:t>
      </w:r>
      <w:r w:rsidR="002B1334" w:rsidRPr="00BB0135">
        <w:rPr>
          <w:sz w:val="23"/>
          <w:szCs w:val="23"/>
        </w:rPr>
        <w:t>4</w:t>
      </w:r>
      <w:r w:rsidR="00525439" w:rsidRPr="00BB0135">
        <w:rPr>
          <w:sz w:val="23"/>
          <w:szCs w:val="23"/>
        </w:rPr>
        <w:t xml:space="preserve">). </w:t>
      </w:r>
    </w:p>
    <w:p w14:paraId="32E7B8F8" w14:textId="65DC7D46" w:rsidR="00E60A16" w:rsidRPr="00BB0135" w:rsidRDefault="00905F4F">
      <w:pPr>
        <w:pStyle w:val="BodyText"/>
        <w:rPr>
          <w:sz w:val="23"/>
          <w:szCs w:val="23"/>
        </w:rPr>
      </w:pPr>
      <w:r w:rsidRPr="00BB0135">
        <w:rPr>
          <w:sz w:val="23"/>
          <w:szCs w:val="23"/>
        </w:rPr>
        <w:lastRenderedPageBreak/>
        <w:t xml:space="preserve">Employee </w:t>
      </w:r>
      <w:r w:rsidR="000A0995" w:rsidRPr="00BB0135">
        <w:rPr>
          <w:sz w:val="23"/>
          <w:szCs w:val="23"/>
        </w:rPr>
        <w:t>provisions</w:t>
      </w:r>
      <w:r w:rsidR="008915FB" w:rsidRPr="00BB0135">
        <w:rPr>
          <w:sz w:val="23"/>
          <w:szCs w:val="23"/>
        </w:rPr>
        <w:t>,</w:t>
      </w:r>
      <w:r w:rsidR="00A87BE6" w:rsidRPr="00BB0135">
        <w:rPr>
          <w:sz w:val="23"/>
          <w:szCs w:val="23"/>
        </w:rPr>
        <w:t xml:space="preserve"> </w:t>
      </w:r>
      <w:r w:rsidR="00420C4B" w:rsidRPr="00BB0135">
        <w:rPr>
          <w:sz w:val="23"/>
          <w:szCs w:val="23"/>
        </w:rPr>
        <w:t>includ</w:t>
      </w:r>
      <w:r w:rsidR="00A87BE6" w:rsidRPr="00BB0135">
        <w:rPr>
          <w:sz w:val="23"/>
          <w:szCs w:val="23"/>
        </w:rPr>
        <w:t>ing</w:t>
      </w:r>
      <w:r w:rsidR="00420C4B" w:rsidRPr="00BB0135">
        <w:rPr>
          <w:sz w:val="23"/>
          <w:szCs w:val="23"/>
        </w:rPr>
        <w:t xml:space="preserve"> </w:t>
      </w:r>
      <w:r w:rsidR="002326F6" w:rsidRPr="00BB0135">
        <w:rPr>
          <w:sz w:val="23"/>
          <w:szCs w:val="23"/>
        </w:rPr>
        <w:t>long service leave</w:t>
      </w:r>
      <w:r w:rsidR="00420C4B" w:rsidRPr="00BB0135">
        <w:rPr>
          <w:sz w:val="23"/>
          <w:szCs w:val="23"/>
        </w:rPr>
        <w:t xml:space="preserve">, are </w:t>
      </w:r>
      <w:r w:rsidR="00A87BE6" w:rsidRPr="00BB0135">
        <w:rPr>
          <w:sz w:val="23"/>
          <w:szCs w:val="23"/>
        </w:rPr>
        <w:t xml:space="preserve">projected to increase </w:t>
      </w:r>
      <w:r w:rsidR="00FB02F6" w:rsidRPr="00BB0135">
        <w:rPr>
          <w:sz w:val="23"/>
          <w:szCs w:val="23"/>
        </w:rPr>
        <w:t>marginally</w:t>
      </w:r>
      <w:r w:rsidR="00A87BE6" w:rsidRPr="00BB0135">
        <w:rPr>
          <w:sz w:val="23"/>
          <w:szCs w:val="23"/>
        </w:rPr>
        <w:t xml:space="preserve"> over the forward estimates from </w:t>
      </w:r>
      <w:r w:rsidR="00420C4B" w:rsidRPr="00BB0135">
        <w:rPr>
          <w:sz w:val="23"/>
          <w:szCs w:val="23"/>
        </w:rPr>
        <w:t>$</w:t>
      </w:r>
      <w:r w:rsidR="00FB02F6" w:rsidRPr="00BB0135">
        <w:rPr>
          <w:sz w:val="23"/>
          <w:szCs w:val="23"/>
        </w:rPr>
        <w:t>22.3</w:t>
      </w:r>
      <w:r w:rsidR="00420C4B" w:rsidRPr="00BB0135">
        <w:rPr>
          <w:sz w:val="23"/>
          <w:szCs w:val="23"/>
        </w:rPr>
        <w:t xml:space="preserve"> billion </w:t>
      </w:r>
      <w:r w:rsidR="00A87BE6" w:rsidRPr="00BB0135">
        <w:rPr>
          <w:sz w:val="23"/>
          <w:szCs w:val="23"/>
        </w:rPr>
        <w:t>in</w:t>
      </w:r>
      <w:r w:rsidR="0067060A" w:rsidRPr="00BB0135">
        <w:rPr>
          <w:sz w:val="23"/>
          <w:szCs w:val="23"/>
        </w:rPr>
        <w:t xml:space="preserve"> </w:t>
      </w:r>
      <w:r w:rsidR="00420C4B" w:rsidRPr="00BB0135">
        <w:rPr>
          <w:sz w:val="23"/>
          <w:szCs w:val="23"/>
        </w:rPr>
        <w:t>June 20</w:t>
      </w:r>
      <w:r w:rsidR="009A1C00" w:rsidRPr="00BB0135">
        <w:rPr>
          <w:sz w:val="23"/>
          <w:szCs w:val="23"/>
        </w:rPr>
        <w:t>2</w:t>
      </w:r>
      <w:r w:rsidR="1D0FA836" w:rsidRPr="00BB0135">
        <w:rPr>
          <w:sz w:val="23"/>
          <w:szCs w:val="23"/>
        </w:rPr>
        <w:t>1</w:t>
      </w:r>
      <w:r w:rsidR="00A87BE6" w:rsidRPr="00BB0135">
        <w:rPr>
          <w:sz w:val="23"/>
          <w:szCs w:val="23"/>
        </w:rPr>
        <w:t xml:space="preserve"> </w:t>
      </w:r>
      <w:r w:rsidR="00420C4B" w:rsidRPr="00BB0135">
        <w:rPr>
          <w:sz w:val="23"/>
          <w:szCs w:val="23"/>
        </w:rPr>
        <w:t>to $</w:t>
      </w:r>
      <w:r w:rsidR="00FB02F6" w:rsidRPr="00BB0135">
        <w:rPr>
          <w:sz w:val="23"/>
          <w:szCs w:val="23"/>
        </w:rPr>
        <w:t>23.2</w:t>
      </w:r>
      <w:r w:rsidR="00420C4B" w:rsidRPr="00BB0135">
        <w:rPr>
          <w:sz w:val="23"/>
          <w:szCs w:val="23"/>
        </w:rPr>
        <w:t xml:space="preserve"> billion</w:t>
      </w:r>
      <w:r w:rsidR="00A87BE6" w:rsidRPr="00BB0135">
        <w:rPr>
          <w:sz w:val="23"/>
          <w:szCs w:val="23"/>
        </w:rPr>
        <w:t xml:space="preserve"> in</w:t>
      </w:r>
      <w:r w:rsidR="00420C4B" w:rsidRPr="00BB0135">
        <w:rPr>
          <w:sz w:val="23"/>
          <w:szCs w:val="23"/>
        </w:rPr>
        <w:t xml:space="preserve"> June 202</w:t>
      </w:r>
      <w:r w:rsidR="3620BE9B" w:rsidRPr="00BB0135">
        <w:rPr>
          <w:sz w:val="23"/>
          <w:szCs w:val="23"/>
        </w:rPr>
        <w:t>5</w:t>
      </w:r>
      <w:r w:rsidR="00420C4B" w:rsidRPr="00BB0135">
        <w:rPr>
          <w:sz w:val="23"/>
          <w:szCs w:val="23"/>
        </w:rPr>
        <w:t>.</w:t>
      </w:r>
    </w:p>
    <w:p w14:paraId="56BED519" w14:textId="77777777" w:rsidR="001F532D" w:rsidRPr="00BB0135" w:rsidRDefault="001F532D" w:rsidP="001F31A4">
      <w:pPr>
        <w:pStyle w:val="BodyText"/>
        <w:spacing w:before="0"/>
        <w:rPr>
          <w:sz w:val="23"/>
          <w:szCs w:val="23"/>
        </w:rPr>
      </w:pPr>
    </w:p>
    <w:tbl>
      <w:tblPr>
        <w:tblW w:w="9889" w:type="dxa"/>
        <w:tblInd w:w="-14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  <w:tblCaption w:val="Box 6.4: Superannuation liability forecast "/>
        <w:tblDescription w:val="Box 6.4: Superannuation liability forecast "/>
      </w:tblPr>
      <w:tblGrid>
        <w:gridCol w:w="9889"/>
      </w:tblGrid>
      <w:tr w:rsidR="00B40447" w14:paraId="736F8E0C" w14:textId="77777777" w:rsidTr="108B53A1">
        <w:trPr>
          <w:trHeight w:val="1418"/>
        </w:trPr>
        <w:tc>
          <w:tcPr>
            <w:tcW w:w="9889" w:type="dxa"/>
            <w:shd w:val="clear" w:color="auto" w:fill="F2F2F2" w:themeFill="background1" w:themeFillShade="F2"/>
            <w:hideMark/>
          </w:tcPr>
          <w:p w14:paraId="60E8423B" w14:textId="1C6B4746" w:rsidR="008A7B67" w:rsidRPr="00B2256A" w:rsidRDefault="37E4FE37" w:rsidP="001F31A4">
            <w:pPr>
              <w:pStyle w:val="Box61BoxHeading"/>
              <w:spacing w:before="240"/>
              <w:rPr>
                <w:szCs w:val="23"/>
              </w:rPr>
            </w:pPr>
            <w:r w:rsidRPr="00433458">
              <w:rPr>
                <w:szCs w:val="23"/>
              </w:rPr>
              <w:t>Superannuation liability</w:t>
            </w:r>
            <w:r w:rsidR="22F8C416" w:rsidRPr="00433458">
              <w:rPr>
                <w:szCs w:val="23"/>
              </w:rPr>
              <w:t xml:space="preserve"> forecast</w:t>
            </w:r>
            <w:r w:rsidR="1E8AEA70" w:rsidRPr="00433458">
              <w:rPr>
                <w:szCs w:val="23"/>
              </w:rPr>
              <w:t xml:space="preserve"> </w:t>
            </w:r>
          </w:p>
          <w:p w14:paraId="0FA5B166" w14:textId="1858F112" w:rsidR="00DC74C3" w:rsidRDefault="0A1B8FEE" w:rsidP="00B7134C">
            <w:pPr>
              <w:pStyle w:val="BodyTextBox"/>
              <w:framePr w:wrap="around"/>
            </w:pPr>
            <w:r w:rsidRPr="004D282B">
              <w:t>The</w:t>
            </w:r>
            <w:r w:rsidR="00DB58B4" w:rsidRPr="00B2256A">
              <w:t xml:space="preserve"> NSW</w:t>
            </w:r>
            <w:r w:rsidRPr="004D282B">
              <w:t xml:space="preserve"> Government</w:t>
            </w:r>
            <w:r w:rsidR="005C0C64" w:rsidRPr="004D282B">
              <w:t xml:space="preserve"> continues to make progress on its objective to fully fund its defined benefit superannuation liabilities</w:t>
            </w:r>
            <w:r w:rsidR="003B61B3" w:rsidRPr="00B2256A">
              <w:t>. It is being</w:t>
            </w:r>
            <w:r w:rsidR="003918FC" w:rsidRPr="004D282B">
              <w:t xml:space="preserve"> </w:t>
            </w:r>
            <w:r w:rsidR="0000346C">
              <w:t>assisted</w:t>
            </w:r>
            <w:r w:rsidR="0000346C" w:rsidRPr="004D282B">
              <w:t xml:space="preserve"> </w:t>
            </w:r>
            <w:r w:rsidR="003B61B3" w:rsidRPr="00B2256A">
              <w:t>through</w:t>
            </w:r>
            <w:r w:rsidR="003918FC" w:rsidRPr="004D282B">
              <w:t xml:space="preserve"> </w:t>
            </w:r>
            <w:r w:rsidR="00E40D6E">
              <w:t xml:space="preserve">the </w:t>
            </w:r>
            <w:r w:rsidR="003918FC" w:rsidRPr="004D282B">
              <w:t xml:space="preserve">strong investment returns </w:t>
            </w:r>
            <w:r w:rsidR="00936DD7">
              <w:t>from</w:t>
            </w:r>
            <w:r w:rsidR="00E239C2" w:rsidRPr="004D282B">
              <w:t xml:space="preserve"> </w:t>
            </w:r>
            <w:r w:rsidR="008E7280">
              <w:t>State Super’s</w:t>
            </w:r>
            <w:r w:rsidR="008E7280" w:rsidRPr="004D282B">
              <w:t xml:space="preserve"> </w:t>
            </w:r>
            <w:r w:rsidR="00E239C2" w:rsidRPr="004D282B">
              <w:t>financial assets</w:t>
            </w:r>
            <w:r w:rsidR="004B5CAB" w:rsidRPr="004D282B">
              <w:t xml:space="preserve"> during the year</w:t>
            </w:r>
            <w:r w:rsidR="00E239C2" w:rsidRPr="004D282B">
              <w:t>.</w:t>
            </w:r>
          </w:p>
          <w:p w14:paraId="4C04166C" w14:textId="21A03229" w:rsidR="002835A6" w:rsidRPr="004D282B" w:rsidRDefault="002835A6" w:rsidP="00B7134C">
            <w:pPr>
              <w:pStyle w:val="BodyTextBox"/>
              <w:framePr w:wrap="around"/>
              <w:rPr>
                <w:rFonts w:asciiTheme="minorHAnsi" w:eastAsiaTheme="minorEastAsia" w:hAnsiTheme="minorHAnsi" w:cstheme="minorBidi"/>
              </w:rPr>
            </w:pPr>
            <w:r w:rsidRPr="4667E63C">
              <w:t xml:space="preserve">As noted in </w:t>
            </w:r>
            <w:r w:rsidR="00165117">
              <w:t>the 2020-21 B</w:t>
            </w:r>
            <w:r w:rsidR="00FA20E7" w:rsidRPr="4667E63C">
              <w:t xml:space="preserve">udget, </w:t>
            </w:r>
            <w:r w:rsidR="007F1C32" w:rsidRPr="4667E63C">
              <w:t xml:space="preserve">the </w:t>
            </w:r>
            <w:r w:rsidR="00FA20E7" w:rsidRPr="4667E63C">
              <w:t>economic shock</w:t>
            </w:r>
            <w:r w:rsidR="007F1C32" w:rsidRPr="4667E63C">
              <w:t xml:space="preserve"> caused by COVID-19</w:t>
            </w:r>
            <w:r w:rsidR="00FA20E7" w:rsidRPr="4667E63C">
              <w:t xml:space="preserve"> put </w:t>
            </w:r>
            <w:r w:rsidR="007F1C32" w:rsidRPr="4667E63C">
              <w:t>the State’s finances</w:t>
            </w:r>
            <w:r w:rsidR="00C301CD" w:rsidRPr="4667E63C">
              <w:t xml:space="preserve"> </w:t>
            </w:r>
            <w:r w:rsidR="007F1C32" w:rsidRPr="4667E63C">
              <w:t>under significant pressure</w:t>
            </w:r>
            <w:r w:rsidR="00191489" w:rsidRPr="4667E63C">
              <w:t xml:space="preserve">. </w:t>
            </w:r>
            <w:proofErr w:type="gramStart"/>
            <w:r w:rsidR="00191489" w:rsidRPr="4667E63C">
              <w:t>In order to</w:t>
            </w:r>
            <w:proofErr w:type="gramEnd"/>
            <w:r w:rsidR="00191489" w:rsidRPr="4667E63C">
              <w:t xml:space="preserve"> ease some pressure on the State’s </w:t>
            </w:r>
            <w:r w:rsidR="00C243B6" w:rsidRPr="4667E63C">
              <w:t xml:space="preserve">borrowing requirements, </w:t>
            </w:r>
            <w:r w:rsidR="00CC353C" w:rsidRPr="4667E63C">
              <w:t>a revised contribution plan was adopted which included</w:t>
            </w:r>
            <w:r w:rsidR="00CC448E" w:rsidRPr="4667E63C">
              <w:t xml:space="preserve"> a two-year contribution holiday</w:t>
            </w:r>
            <w:r w:rsidR="00725183" w:rsidRPr="4667E63C">
              <w:t xml:space="preserve"> and a re</w:t>
            </w:r>
            <w:r w:rsidR="002A0752" w:rsidRPr="00B2256A">
              <w:noBreakHyphen/>
            </w:r>
            <w:r w:rsidR="00725183" w:rsidRPr="4667E63C">
              <w:t>anchoring of the superannuation target to 2040.</w:t>
            </w:r>
            <w:r w:rsidR="002B1334">
              <w:t xml:space="preserve"> </w:t>
            </w:r>
            <w:r w:rsidR="002B1334" w:rsidRPr="00B2256A">
              <w:t>Once the current period of heightened</w:t>
            </w:r>
            <w:r w:rsidR="693959B9" w:rsidRPr="4667E63C">
              <w:t xml:space="preserve"> uncertainty </w:t>
            </w:r>
            <w:r w:rsidR="002B1334" w:rsidRPr="00B2256A">
              <w:t>is over</w:t>
            </w:r>
            <w:r w:rsidR="693959B9" w:rsidRPr="00A478D7">
              <w:t xml:space="preserve">, the NSW Government will </w:t>
            </w:r>
            <w:r w:rsidR="002B1334" w:rsidRPr="00B2256A">
              <w:t>table amendments</w:t>
            </w:r>
            <w:r w:rsidR="693959B9" w:rsidRPr="00A478D7">
              <w:t xml:space="preserve"> to the </w:t>
            </w:r>
            <w:r w:rsidR="693959B9" w:rsidRPr="00472DAD">
              <w:rPr>
                <w:i/>
              </w:rPr>
              <w:t>F</w:t>
            </w:r>
            <w:r w:rsidR="7D0F6313" w:rsidRPr="00472DAD">
              <w:rPr>
                <w:i/>
              </w:rPr>
              <w:t xml:space="preserve">iscal </w:t>
            </w:r>
            <w:r w:rsidR="693959B9" w:rsidRPr="00472DAD">
              <w:rPr>
                <w:i/>
              </w:rPr>
              <w:t>R</w:t>
            </w:r>
            <w:r w:rsidR="52B88677" w:rsidRPr="00472DAD">
              <w:rPr>
                <w:i/>
              </w:rPr>
              <w:t xml:space="preserve">esponsibility </w:t>
            </w:r>
            <w:r w:rsidR="693959B9" w:rsidRPr="00472DAD">
              <w:rPr>
                <w:i/>
              </w:rPr>
              <w:t>A</w:t>
            </w:r>
            <w:r w:rsidR="27B5F2E0" w:rsidRPr="00472DAD">
              <w:rPr>
                <w:i/>
              </w:rPr>
              <w:t>ct 2012</w:t>
            </w:r>
            <w:r w:rsidR="2E43E375" w:rsidRPr="00A478D7">
              <w:t>.</w:t>
            </w:r>
          </w:p>
          <w:p w14:paraId="1BCEA38F" w14:textId="226FC365" w:rsidR="054E98C7" w:rsidRDefault="00D852B6" w:rsidP="00B7134C">
            <w:pPr>
              <w:pStyle w:val="BodyTextBox"/>
              <w:framePr w:wrap="around"/>
            </w:pPr>
            <w:r w:rsidRPr="00B2256A">
              <w:t>NSW</w:t>
            </w:r>
            <w:r w:rsidR="4BDDC08F">
              <w:t xml:space="preserve"> </w:t>
            </w:r>
            <w:r w:rsidR="65C657E2">
              <w:t xml:space="preserve">Treasury’s actuaries </w:t>
            </w:r>
            <w:r w:rsidR="00856D06" w:rsidRPr="00B2256A">
              <w:t>project</w:t>
            </w:r>
            <w:r w:rsidR="65C657E2" w:rsidRPr="00B2256A">
              <w:t xml:space="preserve"> </w:t>
            </w:r>
            <w:r w:rsidR="006D3A23" w:rsidRPr="00B2256A">
              <w:t>that</w:t>
            </w:r>
            <w:r w:rsidR="65C657E2">
              <w:t xml:space="preserve"> the Government is on track to fully fund its defined benefit superannuation liabilities by </w:t>
            </w:r>
            <w:r w:rsidR="28F580A9">
              <w:t xml:space="preserve">2040 </w:t>
            </w:r>
            <w:r w:rsidR="29E83158">
              <w:t xml:space="preserve">under the </w:t>
            </w:r>
            <w:r w:rsidR="009D35B4" w:rsidRPr="00B2256A">
              <w:t xml:space="preserve">basis of the </w:t>
            </w:r>
            <w:r w:rsidR="00721A18" w:rsidRPr="00B2256A">
              <w:t>Australian Accounting Standards Board</w:t>
            </w:r>
            <w:r w:rsidR="29E83158">
              <w:t xml:space="preserve"> (AASB</w:t>
            </w:r>
            <w:r w:rsidR="00721A18" w:rsidRPr="00B2256A">
              <w:t>)</w:t>
            </w:r>
            <w:r w:rsidR="007A1681" w:rsidRPr="00B2256A">
              <w:t> </w:t>
            </w:r>
            <w:r w:rsidR="003273B7" w:rsidRPr="00B2256A">
              <w:t xml:space="preserve">standard on </w:t>
            </w:r>
            <w:r w:rsidR="00360885" w:rsidRPr="00B2256A">
              <w:t xml:space="preserve">Superannuation Entities (AASB </w:t>
            </w:r>
            <w:r w:rsidR="29E83158">
              <w:t xml:space="preserve">1056). </w:t>
            </w:r>
          </w:p>
          <w:p w14:paraId="2BB74526" w14:textId="3C1B716F" w:rsidR="00F62441" w:rsidRPr="00CF25D9" w:rsidRDefault="6AA3145A" w:rsidP="00B7134C">
            <w:pPr>
              <w:pStyle w:val="BodyTextBox"/>
              <w:framePr w:wrap="around"/>
            </w:pPr>
            <w:r>
              <w:t>The</w:t>
            </w:r>
            <w:r w:rsidR="6C2AFE6C">
              <w:t xml:space="preserve"> superannuation liability reported on t</w:t>
            </w:r>
            <w:r w:rsidR="08431E5B">
              <w:t xml:space="preserve">he </w:t>
            </w:r>
            <w:r w:rsidR="6C2AFE6C">
              <w:t>State’s balance</w:t>
            </w:r>
            <w:r w:rsidR="44EFF5D3">
              <w:t xml:space="preserve"> </w:t>
            </w:r>
            <w:r w:rsidR="6C2AFE6C">
              <w:t xml:space="preserve">sheet is </w:t>
            </w:r>
            <w:r w:rsidR="08431E5B">
              <w:t xml:space="preserve">the unfunded </w:t>
            </w:r>
            <w:r w:rsidR="00D4B6B7">
              <w:t>component</w:t>
            </w:r>
            <w:r w:rsidR="680B632B">
              <w:t xml:space="preserve"> of the liability</w:t>
            </w:r>
            <w:r w:rsidR="71709575">
              <w:t xml:space="preserve"> </w:t>
            </w:r>
            <w:r w:rsidR="08431E5B">
              <w:t>and is governed by</w:t>
            </w:r>
            <w:r w:rsidR="30DBA442">
              <w:t xml:space="preserve"> </w:t>
            </w:r>
            <w:r w:rsidR="5C08E9A7">
              <w:t xml:space="preserve">AASB 119 </w:t>
            </w:r>
            <w:r w:rsidR="5C08E9A7" w:rsidRPr="75071695">
              <w:rPr>
                <w:i/>
              </w:rPr>
              <w:t>Employee Benefits</w:t>
            </w:r>
            <w:r w:rsidR="5275E859" w:rsidRPr="75071695">
              <w:t xml:space="preserve">. </w:t>
            </w:r>
            <w:r w:rsidR="3A7392C8" w:rsidRPr="00B2256A">
              <w:t>Th</w:t>
            </w:r>
            <w:r w:rsidR="00302E07" w:rsidRPr="00B2256A">
              <w:t>at</w:t>
            </w:r>
            <w:r w:rsidR="5275E859" w:rsidRPr="75071695">
              <w:t xml:space="preserve"> Accounting Standard</w:t>
            </w:r>
            <w:r w:rsidR="3F484E65">
              <w:t xml:space="preserve"> creates</w:t>
            </w:r>
            <w:r w:rsidR="5832FE46">
              <w:t xml:space="preserve"> </w:t>
            </w:r>
            <w:r w:rsidR="6070AC72">
              <w:t xml:space="preserve">a </w:t>
            </w:r>
            <w:r w:rsidR="5832FE46">
              <w:t>larger</w:t>
            </w:r>
            <w:r w:rsidR="6070AC72">
              <w:t xml:space="preserve"> </w:t>
            </w:r>
            <w:r w:rsidR="67145344">
              <w:t>and</w:t>
            </w:r>
            <w:r w:rsidR="001E1FB3">
              <w:t xml:space="preserve"> more vol</w:t>
            </w:r>
            <w:r w:rsidR="5DAC7099">
              <w:t>a</w:t>
            </w:r>
            <w:r w:rsidR="001E1FB3">
              <w:t>tile</w:t>
            </w:r>
            <w:r w:rsidR="6070AC72">
              <w:t xml:space="preserve"> liability</w:t>
            </w:r>
            <w:r w:rsidR="003A02E3" w:rsidRPr="00CF25D9">
              <w:rPr>
                <w:rStyle w:val="FootnoteReference"/>
                <w:szCs w:val="23"/>
              </w:rPr>
              <w:footnoteReference w:id="3"/>
            </w:r>
            <w:r w:rsidR="6070AC72">
              <w:t xml:space="preserve"> </w:t>
            </w:r>
            <w:r w:rsidR="67EBFFE7">
              <w:t xml:space="preserve">due to </w:t>
            </w:r>
            <w:r w:rsidR="6C9516C4">
              <w:t xml:space="preserve">very conservative </w:t>
            </w:r>
            <w:r w:rsidR="4B77211D">
              <w:t>valuation requirements</w:t>
            </w:r>
            <w:r w:rsidR="0526C490">
              <w:t xml:space="preserve">. </w:t>
            </w:r>
          </w:p>
          <w:p w14:paraId="51D7AD5E" w14:textId="0043F13B" w:rsidR="00647D2B" w:rsidRPr="00FF7B03" w:rsidRDefault="6070AC72" w:rsidP="00B7134C">
            <w:pPr>
              <w:pStyle w:val="BodyTextBox"/>
              <w:framePr w:wrap="around"/>
              <w:rPr>
                <w:color w:val="FF0000"/>
              </w:rPr>
            </w:pPr>
            <w:r>
              <w:t xml:space="preserve">AASB 1056 </w:t>
            </w:r>
            <w:r w:rsidRPr="75071695">
              <w:rPr>
                <w:i/>
              </w:rPr>
              <w:t>Superannuation Entities</w:t>
            </w:r>
            <w:r w:rsidR="003A02E3" w:rsidRPr="00CF25D9">
              <w:rPr>
                <w:rStyle w:val="FootnoteReference"/>
                <w:szCs w:val="23"/>
              </w:rPr>
              <w:footnoteReference w:id="4"/>
            </w:r>
            <w:r w:rsidR="4F0DAE06">
              <w:t xml:space="preserve"> </w:t>
            </w:r>
            <w:r w:rsidR="3E696C22">
              <w:t>allows</w:t>
            </w:r>
            <w:r w:rsidR="158EA23A">
              <w:t xml:space="preserve"> the target return</w:t>
            </w:r>
            <w:r w:rsidR="2067D9CB">
              <w:t xml:space="preserve"> on superannuation assets</w:t>
            </w:r>
            <w:r w:rsidR="6E9F4CD5">
              <w:t xml:space="preserve"> to be</w:t>
            </w:r>
            <w:r w:rsidR="71709575">
              <w:t xml:space="preserve"> used </w:t>
            </w:r>
            <w:r w:rsidR="4EB02D6F">
              <w:t xml:space="preserve">to </w:t>
            </w:r>
            <w:r w:rsidR="680B632B">
              <w:t>determin</w:t>
            </w:r>
            <w:r w:rsidR="43D46D87">
              <w:t>e</w:t>
            </w:r>
            <w:r w:rsidR="680B632B">
              <w:t xml:space="preserve"> </w:t>
            </w:r>
            <w:r w:rsidR="71709575">
              <w:t>funding</w:t>
            </w:r>
            <w:r w:rsidR="001E1FB3">
              <w:t xml:space="preserve"> of</w:t>
            </w:r>
            <w:r w:rsidR="71709575">
              <w:t xml:space="preserve"> the superannuation liability</w:t>
            </w:r>
            <w:r w:rsidR="001E1FB3">
              <w:t xml:space="preserve"> towards the 20</w:t>
            </w:r>
            <w:r w:rsidR="3B96CF5B">
              <w:t>40</w:t>
            </w:r>
            <w:r w:rsidR="001E1FB3">
              <w:t xml:space="preserve"> target</w:t>
            </w:r>
            <w:r w:rsidR="52CE3018">
              <w:t>, creating</w:t>
            </w:r>
            <w:r w:rsidR="616E5236">
              <w:t xml:space="preserve"> a lower and</w:t>
            </w:r>
            <w:r w:rsidR="678B66C8">
              <w:t xml:space="preserve"> less volatile</w:t>
            </w:r>
            <w:r w:rsidR="087EE0B0">
              <w:t xml:space="preserve"> liability </w:t>
            </w:r>
            <w:r w:rsidR="001E30B9" w:rsidRPr="00B2256A">
              <w:t>(</w:t>
            </w:r>
            <w:r w:rsidR="087EE0B0">
              <w:t>as it reflects</w:t>
            </w:r>
            <w:r w:rsidR="51548D2D">
              <w:t xml:space="preserve"> a more realistic</w:t>
            </w:r>
            <w:r w:rsidR="62BB3033">
              <w:t xml:space="preserve"> cash-funding basis</w:t>
            </w:r>
            <w:r w:rsidR="001E30B9" w:rsidRPr="00B2256A">
              <w:t>)</w:t>
            </w:r>
            <w:r w:rsidR="71709575" w:rsidRPr="00B2256A">
              <w:t>.</w:t>
            </w:r>
            <w:r w:rsidR="71709575">
              <w:t xml:space="preserve"> </w:t>
            </w:r>
            <w:r w:rsidR="13B9A43D" w:rsidRPr="004B3865">
              <w:t>Chart</w:t>
            </w:r>
            <w:r w:rsidR="15BC92DB" w:rsidRPr="004B3865">
              <w:t> </w:t>
            </w:r>
            <w:r w:rsidR="13B9A43D" w:rsidRPr="00B2256A">
              <w:t>6.</w:t>
            </w:r>
            <w:r w:rsidR="00DD1745" w:rsidRPr="00B2256A">
              <w:t>9</w:t>
            </w:r>
            <w:r w:rsidR="13B9A43D">
              <w:t xml:space="preserve"> shows the difference between the two accounting standards</w:t>
            </w:r>
            <w:r w:rsidR="14294148">
              <w:t>.</w:t>
            </w:r>
          </w:p>
        </w:tc>
      </w:tr>
      <w:tr w:rsidR="00B40447" w14:paraId="756418EE" w14:textId="77777777" w:rsidTr="108B53A1">
        <w:trPr>
          <w:trHeight w:val="4710"/>
        </w:trPr>
        <w:tc>
          <w:tcPr>
            <w:tcW w:w="9889" w:type="dxa"/>
            <w:shd w:val="clear" w:color="auto" w:fill="F2F2F2" w:themeFill="background1" w:themeFillShade="F2"/>
          </w:tcPr>
          <w:p w14:paraId="65B13D81" w14:textId="42BDC8C3" w:rsidR="00D6066E" w:rsidRPr="00072BE5" w:rsidRDefault="00D6066E" w:rsidP="001F31A4">
            <w:pPr>
              <w:pStyle w:val="Chart6X"/>
              <w:spacing w:before="0"/>
              <w:ind w:left="1276" w:hanging="1276"/>
            </w:pPr>
            <w:r>
              <w:t>General government superannuation liabilities – AASB 119 vs AASB 1056</w:t>
            </w:r>
          </w:p>
          <w:p w14:paraId="66DADD2E" w14:textId="2F14B386" w:rsidR="00D6066E" w:rsidRPr="009D7FC7" w:rsidRDefault="00735D9E" w:rsidP="00A022D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4837D6DF" wp14:editId="2CE2470F">
                  <wp:extent cx="6142355" cy="2592729"/>
                  <wp:effectExtent l="0" t="0" r="0" b="0"/>
                  <wp:docPr id="1" name="Chart 1" descr="Chart 6.9: General government superannuation liabilities – AASB 119 vs AASB 10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71E0197-8054-4BA9-8EB5-0DC3AF8658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6340D684" w14:textId="77777777" w:rsidR="00761683" w:rsidRPr="00FB0243" w:rsidRDefault="00761683" w:rsidP="002E233D">
      <w:pPr>
        <w:spacing w:after="100" w:afterAutospacing="1"/>
        <w:rPr>
          <w:sz w:val="10"/>
        </w:rPr>
      </w:pPr>
    </w:p>
    <w:sectPr w:rsidR="00761683" w:rsidRPr="00FB0243" w:rsidSect="00784C92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38" w:code="9"/>
      <w:pgMar w:top="1134" w:right="1134" w:bottom="68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18D2" w14:textId="77777777" w:rsidR="00757E07" w:rsidRDefault="00757E07" w:rsidP="00B8718C">
      <w:r>
        <w:separator/>
      </w:r>
    </w:p>
  </w:endnote>
  <w:endnote w:type="continuationSeparator" w:id="0">
    <w:p w14:paraId="6BDB7A77" w14:textId="77777777" w:rsidR="00757E07" w:rsidRDefault="00757E07" w:rsidP="00B8718C">
      <w:r>
        <w:continuationSeparator/>
      </w:r>
    </w:p>
  </w:endnote>
  <w:endnote w:type="continuationNotice" w:id="1">
    <w:p w14:paraId="4234DA0B" w14:textId="77777777" w:rsidR="00757E07" w:rsidRDefault="00757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33905" w14:textId="1BC352AC" w:rsidR="00C56569" w:rsidRDefault="00F464E4" w:rsidP="005E691C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Pr="00B610E9">
      <w:rPr>
        <w:rFonts w:ascii="Arial" w:hAnsi="Arial" w:cs="Arial"/>
        <w:sz w:val="18"/>
        <w:szCs w:val="18"/>
      </w:rPr>
      <w:t xml:space="preserve"> - </w:t>
    </w:r>
    <w:r w:rsidRPr="00B610E9">
      <w:rPr>
        <w:rFonts w:ascii="Arial" w:hAnsi="Arial" w:cs="Arial"/>
        <w:sz w:val="18"/>
        <w:szCs w:val="18"/>
      </w:rPr>
      <w:fldChar w:fldCharType="begin"/>
    </w:r>
    <w:r w:rsidRPr="00B610E9">
      <w:rPr>
        <w:rFonts w:ascii="Arial" w:hAnsi="Arial" w:cs="Arial"/>
        <w:sz w:val="18"/>
        <w:szCs w:val="18"/>
      </w:rPr>
      <w:instrText xml:space="preserve"> PAGE   \* MERGEFORMAT </w:instrText>
    </w:r>
    <w:r w:rsidRPr="00B610E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8</w:t>
    </w:r>
    <w:r w:rsidRPr="00B610E9">
      <w:rPr>
        <w:rFonts w:ascii="Arial" w:hAnsi="Arial" w:cs="Arial"/>
        <w:sz w:val="18"/>
        <w:szCs w:val="18"/>
      </w:rPr>
      <w:fldChar w:fldCharType="end"/>
    </w:r>
    <w:r w:rsidRPr="00BC54E3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B610E9">
      <w:rPr>
        <w:rFonts w:ascii="Arial" w:hAnsi="Arial" w:cs="Arial"/>
        <w:sz w:val="18"/>
        <w:szCs w:val="18"/>
      </w:rPr>
      <w:t>Budget Statement 20</w:t>
    </w:r>
    <w:r>
      <w:rPr>
        <w:rFonts w:ascii="Arial" w:hAnsi="Arial" w:cs="Arial"/>
        <w:sz w:val="18"/>
        <w:szCs w:val="18"/>
      </w:rPr>
      <w:t>2</w:t>
    </w:r>
    <w:r w:rsidR="00C56569">
      <w:rPr>
        <w:rFonts w:ascii="Arial" w:hAnsi="Arial" w:cs="Arial"/>
        <w:sz w:val="18"/>
        <w:szCs w:val="18"/>
      </w:rPr>
      <w:t>1</w:t>
    </w:r>
    <w:r w:rsidRPr="00B610E9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2</w:t>
    </w:r>
    <w:r w:rsidR="00C56569">
      <w:rPr>
        <w:rFonts w:ascii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D7771" w14:textId="2420DCE0" w:rsidR="00C56569" w:rsidRDefault="00F464E4" w:rsidP="005E691C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 w:rsidRPr="00B610E9">
      <w:rPr>
        <w:rFonts w:ascii="Arial" w:hAnsi="Arial" w:cs="Arial"/>
        <w:sz w:val="18"/>
        <w:szCs w:val="18"/>
      </w:rPr>
      <w:t>Budget Statement 20</w:t>
    </w:r>
    <w:r>
      <w:rPr>
        <w:rFonts w:ascii="Arial" w:hAnsi="Arial" w:cs="Arial"/>
        <w:sz w:val="18"/>
        <w:szCs w:val="18"/>
      </w:rPr>
      <w:t>2</w:t>
    </w:r>
    <w:r w:rsidR="00C56569">
      <w:rPr>
        <w:rFonts w:ascii="Arial" w:hAnsi="Arial" w:cs="Arial"/>
        <w:sz w:val="18"/>
        <w:szCs w:val="18"/>
      </w:rPr>
      <w:t>1-22</w:t>
    </w:r>
    <w:r w:rsidRPr="00B610E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6</w:t>
    </w:r>
    <w:r w:rsidRPr="00B610E9">
      <w:rPr>
        <w:rFonts w:ascii="Arial" w:hAnsi="Arial" w:cs="Arial"/>
        <w:sz w:val="18"/>
        <w:szCs w:val="18"/>
      </w:rPr>
      <w:t xml:space="preserve"> - </w:t>
    </w:r>
    <w:r w:rsidRPr="00B610E9">
      <w:rPr>
        <w:rFonts w:ascii="Arial" w:hAnsi="Arial" w:cs="Arial"/>
        <w:sz w:val="18"/>
        <w:szCs w:val="18"/>
      </w:rPr>
      <w:fldChar w:fldCharType="begin"/>
    </w:r>
    <w:r w:rsidRPr="00B610E9">
      <w:rPr>
        <w:rFonts w:ascii="Arial" w:hAnsi="Arial" w:cs="Arial"/>
        <w:sz w:val="18"/>
        <w:szCs w:val="18"/>
      </w:rPr>
      <w:instrText xml:space="preserve"> PAGE   \* MERGEFORMAT </w:instrText>
    </w:r>
    <w:r w:rsidRPr="00B610E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 w:rsidRPr="00B610E9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C2FD5" w14:textId="5766CFFE" w:rsidR="00EB6091" w:rsidRDefault="009A2414" w:rsidP="00EB6091">
    <w:pPr>
      <w:pBdr>
        <w:top w:val="single" w:sz="4" w:space="4" w:color="auto"/>
      </w:pBdr>
      <w:tabs>
        <w:tab w:val="right" w:pos="9639"/>
      </w:tabs>
      <w:rPr>
        <w:rFonts w:ascii="Arial" w:hAnsi="Arial" w:cs="Arial"/>
        <w:sz w:val="18"/>
        <w:szCs w:val="18"/>
      </w:rPr>
    </w:pPr>
    <w:r w:rsidRPr="00B610E9">
      <w:rPr>
        <w:rFonts w:ascii="Arial" w:hAnsi="Arial" w:cs="Arial"/>
        <w:sz w:val="18"/>
        <w:szCs w:val="18"/>
      </w:rPr>
      <w:t>Budget Statement 20</w:t>
    </w:r>
    <w:r>
      <w:rPr>
        <w:rFonts w:ascii="Arial" w:hAnsi="Arial" w:cs="Arial"/>
        <w:sz w:val="18"/>
        <w:szCs w:val="18"/>
      </w:rPr>
      <w:t>2</w:t>
    </w:r>
    <w:r w:rsidR="00EB6091">
      <w:rPr>
        <w:rFonts w:ascii="Arial" w:hAnsi="Arial" w:cs="Arial"/>
        <w:sz w:val="18"/>
        <w:szCs w:val="18"/>
      </w:rPr>
      <w:t>1</w:t>
    </w:r>
    <w:r w:rsidRPr="00B610E9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2</w:t>
    </w:r>
    <w:r w:rsidR="00EB6091">
      <w:rPr>
        <w:rFonts w:ascii="Arial" w:hAnsi="Arial" w:cs="Arial"/>
        <w:sz w:val="18"/>
        <w:szCs w:val="18"/>
      </w:rPr>
      <w:t>2</w:t>
    </w:r>
    <w:r w:rsidRPr="00B610E9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6</w:t>
    </w:r>
    <w:r w:rsidRPr="00B610E9">
      <w:rPr>
        <w:rFonts w:ascii="Arial" w:hAnsi="Arial" w:cs="Arial"/>
        <w:sz w:val="18"/>
        <w:szCs w:val="18"/>
      </w:rPr>
      <w:t xml:space="preserve"> - </w:t>
    </w:r>
    <w:r w:rsidRPr="00B610E9">
      <w:rPr>
        <w:rFonts w:ascii="Arial" w:hAnsi="Arial" w:cs="Arial"/>
        <w:sz w:val="18"/>
        <w:szCs w:val="18"/>
      </w:rPr>
      <w:fldChar w:fldCharType="begin"/>
    </w:r>
    <w:r w:rsidRPr="00B610E9">
      <w:rPr>
        <w:rFonts w:ascii="Arial" w:hAnsi="Arial" w:cs="Arial"/>
        <w:sz w:val="18"/>
        <w:szCs w:val="18"/>
      </w:rPr>
      <w:instrText xml:space="preserve"> PAGE   \* MERGEFORMAT </w:instrText>
    </w:r>
    <w:r w:rsidRPr="00B610E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 w:rsidRPr="00B610E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2146A" w14:textId="77777777" w:rsidR="00757E07" w:rsidRDefault="00757E07" w:rsidP="00B8718C">
      <w:r>
        <w:separator/>
      </w:r>
    </w:p>
  </w:footnote>
  <w:footnote w:type="continuationSeparator" w:id="0">
    <w:p w14:paraId="2B9A5BBC" w14:textId="77777777" w:rsidR="00757E07" w:rsidRDefault="00757E07" w:rsidP="00B8718C">
      <w:r>
        <w:continuationSeparator/>
      </w:r>
    </w:p>
  </w:footnote>
  <w:footnote w:type="continuationNotice" w:id="1">
    <w:p w14:paraId="25FE743C" w14:textId="77777777" w:rsidR="00757E07" w:rsidRDefault="00757E07"/>
  </w:footnote>
  <w:footnote w:id="2">
    <w:p w14:paraId="19A78C4E" w14:textId="77777777" w:rsidR="0002136E" w:rsidRPr="00D87F42" w:rsidRDefault="0002136E" w:rsidP="0002136E">
      <w:pPr>
        <w:pStyle w:val="FootnoteText"/>
        <w:spacing w:before="0" w:after="0"/>
        <w:ind w:hanging="284"/>
        <w:rPr>
          <w:i w:val="0"/>
          <w:lang w:val="en-AU"/>
        </w:rPr>
      </w:pPr>
      <w:r w:rsidRPr="00154925">
        <w:rPr>
          <w:rStyle w:val="FootnoteReference"/>
          <w:rFonts w:ascii="Arial" w:hAnsi="Arial" w:cs="Arial"/>
          <w:i w:val="0"/>
        </w:rPr>
        <w:footnoteRef/>
      </w:r>
      <w:r w:rsidRPr="00154925"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ab/>
      </w:r>
      <w:r w:rsidRPr="00154925">
        <w:rPr>
          <w:rFonts w:ascii="Arial" w:hAnsi="Arial" w:cs="Arial"/>
          <w:i w:val="0"/>
        </w:rPr>
        <w:t>These liabilities include advances received, borrowings and deposits held</w:t>
      </w:r>
      <w:r>
        <w:rPr>
          <w:rFonts w:ascii="Arial" w:hAnsi="Arial" w:cs="Arial"/>
          <w:i w:val="0"/>
        </w:rPr>
        <w:t>.</w:t>
      </w:r>
    </w:p>
  </w:footnote>
  <w:footnote w:id="3">
    <w:p w14:paraId="58528135" w14:textId="1EAB3C6E" w:rsidR="00F464E4" w:rsidRPr="002A204D" w:rsidRDefault="00F464E4" w:rsidP="009943EC">
      <w:pPr>
        <w:ind w:left="709" w:hanging="283"/>
        <w:rPr>
          <w:sz w:val="17"/>
          <w:szCs w:val="17"/>
        </w:rPr>
      </w:pPr>
      <w:r w:rsidRPr="00897DC3">
        <w:rPr>
          <w:rStyle w:val="FootnoteReference"/>
          <w:rFonts w:ascii="Arial" w:hAnsi="Arial" w:cs="Arial"/>
          <w:sz w:val="17"/>
          <w:szCs w:val="17"/>
        </w:rPr>
        <w:footnoteRef/>
      </w:r>
      <w:r w:rsidRPr="008049FC">
        <w:tab/>
      </w:r>
      <w:r w:rsidRPr="002A204D">
        <w:rPr>
          <w:rFonts w:ascii="Arial" w:hAnsi="Arial" w:cs="Arial"/>
          <w:sz w:val="17"/>
          <w:szCs w:val="17"/>
        </w:rPr>
        <w:t>AASB 119 requires the reported superannuation liabil</w:t>
      </w:r>
      <w:r w:rsidR="00C21544">
        <w:rPr>
          <w:rFonts w:ascii="Arial" w:hAnsi="Arial" w:cs="Arial"/>
          <w:sz w:val="17"/>
          <w:szCs w:val="17"/>
        </w:rPr>
        <w:t>i</w:t>
      </w:r>
      <w:r w:rsidRPr="002A204D">
        <w:rPr>
          <w:rFonts w:ascii="Arial" w:hAnsi="Arial" w:cs="Arial"/>
          <w:sz w:val="17"/>
          <w:szCs w:val="17"/>
        </w:rPr>
        <w:t xml:space="preserve">ty to be calculated using the ten-year Commonwealth bond rate as the discount rate to determine the present value of future payments. This approach can result in large fluctuations in the reported value of the liability: </w:t>
      </w:r>
      <w:r w:rsidRPr="006C1519">
        <w:rPr>
          <w:rFonts w:ascii="Arial" w:hAnsi="Arial" w:cs="Arial"/>
          <w:sz w:val="17"/>
          <w:szCs w:val="17"/>
        </w:rPr>
        <w:t xml:space="preserve">e.g. </w:t>
      </w:r>
      <w:r w:rsidR="00211B97" w:rsidRPr="00C276FF">
        <w:rPr>
          <w:rFonts w:ascii="Arial" w:hAnsi="Arial" w:cs="Arial"/>
          <w:sz w:val="17"/>
          <w:szCs w:val="17"/>
        </w:rPr>
        <w:t>a 1</w:t>
      </w:r>
      <w:r w:rsidR="008A0A3A">
        <w:rPr>
          <w:rFonts w:ascii="Arial" w:hAnsi="Arial" w:cs="Arial"/>
          <w:sz w:val="17"/>
          <w:szCs w:val="17"/>
        </w:rPr>
        <w:t xml:space="preserve"> per cent</w:t>
      </w:r>
      <w:r w:rsidR="00211B97" w:rsidRPr="00C276FF">
        <w:rPr>
          <w:rFonts w:ascii="Arial" w:hAnsi="Arial" w:cs="Arial"/>
          <w:sz w:val="17"/>
          <w:szCs w:val="17"/>
        </w:rPr>
        <w:t xml:space="preserve"> decrease</w:t>
      </w:r>
      <w:r w:rsidR="006D015D" w:rsidRPr="00C276FF">
        <w:rPr>
          <w:rFonts w:ascii="Arial" w:hAnsi="Arial" w:cs="Arial"/>
          <w:sz w:val="17"/>
          <w:szCs w:val="17"/>
        </w:rPr>
        <w:t xml:space="preserve"> in this</w:t>
      </w:r>
      <w:r w:rsidRPr="006C1519">
        <w:rPr>
          <w:rFonts w:ascii="Arial" w:hAnsi="Arial" w:cs="Arial"/>
          <w:sz w:val="17"/>
          <w:szCs w:val="17"/>
        </w:rPr>
        <w:t xml:space="preserve"> bond rate</w:t>
      </w:r>
      <w:r w:rsidR="006D015D" w:rsidRPr="00C276FF">
        <w:rPr>
          <w:rFonts w:ascii="Arial" w:hAnsi="Arial" w:cs="Arial"/>
          <w:sz w:val="17"/>
          <w:szCs w:val="17"/>
        </w:rPr>
        <w:t xml:space="preserve"> would incre</w:t>
      </w:r>
      <w:r w:rsidR="006C1519" w:rsidRPr="00C276FF">
        <w:rPr>
          <w:rFonts w:ascii="Arial" w:hAnsi="Arial" w:cs="Arial"/>
          <w:sz w:val="17"/>
          <w:szCs w:val="17"/>
        </w:rPr>
        <w:t>ase</w:t>
      </w:r>
      <w:r w:rsidR="006D015D" w:rsidRPr="00C276FF">
        <w:rPr>
          <w:rFonts w:ascii="Arial" w:hAnsi="Arial" w:cs="Arial"/>
          <w:sz w:val="17"/>
          <w:szCs w:val="17"/>
        </w:rPr>
        <w:t xml:space="preserve"> the value of the liability by</w:t>
      </w:r>
      <w:r w:rsidR="00303B7C" w:rsidRPr="00C276FF">
        <w:rPr>
          <w:rFonts w:ascii="Arial" w:hAnsi="Arial" w:cs="Arial"/>
          <w:sz w:val="17"/>
          <w:szCs w:val="17"/>
        </w:rPr>
        <w:t xml:space="preserve"> $</w:t>
      </w:r>
      <w:r w:rsidR="009E0AE0" w:rsidRPr="000A1725">
        <w:rPr>
          <w:rFonts w:ascii="Arial" w:hAnsi="Arial" w:cs="Arial"/>
          <w:sz w:val="17"/>
          <w:szCs w:val="17"/>
        </w:rPr>
        <w:t>1</w:t>
      </w:r>
      <w:r w:rsidR="0077070B" w:rsidRPr="000A1725">
        <w:rPr>
          <w:rFonts w:ascii="Arial" w:hAnsi="Arial" w:cs="Arial"/>
          <w:sz w:val="17"/>
          <w:szCs w:val="17"/>
        </w:rPr>
        <w:t>0</w:t>
      </w:r>
      <w:r w:rsidR="009E0AE0" w:rsidRPr="000A1725">
        <w:rPr>
          <w:rFonts w:ascii="Arial" w:hAnsi="Arial" w:cs="Arial"/>
          <w:sz w:val="17"/>
          <w:szCs w:val="17"/>
        </w:rPr>
        <w:t>.</w:t>
      </w:r>
      <w:r w:rsidR="0077070B" w:rsidRPr="000A1725">
        <w:rPr>
          <w:rFonts w:ascii="Arial" w:hAnsi="Arial" w:cs="Arial"/>
          <w:sz w:val="17"/>
          <w:szCs w:val="17"/>
        </w:rPr>
        <w:t>5</w:t>
      </w:r>
      <w:r w:rsidR="00303B7C" w:rsidRPr="000A1725">
        <w:rPr>
          <w:rFonts w:ascii="Arial" w:hAnsi="Arial" w:cs="Arial"/>
          <w:sz w:val="17"/>
          <w:szCs w:val="17"/>
        </w:rPr>
        <w:t xml:space="preserve"> billion</w:t>
      </w:r>
      <w:r w:rsidRPr="006C1519">
        <w:rPr>
          <w:rFonts w:ascii="Arial" w:hAnsi="Arial" w:cs="Arial"/>
          <w:sz w:val="17"/>
          <w:szCs w:val="17"/>
        </w:rPr>
        <w:t>.</w:t>
      </w:r>
    </w:p>
  </w:footnote>
  <w:footnote w:id="4">
    <w:p w14:paraId="5477FBAE" w14:textId="3B8137CD" w:rsidR="00F464E4" w:rsidRPr="002A204D" w:rsidRDefault="00F464E4" w:rsidP="002A204D">
      <w:pPr>
        <w:ind w:left="709" w:hanging="283"/>
        <w:rPr>
          <w:rFonts w:ascii="Arial" w:hAnsi="Arial" w:cs="Arial"/>
          <w:i/>
          <w:sz w:val="17"/>
          <w:szCs w:val="17"/>
          <w:lang w:val="en-AU"/>
        </w:rPr>
      </w:pPr>
      <w:r w:rsidRPr="002A204D">
        <w:rPr>
          <w:rStyle w:val="FootnoteReference"/>
          <w:rFonts w:ascii="Arial" w:hAnsi="Arial" w:cs="Arial"/>
          <w:sz w:val="17"/>
          <w:szCs w:val="17"/>
        </w:rPr>
        <w:footnoteRef/>
      </w:r>
      <w:r w:rsidRPr="002A204D">
        <w:rPr>
          <w:rFonts w:ascii="Arial" w:hAnsi="Arial" w:cs="Arial"/>
          <w:sz w:val="17"/>
          <w:szCs w:val="17"/>
        </w:rPr>
        <w:tab/>
        <w:t xml:space="preserve">For funding purposes, AASB 1056 </w:t>
      </w:r>
      <w:r w:rsidRPr="001A7A94">
        <w:rPr>
          <w:rFonts w:ascii="Arial" w:hAnsi="Arial" w:cs="Arial"/>
          <w:i/>
          <w:sz w:val="17"/>
          <w:szCs w:val="17"/>
        </w:rPr>
        <w:t>Superannuation Entities</w:t>
      </w:r>
      <w:r w:rsidRPr="002A204D">
        <w:rPr>
          <w:rFonts w:ascii="Arial" w:hAnsi="Arial" w:cs="Arial"/>
          <w:sz w:val="17"/>
          <w:szCs w:val="17"/>
        </w:rPr>
        <w:t xml:space="preserve"> allows the expected long-term return on the fund’s assets to be used as the discount rate, resulting in a more appropriate measure of the present value of future payments. On this basis, the unfunded liability </w:t>
      </w:r>
      <w:r w:rsidR="702870B3" w:rsidRPr="002A204D">
        <w:rPr>
          <w:rFonts w:ascii="Arial" w:hAnsi="Arial" w:cs="Arial"/>
          <w:sz w:val="17"/>
          <w:szCs w:val="17"/>
        </w:rPr>
        <w:t>was</w:t>
      </w:r>
      <w:r w:rsidRPr="002A204D">
        <w:rPr>
          <w:rFonts w:ascii="Arial" w:hAnsi="Arial" w:cs="Arial"/>
          <w:sz w:val="17"/>
          <w:szCs w:val="17"/>
        </w:rPr>
        <w:t xml:space="preserve"> estimated to be $</w:t>
      </w:r>
      <w:r w:rsidR="00F61325" w:rsidRPr="000A1725">
        <w:rPr>
          <w:rFonts w:ascii="Arial" w:hAnsi="Arial" w:cs="Arial"/>
          <w:sz w:val="17"/>
          <w:szCs w:val="17"/>
        </w:rPr>
        <w:t>13.1</w:t>
      </w:r>
      <w:r w:rsidRPr="002A204D">
        <w:rPr>
          <w:rFonts w:ascii="Arial" w:hAnsi="Arial" w:cs="Arial"/>
          <w:sz w:val="17"/>
          <w:szCs w:val="17"/>
        </w:rPr>
        <w:t xml:space="preserve"> billion at June 20</w:t>
      </w:r>
      <w:r w:rsidR="00D03C4A">
        <w:rPr>
          <w:rFonts w:ascii="Arial" w:hAnsi="Arial" w:cs="Arial"/>
          <w:sz w:val="17"/>
          <w:szCs w:val="17"/>
        </w:rPr>
        <w:t>2</w:t>
      </w:r>
      <w:r w:rsidR="00DF6120">
        <w:rPr>
          <w:rFonts w:ascii="Arial" w:hAnsi="Arial" w:cs="Arial"/>
          <w:sz w:val="17"/>
          <w:szCs w:val="17"/>
        </w:rPr>
        <w:t>1</w:t>
      </w:r>
      <w:r w:rsidRPr="002A204D">
        <w:rPr>
          <w:rFonts w:ascii="Arial" w:hAnsi="Arial" w:cs="Arial"/>
          <w:sz w:val="17"/>
          <w:szCs w:val="17"/>
        </w:rPr>
        <w:t xml:space="preserve"> and is projected to </w:t>
      </w:r>
      <w:r w:rsidR="00B70FB4">
        <w:rPr>
          <w:rFonts w:ascii="Arial" w:hAnsi="Arial" w:cs="Arial"/>
          <w:sz w:val="17"/>
          <w:szCs w:val="17"/>
        </w:rPr>
        <w:t>increase</w:t>
      </w:r>
      <w:r w:rsidRPr="002A204D">
        <w:rPr>
          <w:rFonts w:ascii="Arial" w:hAnsi="Arial" w:cs="Arial"/>
          <w:sz w:val="17"/>
          <w:szCs w:val="17"/>
        </w:rPr>
        <w:t xml:space="preserve"> to $</w:t>
      </w:r>
      <w:r w:rsidR="009E0AE0" w:rsidRPr="000A1725">
        <w:rPr>
          <w:rFonts w:ascii="Arial" w:hAnsi="Arial" w:cs="Arial"/>
          <w:sz w:val="17"/>
          <w:szCs w:val="17"/>
        </w:rPr>
        <w:t>1</w:t>
      </w:r>
      <w:r w:rsidR="00916928" w:rsidRPr="000A1725">
        <w:rPr>
          <w:rFonts w:ascii="Arial" w:hAnsi="Arial" w:cs="Arial"/>
          <w:sz w:val="17"/>
          <w:szCs w:val="17"/>
        </w:rPr>
        <w:t>3.6</w:t>
      </w:r>
      <w:r w:rsidRPr="002A204D">
        <w:rPr>
          <w:rFonts w:ascii="Arial" w:hAnsi="Arial" w:cs="Arial"/>
          <w:sz w:val="17"/>
          <w:szCs w:val="17"/>
        </w:rPr>
        <w:t> billion by June 20</w:t>
      </w:r>
      <w:r w:rsidR="00AE084C">
        <w:rPr>
          <w:rFonts w:ascii="Arial" w:hAnsi="Arial" w:cs="Arial"/>
          <w:sz w:val="17"/>
          <w:szCs w:val="17"/>
        </w:rPr>
        <w:t>2</w:t>
      </w:r>
      <w:r w:rsidR="00DF6120">
        <w:rPr>
          <w:rFonts w:ascii="Arial" w:hAnsi="Arial" w:cs="Arial"/>
          <w:sz w:val="17"/>
          <w:szCs w:val="17"/>
        </w:rPr>
        <w:t>5</w:t>
      </w:r>
      <w:r w:rsidRPr="002A204D">
        <w:rPr>
          <w:rFonts w:ascii="Arial" w:hAnsi="Arial" w:cs="Arial"/>
          <w:sz w:val="17"/>
          <w:szCs w:val="17"/>
        </w:rPr>
        <w:t>. The target of fully funding the State’s superannuation liabilities by 20</w:t>
      </w:r>
      <w:r w:rsidR="00B812CA">
        <w:rPr>
          <w:rFonts w:ascii="Arial" w:hAnsi="Arial" w:cs="Arial"/>
          <w:sz w:val="17"/>
          <w:szCs w:val="17"/>
        </w:rPr>
        <w:t>40</w:t>
      </w:r>
      <w:r w:rsidRPr="002A204D">
        <w:rPr>
          <w:rFonts w:ascii="Arial" w:hAnsi="Arial" w:cs="Arial"/>
          <w:sz w:val="17"/>
          <w:szCs w:val="17"/>
        </w:rPr>
        <w:t xml:space="preserve"> is determined </w:t>
      </w:r>
      <w:r w:rsidR="0B700C4E" w:rsidRPr="002A204D">
        <w:rPr>
          <w:rFonts w:ascii="Arial" w:hAnsi="Arial" w:cs="Arial"/>
          <w:sz w:val="17"/>
          <w:szCs w:val="17"/>
        </w:rPr>
        <w:t xml:space="preserve">using </w:t>
      </w:r>
      <w:r w:rsidRPr="002A204D">
        <w:rPr>
          <w:rFonts w:ascii="Arial" w:hAnsi="Arial" w:cs="Arial"/>
          <w:sz w:val="17"/>
          <w:szCs w:val="17"/>
        </w:rPr>
        <w:t>the AASB 1056 basis.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33CE" w14:textId="77777777" w:rsidR="00F464E4" w:rsidRPr="00245E96" w:rsidRDefault="00F464E4" w:rsidP="00C936E8">
    <w:pPr>
      <w:pBdr>
        <w:bottom w:val="single" w:sz="4" w:space="4" w:color="auto"/>
      </w:pBdr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Managing the State’s Assets and Liabilities</w:t>
    </w:r>
  </w:p>
  <w:p w14:paraId="0F4FF109" w14:textId="12D5D801" w:rsidR="00F464E4" w:rsidRDefault="00F46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6AA9" w14:textId="77777777" w:rsidR="00F464E4" w:rsidRPr="00245E96" w:rsidRDefault="00F464E4" w:rsidP="005E691C">
    <w:pPr>
      <w:pBdr>
        <w:bottom w:val="single" w:sz="4" w:space="4" w:color="auto"/>
      </w:pBdr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Managing the State’s Assets and Liabilities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D31"/>
    <w:multiLevelType w:val="hybridMultilevel"/>
    <w:tmpl w:val="19A8B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770"/>
    <w:multiLevelType w:val="hybridMultilevel"/>
    <w:tmpl w:val="D7207D60"/>
    <w:lvl w:ilvl="0" w:tplc="4FB66E9C">
      <w:start w:val="1"/>
      <w:numFmt w:val="decimal"/>
      <w:lvlText w:val="Box 7.%1:"/>
      <w:lvlJc w:val="left"/>
      <w:pPr>
        <w:ind w:left="6597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7317" w:hanging="360"/>
      </w:pPr>
    </w:lvl>
    <w:lvl w:ilvl="2" w:tplc="0C09001B" w:tentative="1">
      <w:start w:val="1"/>
      <w:numFmt w:val="lowerRoman"/>
      <w:lvlText w:val="%3."/>
      <w:lvlJc w:val="right"/>
      <w:pPr>
        <w:ind w:left="8037" w:hanging="180"/>
      </w:pPr>
    </w:lvl>
    <w:lvl w:ilvl="3" w:tplc="0C09000F" w:tentative="1">
      <w:start w:val="1"/>
      <w:numFmt w:val="decimal"/>
      <w:lvlText w:val="%4."/>
      <w:lvlJc w:val="left"/>
      <w:pPr>
        <w:ind w:left="8757" w:hanging="360"/>
      </w:pPr>
    </w:lvl>
    <w:lvl w:ilvl="4" w:tplc="0C090019" w:tentative="1">
      <w:start w:val="1"/>
      <w:numFmt w:val="lowerLetter"/>
      <w:lvlText w:val="%5."/>
      <w:lvlJc w:val="left"/>
      <w:pPr>
        <w:ind w:left="9477" w:hanging="360"/>
      </w:pPr>
    </w:lvl>
    <w:lvl w:ilvl="5" w:tplc="0C09001B" w:tentative="1">
      <w:start w:val="1"/>
      <w:numFmt w:val="lowerRoman"/>
      <w:lvlText w:val="%6."/>
      <w:lvlJc w:val="right"/>
      <w:pPr>
        <w:ind w:left="10197" w:hanging="180"/>
      </w:pPr>
    </w:lvl>
    <w:lvl w:ilvl="6" w:tplc="0C09000F" w:tentative="1">
      <w:start w:val="1"/>
      <w:numFmt w:val="decimal"/>
      <w:lvlText w:val="%7."/>
      <w:lvlJc w:val="left"/>
      <w:pPr>
        <w:ind w:left="10917" w:hanging="360"/>
      </w:pPr>
    </w:lvl>
    <w:lvl w:ilvl="7" w:tplc="0C090019" w:tentative="1">
      <w:start w:val="1"/>
      <w:numFmt w:val="lowerLetter"/>
      <w:lvlText w:val="%8."/>
      <w:lvlJc w:val="left"/>
      <w:pPr>
        <w:ind w:left="11637" w:hanging="360"/>
      </w:pPr>
    </w:lvl>
    <w:lvl w:ilvl="8" w:tplc="0C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 w15:restartNumberingAfterBreak="0">
    <w:nsid w:val="02E40293"/>
    <w:multiLevelType w:val="hybridMultilevel"/>
    <w:tmpl w:val="B10A67B8"/>
    <w:lvl w:ilvl="0" w:tplc="F1D289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571A"/>
    <w:multiLevelType w:val="hybridMultilevel"/>
    <w:tmpl w:val="0C04656E"/>
    <w:lvl w:ilvl="0" w:tplc="B2C25DB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44B6C83"/>
    <w:multiLevelType w:val="hybridMultilevel"/>
    <w:tmpl w:val="9CA284A0"/>
    <w:lvl w:ilvl="0" w:tplc="8828EC1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E6C"/>
    <w:multiLevelType w:val="hybridMultilevel"/>
    <w:tmpl w:val="FFFFFFFF"/>
    <w:lvl w:ilvl="0" w:tplc="54A479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FA0E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F047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FC76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02D0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93280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E6C2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5E8E1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A022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hybridMultilevel"/>
    <w:tmpl w:val="022A7A84"/>
    <w:lvl w:ilvl="0" w:tplc="62C6D138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E44848FA">
      <w:numFmt w:val="decimal"/>
      <w:lvlText w:val=""/>
      <w:lvlJc w:val="left"/>
    </w:lvl>
    <w:lvl w:ilvl="2" w:tplc="16E24C72">
      <w:numFmt w:val="decimal"/>
      <w:lvlText w:val=""/>
      <w:lvlJc w:val="left"/>
    </w:lvl>
    <w:lvl w:ilvl="3" w:tplc="456EDC62">
      <w:numFmt w:val="decimal"/>
      <w:lvlText w:val=""/>
      <w:lvlJc w:val="left"/>
    </w:lvl>
    <w:lvl w:ilvl="4" w:tplc="265CFE0C">
      <w:numFmt w:val="decimal"/>
      <w:lvlText w:val=""/>
      <w:lvlJc w:val="left"/>
    </w:lvl>
    <w:lvl w:ilvl="5" w:tplc="C5FCE180">
      <w:numFmt w:val="decimal"/>
      <w:lvlText w:val=""/>
      <w:lvlJc w:val="left"/>
    </w:lvl>
    <w:lvl w:ilvl="6" w:tplc="7F08BBA8">
      <w:numFmt w:val="decimal"/>
      <w:lvlText w:val=""/>
      <w:lvlJc w:val="left"/>
    </w:lvl>
    <w:lvl w:ilvl="7" w:tplc="9DF69442">
      <w:numFmt w:val="decimal"/>
      <w:lvlText w:val=""/>
      <w:lvlJc w:val="left"/>
    </w:lvl>
    <w:lvl w:ilvl="8" w:tplc="53A66634">
      <w:numFmt w:val="decimal"/>
      <w:lvlText w:val=""/>
      <w:lvlJc w:val="left"/>
    </w:lvl>
  </w:abstractNum>
  <w:abstractNum w:abstractNumId="7" w15:restartNumberingAfterBreak="0">
    <w:nsid w:val="065B12CB"/>
    <w:multiLevelType w:val="hybridMultilevel"/>
    <w:tmpl w:val="FFFFFFFF"/>
    <w:lvl w:ilvl="0" w:tplc="36826B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4A9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449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24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E40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E3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A1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09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463E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E1A88"/>
    <w:multiLevelType w:val="hybridMultilevel"/>
    <w:tmpl w:val="08E81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83091"/>
    <w:multiLevelType w:val="hybridMultilevel"/>
    <w:tmpl w:val="865AC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28ABA">
      <w:numFmt w:val="bullet"/>
      <w:lvlText w:val="-"/>
      <w:lvlJc w:val="left"/>
      <w:pPr>
        <w:ind w:left="1080" w:firstLine="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F37121"/>
    <w:multiLevelType w:val="hybridMultilevel"/>
    <w:tmpl w:val="9174A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74DB3"/>
    <w:multiLevelType w:val="hybridMultilevel"/>
    <w:tmpl w:val="3A5E9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345D6"/>
    <w:multiLevelType w:val="hybridMultilevel"/>
    <w:tmpl w:val="A6103982"/>
    <w:lvl w:ilvl="0" w:tplc="FFFFFFFF">
      <w:start w:val="1"/>
      <w:numFmt w:val="bullet"/>
      <w:pStyle w:val="Box31BoxHead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6A6218"/>
    <w:multiLevelType w:val="hybridMultilevel"/>
    <w:tmpl w:val="FFFFFFFF"/>
    <w:lvl w:ilvl="0" w:tplc="ED22E5D6">
      <w:start w:val="1"/>
      <w:numFmt w:val="lowerLetter"/>
      <w:lvlText w:val="%1."/>
      <w:lvlJc w:val="left"/>
      <w:pPr>
        <w:ind w:left="720" w:hanging="360"/>
      </w:pPr>
    </w:lvl>
    <w:lvl w:ilvl="1" w:tplc="C86A4884">
      <w:start w:val="1"/>
      <w:numFmt w:val="lowerLetter"/>
      <w:lvlText w:val="%2."/>
      <w:lvlJc w:val="left"/>
      <w:pPr>
        <w:ind w:left="1440" w:hanging="360"/>
      </w:pPr>
    </w:lvl>
    <w:lvl w:ilvl="2" w:tplc="62EEBA26">
      <w:start w:val="1"/>
      <w:numFmt w:val="lowerRoman"/>
      <w:lvlText w:val="%3."/>
      <w:lvlJc w:val="right"/>
      <w:pPr>
        <w:ind w:left="2160" w:hanging="180"/>
      </w:pPr>
    </w:lvl>
    <w:lvl w:ilvl="3" w:tplc="BB425714">
      <w:start w:val="1"/>
      <w:numFmt w:val="decimal"/>
      <w:lvlText w:val="%4."/>
      <w:lvlJc w:val="left"/>
      <w:pPr>
        <w:ind w:left="2880" w:hanging="360"/>
      </w:pPr>
    </w:lvl>
    <w:lvl w:ilvl="4" w:tplc="32BE044A">
      <w:start w:val="1"/>
      <w:numFmt w:val="lowerLetter"/>
      <w:lvlText w:val="%5."/>
      <w:lvlJc w:val="left"/>
      <w:pPr>
        <w:ind w:left="3600" w:hanging="360"/>
      </w:pPr>
    </w:lvl>
    <w:lvl w:ilvl="5" w:tplc="C3926F0E">
      <w:start w:val="1"/>
      <w:numFmt w:val="lowerRoman"/>
      <w:lvlText w:val="%6."/>
      <w:lvlJc w:val="right"/>
      <w:pPr>
        <w:ind w:left="4320" w:hanging="180"/>
      </w:pPr>
    </w:lvl>
    <w:lvl w:ilvl="6" w:tplc="04A47E0E">
      <w:start w:val="1"/>
      <w:numFmt w:val="decimal"/>
      <w:lvlText w:val="%7."/>
      <w:lvlJc w:val="left"/>
      <w:pPr>
        <w:ind w:left="5040" w:hanging="360"/>
      </w:pPr>
    </w:lvl>
    <w:lvl w:ilvl="7" w:tplc="82404742">
      <w:start w:val="1"/>
      <w:numFmt w:val="lowerLetter"/>
      <w:lvlText w:val="%8."/>
      <w:lvlJc w:val="left"/>
      <w:pPr>
        <w:ind w:left="5760" w:hanging="360"/>
      </w:pPr>
    </w:lvl>
    <w:lvl w:ilvl="8" w:tplc="0180EE3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C47B33"/>
    <w:multiLevelType w:val="hybridMultilevel"/>
    <w:tmpl w:val="5CE65526"/>
    <w:lvl w:ilvl="0" w:tplc="FAD2C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AA0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0B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EF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67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40B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0E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E6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542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F67C1B"/>
    <w:multiLevelType w:val="hybridMultilevel"/>
    <w:tmpl w:val="EB72F6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D146331"/>
    <w:multiLevelType w:val="hybridMultilevel"/>
    <w:tmpl w:val="5200631C"/>
    <w:lvl w:ilvl="0" w:tplc="758C19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705EB"/>
    <w:multiLevelType w:val="hybridMultilevel"/>
    <w:tmpl w:val="86F27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3F1C7F"/>
    <w:multiLevelType w:val="hybridMultilevel"/>
    <w:tmpl w:val="36CA41A0"/>
    <w:lvl w:ilvl="0" w:tplc="043E2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9873BF"/>
    <w:multiLevelType w:val="hybridMultilevel"/>
    <w:tmpl w:val="4F027CF2"/>
    <w:lvl w:ilvl="0" w:tplc="EAD4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44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AA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EA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EA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4EE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6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A9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F0C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621F36"/>
    <w:multiLevelType w:val="multilevel"/>
    <w:tmpl w:val="DE1ECE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17182846"/>
    <w:multiLevelType w:val="hybridMultilevel"/>
    <w:tmpl w:val="DD9E75FA"/>
    <w:lvl w:ilvl="0" w:tplc="6AFA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413E63"/>
    <w:multiLevelType w:val="hybridMultilevel"/>
    <w:tmpl w:val="569E6758"/>
    <w:lvl w:ilvl="0" w:tplc="E24AE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257089"/>
    <w:multiLevelType w:val="hybridMultilevel"/>
    <w:tmpl w:val="0C09001D"/>
    <w:lvl w:ilvl="0" w:tplc="F0C694F8">
      <w:start w:val="1"/>
      <w:numFmt w:val="decimal"/>
      <w:lvlText w:val="%1)"/>
      <w:lvlJc w:val="left"/>
      <w:pPr>
        <w:ind w:left="360" w:hanging="360"/>
      </w:pPr>
    </w:lvl>
    <w:lvl w:ilvl="1" w:tplc="56AC5AEA">
      <w:start w:val="1"/>
      <w:numFmt w:val="lowerLetter"/>
      <w:lvlText w:val="%2)"/>
      <w:lvlJc w:val="left"/>
      <w:pPr>
        <w:ind w:left="720" w:hanging="360"/>
      </w:pPr>
    </w:lvl>
    <w:lvl w:ilvl="2" w:tplc="311A004E">
      <w:start w:val="1"/>
      <w:numFmt w:val="lowerRoman"/>
      <w:lvlText w:val="%3)"/>
      <w:lvlJc w:val="left"/>
      <w:pPr>
        <w:ind w:left="1080" w:hanging="360"/>
      </w:pPr>
    </w:lvl>
    <w:lvl w:ilvl="3" w:tplc="EFA2C542">
      <w:start w:val="1"/>
      <w:numFmt w:val="decimal"/>
      <w:lvlText w:val="(%4)"/>
      <w:lvlJc w:val="left"/>
      <w:pPr>
        <w:ind w:left="1440" w:hanging="360"/>
      </w:pPr>
    </w:lvl>
    <w:lvl w:ilvl="4" w:tplc="1C6CD844">
      <w:start w:val="1"/>
      <w:numFmt w:val="lowerLetter"/>
      <w:lvlText w:val="(%5)"/>
      <w:lvlJc w:val="left"/>
      <w:pPr>
        <w:ind w:left="1800" w:hanging="360"/>
      </w:pPr>
    </w:lvl>
    <w:lvl w:ilvl="5" w:tplc="2D9AE860">
      <w:start w:val="1"/>
      <w:numFmt w:val="lowerRoman"/>
      <w:lvlText w:val="(%6)"/>
      <w:lvlJc w:val="left"/>
      <w:pPr>
        <w:ind w:left="2160" w:hanging="360"/>
      </w:pPr>
    </w:lvl>
    <w:lvl w:ilvl="6" w:tplc="3A543490">
      <w:start w:val="1"/>
      <w:numFmt w:val="decimal"/>
      <w:lvlText w:val="%7."/>
      <w:lvlJc w:val="left"/>
      <w:pPr>
        <w:ind w:left="2520" w:hanging="360"/>
      </w:pPr>
    </w:lvl>
    <w:lvl w:ilvl="7" w:tplc="028AC81C">
      <w:start w:val="1"/>
      <w:numFmt w:val="lowerLetter"/>
      <w:lvlText w:val="%8."/>
      <w:lvlJc w:val="left"/>
      <w:pPr>
        <w:ind w:left="2880" w:hanging="360"/>
      </w:pPr>
    </w:lvl>
    <w:lvl w:ilvl="8" w:tplc="72549C0A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89D7292"/>
    <w:multiLevelType w:val="hybridMultilevel"/>
    <w:tmpl w:val="621E9928"/>
    <w:lvl w:ilvl="0" w:tplc="B17680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244FFE"/>
    <w:multiLevelType w:val="hybridMultilevel"/>
    <w:tmpl w:val="245EA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D006A5"/>
    <w:multiLevelType w:val="hybridMultilevel"/>
    <w:tmpl w:val="9C665BCE"/>
    <w:lvl w:ilvl="0" w:tplc="4664B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922C9E"/>
    <w:multiLevelType w:val="hybridMultilevel"/>
    <w:tmpl w:val="AFEEE6CA"/>
    <w:lvl w:ilvl="0" w:tplc="91AE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D3527D"/>
    <w:multiLevelType w:val="hybridMultilevel"/>
    <w:tmpl w:val="837EF17A"/>
    <w:lvl w:ilvl="0" w:tplc="5AB42BDA">
      <w:start w:val="1"/>
      <w:numFmt w:val="lowerLetter"/>
      <w:lvlText w:val="%1."/>
      <w:lvlJc w:val="left"/>
      <w:pPr>
        <w:ind w:left="720" w:hanging="360"/>
      </w:pPr>
    </w:lvl>
    <w:lvl w:ilvl="1" w:tplc="A01A7E96">
      <w:start w:val="1"/>
      <w:numFmt w:val="lowerLetter"/>
      <w:lvlText w:val="%2."/>
      <w:lvlJc w:val="left"/>
      <w:pPr>
        <w:ind w:left="1440" w:hanging="360"/>
      </w:pPr>
    </w:lvl>
    <w:lvl w:ilvl="2" w:tplc="D2DCECBC">
      <w:start w:val="1"/>
      <w:numFmt w:val="lowerRoman"/>
      <w:lvlText w:val="%3."/>
      <w:lvlJc w:val="right"/>
      <w:pPr>
        <w:ind w:left="2160" w:hanging="180"/>
      </w:pPr>
    </w:lvl>
    <w:lvl w:ilvl="3" w:tplc="868C3556">
      <w:start w:val="1"/>
      <w:numFmt w:val="decimal"/>
      <w:lvlText w:val="%4."/>
      <w:lvlJc w:val="left"/>
      <w:pPr>
        <w:ind w:left="2880" w:hanging="360"/>
      </w:pPr>
    </w:lvl>
    <w:lvl w:ilvl="4" w:tplc="84AC41A0">
      <w:start w:val="1"/>
      <w:numFmt w:val="lowerLetter"/>
      <w:lvlText w:val="%5."/>
      <w:lvlJc w:val="left"/>
      <w:pPr>
        <w:ind w:left="3600" w:hanging="360"/>
      </w:pPr>
    </w:lvl>
    <w:lvl w:ilvl="5" w:tplc="17CEB7B8">
      <w:start w:val="1"/>
      <w:numFmt w:val="lowerRoman"/>
      <w:lvlText w:val="%6."/>
      <w:lvlJc w:val="right"/>
      <w:pPr>
        <w:ind w:left="4320" w:hanging="180"/>
      </w:pPr>
    </w:lvl>
    <w:lvl w:ilvl="6" w:tplc="92541C04">
      <w:start w:val="1"/>
      <w:numFmt w:val="decimal"/>
      <w:lvlText w:val="%7."/>
      <w:lvlJc w:val="left"/>
      <w:pPr>
        <w:ind w:left="5040" w:hanging="360"/>
      </w:pPr>
    </w:lvl>
    <w:lvl w:ilvl="7" w:tplc="0FF0BE0A">
      <w:start w:val="1"/>
      <w:numFmt w:val="lowerLetter"/>
      <w:lvlText w:val="%8."/>
      <w:lvlJc w:val="left"/>
      <w:pPr>
        <w:ind w:left="5760" w:hanging="360"/>
      </w:pPr>
    </w:lvl>
    <w:lvl w:ilvl="8" w:tplc="3DE62AA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4561EB"/>
    <w:multiLevelType w:val="hybridMultilevel"/>
    <w:tmpl w:val="FFFFFFFF"/>
    <w:lvl w:ilvl="0" w:tplc="A7F02A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21587CE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4658F53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EC7AAE1A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CA34DCA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3A07B1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33AE5A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564AA2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0F8CF38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1FA41FA1"/>
    <w:multiLevelType w:val="hybridMultilevel"/>
    <w:tmpl w:val="4A9812F8"/>
    <w:lvl w:ilvl="0" w:tplc="0700D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CA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6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4A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606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43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4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8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FB794D"/>
    <w:multiLevelType w:val="hybridMultilevel"/>
    <w:tmpl w:val="3FACF6E2"/>
    <w:lvl w:ilvl="0" w:tplc="C6986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5006D5"/>
    <w:multiLevelType w:val="hybridMultilevel"/>
    <w:tmpl w:val="5D7CED7C"/>
    <w:lvl w:ilvl="0" w:tplc="2564E418">
      <w:start w:val="1"/>
      <w:numFmt w:val="lowerLetter"/>
      <w:pStyle w:val="Tablefootnote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6D49E6"/>
    <w:multiLevelType w:val="hybridMultilevel"/>
    <w:tmpl w:val="FFFFFFFF"/>
    <w:lvl w:ilvl="0" w:tplc="A3580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64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C80AD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59C1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E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0D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8F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05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A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CE4084"/>
    <w:multiLevelType w:val="hybridMultilevel"/>
    <w:tmpl w:val="FFFFFFFF"/>
    <w:lvl w:ilvl="0" w:tplc="932EB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267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0C2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AB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A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60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C5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A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4F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CE2814"/>
    <w:multiLevelType w:val="hybridMultilevel"/>
    <w:tmpl w:val="8C54F398"/>
    <w:lvl w:ilvl="0" w:tplc="D03E774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257A7012"/>
    <w:multiLevelType w:val="hybridMultilevel"/>
    <w:tmpl w:val="FFFFFFFF"/>
    <w:lvl w:ilvl="0" w:tplc="6E58B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B62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4C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07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2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0D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8F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A20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C4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C058CA"/>
    <w:multiLevelType w:val="hybridMultilevel"/>
    <w:tmpl w:val="8F0C5832"/>
    <w:lvl w:ilvl="0" w:tplc="E2E284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6F701CD"/>
    <w:multiLevelType w:val="hybridMultilevel"/>
    <w:tmpl w:val="FFFFFFFF"/>
    <w:lvl w:ilvl="0" w:tplc="68DC37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E4F7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032354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D050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5278F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1F6D8D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62D6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BED4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462B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74664B6"/>
    <w:multiLevelType w:val="hybridMultilevel"/>
    <w:tmpl w:val="B1BA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7856019"/>
    <w:multiLevelType w:val="hybridMultilevel"/>
    <w:tmpl w:val="54EE9F4C"/>
    <w:lvl w:ilvl="0" w:tplc="EDD21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EBA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0D379E"/>
    <w:multiLevelType w:val="hybridMultilevel"/>
    <w:tmpl w:val="FFFFFFFF"/>
    <w:lvl w:ilvl="0" w:tplc="D848BC0A">
      <w:start w:val="1"/>
      <w:numFmt w:val="lowerLetter"/>
      <w:lvlText w:val="%1."/>
      <w:lvlJc w:val="left"/>
      <w:pPr>
        <w:ind w:left="720" w:hanging="360"/>
      </w:pPr>
    </w:lvl>
    <w:lvl w:ilvl="1" w:tplc="7FEAB038">
      <w:start w:val="1"/>
      <w:numFmt w:val="lowerLetter"/>
      <w:lvlText w:val="%2."/>
      <w:lvlJc w:val="left"/>
      <w:pPr>
        <w:ind w:left="1440" w:hanging="360"/>
      </w:pPr>
    </w:lvl>
    <w:lvl w:ilvl="2" w:tplc="FC62EBE2">
      <w:start w:val="1"/>
      <w:numFmt w:val="lowerRoman"/>
      <w:lvlText w:val="%3."/>
      <w:lvlJc w:val="right"/>
      <w:pPr>
        <w:ind w:left="2160" w:hanging="180"/>
      </w:pPr>
    </w:lvl>
    <w:lvl w:ilvl="3" w:tplc="F5820F9A">
      <w:start w:val="1"/>
      <w:numFmt w:val="decimal"/>
      <w:lvlText w:val="%4."/>
      <w:lvlJc w:val="left"/>
      <w:pPr>
        <w:ind w:left="2880" w:hanging="360"/>
      </w:pPr>
    </w:lvl>
    <w:lvl w:ilvl="4" w:tplc="C7B4FE12">
      <w:start w:val="1"/>
      <w:numFmt w:val="lowerLetter"/>
      <w:lvlText w:val="%5."/>
      <w:lvlJc w:val="left"/>
      <w:pPr>
        <w:ind w:left="3600" w:hanging="360"/>
      </w:pPr>
    </w:lvl>
    <w:lvl w:ilvl="5" w:tplc="C0088936">
      <w:start w:val="1"/>
      <w:numFmt w:val="lowerRoman"/>
      <w:lvlText w:val="%6."/>
      <w:lvlJc w:val="right"/>
      <w:pPr>
        <w:ind w:left="4320" w:hanging="180"/>
      </w:pPr>
    </w:lvl>
    <w:lvl w:ilvl="6" w:tplc="59C42C26">
      <w:start w:val="1"/>
      <w:numFmt w:val="decimal"/>
      <w:lvlText w:val="%7."/>
      <w:lvlJc w:val="left"/>
      <w:pPr>
        <w:ind w:left="5040" w:hanging="360"/>
      </w:pPr>
    </w:lvl>
    <w:lvl w:ilvl="7" w:tplc="FB50F3BE">
      <w:start w:val="1"/>
      <w:numFmt w:val="lowerLetter"/>
      <w:lvlText w:val="%8."/>
      <w:lvlJc w:val="left"/>
      <w:pPr>
        <w:ind w:left="5760" w:hanging="360"/>
      </w:pPr>
    </w:lvl>
    <w:lvl w:ilvl="8" w:tplc="6010DE5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1E3019"/>
    <w:multiLevelType w:val="hybridMultilevel"/>
    <w:tmpl w:val="F56849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87B20F3"/>
    <w:multiLevelType w:val="hybridMultilevel"/>
    <w:tmpl w:val="93CEAF7A"/>
    <w:lvl w:ilvl="0" w:tplc="87E04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1701AD"/>
    <w:multiLevelType w:val="hybridMultilevel"/>
    <w:tmpl w:val="FFFFFFFF"/>
    <w:lvl w:ilvl="0" w:tplc="140EC52C">
      <w:start w:val="1"/>
      <w:numFmt w:val="lowerLetter"/>
      <w:lvlText w:val="%1."/>
      <w:lvlJc w:val="left"/>
      <w:pPr>
        <w:ind w:left="720" w:hanging="360"/>
      </w:pPr>
    </w:lvl>
    <w:lvl w:ilvl="1" w:tplc="DDE2C17C">
      <w:start w:val="1"/>
      <w:numFmt w:val="lowerLetter"/>
      <w:lvlText w:val="%2."/>
      <w:lvlJc w:val="left"/>
      <w:pPr>
        <w:ind w:left="1440" w:hanging="360"/>
      </w:pPr>
    </w:lvl>
    <w:lvl w:ilvl="2" w:tplc="45A05EB8">
      <w:start w:val="1"/>
      <w:numFmt w:val="lowerRoman"/>
      <w:lvlText w:val="%3."/>
      <w:lvlJc w:val="right"/>
      <w:pPr>
        <w:ind w:left="2160" w:hanging="180"/>
      </w:pPr>
    </w:lvl>
    <w:lvl w:ilvl="3" w:tplc="21FE79A0">
      <w:start w:val="1"/>
      <w:numFmt w:val="decimal"/>
      <w:lvlText w:val="%4."/>
      <w:lvlJc w:val="left"/>
      <w:pPr>
        <w:ind w:left="2880" w:hanging="360"/>
      </w:pPr>
    </w:lvl>
    <w:lvl w:ilvl="4" w:tplc="5DEC8EC6">
      <w:start w:val="1"/>
      <w:numFmt w:val="lowerLetter"/>
      <w:lvlText w:val="%5."/>
      <w:lvlJc w:val="left"/>
      <w:pPr>
        <w:ind w:left="3600" w:hanging="360"/>
      </w:pPr>
    </w:lvl>
    <w:lvl w:ilvl="5" w:tplc="AD122034">
      <w:start w:val="1"/>
      <w:numFmt w:val="lowerRoman"/>
      <w:lvlText w:val="%6."/>
      <w:lvlJc w:val="right"/>
      <w:pPr>
        <w:ind w:left="4320" w:hanging="180"/>
      </w:pPr>
    </w:lvl>
    <w:lvl w:ilvl="6" w:tplc="B0983566">
      <w:start w:val="1"/>
      <w:numFmt w:val="decimal"/>
      <w:lvlText w:val="%7."/>
      <w:lvlJc w:val="left"/>
      <w:pPr>
        <w:ind w:left="5040" w:hanging="360"/>
      </w:pPr>
    </w:lvl>
    <w:lvl w:ilvl="7" w:tplc="E10AF650">
      <w:start w:val="1"/>
      <w:numFmt w:val="lowerLetter"/>
      <w:lvlText w:val="%8."/>
      <w:lvlJc w:val="left"/>
      <w:pPr>
        <w:ind w:left="5760" w:hanging="360"/>
      </w:pPr>
    </w:lvl>
    <w:lvl w:ilvl="8" w:tplc="25E2B95A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2072EE"/>
    <w:multiLevelType w:val="hybridMultilevel"/>
    <w:tmpl w:val="FFFFFFFF"/>
    <w:lvl w:ilvl="0" w:tplc="BDC60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C7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781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AA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A2F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8E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A6E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29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EB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9414A86"/>
    <w:multiLevelType w:val="hybridMultilevel"/>
    <w:tmpl w:val="5EA8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904321"/>
    <w:multiLevelType w:val="hybridMultilevel"/>
    <w:tmpl w:val="621E9928"/>
    <w:lvl w:ilvl="0" w:tplc="B17680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C3A6354"/>
    <w:multiLevelType w:val="hybridMultilevel"/>
    <w:tmpl w:val="B7442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404DB0"/>
    <w:multiLevelType w:val="hybridMultilevel"/>
    <w:tmpl w:val="5C8AA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444ECA"/>
    <w:multiLevelType w:val="hybridMultilevel"/>
    <w:tmpl w:val="C4941A98"/>
    <w:lvl w:ilvl="0" w:tplc="CCD80EB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2DD57202"/>
    <w:multiLevelType w:val="hybridMultilevel"/>
    <w:tmpl w:val="246A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E593B10"/>
    <w:multiLevelType w:val="hybridMultilevel"/>
    <w:tmpl w:val="FFFFFFFF"/>
    <w:lvl w:ilvl="0" w:tplc="216E0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44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A3CE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88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4E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2C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49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C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B84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EB35209"/>
    <w:multiLevelType w:val="hybridMultilevel"/>
    <w:tmpl w:val="4058EE94"/>
    <w:lvl w:ilvl="0" w:tplc="86B2C9FC">
      <w:start w:val="1"/>
      <w:numFmt w:val="decimal"/>
      <w:pStyle w:val="Table6X"/>
      <w:lvlText w:val="Table 6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661449"/>
    <w:multiLevelType w:val="hybridMultilevel"/>
    <w:tmpl w:val="D2C8ED10"/>
    <w:lvl w:ilvl="0" w:tplc="04E2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CB7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5AD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2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B2A1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28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68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67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E8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833B41"/>
    <w:multiLevelType w:val="hybridMultilevel"/>
    <w:tmpl w:val="FFFFFFFF"/>
    <w:lvl w:ilvl="0" w:tplc="ECD8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E85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F64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88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2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61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A5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6D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8E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CF227D"/>
    <w:multiLevelType w:val="hybridMultilevel"/>
    <w:tmpl w:val="FFFFFFFF"/>
    <w:lvl w:ilvl="0" w:tplc="993AD63C">
      <w:start w:val="1"/>
      <w:numFmt w:val="lowerLetter"/>
      <w:lvlText w:val="%1."/>
      <w:lvlJc w:val="left"/>
      <w:pPr>
        <w:ind w:left="720" w:hanging="360"/>
      </w:pPr>
    </w:lvl>
    <w:lvl w:ilvl="1" w:tplc="622CB9A4">
      <w:start w:val="1"/>
      <w:numFmt w:val="lowerLetter"/>
      <w:lvlText w:val="%2."/>
      <w:lvlJc w:val="left"/>
      <w:pPr>
        <w:ind w:left="1440" w:hanging="360"/>
      </w:pPr>
    </w:lvl>
    <w:lvl w:ilvl="2" w:tplc="6820F5E2">
      <w:start w:val="1"/>
      <w:numFmt w:val="lowerRoman"/>
      <w:lvlText w:val="%3."/>
      <w:lvlJc w:val="right"/>
      <w:pPr>
        <w:ind w:left="2160" w:hanging="180"/>
      </w:pPr>
    </w:lvl>
    <w:lvl w:ilvl="3" w:tplc="872C4A20">
      <w:start w:val="1"/>
      <w:numFmt w:val="decimal"/>
      <w:lvlText w:val="%4."/>
      <w:lvlJc w:val="left"/>
      <w:pPr>
        <w:ind w:left="2880" w:hanging="360"/>
      </w:pPr>
    </w:lvl>
    <w:lvl w:ilvl="4" w:tplc="13B2F85E">
      <w:start w:val="1"/>
      <w:numFmt w:val="lowerLetter"/>
      <w:lvlText w:val="%5."/>
      <w:lvlJc w:val="left"/>
      <w:pPr>
        <w:ind w:left="3600" w:hanging="360"/>
      </w:pPr>
    </w:lvl>
    <w:lvl w:ilvl="5" w:tplc="B6F69FF2">
      <w:start w:val="1"/>
      <w:numFmt w:val="lowerRoman"/>
      <w:lvlText w:val="%6."/>
      <w:lvlJc w:val="right"/>
      <w:pPr>
        <w:ind w:left="4320" w:hanging="180"/>
      </w:pPr>
    </w:lvl>
    <w:lvl w:ilvl="6" w:tplc="814EFF06">
      <w:start w:val="1"/>
      <w:numFmt w:val="decimal"/>
      <w:lvlText w:val="%7."/>
      <w:lvlJc w:val="left"/>
      <w:pPr>
        <w:ind w:left="5040" w:hanging="360"/>
      </w:pPr>
    </w:lvl>
    <w:lvl w:ilvl="7" w:tplc="56962B6C">
      <w:start w:val="1"/>
      <w:numFmt w:val="lowerLetter"/>
      <w:lvlText w:val="%8."/>
      <w:lvlJc w:val="left"/>
      <w:pPr>
        <w:ind w:left="5760" w:hanging="360"/>
      </w:pPr>
    </w:lvl>
    <w:lvl w:ilvl="8" w:tplc="18E802FA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B23E02"/>
    <w:multiLevelType w:val="hybridMultilevel"/>
    <w:tmpl w:val="21DAF428"/>
    <w:lvl w:ilvl="0" w:tplc="93D28218">
      <w:start w:val="1"/>
      <w:numFmt w:val="decimal"/>
      <w:lvlText w:val="Table 6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D37C8E"/>
    <w:multiLevelType w:val="hybridMultilevel"/>
    <w:tmpl w:val="5FB4E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3435443"/>
    <w:multiLevelType w:val="hybridMultilevel"/>
    <w:tmpl w:val="CA4A1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E2267B"/>
    <w:multiLevelType w:val="hybridMultilevel"/>
    <w:tmpl w:val="FFFFFFFF"/>
    <w:lvl w:ilvl="0" w:tplc="D5FE2FF0">
      <w:start w:val="1"/>
      <w:numFmt w:val="lowerLetter"/>
      <w:lvlText w:val="%1."/>
      <w:lvlJc w:val="left"/>
      <w:pPr>
        <w:ind w:left="720" w:hanging="360"/>
      </w:pPr>
    </w:lvl>
    <w:lvl w:ilvl="1" w:tplc="7C58C786">
      <w:start w:val="1"/>
      <w:numFmt w:val="lowerLetter"/>
      <w:lvlText w:val="%2."/>
      <w:lvlJc w:val="left"/>
      <w:pPr>
        <w:ind w:left="1440" w:hanging="360"/>
      </w:pPr>
    </w:lvl>
    <w:lvl w:ilvl="2" w:tplc="194E4F3C">
      <w:start w:val="1"/>
      <w:numFmt w:val="lowerRoman"/>
      <w:lvlText w:val="%3."/>
      <w:lvlJc w:val="right"/>
      <w:pPr>
        <w:ind w:left="2160" w:hanging="180"/>
      </w:pPr>
    </w:lvl>
    <w:lvl w:ilvl="3" w:tplc="3B06CA28">
      <w:start w:val="1"/>
      <w:numFmt w:val="decimal"/>
      <w:lvlText w:val="%4."/>
      <w:lvlJc w:val="left"/>
      <w:pPr>
        <w:ind w:left="2880" w:hanging="360"/>
      </w:pPr>
    </w:lvl>
    <w:lvl w:ilvl="4" w:tplc="DE0AADE8">
      <w:start w:val="1"/>
      <w:numFmt w:val="lowerLetter"/>
      <w:lvlText w:val="%5."/>
      <w:lvlJc w:val="left"/>
      <w:pPr>
        <w:ind w:left="3600" w:hanging="360"/>
      </w:pPr>
    </w:lvl>
    <w:lvl w:ilvl="5" w:tplc="2CEC9F98">
      <w:start w:val="1"/>
      <w:numFmt w:val="lowerRoman"/>
      <w:lvlText w:val="%6."/>
      <w:lvlJc w:val="right"/>
      <w:pPr>
        <w:ind w:left="4320" w:hanging="180"/>
      </w:pPr>
    </w:lvl>
    <w:lvl w:ilvl="6" w:tplc="16B450F0">
      <w:start w:val="1"/>
      <w:numFmt w:val="decimal"/>
      <w:lvlText w:val="%7."/>
      <w:lvlJc w:val="left"/>
      <w:pPr>
        <w:ind w:left="5040" w:hanging="360"/>
      </w:pPr>
    </w:lvl>
    <w:lvl w:ilvl="7" w:tplc="75B080C6">
      <w:start w:val="1"/>
      <w:numFmt w:val="lowerLetter"/>
      <w:lvlText w:val="%8."/>
      <w:lvlJc w:val="left"/>
      <w:pPr>
        <w:ind w:left="5760" w:hanging="360"/>
      </w:pPr>
    </w:lvl>
    <w:lvl w:ilvl="8" w:tplc="C3C4D920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04325"/>
    <w:multiLevelType w:val="hybridMultilevel"/>
    <w:tmpl w:val="3B382974"/>
    <w:lvl w:ilvl="0" w:tplc="C1149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6A0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DCB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B6D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A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B63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87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CD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A8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332344"/>
    <w:multiLevelType w:val="hybridMultilevel"/>
    <w:tmpl w:val="5B86A3C4"/>
    <w:lvl w:ilvl="0" w:tplc="BDB43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79B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8E02684"/>
    <w:multiLevelType w:val="hybridMultilevel"/>
    <w:tmpl w:val="9B06E3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394D7A0D"/>
    <w:multiLevelType w:val="hybridMultilevel"/>
    <w:tmpl w:val="FFFFFFFF"/>
    <w:lvl w:ilvl="0" w:tplc="18C0E74A">
      <w:start w:val="1"/>
      <w:numFmt w:val="lowerLetter"/>
      <w:lvlText w:val="%1."/>
      <w:lvlJc w:val="left"/>
      <w:pPr>
        <w:ind w:left="720" w:hanging="360"/>
      </w:pPr>
    </w:lvl>
    <w:lvl w:ilvl="1" w:tplc="917EF670">
      <w:start w:val="1"/>
      <w:numFmt w:val="lowerLetter"/>
      <w:lvlText w:val="%2."/>
      <w:lvlJc w:val="left"/>
      <w:pPr>
        <w:ind w:left="1440" w:hanging="360"/>
      </w:pPr>
    </w:lvl>
    <w:lvl w:ilvl="2" w:tplc="C7D0F8AE">
      <w:start w:val="1"/>
      <w:numFmt w:val="lowerRoman"/>
      <w:lvlText w:val="%3."/>
      <w:lvlJc w:val="right"/>
      <w:pPr>
        <w:ind w:left="2160" w:hanging="180"/>
      </w:pPr>
    </w:lvl>
    <w:lvl w:ilvl="3" w:tplc="DD7A0B56">
      <w:start w:val="1"/>
      <w:numFmt w:val="decimal"/>
      <w:lvlText w:val="%4."/>
      <w:lvlJc w:val="left"/>
      <w:pPr>
        <w:ind w:left="2880" w:hanging="360"/>
      </w:pPr>
    </w:lvl>
    <w:lvl w:ilvl="4" w:tplc="3C2CF86E">
      <w:start w:val="1"/>
      <w:numFmt w:val="lowerLetter"/>
      <w:lvlText w:val="%5."/>
      <w:lvlJc w:val="left"/>
      <w:pPr>
        <w:ind w:left="3600" w:hanging="360"/>
      </w:pPr>
    </w:lvl>
    <w:lvl w:ilvl="5" w:tplc="1C9CD6D4">
      <w:start w:val="1"/>
      <w:numFmt w:val="lowerRoman"/>
      <w:lvlText w:val="%6."/>
      <w:lvlJc w:val="right"/>
      <w:pPr>
        <w:ind w:left="4320" w:hanging="180"/>
      </w:pPr>
    </w:lvl>
    <w:lvl w:ilvl="6" w:tplc="0952E5C4">
      <w:start w:val="1"/>
      <w:numFmt w:val="decimal"/>
      <w:lvlText w:val="%7."/>
      <w:lvlJc w:val="left"/>
      <w:pPr>
        <w:ind w:left="5040" w:hanging="360"/>
      </w:pPr>
    </w:lvl>
    <w:lvl w:ilvl="7" w:tplc="47365050">
      <w:start w:val="1"/>
      <w:numFmt w:val="lowerLetter"/>
      <w:lvlText w:val="%8."/>
      <w:lvlJc w:val="left"/>
      <w:pPr>
        <w:ind w:left="5760" w:hanging="360"/>
      </w:pPr>
    </w:lvl>
    <w:lvl w:ilvl="8" w:tplc="94DE928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DE2B28"/>
    <w:multiLevelType w:val="hybridMultilevel"/>
    <w:tmpl w:val="FFFFFFFF"/>
    <w:lvl w:ilvl="0" w:tplc="CBF4EB42">
      <w:start w:val="1"/>
      <w:numFmt w:val="lowerLetter"/>
      <w:lvlText w:val="%1."/>
      <w:lvlJc w:val="left"/>
      <w:pPr>
        <w:ind w:left="720" w:hanging="360"/>
      </w:pPr>
    </w:lvl>
    <w:lvl w:ilvl="1" w:tplc="F89E67B6">
      <w:start w:val="1"/>
      <w:numFmt w:val="lowerLetter"/>
      <w:lvlText w:val="%2."/>
      <w:lvlJc w:val="left"/>
      <w:pPr>
        <w:ind w:left="1440" w:hanging="360"/>
      </w:pPr>
    </w:lvl>
    <w:lvl w:ilvl="2" w:tplc="41BE8AB2">
      <w:start w:val="1"/>
      <w:numFmt w:val="lowerRoman"/>
      <w:lvlText w:val="%3."/>
      <w:lvlJc w:val="right"/>
      <w:pPr>
        <w:ind w:left="2160" w:hanging="180"/>
      </w:pPr>
    </w:lvl>
    <w:lvl w:ilvl="3" w:tplc="329CD0E2">
      <w:start w:val="1"/>
      <w:numFmt w:val="decimal"/>
      <w:lvlText w:val="%4."/>
      <w:lvlJc w:val="left"/>
      <w:pPr>
        <w:ind w:left="2880" w:hanging="360"/>
      </w:pPr>
    </w:lvl>
    <w:lvl w:ilvl="4" w:tplc="0C88FE22">
      <w:start w:val="1"/>
      <w:numFmt w:val="lowerLetter"/>
      <w:lvlText w:val="%5."/>
      <w:lvlJc w:val="left"/>
      <w:pPr>
        <w:ind w:left="3600" w:hanging="360"/>
      </w:pPr>
    </w:lvl>
    <w:lvl w:ilvl="5" w:tplc="0256F2F8">
      <w:start w:val="1"/>
      <w:numFmt w:val="lowerRoman"/>
      <w:lvlText w:val="%6."/>
      <w:lvlJc w:val="right"/>
      <w:pPr>
        <w:ind w:left="4320" w:hanging="180"/>
      </w:pPr>
    </w:lvl>
    <w:lvl w:ilvl="6" w:tplc="BF606734">
      <w:start w:val="1"/>
      <w:numFmt w:val="decimal"/>
      <w:lvlText w:val="%7."/>
      <w:lvlJc w:val="left"/>
      <w:pPr>
        <w:ind w:left="5040" w:hanging="360"/>
      </w:pPr>
    </w:lvl>
    <w:lvl w:ilvl="7" w:tplc="B2563602">
      <w:start w:val="1"/>
      <w:numFmt w:val="lowerLetter"/>
      <w:lvlText w:val="%8."/>
      <w:lvlJc w:val="left"/>
      <w:pPr>
        <w:ind w:left="5760" w:hanging="360"/>
      </w:pPr>
    </w:lvl>
    <w:lvl w:ilvl="8" w:tplc="4AC26310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033053"/>
    <w:multiLevelType w:val="hybridMultilevel"/>
    <w:tmpl w:val="FFFFFFFF"/>
    <w:lvl w:ilvl="0" w:tplc="182A4D72">
      <w:start w:val="1"/>
      <w:numFmt w:val="lowerLetter"/>
      <w:lvlText w:val="%1."/>
      <w:lvlJc w:val="left"/>
      <w:pPr>
        <w:ind w:left="720" w:hanging="360"/>
      </w:pPr>
    </w:lvl>
    <w:lvl w:ilvl="1" w:tplc="621098D0">
      <w:start w:val="1"/>
      <w:numFmt w:val="lowerLetter"/>
      <w:lvlText w:val="%2."/>
      <w:lvlJc w:val="left"/>
      <w:pPr>
        <w:ind w:left="1440" w:hanging="360"/>
      </w:pPr>
    </w:lvl>
    <w:lvl w:ilvl="2" w:tplc="CD586186">
      <w:start w:val="1"/>
      <w:numFmt w:val="lowerRoman"/>
      <w:lvlText w:val="%3."/>
      <w:lvlJc w:val="right"/>
      <w:pPr>
        <w:ind w:left="2160" w:hanging="180"/>
      </w:pPr>
    </w:lvl>
    <w:lvl w:ilvl="3" w:tplc="D220C9F6">
      <w:start w:val="1"/>
      <w:numFmt w:val="decimal"/>
      <w:lvlText w:val="%4."/>
      <w:lvlJc w:val="left"/>
      <w:pPr>
        <w:ind w:left="2880" w:hanging="360"/>
      </w:pPr>
    </w:lvl>
    <w:lvl w:ilvl="4" w:tplc="9B022B82">
      <w:start w:val="1"/>
      <w:numFmt w:val="lowerLetter"/>
      <w:lvlText w:val="%5."/>
      <w:lvlJc w:val="left"/>
      <w:pPr>
        <w:ind w:left="3600" w:hanging="360"/>
      </w:pPr>
    </w:lvl>
    <w:lvl w:ilvl="5" w:tplc="5EE25D80">
      <w:start w:val="1"/>
      <w:numFmt w:val="lowerRoman"/>
      <w:lvlText w:val="%6."/>
      <w:lvlJc w:val="right"/>
      <w:pPr>
        <w:ind w:left="4320" w:hanging="180"/>
      </w:pPr>
    </w:lvl>
    <w:lvl w:ilvl="6" w:tplc="9086E4DC">
      <w:start w:val="1"/>
      <w:numFmt w:val="decimal"/>
      <w:lvlText w:val="%7."/>
      <w:lvlJc w:val="left"/>
      <w:pPr>
        <w:ind w:left="5040" w:hanging="360"/>
      </w:pPr>
    </w:lvl>
    <w:lvl w:ilvl="7" w:tplc="59C2F400">
      <w:start w:val="1"/>
      <w:numFmt w:val="lowerLetter"/>
      <w:lvlText w:val="%8."/>
      <w:lvlJc w:val="left"/>
      <w:pPr>
        <w:ind w:left="5760" w:hanging="360"/>
      </w:pPr>
    </w:lvl>
    <w:lvl w:ilvl="8" w:tplc="395A8EEA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A452C8"/>
    <w:multiLevelType w:val="hybridMultilevel"/>
    <w:tmpl w:val="FFFFFFFF"/>
    <w:lvl w:ilvl="0" w:tplc="30220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4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2AA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A3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2A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0C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E8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C8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61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CC4F7B"/>
    <w:multiLevelType w:val="hybridMultilevel"/>
    <w:tmpl w:val="5A2EF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BF13D54"/>
    <w:multiLevelType w:val="hybridMultilevel"/>
    <w:tmpl w:val="240C3326"/>
    <w:lvl w:ilvl="0" w:tplc="A1E69C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C1E79F4"/>
    <w:multiLevelType w:val="hybridMultilevel"/>
    <w:tmpl w:val="FFFFFFFF"/>
    <w:lvl w:ilvl="0" w:tplc="D68AFD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E36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B4A29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562BA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80C1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B72A7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32253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1B8C2F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F587B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C4A2489"/>
    <w:multiLevelType w:val="hybridMultilevel"/>
    <w:tmpl w:val="340033D0"/>
    <w:lvl w:ilvl="0" w:tplc="301AB98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6C295B"/>
    <w:multiLevelType w:val="hybridMultilevel"/>
    <w:tmpl w:val="AB42B436"/>
    <w:lvl w:ilvl="0" w:tplc="328A4BD2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  <w:color w:val="008EB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4C4044"/>
    <w:multiLevelType w:val="hybridMultilevel"/>
    <w:tmpl w:val="76D06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F944FB"/>
    <w:multiLevelType w:val="hybridMultilevel"/>
    <w:tmpl w:val="96863882"/>
    <w:lvl w:ilvl="0" w:tplc="FD3EC66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F440D24E">
      <w:numFmt w:val="decimal"/>
      <w:lvlText w:val=""/>
      <w:lvlJc w:val="left"/>
    </w:lvl>
    <w:lvl w:ilvl="2" w:tplc="78304DFA">
      <w:numFmt w:val="decimal"/>
      <w:lvlText w:val=""/>
      <w:lvlJc w:val="left"/>
    </w:lvl>
    <w:lvl w:ilvl="3" w:tplc="E3DABFFC">
      <w:numFmt w:val="decimal"/>
      <w:lvlText w:val=""/>
      <w:lvlJc w:val="left"/>
    </w:lvl>
    <w:lvl w:ilvl="4" w:tplc="D4BCD000">
      <w:numFmt w:val="decimal"/>
      <w:lvlText w:val=""/>
      <w:lvlJc w:val="left"/>
    </w:lvl>
    <w:lvl w:ilvl="5" w:tplc="10001CDE">
      <w:numFmt w:val="decimal"/>
      <w:lvlText w:val=""/>
      <w:lvlJc w:val="left"/>
    </w:lvl>
    <w:lvl w:ilvl="6" w:tplc="D974D0BA">
      <w:numFmt w:val="decimal"/>
      <w:lvlText w:val=""/>
      <w:lvlJc w:val="left"/>
    </w:lvl>
    <w:lvl w:ilvl="7" w:tplc="FF0E8432">
      <w:numFmt w:val="decimal"/>
      <w:lvlText w:val=""/>
      <w:lvlJc w:val="left"/>
    </w:lvl>
    <w:lvl w:ilvl="8" w:tplc="058A0300">
      <w:numFmt w:val="decimal"/>
      <w:lvlText w:val=""/>
      <w:lvlJc w:val="left"/>
    </w:lvl>
  </w:abstractNum>
  <w:abstractNum w:abstractNumId="76" w15:restartNumberingAfterBreak="0">
    <w:nsid w:val="405B1285"/>
    <w:multiLevelType w:val="hybridMultilevel"/>
    <w:tmpl w:val="41BC154E"/>
    <w:lvl w:ilvl="0" w:tplc="2A6CE680">
      <w:start w:val="1"/>
      <w:numFmt w:val="decimal"/>
      <w:lvlText w:val="Chart 7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</w:rPr>
    </w:lvl>
    <w:lvl w:ilvl="1" w:tplc="0C090019">
      <w:start w:val="1"/>
      <w:numFmt w:val="lowerLetter"/>
      <w:lvlText w:val="%2."/>
      <w:lvlJc w:val="left"/>
      <w:pPr>
        <w:ind w:left="1015" w:hanging="360"/>
      </w:pPr>
    </w:lvl>
    <w:lvl w:ilvl="2" w:tplc="0C09001B" w:tentative="1">
      <w:start w:val="1"/>
      <w:numFmt w:val="lowerRoman"/>
      <w:lvlText w:val="%3."/>
      <w:lvlJc w:val="right"/>
      <w:pPr>
        <w:ind w:left="1735" w:hanging="180"/>
      </w:pPr>
    </w:lvl>
    <w:lvl w:ilvl="3" w:tplc="0C09000F" w:tentative="1">
      <w:start w:val="1"/>
      <w:numFmt w:val="decimal"/>
      <w:lvlText w:val="%4."/>
      <w:lvlJc w:val="left"/>
      <w:pPr>
        <w:ind w:left="2455" w:hanging="360"/>
      </w:pPr>
    </w:lvl>
    <w:lvl w:ilvl="4" w:tplc="0C090019" w:tentative="1">
      <w:start w:val="1"/>
      <w:numFmt w:val="lowerLetter"/>
      <w:lvlText w:val="%5."/>
      <w:lvlJc w:val="left"/>
      <w:pPr>
        <w:ind w:left="3175" w:hanging="360"/>
      </w:pPr>
    </w:lvl>
    <w:lvl w:ilvl="5" w:tplc="0C09001B" w:tentative="1">
      <w:start w:val="1"/>
      <w:numFmt w:val="lowerRoman"/>
      <w:lvlText w:val="%6."/>
      <w:lvlJc w:val="right"/>
      <w:pPr>
        <w:ind w:left="3895" w:hanging="180"/>
      </w:pPr>
    </w:lvl>
    <w:lvl w:ilvl="6" w:tplc="0C09000F" w:tentative="1">
      <w:start w:val="1"/>
      <w:numFmt w:val="decimal"/>
      <w:lvlText w:val="%7."/>
      <w:lvlJc w:val="left"/>
      <w:pPr>
        <w:ind w:left="4615" w:hanging="360"/>
      </w:pPr>
    </w:lvl>
    <w:lvl w:ilvl="7" w:tplc="0C090019" w:tentative="1">
      <w:start w:val="1"/>
      <w:numFmt w:val="lowerLetter"/>
      <w:lvlText w:val="%8."/>
      <w:lvlJc w:val="left"/>
      <w:pPr>
        <w:ind w:left="5335" w:hanging="360"/>
      </w:pPr>
    </w:lvl>
    <w:lvl w:ilvl="8" w:tplc="0C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7" w15:restartNumberingAfterBreak="0">
    <w:nsid w:val="411B7108"/>
    <w:multiLevelType w:val="hybridMultilevel"/>
    <w:tmpl w:val="FA10F79A"/>
    <w:lvl w:ilvl="0" w:tplc="97761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0E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18C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C9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45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A4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CD6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8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EEC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DD35B3"/>
    <w:multiLevelType w:val="hybridMultilevel"/>
    <w:tmpl w:val="66707780"/>
    <w:lvl w:ilvl="0" w:tplc="D50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0C2B6D"/>
    <w:multiLevelType w:val="hybridMultilevel"/>
    <w:tmpl w:val="588AFEDA"/>
    <w:lvl w:ilvl="0" w:tplc="849CD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C0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A4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09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01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6F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4A7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D402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1A487C"/>
    <w:multiLevelType w:val="hybridMultilevel"/>
    <w:tmpl w:val="E6B40E16"/>
    <w:lvl w:ilvl="0" w:tplc="CA606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A1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05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C7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AF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6A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E1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A8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A6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9B16B6"/>
    <w:multiLevelType w:val="hybridMultilevel"/>
    <w:tmpl w:val="FFFFFFFF"/>
    <w:lvl w:ilvl="0" w:tplc="FA2AB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2013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6BEF1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AC42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B042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AA0E2D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301E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6CAC3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976B7A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5F46F27"/>
    <w:multiLevelType w:val="hybridMultilevel"/>
    <w:tmpl w:val="1AAA3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EB21A1"/>
    <w:multiLevelType w:val="hybridMultilevel"/>
    <w:tmpl w:val="FFFFFFFF"/>
    <w:lvl w:ilvl="0" w:tplc="AF1EA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8F1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4E2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4E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9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A46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681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67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8D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6447A9"/>
    <w:multiLevelType w:val="hybridMultilevel"/>
    <w:tmpl w:val="D7207928"/>
    <w:lvl w:ilvl="0" w:tplc="7764C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673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6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EE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F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603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27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09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A3D3F26"/>
    <w:multiLevelType w:val="hybridMultilevel"/>
    <w:tmpl w:val="971EE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8F02E8"/>
    <w:multiLevelType w:val="hybridMultilevel"/>
    <w:tmpl w:val="3AAA0366"/>
    <w:lvl w:ilvl="0" w:tplc="95488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B30002"/>
    <w:multiLevelType w:val="hybridMultilevel"/>
    <w:tmpl w:val="CB68DB96"/>
    <w:lvl w:ilvl="0" w:tplc="B8FACD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B9F5C76"/>
    <w:multiLevelType w:val="hybridMultilevel"/>
    <w:tmpl w:val="FFFFFFFF"/>
    <w:lvl w:ilvl="0" w:tplc="E16A5C60">
      <w:start w:val="1"/>
      <w:numFmt w:val="lowerLetter"/>
      <w:lvlText w:val="%1."/>
      <w:lvlJc w:val="left"/>
      <w:pPr>
        <w:ind w:left="720" w:hanging="360"/>
      </w:pPr>
    </w:lvl>
    <w:lvl w:ilvl="1" w:tplc="597EA012">
      <w:start w:val="1"/>
      <w:numFmt w:val="lowerLetter"/>
      <w:lvlText w:val="%2."/>
      <w:lvlJc w:val="left"/>
      <w:pPr>
        <w:ind w:left="1440" w:hanging="360"/>
      </w:pPr>
    </w:lvl>
    <w:lvl w:ilvl="2" w:tplc="60622AB6">
      <w:start w:val="1"/>
      <w:numFmt w:val="lowerRoman"/>
      <w:lvlText w:val="%3."/>
      <w:lvlJc w:val="right"/>
      <w:pPr>
        <w:ind w:left="2160" w:hanging="180"/>
      </w:pPr>
    </w:lvl>
    <w:lvl w:ilvl="3" w:tplc="061E0798">
      <w:start w:val="1"/>
      <w:numFmt w:val="decimal"/>
      <w:lvlText w:val="%4."/>
      <w:lvlJc w:val="left"/>
      <w:pPr>
        <w:ind w:left="2880" w:hanging="360"/>
      </w:pPr>
    </w:lvl>
    <w:lvl w:ilvl="4" w:tplc="AB346458">
      <w:start w:val="1"/>
      <w:numFmt w:val="lowerLetter"/>
      <w:lvlText w:val="%5."/>
      <w:lvlJc w:val="left"/>
      <w:pPr>
        <w:ind w:left="3600" w:hanging="360"/>
      </w:pPr>
    </w:lvl>
    <w:lvl w:ilvl="5" w:tplc="2154D8C4">
      <w:start w:val="1"/>
      <w:numFmt w:val="lowerRoman"/>
      <w:lvlText w:val="%6."/>
      <w:lvlJc w:val="right"/>
      <w:pPr>
        <w:ind w:left="4320" w:hanging="180"/>
      </w:pPr>
    </w:lvl>
    <w:lvl w:ilvl="6" w:tplc="53A6698E">
      <w:start w:val="1"/>
      <w:numFmt w:val="decimal"/>
      <w:lvlText w:val="%7."/>
      <w:lvlJc w:val="left"/>
      <w:pPr>
        <w:ind w:left="5040" w:hanging="360"/>
      </w:pPr>
    </w:lvl>
    <w:lvl w:ilvl="7" w:tplc="D33C2192">
      <w:start w:val="1"/>
      <w:numFmt w:val="lowerLetter"/>
      <w:lvlText w:val="%8."/>
      <w:lvlJc w:val="left"/>
      <w:pPr>
        <w:ind w:left="5760" w:hanging="360"/>
      </w:pPr>
    </w:lvl>
    <w:lvl w:ilvl="8" w:tplc="2C2AA152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ED1631"/>
    <w:multiLevelType w:val="hybridMultilevel"/>
    <w:tmpl w:val="7E02B378"/>
    <w:lvl w:ilvl="0" w:tplc="A7F6036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C3D7E94"/>
    <w:multiLevelType w:val="hybridMultilevel"/>
    <w:tmpl w:val="FFFFFFFF"/>
    <w:lvl w:ilvl="0" w:tplc="993AF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8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40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B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4C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4E0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A2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65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063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C947F20"/>
    <w:multiLevelType w:val="hybridMultilevel"/>
    <w:tmpl w:val="FFFFFFFF"/>
    <w:lvl w:ilvl="0" w:tplc="6E82C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27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B03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CA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C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E7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82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D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43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CAE6740"/>
    <w:multiLevelType w:val="hybridMultilevel"/>
    <w:tmpl w:val="FFFFFFFF"/>
    <w:lvl w:ilvl="0" w:tplc="A8CC4506">
      <w:start w:val="1"/>
      <w:numFmt w:val="lowerLetter"/>
      <w:lvlText w:val="%1."/>
      <w:lvlJc w:val="left"/>
      <w:pPr>
        <w:ind w:left="720" w:hanging="360"/>
      </w:pPr>
    </w:lvl>
    <w:lvl w:ilvl="1" w:tplc="4F828B84">
      <w:start w:val="1"/>
      <w:numFmt w:val="lowerLetter"/>
      <w:lvlText w:val="%2."/>
      <w:lvlJc w:val="left"/>
      <w:pPr>
        <w:ind w:left="1440" w:hanging="360"/>
      </w:pPr>
    </w:lvl>
    <w:lvl w:ilvl="2" w:tplc="F1B69AAC">
      <w:start w:val="1"/>
      <w:numFmt w:val="lowerRoman"/>
      <w:lvlText w:val="%3."/>
      <w:lvlJc w:val="right"/>
      <w:pPr>
        <w:ind w:left="2160" w:hanging="180"/>
      </w:pPr>
    </w:lvl>
    <w:lvl w:ilvl="3" w:tplc="33EA058E">
      <w:start w:val="1"/>
      <w:numFmt w:val="decimal"/>
      <w:lvlText w:val="%4."/>
      <w:lvlJc w:val="left"/>
      <w:pPr>
        <w:ind w:left="2880" w:hanging="360"/>
      </w:pPr>
    </w:lvl>
    <w:lvl w:ilvl="4" w:tplc="7F4263EE">
      <w:start w:val="1"/>
      <w:numFmt w:val="lowerLetter"/>
      <w:lvlText w:val="%5."/>
      <w:lvlJc w:val="left"/>
      <w:pPr>
        <w:ind w:left="3600" w:hanging="360"/>
      </w:pPr>
    </w:lvl>
    <w:lvl w:ilvl="5" w:tplc="0F429C6C">
      <w:start w:val="1"/>
      <w:numFmt w:val="lowerRoman"/>
      <w:lvlText w:val="%6."/>
      <w:lvlJc w:val="right"/>
      <w:pPr>
        <w:ind w:left="4320" w:hanging="180"/>
      </w:pPr>
    </w:lvl>
    <w:lvl w:ilvl="6" w:tplc="8618D39E">
      <w:start w:val="1"/>
      <w:numFmt w:val="decimal"/>
      <w:lvlText w:val="%7."/>
      <w:lvlJc w:val="left"/>
      <w:pPr>
        <w:ind w:left="5040" w:hanging="360"/>
      </w:pPr>
    </w:lvl>
    <w:lvl w:ilvl="7" w:tplc="ED184E62">
      <w:start w:val="1"/>
      <w:numFmt w:val="lowerLetter"/>
      <w:lvlText w:val="%8."/>
      <w:lvlJc w:val="left"/>
      <w:pPr>
        <w:ind w:left="5760" w:hanging="360"/>
      </w:pPr>
    </w:lvl>
    <w:lvl w:ilvl="8" w:tplc="6B3EB9EE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C43640"/>
    <w:multiLevelType w:val="hybridMultilevel"/>
    <w:tmpl w:val="0AF6F1DA"/>
    <w:lvl w:ilvl="0" w:tplc="3DCC322C">
      <w:start w:val="1"/>
      <w:numFmt w:val="decimal"/>
      <w:pStyle w:val="Heading2"/>
      <w:lvlText w:val="6.%1"/>
      <w:lvlJc w:val="left"/>
      <w:pPr>
        <w:ind w:left="360" w:hanging="360"/>
      </w:pPr>
      <w:rPr>
        <w:rFonts w:ascii="Arial Bold" w:hAnsi="Arial Bold" w:hint="default"/>
        <w:b/>
        <w:i w:val="0"/>
        <w:color w:val="008EBA"/>
        <w:sz w:val="28"/>
        <w:u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02070"/>
    <w:multiLevelType w:val="hybridMultilevel"/>
    <w:tmpl w:val="105CEC38"/>
    <w:lvl w:ilvl="0" w:tplc="3E744644">
      <w:start w:val="1"/>
      <w:numFmt w:val="decimal"/>
      <w:lvlText w:val="Box 5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00ABE6"/>
        <w:sz w:val="23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F425C"/>
    <w:multiLevelType w:val="hybridMultilevel"/>
    <w:tmpl w:val="2AFEC2DE"/>
    <w:lvl w:ilvl="0" w:tplc="C2724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5E1517"/>
    <w:multiLevelType w:val="hybridMultilevel"/>
    <w:tmpl w:val="3D02BF10"/>
    <w:lvl w:ilvl="0" w:tplc="CAB62BF2">
      <w:start w:val="1"/>
      <w:numFmt w:val="decimal"/>
      <w:pStyle w:val="Table1X"/>
      <w:lvlText w:val="Table 1.%1:"/>
      <w:lvlJc w:val="righ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D24187"/>
    <w:multiLevelType w:val="hybridMultilevel"/>
    <w:tmpl w:val="525634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1EE689E"/>
    <w:multiLevelType w:val="hybridMultilevel"/>
    <w:tmpl w:val="909E9A2E"/>
    <w:lvl w:ilvl="0" w:tplc="687CB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05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477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4D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09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38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0C0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89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2F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2182F57"/>
    <w:multiLevelType w:val="hybridMultilevel"/>
    <w:tmpl w:val="BECE8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CE583F"/>
    <w:multiLevelType w:val="hybridMultilevel"/>
    <w:tmpl w:val="9A122C4C"/>
    <w:lvl w:ilvl="0" w:tplc="64A0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772740"/>
    <w:multiLevelType w:val="hybridMultilevel"/>
    <w:tmpl w:val="1458CB38"/>
    <w:lvl w:ilvl="0" w:tplc="AE826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8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27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A8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86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8B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6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A25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6B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EF1A7B"/>
    <w:multiLevelType w:val="hybridMultilevel"/>
    <w:tmpl w:val="1D188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EB5614"/>
    <w:multiLevelType w:val="hybridMultilevel"/>
    <w:tmpl w:val="FFFFFFFF"/>
    <w:lvl w:ilvl="0" w:tplc="04904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609E4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8EC0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120E5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C6A6B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E9CFC5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5A454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3C22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856B68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5A665212"/>
    <w:multiLevelType w:val="hybridMultilevel"/>
    <w:tmpl w:val="708AE348"/>
    <w:lvl w:ilvl="0" w:tplc="CCB84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AF0026F"/>
    <w:multiLevelType w:val="hybridMultilevel"/>
    <w:tmpl w:val="17DCC1B6"/>
    <w:lvl w:ilvl="0" w:tplc="E50E0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B2907C5"/>
    <w:multiLevelType w:val="hybridMultilevel"/>
    <w:tmpl w:val="677EE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B522501"/>
    <w:multiLevelType w:val="hybridMultilevel"/>
    <w:tmpl w:val="61D0CE2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A1767B"/>
    <w:multiLevelType w:val="hybridMultilevel"/>
    <w:tmpl w:val="2DBA83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A75A59"/>
    <w:multiLevelType w:val="hybridMultilevel"/>
    <w:tmpl w:val="A00C76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CA57B0B"/>
    <w:multiLevelType w:val="hybridMultilevel"/>
    <w:tmpl w:val="DD162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5D2F2192"/>
    <w:multiLevelType w:val="hybridMultilevel"/>
    <w:tmpl w:val="E63C282A"/>
    <w:lvl w:ilvl="0" w:tplc="160420B4">
      <w:start w:val="1"/>
      <w:numFmt w:val="bullet"/>
      <w:lvlText w:val="–"/>
      <w:lvlJc w:val="left"/>
      <w:pPr>
        <w:ind w:left="1080" w:hanging="360"/>
      </w:pPr>
      <w:rPr>
        <w:rFonts w:ascii="Lucida Sans" w:hAnsi="Lucida Sans" w:hint="default"/>
        <w:color w:val="008EBA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DBD6814"/>
    <w:multiLevelType w:val="hybridMultilevel"/>
    <w:tmpl w:val="87C40EC8"/>
    <w:lvl w:ilvl="0" w:tplc="8466AD2E">
      <w:start w:val="1"/>
      <w:numFmt w:val="decimal"/>
      <w:pStyle w:val="Chart6X"/>
      <w:lvlText w:val="Chart 6.%1:"/>
      <w:lvlJc w:val="left"/>
      <w:pPr>
        <w:ind w:left="360" w:hanging="360"/>
      </w:pPr>
      <w:rPr>
        <w:rFonts w:ascii="Arial" w:hAnsi="Arial" w:hint="default"/>
        <w:b w:val="0"/>
        <w:i/>
        <w:caps w:val="0"/>
        <w:strike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E0C4B9C"/>
    <w:multiLevelType w:val="hybridMultilevel"/>
    <w:tmpl w:val="FFFFFFFF"/>
    <w:lvl w:ilvl="0" w:tplc="C2724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5EA1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021C3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4C8A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F0D2E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F82E7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A8C7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6E0FD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F27D3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00614ED"/>
    <w:multiLevelType w:val="hybridMultilevel"/>
    <w:tmpl w:val="BCCC77DE"/>
    <w:lvl w:ilvl="0" w:tplc="178A5B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60DA6701"/>
    <w:multiLevelType w:val="hybridMultilevel"/>
    <w:tmpl w:val="53402698"/>
    <w:lvl w:ilvl="0" w:tplc="12581786">
      <w:start w:val="1"/>
      <w:numFmt w:val="bullet"/>
      <w:pStyle w:val="Bullet1inabo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19E3F2D"/>
    <w:multiLevelType w:val="hybridMultilevel"/>
    <w:tmpl w:val="434E5262"/>
    <w:lvl w:ilvl="0" w:tplc="DF264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EBA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29F436E"/>
    <w:multiLevelType w:val="hybridMultilevel"/>
    <w:tmpl w:val="6B22838A"/>
    <w:lvl w:ilvl="0" w:tplc="982EC9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881E24"/>
    <w:multiLevelType w:val="hybridMultilevel"/>
    <w:tmpl w:val="FFFFFFFF"/>
    <w:lvl w:ilvl="0" w:tplc="091AA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1CF2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E20D0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ACDFA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928D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CF6D3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67EE7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FA69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7265D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64346E7C"/>
    <w:multiLevelType w:val="hybridMultilevel"/>
    <w:tmpl w:val="BCFA3930"/>
    <w:lvl w:ilvl="0" w:tplc="6558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A2B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8E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E1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42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C5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CD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68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47C3F69"/>
    <w:multiLevelType w:val="hybridMultilevel"/>
    <w:tmpl w:val="048CB5CC"/>
    <w:lvl w:ilvl="0" w:tplc="00A2928C">
      <w:start w:val="1"/>
      <w:numFmt w:val="decimal"/>
      <w:lvlText w:val="Table 7.%1:"/>
      <w:lvlJc w:val="left"/>
      <w:pPr>
        <w:ind w:left="360" w:hanging="360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5330F60"/>
    <w:multiLevelType w:val="hybridMultilevel"/>
    <w:tmpl w:val="AA3AE2CA"/>
    <w:lvl w:ilvl="0" w:tplc="F77AB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F94479"/>
    <w:multiLevelType w:val="hybridMultilevel"/>
    <w:tmpl w:val="FFFFFFFF"/>
    <w:lvl w:ilvl="0" w:tplc="3BA6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7E1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4A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60B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65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CB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0B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A9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2A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934C4B"/>
    <w:multiLevelType w:val="hybridMultilevel"/>
    <w:tmpl w:val="BB1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181817"/>
    <w:multiLevelType w:val="hybridMultilevel"/>
    <w:tmpl w:val="FFFFFFFF"/>
    <w:lvl w:ilvl="0" w:tplc="C3762B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B4D0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F9CD0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5AC5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4C69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C6979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A4FC0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2836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CCD1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98C5F85"/>
    <w:multiLevelType w:val="hybridMultilevel"/>
    <w:tmpl w:val="4CBEA29C"/>
    <w:lvl w:ilvl="0" w:tplc="CCB601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8" w15:restartNumberingAfterBreak="0">
    <w:nsid w:val="6AE650EF"/>
    <w:multiLevelType w:val="hybridMultilevel"/>
    <w:tmpl w:val="32763E5C"/>
    <w:lvl w:ilvl="0" w:tplc="B8AC1D70">
      <w:start w:val="1"/>
      <w:numFmt w:val="decimal"/>
      <w:lvlText w:val="Box 6.%1:"/>
      <w:lvlJc w:val="left"/>
      <w:pPr>
        <w:ind w:left="927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D46DE8"/>
    <w:multiLevelType w:val="hybridMultilevel"/>
    <w:tmpl w:val="65AE2FBA"/>
    <w:lvl w:ilvl="0" w:tplc="0ECA9E64">
      <w:start w:val="1"/>
      <w:numFmt w:val="bullet"/>
      <w:lvlText w:val="–"/>
      <w:lvlJc w:val="left"/>
      <w:pPr>
        <w:ind w:left="1080" w:hanging="360"/>
      </w:pPr>
      <w:rPr>
        <w:rFonts w:ascii="Lucida Sans" w:hAnsi="Lucida Sans" w:hint="default"/>
        <w:color w:val="008EBA"/>
        <w:sz w:val="23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6DFA6ECC"/>
    <w:multiLevelType w:val="hybridMultilevel"/>
    <w:tmpl w:val="84B8EE7E"/>
    <w:lvl w:ilvl="0" w:tplc="E79CDE5A">
      <w:start w:val="1"/>
      <w:numFmt w:val="decimal"/>
      <w:pStyle w:val="Box61BoxHeading"/>
      <w:lvlText w:val="Box 6.%1:"/>
      <w:lvlJc w:val="left"/>
      <w:pPr>
        <w:ind w:left="720" w:hanging="360"/>
      </w:pPr>
      <w:rPr>
        <w:rFonts w:ascii="Arial" w:hAnsi="Arial" w:cs="Arial" w:hint="default"/>
        <w:b/>
        <w:i w:val="0"/>
        <w:sz w:val="23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0874224"/>
    <w:multiLevelType w:val="hybridMultilevel"/>
    <w:tmpl w:val="15327A32"/>
    <w:lvl w:ilvl="0" w:tplc="4BA68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0A71355"/>
    <w:multiLevelType w:val="hybridMultilevel"/>
    <w:tmpl w:val="A37A30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1B04581"/>
    <w:multiLevelType w:val="hybridMultilevel"/>
    <w:tmpl w:val="D1763D1A"/>
    <w:lvl w:ilvl="0" w:tplc="54022EE0">
      <w:start w:val="1"/>
      <w:numFmt w:val="decimal"/>
      <w:lvlText w:val="Box 6.%1:"/>
      <w:lvlJc w:val="left"/>
      <w:pPr>
        <w:ind w:left="360" w:hanging="360"/>
      </w:pPr>
      <w:rPr>
        <w:rFonts w:ascii="Arial Bold" w:hAnsi="Arial Bold" w:hint="default"/>
        <w:b/>
        <w:i w:val="0"/>
        <w:sz w:val="23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DA0AA3"/>
    <w:multiLevelType w:val="hybridMultilevel"/>
    <w:tmpl w:val="9F98F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2090ADC"/>
    <w:multiLevelType w:val="hybridMultilevel"/>
    <w:tmpl w:val="FFFFFFFF"/>
    <w:lvl w:ilvl="0" w:tplc="9F10C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756404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35EFFA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98C787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6706B4F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1FC66BD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4F3886F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479C7978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82CE7CBC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6" w15:restartNumberingAfterBreak="0">
    <w:nsid w:val="72C52F17"/>
    <w:multiLevelType w:val="hybridMultilevel"/>
    <w:tmpl w:val="FFFFFFFF"/>
    <w:lvl w:ilvl="0" w:tplc="96B42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C3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227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E5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EF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C3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A0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307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4CF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38805A2"/>
    <w:multiLevelType w:val="hybridMultilevel"/>
    <w:tmpl w:val="FFFFFFFF"/>
    <w:lvl w:ilvl="0" w:tplc="ADBA6456">
      <w:start w:val="1"/>
      <w:numFmt w:val="lowerLetter"/>
      <w:lvlText w:val="%1."/>
      <w:lvlJc w:val="left"/>
      <w:pPr>
        <w:ind w:left="720" w:hanging="360"/>
      </w:pPr>
    </w:lvl>
    <w:lvl w:ilvl="1" w:tplc="B674F992">
      <w:start w:val="1"/>
      <w:numFmt w:val="lowerLetter"/>
      <w:lvlText w:val="%2."/>
      <w:lvlJc w:val="left"/>
      <w:pPr>
        <w:ind w:left="1440" w:hanging="360"/>
      </w:pPr>
    </w:lvl>
    <w:lvl w:ilvl="2" w:tplc="FDFC4650">
      <w:start w:val="1"/>
      <w:numFmt w:val="lowerRoman"/>
      <w:lvlText w:val="%3."/>
      <w:lvlJc w:val="right"/>
      <w:pPr>
        <w:ind w:left="2160" w:hanging="180"/>
      </w:pPr>
    </w:lvl>
    <w:lvl w:ilvl="3" w:tplc="FAB6C726">
      <w:start w:val="1"/>
      <w:numFmt w:val="decimal"/>
      <w:lvlText w:val="%4."/>
      <w:lvlJc w:val="left"/>
      <w:pPr>
        <w:ind w:left="2880" w:hanging="360"/>
      </w:pPr>
    </w:lvl>
    <w:lvl w:ilvl="4" w:tplc="A8984B16">
      <w:start w:val="1"/>
      <w:numFmt w:val="lowerLetter"/>
      <w:lvlText w:val="%5."/>
      <w:lvlJc w:val="left"/>
      <w:pPr>
        <w:ind w:left="3600" w:hanging="360"/>
      </w:pPr>
    </w:lvl>
    <w:lvl w:ilvl="5" w:tplc="1950775A">
      <w:start w:val="1"/>
      <w:numFmt w:val="lowerRoman"/>
      <w:lvlText w:val="%6."/>
      <w:lvlJc w:val="right"/>
      <w:pPr>
        <w:ind w:left="4320" w:hanging="180"/>
      </w:pPr>
    </w:lvl>
    <w:lvl w:ilvl="6" w:tplc="2FF08C1A">
      <w:start w:val="1"/>
      <w:numFmt w:val="decimal"/>
      <w:lvlText w:val="%7."/>
      <w:lvlJc w:val="left"/>
      <w:pPr>
        <w:ind w:left="5040" w:hanging="360"/>
      </w:pPr>
    </w:lvl>
    <w:lvl w:ilvl="7" w:tplc="27F44562">
      <w:start w:val="1"/>
      <w:numFmt w:val="lowerLetter"/>
      <w:lvlText w:val="%8."/>
      <w:lvlJc w:val="left"/>
      <w:pPr>
        <w:ind w:left="5760" w:hanging="360"/>
      </w:pPr>
    </w:lvl>
    <w:lvl w:ilvl="8" w:tplc="53DC72AA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C7642F"/>
    <w:multiLevelType w:val="hybridMultilevel"/>
    <w:tmpl w:val="BE9A9222"/>
    <w:lvl w:ilvl="0" w:tplc="0CFA2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465274C"/>
    <w:multiLevelType w:val="hybridMultilevel"/>
    <w:tmpl w:val="82AC8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7927D0C"/>
    <w:multiLevelType w:val="hybridMultilevel"/>
    <w:tmpl w:val="27DA30C4"/>
    <w:lvl w:ilvl="0" w:tplc="4D646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4C4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B80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A2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22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86F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AC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27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CA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7BF2678"/>
    <w:multiLevelType w:val="hybridMultilevel"/>
    <w:tmpl w:val="FFFFFFFF"/>
    <w:lvl w:ilvl="0" w:tplc="E0FA50F8">
      <w:start w:val="1"/>
      <w:numFmt w:val="lowerLetter"/>
      <w:lvlText w:val="%1."/>
      <w:lvlJc w:val="left"/>
      <w:pPr>
        <w:ind w:left="720" w:hanging="360"/>
      </w:pPr>
    </w:lvl>
    <w:lvl w:ilvl="1" w:tplc="B27E27BC">
      <w:start w:val="1"/>
      <w:numFmt w:val="lowerLetter"/>
      <w:lvlText w:val="%2."/>
      <w:lvlJc w:val="left"/>
      <w:pPr>
        <w:ind w:left="1440" w:hanging="360"/>
      </w:pPr>
    </w:lvl>
    <w:lvl w:ilvl="2" w:tplc="DC0A1058">
      <w:start w:val="1"/>
      <w:numFmt w:val="lowerRoman"/>
      <w:lvlText w:val="%3."/>
      <w:lvlJc w:val="right"/>
      <w:pPr>
        <w:ind w:left="2160" w:hanging="180"/>
      </w:pPr>
    </w:lvl>
    <w:lvl w:ilvl="3" w:tplc="5CDE316C">
      <w:start w:val="1"/>
      <w:numFmt w:val="decimal"/>
      <w:lvlText w:val="%4."/>
      <w:lvlJc w:val="left"/>
      <w:pPr>
        <w:ind w:left="2880" w:hanging="360"/>
      </w:pPr>
    </w:lvl>
    <w:lvl w:ilvl="4" w:tplc="6374E14C">
      <w:start w:val="1"/>
      <w:numFmt w:val="lowerLetter"/>
      <w:lvlText w:val="%5."/>
      <w:lvlJc w:val="left"/>
      <w:pPr>
        <w:ind w:left="3600" w:hanging="360"/>
      </w:pPr>
    </w:lvl>
    <w:lvl w:ilvl="5" w:tplc="B192A2AA">
      <w:start w:val="1"/>
      <w:numFmt w:val="lowerRoman"/>
      <w:lvlText w:val="%6."/>
      <w:lvlJc w:val="right"/>
      <w:pPr>
        <w:ind w:left="4320" w:hanging="180"/>
      </w:pPr>
    </w:lvl>
    <w:lvl w:ilvl="6" w:tplc="F3CEAF7A">
      <w:start w:val="1"/>
      <w:numFmt w:val="decimal"/>
      <w:lvlText w:val="%7."/>
      <w:lvlJc w:val="left"/>
      <w:pPr>
        <w:ind w:left="5040" w:hanging="360"/>
      </w:pPr>
    </w:lvl>
    <w:lvl w:ilvl="7" w:tplc="68924588">
      <w:start w:val="1"/>
      <w:numFmt w:val="lowerLetter"/>
      <w:lvlText w:val="%8."/>
      <w:lvlJc w:val="left"/>
      <w:pPr>
        <w:ind w:left="5760" w:hanging="360"/>
      </w:pPr>
    </w:lvl>
    <w:lvl w:ilvl="8" w:tplc="FB7C7E9A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7DD2C73"/>
    <w:multiLevelType w:val="hybridMultilevel"/>
    <w:tmpl w:val="FFFFFFFF"/>
    <w:lvl w:ilvl="0" w:tplc="CCF693AC">
      <w:start w:val="1"/>
      <w:numFmt w:val="lowerLetter"/>
      <w:lvlText w:val="%1."/>
      <w:lvlJc w:val="left"/>
      <w:pPr>
        <w:ind w:left="720" w:hanging="360"/>
      </w:pPr>
    </w:lvl>
    <w:lvl w:ilvl="1" w:tplc="A6CEB812">
      <w:start w:val="1"/>
      <w:numFmt w:val="lowerLetter"/>
      <w:lvlText w:val="%2."/>
      <w:lvlJc w:val="left"/>
      <w:pPr>
        <w:ind w:left="1440" w:hanging="360"/>
      </w:pPr>
    </w:lvl>
    <w:lvl w:ilvl="2" w:tplc="0C22B38C">
      <w:start w:val="1"/>
      <w:numFmt w:val="lowerRoman"/>
      <w:lvlText w:val="%3."/>
      <w:lvlJc w:val="right"/>
      <w:pPr>
        <w:ind w:left="2160" w:hanging="180"/>
      </w:pPr>
    </w:lvl>
    <w:lvl w:ilvl="3" w:tplc="B3E4AC50">
      <w:start w:val="1"/>
      <w:numFmt w:val="decimal"/>
      <w:lvlText w:val="%4."/>
      <w:lvlJc w:val="left"/>
      <w:pPr>
        <w:ind w:left="2880" w:hanging="360"/>
      </w:pPr>
    </w:lvl>
    <w:lvl w:ilvl="4" w:tplc="F132AA02">
      <w:start w:val="1"/>
      <w:numFmt w:val="lowerLetter"/>
      <w:lvlText w:val="%5."/>
      <w:lvlJc w:val="left"/>
      <w:pPr>
        <w:ind w:left="3600" w:hanging="360"/>
      </w:pPr>
    </w:lvl>
    <w:lvl w:ilvl="5" w:tplc="9C9A36D8">
      <w:start w:val="1"/>
      <w:numFmt w:val="lowerRoman"/>
      <w:lvlText w:val="%6."/>
      <w:lvlJc w:val="right"/>
      <w:pPr>
        <w:ind w:left="4320" w:hanging="180"/>
      </w:pPr>
    </w:lvl>
    <w:lvl w:ilvl="6" w:tplc="86C84B18">
      <w:start w:val="1"/>
      <w:numFmt w:val="decimal"/>
      <w:lvlText w:val="%7."/>
      <w:lvlJc w:val="left"/>
      <w:pPr>
        <w:ind w:left="5040" w:hanging="360"/>
      </w:pPr>
    </w:lvl>
    <w:lvl w:ilvl="7" w:tplc="511E5AEE">
      <w:start w:val="1"/>
      <w:numFmt w:val="lowerLetter"/>
      <w:lvlText w:val="%8."/>
      <w:lvlJc w:val="left"/>
      <w:pPr>
        <w:ind w:left="5760" w:hanging="360"/>
      </w:pPr>
    </w:lvl>
    <w:lvl w:ilvl="8" w:tplc="C13EDF96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8010E7F"/>
    <w:multiLevelType w:val="hybridMultilevel"/>
    <w:tmpl w:val="2D0EDDFC"/>
    <w:lvl w:ilvl="0" w:tplc="27ECF99A">
      <w:start w:val="1"/>
      <w:numFmt w:val="bullet"/>
      <w:pStyle w:val="Bullet2inabox"/>
      <w:lvlText w:val="–"/>
      <w:lvlJc w:val="left"/>
      <w:pPr>
        <w:ind w:left="720" w:hanging="360"/>
      </w:pPr>
      <w:rPr>
        <w:rFonts w:ascii="Lucida Sans" w:hAnsi="Lucida Sans" w:hint="default"/>
        <w:color w:val="008EBA"/>
        <w:sz w:val="2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81F141D"/>
    <w:multiLevelType w:val="hybridMultilevel"/>
    <w:tmpl w:val="FFFFFFFF"/>
    <w:lvl w:ilvl="0" w:tplc="AC00F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FC7E7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C683D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7E19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90236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00EDC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C605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74E0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0767F5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9712A2A"/>
    <w:multiLevelType w:val="hybridMultilevel"/>
    <w:tmpl w:val="7F9AA18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A030E1F"/>
    <w:multiLevelType w:val="hybridMultilevel"/>
    <w:tmpl w:val="BD9ED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A39241A"/>
    <w:multiLevelType w:val="hybridMultilevel"/>
    <w:tmpl w:val="785019D8"/>
    <w:lvl w:ilvl="0" w:tplc="80F48540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B5956AF"/>
    <w:multiLevelType w:val="hybridMultilevel"/>
    <w:tmpl w:val="7EDAED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 w15:restartNumberingAfterBreak="0">
    <w:nsid w:val="7B81606A"/>
    <w:multiLevelType w:val="hybridMultilevel"/>
    <w:tmpl w:val="3CCE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C661BEE"/>
    <w:multiLevelType w:val="hybridMultilevel"/>
    <w:tmpl w:val="56520324"/>
    <w:lvl w:ilvl="0" w:tplc="D752E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E4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92C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4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07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61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A6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C8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3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CC01316"/>
    <w:multiLevelType w:val="hybridMultilevel"/>
    <w:tmpl w:val="BD888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D561DA9"/>
    <w:multiLevelType w:val="hybridMultilevel"/>
    <w:tmpl w:val="FFFFFFFF"/>
    <w:lvl w:ilvl="0" w:tplc="36A84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301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CB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65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86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B23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8A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CB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D5C0E56"/>
    <w:multiLevelType w:val="hybridMultilevel"/>
    <w:tmpl w:val="FFFFFFFF"/>
    <w:lvl w:ilvl="0" w:tplc="6A105686">
      <w:start w:val="1"/>
      <w:numFmt w:val="lowerLetter"/>
      <w:lvlText w:val="%1."/>
      <w:lvlJc w:val="left"/>
      <w:pPr>
        <w:ind w:left="720" w:hanging="360"/>
      </w:pPr>
    </w:lvl>
    <w:lvl w:ilvl="1" w:tplc="D73A5B3E">
      <w:start w:val="1"/>
      <w:numFmt w:val="lowerLetter"/>
      <w:lvlText w:val="%2."/>
      <w:lvlJc w:val="left"/>
      <w:pPr>
        <w:ind w:left="1440" w:hanging="360"/>
      </w:pPr>
    </w:lvl>
    <w:lvl w:ilvl="2" w:tplc="D3E81E68">
      <w:start w:val="1"/>
      <w:numFmt w:val="lowerRoman"/>
      <w:lvlText w:val="%3."/>
      <w:lvlJc w:val="right"/>
      <w:pPr>
        <w:ind w:left="2160" w:hanging="180"/>
      </w:pPr>
    </w:lvl>
    <w:lvl w:ilvl="3" w:tplc="065EB292">
      <w:start w:val="1"/>
      <w:numFmt w:val="decimal"/>
      <w:lvlText w:val="%4."/>
      <w:lvlJc w:val="left"/>
      <w:pPr>
        <w:ind w:left="2880" w:hanging="360"/>
      </w:pPr>
    </w:lvl>
    <w:lvl w:ilvl="4" w:tplc="42368B8A">
      <w:start w:val="1"/>
      <w:numFmt w:val="lowerLetter"/>
      <w:lvlText w:val="%5."/>
      <w:lvlJc w:val="left"/>
      <w:pPr>
        <w:ind w:left="3600" w:hanging="360"/>
      </w:pPr>
    </w:lvl>
    <w:lvl w:ilvl="5" w:tplc="B098276A">
      <w:start w:val="1"/>
      <w:numFmt w:val="lowerRoman"/>
      <w:lvlText w:val="%6."/>
      <w:lvlJc w:val="right"/>
      <w:pPr>
        <w:ind w:left="4320" w:hanging="180"/>
      </w:pPr>
    </w:lvl>
    <w:lvl w:ilvl="6" w:tplc="6068CF76">
      <w:start w:val="1"/>
      <w:numFmt w:val="decimal"/>
      <w:lvlText w:val="%7."/>
      <w:lvlJc w:val="left"/>
      <w:pPr>
        <w:ind w:left="5040" w:hanging="360"/>
      </w:pPr>
    </w:lvl>
    <w:lvl w:ilvl="7" w:tplc="84CE4114">
      <w:start w:val="1"/>
      <w:numFmt w:val="lowerLetter"/>
      <w:lvlText w:val="%8."/>
      <w:lvlJc w:val="left"/>
      <w:pPr>
        <w:ind w:left="5760" w:hanging="360"/>
      </w:pPr>
    </w:lvl>
    <w:lvl w:ilvl="8" w:tplc="1632DF1C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E067977"/>
    <w:multiLevelType w:val="hybridMultilevel"/>
    <w:tmpl w:val="2572EDE2"/>
    <w:lvl w:ilvl="0" w:tplc="A0324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E8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1878E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678E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4C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83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A8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F9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AC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ECE7C59"/>
    <w:multiLevelType w:val="hybridMultilevel"/>
    <w:tmpl w:val="9418D14A"/>
    <w:lvl w:ilvl="0" w:tplc="CCB84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FE66BD1"/>
    <w:multiLevelType w:val="hybridMultilevel"/>
    <w:tmpl w:val="1D5CA992"/>
    <w:lvl w:ilvl="0" w:tplc="8B12A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6"/>
  </w:num>
  <w:num w:numId="3">
    <w:abstractNumId w:val="75"/>
  </w:num>
  <w:num w:numId="4">
    <w:abstractNumId w:val="17"/>
  </w:num>
  <w:num w:numId="5">
    <w:abstractNumId w:val="96"/>
  </w:num>
  <w:num w:numId="6">
    <w:abstractNumId w:val="98"/>
  </w:num>
  <w:num w:numId="7">
    <w:abstractNumId w:val="109"/>
  </w:num>
  <w:num w:numId="8">
    <w:abstractNumId w:val="33"/>
  </w:num>
  <w:num w:numId="9">
    <w:abstractNumId w:val="93"/>
  </w:num>
  <w:num w:numId="10">
    <w:abstractNumId w:val="114"/>
  </w:num>
  <w:num w:numId="11">
    <w:abstractNumId w:val="22"/>
  </w:num>
  <w:num w:numId="12">
    <w:abstractNumId w:val="130"/>
  </w:num>
  <w:num w:numId="13">
    <w:abstractNumId w:val="113"/>
  </w:num>
  <w:num w:numId="14">
    <w:abstractNumId w:val="12"/>
  </w:num>
  <w:num w:numId="15">
    <w:abstractNumId w:val="86"/>
  </w:num>
  <w:num w:numId="16">
    <w:abstractNumId w:val="54"/>
  </w:num>
  <w:num w:numId="17">
    <w:abstractNumId w:val="73"/>
  </w:num>
  <w:num w:numId="18">
    <w:abstractNumId w:val="145"/>
  </w:num>
  <w:num w:numId="19">
    <w:abstractNumId w:val="82"/>
  </w:num>
  <w:num w:numId="20">
    <w:abstractNumId w:val="134"/>
  </w:num>
  <w:num w:numId="21">
    <w:abstractNumId w:val="74"/>
  </w:num>
  <w:num w:numId="22">
    <w:abstractNumId w:val="7"/>
  </w:num>
  <w:num w:numId="23">
    <w:abstractNumId w:val="68"/>
  </w:num>
  <w:num w:numId="24">
    <w:abstractNumId w:val="94"/>
  </w:num>
  <w:num w:numId="25">
    <w:abstractNumId w:val="122"/>
  </w:num>
  <w:num w:numId="26">
    <w:abstractNumId w:val="76"/>
  </w:num>
  <w:num w:numId="27">
    <w:abstractNumId w:val="19"/>
  </w:num>
  <w:num w:numId="28">
    <w:abstractNumId w:val="127"/>
  </w:num>
  <w:num w:numId="29">
    <w:abstractNumId w:val="123"/>
  </w:num>
  <w:num w:numId="30">
    <w:abstractNumId w:val="102"/>
  </w:num>
  <w:num w:numId="31">
    <w:abstractNumId w:val="52"/>
  </w:num>
  <w:num w:numId="32">
    <w:abstractNumId w:val="149"/>
  </w:num>
  <w:num w:numId="33">
    <w:abstractNumId w:val="41"/>
  </w:num>
  <w:num w:numId="34">
    <w:abstractNumId w:val="1"/>
  </w:num>
  <w:num w:numId="35">
    <w:abstractNumId w:val="33"/>
    <w:lvlOverride w:ilvl="0">
      <w:startOverride w:val="1"/>
    </w:lvlOverride>
  </w:num>
  <w:num w:numId="36">
    <w:abstractNumId w:val="87"/>
  </w:num>
  <w:num w:numId="37">
    <w:abstractNumId w:val="58"/>
  </w:num>
  <w:num w:numId="38">
    <w:abstractNumId w:val="128"/>
  </w:num>
  <w:num w:numId="39">
    <w:abstractNumId w:val="59"/>
  </w:num>
  <w:num w:numId="40">
    <w:abstractNumId w:val="111"/>
  </w:num>
  <w:num w:numId="41">
    <w:abstractNumId w:val="128"/>
    <w:lvlOverride w:ilvl="0">
      <w:startOverride w:val="1"/>
    </w:lvlOverride>
  </w:num>
  <w:num w:numId="42">
    <w:abstractNumId w:val="110"/>
  </w:num>
  <w:num w:numId="43">
    <w:abstractNumId w:val="30"/>
  </w:num>
  <w:num w:numId="44">
    <w:abstractNumId w:val="135"/>
  </w:num>
  <w:num w:numId="45">
    <w:abstractNumId w:val="21"/>
  </w:num>
  <w:num w:numId="46">
    <w:abstractNumId w:val="125"/>
  </w:num>
  <w:num w:numId="47">
    <w:abstractNumId w:val="10"/>
  </w:num>
  <w:num w:numId="48">
    <w:abstractNumId w:val="138"/>
  </w:num>
  <w:num w:numId="49">
    <w:abstractNumId w:val="24"/>
  </w:num>
  <w:num w:numId="50">
    <w:abstractNumId w:val="133"/>
  </w:num>
  <w:num w:numId="51">
    <w:abstractNumId w:val="8"/>
  </w:num>
  <w:num w:numId="52">
    <w:abstractNumId w:val="28"/>
  </w:num>
  <w:num w:numId="53">
    <w:abstractNumId w:val="15"/>
  </w:num>
  <w:num w:numId="54">
    <w:abstractNumId w:val="64"/>
  </w:num>
  <w:num w:numId="55">
    <w:abstractNumId w:val="148"/>
  </w:num>
  <w:num w:numId="56">
    <w:abstractNumId w:val="132"/>
  </w:num>
  <w:num w:numId="57">
    <w:abstractNumId w:val="38"/>
  </w:num>
  <w:num w:numId="58">
    <w:abstractNumId w:val="23"/>
  </w:num>
  <w:num w:numId="59">
    <w:abstractNumId w:val="63"/>
  </w:num>
  <w:num w:numId="60">
    <w:abstractNumId w:val="106"/>
  </w:num>
  <w:num w:numId="61">
    <w:abstractNumId w:val="155"/>
  </w:num>
  <w:num w:numId="62">
    <w:abstractNumId w:val="18"/>
  </w:num>
  <w:num w:numId="63">
    <w:abstractNumId w:val="104"/>
  </w:num>
  <w:num w:numId="64">
    <w:abstractNumId w:val="0"/>
  </w:num>
  <w:num w:numId="65">
    <w:abstractNumId w:val="43"/>
  </w:num>
  <w:num w:numId="66">
    <w:abstractNumId w:val="108"/>
  </w:num>
  <w:num w:numId="67">
    <w:abstractNumId w:val="97"/>
  </w:num>
  <w:num w:numId="68">
    <w:abstractNumId w:val="100"/>
  </w:num>
  <w:num w:numId="69">
    <w:abstractNumId w:val="49"/>
  </w:num>
  <w:num w:numId="70">
    <w:abstractNumId w:val="27"/>
  </w:num>
  <w:num w:numId="71">
    <w:abstractNumId w:val="156"/>
  </w:num>
  <w:num w:numId="72">
    <w:abstractNumId w:val="32"/>
  </w:num>
  <w:num w:numId="73">
    <w:abstractNumId w:val="103"/>
  </w:num>
  <w:num w:numId="74">
    <w:abstractNumId w:val="80"/>
  </w:num>
  <w:num w:numId="75">
    <w:abstractNumId w:val="118"/>
  </w:num>
  <w:num w:numId="76">
    <w:abstractNumId w:val="4"/>
  </w:num>
  <w:num w:numId="77">
    <w:abstractNumId w:val="50"/>
  </w:num>
  <w:num w:numId="78">
    <w:abstractNumId w:val="36"/>
  </w:num>
  <w:num w:numId="79">
    <w:abstractNumId w:val="44"/>
  </w:num>
  <w:num w:numId="80">
    <w:abstractNumId w:val="143"/>
  </w:num>
  <w:num w:numId="81">
    <w:abstractNumId w:val="44"/>
  </w:num>
  <w:num w:numId="82">
    <w:abstractNumId w:val="99"/>
  </w:num>
  <w:num w:numId="83">
    <w:abstractNumId w:val="152"/>
  </w:num>
  <w:num w:numId="84">
    <w:abstractNumId w:val="91"/>
  </w:num>
  <w:num w:numId="85">
    <w:abstractNumId w:val="85"/>
  </w:num>
  <w:num w:numId="86">
    <w:abstractNumId w:val="78"/>
  </w:num>
  <w:num w:numId="87">
    <w:abstractNumId w:val="9"/>
  </w:num>
  <w:num w:numId="88">
    <w:abstractNumId w:val="147"/>
  </w:num>
  <w:num w:numId="89">
    <w:abstractNumId w:val="146"/>
  </w:num>
  <w:num w:numId="90">
    <w:abstractNumId w:val="139"/>
  </w:num>
  <w:num w:numId="91">
    <w:abstractNumId w:val="2"/>
  </w:num>
  <w:num w:numId="92">
    <w:abstractNumId w:val="29"/>
  </w:num>
  <w:num w:numId="93">
    <w:abstractNumId w:val="67"/>
  </w:num>
  <w:num w:numId="94">
    <w:abstractNumId w:val="1"/>
    <w:lvlOverride w:ilvl="0">
      <w:startOverride w:val="1"/>
    </w:lvlOverride>
  </w:num>
  <w:num w:numId="95">
    <w:abstractNumId w:val="109"/>
    <w:lvlOverride w:ilvl="0">
      <w:startOverride w:val="1"/>
    </w:lvlOverride>
  </w:num>
  <w:num w:numId="96">
    <w:abstractNumId w:val="126"/>
  </w:num>
  <w:num w:numId="97">
    <w:abstractNumId w:val="71"/>
  </w:num>
  <w:num w:numId="98">
    <w:abstractNumId w:val="144"/>
  </w:num>
  <w:num w:numId="99">
    <w:abstractNumId w:val="81"/>
  </w:num>
  <w:num w:numId="100">
    <w:abstractNumId w:val="105"/>
  </w:num>
  <w:num w:numId="101">
    <w:abstractNumId w:val="39"/>
  </w:num>
  <w:num w:numId="102">
    <w:abstractNumId w:val="120"/>
  </w:num>
  <w:num w:numId="103">
    <w:abstractNumId w:val="115"/>
  </w:num>
  <w:num w:numId="104">
    <w:abstractNumId w:val="5"/>
  </w:num>
  <w:num w:numId="105">
    <w:abstractNumId w:val="45"/>
  </w:num>
  <w:num w:numId="106">
    <w:abstractNumId w:val="141"/>
  </w:num>
  <w:num w:numId="107">
    <w:abstractNumId w:val="42"/>
  </w:num>
  <w:num w:numId="108">
    <w:abstractNumId w:val="61"/>
  </w:num>
  <w:num w:numId="109">
    <w:abstractNumId w:val="65"/>
  </w:num>
  <w:num w:numId="110">
    <w:abstractNumId w:val="153"/>
  </w:num>
  <w:num w:numId="111">
    <w:abstractNumId w:val="92"/>
  </w:num>
  <w:num w:numId="112">
    <w:abstractNumId w:val="13"/>
  </w:num>
  <w:num w:numId="113">
    <w:abstractNumId w:val="137"/>
  </w:num>
  <w:num w:numId="114">
    <w:abstractNumId w:val="88"/>
  </w:num>
  <w:num w:numId="115">
    <w:abstractNumId w:val="57"/>
  </w:num>
  <w:num w:numId="116">
    <w:abstractNumId w:val="66"/>
  </w:num>
  <w:num w:numId="117">
    <w:abstractNumId w:val="142"/>
  </w:num>
  <w:num w:numId="118">
    <w:abstractNumId w:val="95"/>
  </w:num>
  <w:num w:numId="119">
    <w:abstractNumId w:val="150"/>
  </w:num>
  <w:num w:numId="120">
    <w:abstractNumId w:val="14"/>
  </w:num>
  <w:num w:numId="121">
    <w:abstractNumId w:val="20"/>
  </w:num>
  <w:num w:numId="122">
    <w:abstractNumId w:val="31"/>
  </w:num>
  <w:num w:numId="123">
    <w:abstractNumId w:val="154"/>
  </w:num>
  <w:num w:numId="124">
    <w:abstractNumId w:val="62"/>
  </w:num>
  <w:num w:numId="125">
    <w:abstractNumId w:val="34"/>
  </w:num>
  <w:num w:numId="126">
    <w:abstractNumId w:val="35"/>
  </w:num>
  <w:num w:numId="127">
    <w:abstractNumId w:val="83"/>
  </w:num>
  <w:num w:numId="128">
    <w:abstractNumId w:val="124"/>
  </w:num>
  <w:num w:numId="129">
    <w:abstractNumId w:val="90"/>
  </w:num>
  <w:num w:numId="130">
    <w:abstractNumId w:val="37"/>
  </w:num>
  <w:num w:numId="131">
    <w:abstractNumId w:val="140"/>
  </w:num>
  <w:num w:numId="132">
    <w:abstractNumId w:val="77"/>
  </w:num>
  <w:num w:numId="133">
    <w:abstractNumId w:val="84"/>
  </w:num>
  <w:num w:numId="134">
    <w:abstractNumId w:val="79"/>
  </w:num>
  <w:num w:numId="135">
    <w:abstractNumId w:val="53"/>
  </w:num>
  <w:num w:numId="136">
    <w:abstractNumId w:val="46"/>
  </w:num>
  <w:num w:numId="137">
    <w:abstractNumId w:val="136"/>
  </w:num>
  <w:num w:numId="138">
    <w:abstractNumId w:val="56"/>
  </w:num>
  <w:num w:numId="139">
    <w:abstractNumId w:val="55"/>
  </w:num>
  <w:num w:numId="140">
    <w:abstractNumId w:val="121"/>
  </w:num>
  <w:num w:numId="141">
    <w:abstractNumId w:val="119"/>
  </w:num>
  <w:num w:numId="142">
    <w:abstractNumId w:val="72"/>
  </w:num>
  <w:num w:numId="143">
    <w:abstractNumId w:val="16"/>
  </w:num>
  <w:num w:numId="144">
    <w:abstractNumId w:val="116"/>
  </w:num>
  <w:num w:numId="145">
    <w:abstractNumId w:val="69"/>
  </w:num>
  <w:num w:numId="146">
    <w:abstractNumId w:val="26"/>
  </w:num>
  <w:num w:numId="147">
    <w:abstractNumId w:val="151"/>
  </w:num>
  <w:num w:numId="148">
    <w:abstractNumId w:val="129"/>
  </w:num>
  <w:num w:numId="149">
    <w:abstractNumId w:val="11"/>
  </w:num>
  <w:num w:numId="150">
    <w:abstractNumId w:val="70"/>
  </w:num>
  <w:num w:numId="151">
    <w:abstractNumId w:val="51"/>
  </w:num>
  <w:num w:numId="152">
    <w:abstractNumId w:val="131"/>
  </w:num>
  <w:num w:numId="153">
    <w:abstractNumId w:val="3"/>
  </w:num>
  <w:num w:numId="154">
    <w:abstractNumId w:val="112"/>
  </w:num>
  <w:num w:numId="155">
    <w:abstractNumId w:val="107"/>
  </w:num>
  <w:num w:numId="156">
    <w:abstractNumId w:val="47"/>
  </w:num>
  <w:num w:numId="157">
    <w:abstractNumId w:val="48"/>
  </w:num>
  <w:num w:numId="158">
    <w:abstractNumId w:val="40"/>
  </w:num>
  <w:num w:numId="159">
    <w:abstractNumId w:val="60"/>
  </w:num>
  <w:num w:numId="160">
    <w:abstractNumId w:val="89"/>
  </w:num>
  <w:num w:numId="161">
    <w:abstractNumId w:val="117"/>
  </w:num>
  <w:num w:numId="162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41"/>
    <w:rsid w:val="0000028E"/>
    <w:rsid w:val="0000058A"/>
    <w:rsid w:val="00000692"/>
    <w:rsid w:val="00000904"/>
    <w:rsid w:val="00000A4A"/>
    <w:rsid w:val="00000C12"/>
    <w:rsid w:val="00000DB1"/>
    <w:rsid w:val="00000E7E"/>
    <w:rsid w:val="000015B1"/>
    <w:rsid w:val="00001702"/>
    <w:rsid w:val="00001B49"/>
    <w:rsid w:val="00001FF6"/>
    <w:rsid w:val="00002176"/>
    <w:rsid w:val="0000229E"/>
    <w:rsid w:val="000022B5"/>
    <w:rsid w:val="00002472"/>
    <w:rsid w:val="00002488"/>
    <w:rsid w:val="00002B79"/>
    <w:rsid w:val="00002E3C"/>
    <w:rsid w:val="00002E3E"/>
    <w:rsid w:val="00002F2D"/>
    <w:rsid w:val="00003143"/>
    <w:rsid w:val="00003255"/>
    <w:rsid w:val="000032FE"/>
    <w:rsid w:val="00003308"/>
    <w:rsid w:val="0000346C"/>
    <w:rsid w:val="000035E6"/>
    <w:rsid w:val="000036E3"/>
    <w:rsid w:val="000036E5"/>
    <w:rsid w:val="00003B70"/>
    <w:rsid w:val="00003ED2"/>
    <w:rsid w:val="000041A0"/>
    <w:rsid w:val="00004730"/>
    <w:rsid w:val="0000486C"/>
    <w:rsid w:val="00004994"/>
    <w:rsid w:val="000049E0"/>
    <w:rsid w:val="00004BF6"/>
    <w:rsid w:val="00004C85"/>
    <w:rsid w:val="00004ED0"/>
    <w:rsid w:val="00005112"/>
    <w:rsid w:val="00005119"/>
    <w:rsid w:val="00005155"/>
    <w:rsid w:val="000052C0"/>
    <w:rsid w:val="000052D2"/>
    <w:rsid w:val="00005528"/>
    <w:rsid w:val="00005A3B"/>
    <w:rsid w:val="00005D18"/>
    <w:rsid w:val="00005EF1"/>
    <w:rsid w:val="00005EFC"/>
    <w:rsid w:val="00005F04"/>
    <w:rsid w:val="0000601B"/>
    <w:rsid w:val="00006377"/>
    <w:rsid w:val="000063CD"/>
    <w:rsid w:val="0000642A"/>
    <w:rsid w:val="0000647D"/>
    <w:rsid w:val="00006554"/>
    <w:rsid w:val="0000678E"/>
    <w:rsid w:val="000067CC"/>
    <w:rsid w:val="00006802"/>
    <w:rsid w:val="00006996"/>
    <w:rsid w:val="00006999"/>
    <w:rsid w:val="00006A4D"/>
    <w:rsid w:val="00006A96"/>
    <w:rsid w:val="00006B85"/>
    <w:rsid w:val="00006BBF"/>
    <w:rsid w:val="00006CA2"/>
    <w:rsid w:val="00006CFA"/>
    <w:rsid w:val="00006D50"/>
    <w:rsid w:val="00006F88"/>
    <w:rsid w:val="000072C1"/>
    <w:rsid w:val="00007404"/>
    <w:rsid w:val="00007545"/>
    <w:rsid w:val="000075A7"/>
    <w:rsid w:val="00007785"/>
    <w:rsid w:val="000079DB"/>
    <w:rsid w:val="00007A29"/>
    <w:rsid w:val="00007A58"/>
    <w:rsid w:val="00007AB4"/>
    <w:rsid w:val="00007DE5"/>
    <w:rsid w:val="00007DEB"/>
    <w:rsid w:val="0000CD29"/>
    <w:rsid w:val="00010069"/>
    <w:rsid w:val="0001030E"/>
    <w:rsid w:val="0001034B"/>
    <w:rsid w:val="00010374"/>
    <w:rsid w:val="00010A90"/>
    <w:rsid w:val="00010AF3"/>
    <w:rsid w:val="00010B37"/>
    <w:rsid w:val="00010F83"/>
    <w:rsid w:val="0001113F"/>
    <w:rsid w:val="000111C6"/>
    <w:rsid w:val="000111F7"/>
    <w:rsid w:val="00011361"/>
    <w:rsid w:val="0001144D"/>
    <w:rsid w:val="0001147A"/>
    <w:rsid w:val="0001167C"/>
    <w:rsid w:val="000116AB"/>
    <w:rsid w:val="00011747"/>
    <w:rsid w:val="0001174C"/>
    <w:rsid w:val="00011856"/>
    <w:rsid w:val="0001186A"/>
    <w:rsid w:val="00011948"/>
    <w:rsid w:val="000119BB"/>
    <w:rsid w:val="00011AC5"/>
    <w:rsid w:val="00011ACD"/>
    <w:rsid w:val="00011E85"/>
    <w:rsid w:val="0001200F"/>
    <w:rsid w:val="000123CE"/>
    <w:rsid w:val="000124D9"/>
    <w:rsid w:val="000126FF"/>
    <w:rsid w:val="0001273D"/>
    <w:rsid w:val="000127C3"/>
    <w:rsid w:val="00012BB7"/>
    <w:rsid w:val="00012D3E"/>
    <w:rsid w:val="00012E9E"/>
    <w:rsid w:val="00013251"/>
    <w:rsid w:val="000133C8"/>
    <w:rsid w:val="0001383E"/>
    <w:rsid w:val="00013AB9"/>
    <w:rsid w:val="00013C56"/>
    <w:rsid w:val="00013FCC"/>
    <w:rsid w:val="00014118"/>
    <w:rsid w:val="0001468B"/>
    <w:rsid w:val="0001476D"/>
    <w:rsid w:val="000149AC"/>
    <w:rsid w:val="00014C69"/>
    <w:rsid w:val="00014C85"/>
    <w:rsid w:val="00014C93"/>
    <w:rsid w:val="00014CF1"/>
    <w:rsid w:val="00015110"/>
    <w:rsid w:val="00015240"/>
    <w:rsid w:val="0001539E"/>
    <w:rsid w:val="00015485"/>
    <w:rsid w:val="00015716"/>
    <w:rsid w:val="0001586B"/>
    <w:rsid w:val="0001597E"/>
    <w:rsid w:val="00015CAB"/>
    <w:rsid w:val="00015E36"/>
    <w:rsid w:val="00015F61"/>
    <w:rsid w:val="00016002"/>
    <w:rsid w:val="000160FA"/>
    <w:rsid w:val="0001624B"/>
    <w:rsid w:val="000165F0"/>
    <w:rsid w:val="00016941"/>
    <w:rsid w:val="00016979"/>
    <w:rsid w:val="000169BB"/>
    <w:rsid w:val="00016A50"/>
    <w:rsid w:val="00016AFD"/>
    <w:rsid w:val="00016E48"/>
    <w:rsid w:val="00016E7D"/>
    <w:rsid w:val="00017081"/>
    <w:rsid w:val="00017234"/>
    <w:rsid w:val="000175C0"/>
    <w:rsid w:val="00017D43"/>
    <w:rsid w:val="00017F21"/>
    <w:rsid w:val="00020233"/>
    <w:rsid w:val="00020268"/>
    <w:rsid w:val="00020417"/>
    <w:rsid w:val="00020570"/>
    <w:rsid w:val="00020625"/>
    <w:rsid w:val="000206A2"/>
    <w:rsid w:val="00020A80"/>
    <w:rsid w:val="00020D64"/>
    <w:rsid w:val="00020E1A"/>
    <w:rsid w:val="00020EC6"/>
    <w:rsid w:val="00020EF7"/>
    <w:rsid w:val="00020F50"/>
    <w:rsid w:val="0002136E"/>
    <w:rsid w:val="000219D6"/>
    <w:rsid w:val="00021B4A"/>
    <w:rsid w:val="00021BB1"/>
    <w:rsid w:val="00021D41"/>
    <w:rsid w:val="00021E20"/>
    <w:rsid w:val="00021F35"/>
    <w:rsid w:val="00022041"/>
    <w:rsid w:val="0002248E"/>
    <w:rsid w:val="000225D9"/>
    <w:rsid w:val="0002270B"/>
    <w:rsid w:val="00022C8B"/>
    <w:rsid w:val="00022CEA"/>
    <w:rsid w:val="00022E7D"/>
    <w:rsid w:val="00022E82"/>
    <w:rsid w:val="00022F7D"/>
    <w:rsid w:val="0002311D"/>
    <w:rsid w:val="00023193"/>
    <w:rsid w:val="00023241"/>
    <w:rsid w:val="000234B8"/>
    <w:rsid w:val="0002354F"/>
    <w:rsid w:val="000235E2"/>
    <w:rsid w:val="00023604"/>
    <w:rsid w:val="0002374C"/>
    <w:rsid w:val="00023DE0"/>
    <w:rsid w:val="0002412B"/>
    <w:rsid w:val="00024215"/>
    <w:rsid w:val="0002424D"/>
    <w:rsid w:val="0002439F"/>
    <w:rsid w:val="00024789"/>
    <w:rsid w:val="000247D1"/>
    <w:rsid w:val="000247E6"/>
    <w:rsid w:val="0002490B"/>
    <w:rsid w:val="00024E11"/>
    <w:rsid w:val="00024FDD"/>
    <w:rsid w:val="00025225"/>
    <w:rsid w:val="00025364"/>
    <w:rsid w:val="000254D7"/>
    <w:rsid w:val="0002551F"/>
    <w:rsid w:val="000255B7"/>
    <w:rsid w:val="0002570E"/>
    <w:rsid w:val="00025718"/>
    <w:rsid w:val="0002593F"/>
    <w:rsid w:val="00025CC4"/>
    <w:rsid w:val="000260E0"/>
    <w:rsid w:val="00026396"/>
    <w:rsid w:val="000268E5"/>
    <w:rsid w:val="00026BC3"/>
    <w:rsid w:val="00026D4D"/>
    <w:rsid w:val="00026ED1"/>
    <w:rsid w:val="00027102"/>
    <w:rsid w:val="0002719B"/>
    <w:rsid w:val="00027425"/>
    <w:rsid w:val="0002758F"/>
    <w:rsid w:val="00027652"/>
    <w:rsid w:val="000276E5"/>
    <w:rsid w:val="0002777D"/>
    <w:rsid w:val="000277A3"/>
    <w:rsid w:val="000277C3"/>
    <w:rsid w:val="000278AB"/>
    <w:rsid w:val="000278F0"/>
    <w:rsid w:val="00027B18"/>
    <w:rsid w:val="0002C25D"/>
    <w:rsid w:val="000302B5"/>
    <w:rsid w:val="000302B9"/>
    <w:rsid w:val="0003036B"/>
    <w:rsid w:val="000305DD"/>
    <w:rsid w:val="00030A90"/>
    <w:rsid w:val="00030AE3"/>
    <w:rsid w:val="00030B1F"/>
    <w:rsid w:val="00030C6A"/>
    <w:rsid w:val="00030FB2"/>
    <w:rsid w:val="0003115C"/>
    <w:rsid w:val="00031220"/>
    <w:rsid w:val="000312CF"/>
    <w:rsid w:val="00031326"/>
    <w:rsid w:val="000313FD"/>
    <w:rsid w:val="0003149B"/>
    <w:rsid w:val="0003161F"/>
    <w:rsid w:val="00031915"/>
    <w:rsid w:val="00031DF0"/>
    <w:rsid w:val="00031F76"/>
    <w:rsid w:val="00031F9C"/>
    <w:rsid w:val="0003227B"/>
    <w:rsid w:val="000322D5"/>
    <w:rsid w:val="000324DF"/>
    <w:rsid w:val="00032581"/>
    <w:rsid w:val="000327C6"/>
    <w:rsid w:val="000327CD"/>
    <w:rsid w:val="000328D3"/>
    <w:rsid w:val="00032C35"/>
    <w:rsid w:val="00032D06"/>
    <w:rsid w:val="00032D60"/>
    <w:rsid w:val="00032D67"/>
    <w:rsid w:val="00032DBF"/>
    <w:rsid w:val="00032DE1"/>
    <w:rsid w:val="00033311"/>
    <w:rsid w:val="000334FD"/>
    <w:rsid w:val="000335D4"/>
    <w:rsid w:val="00033718"/>
    <w:rsid w:val="000338AB"/>
    <w:rsid w:val="00033CB1"/>
    <w:rsid w:val="00033CBB"/>
    <w:rsid w:val="000344F4"/>
    <w:rsid w:val="00034537"/>
    <w:rsid w:val="00034547"/>
    <w:rsid w:val="000345F5"/>
    <w:rsid w:val="0003464F"/>
    <w:rsid w:val="0003469A"/>
    <w:rsid w:val="0003471D"/>
    <w:rsid w:val="000347FB"/>
    <w:rsid w:val="00034826"/>
    <w:rsid w:val="0003484D"/>
    <w:rsid w:val="000348E2"/>
    <w:rsid w:val="000348E3"/>
    <w:rsid w:val="00034F19"/>
    <w:rsid w:val="0003531A"/>
    <w:rsid w:val="00035354"/>
    <w:rsid w:val="00035601"/>
    <w:rsid w:val="0003563C"/>
    <w:rsid w:val="00035C60"/>
    <w:rsid w:val="00035CAA"/>
    <w:rsid w:val="00036175"/>
    <w:rsid w:val="00036290"/>
    <w:rsid w:val="000363ED"/>
    <w:rsid w:val="00036506"/>
    <w:rsid w:val="0003658F"/>
    <w:rsid w:val="00036610"/>
    <w:rsid w:val="00036634"/>
    <w:rsid w:val="0003672B"/>
    <w:rsid w:val="00036A67"/>
    <w:rsid w:val="00036B4A"/>
    <w:rsid w:val="00036CF9"/>
    <w:rsid w:val="00036D95"/>
    <w:rsid w:val="00036DD4"/>
    <w:rsid w:val="00036EB5"/>
    <w:rsid w:val="00037197"/>
    <w:rsid w:val="00037563"/>
    <w:rsid w:val="000377A9"/>
    <w:rsid w:val="0003799A"/>
    <w:rsid w:val="00037AD1"/>
    <w:rsid w:val="00037B2F"/>
    <w:rsid w:val="00037BB9"/>
    <w:rsid w:val="00037CCE"/>
    <w:rsid w:val="00040001"/>
    <w:rsid w:val="000401A2"/>
    <w:rsid w:val="000401F6"/>
    <w:rsid w:val="00040710"/>
    <w:rsid w:val="00040823"/>
    <w:rsid w:val="00040B04"/>
    <w:rsid w:val="00040E99"/>
    <w:rsid w:val="0004129D"/>
    <w:rsid w:val="00041409"/>
    <w:rsid w:val="0004148F"/>
    <w:rsid w:val="000415F7"/>
    <w:rsid w:val="00041DAE"/>
    <w:rsid w:val="00041F7B"/>
    <w:rsid w:val="00041FAF"/>
    <w:rsid w:val="00042168"/>
    <w:rsid w:val="00042178"/>
    <w:rsid w:val="00042180"/>
    <w:rsid w:val="0004238A"/>
    <w:rsid w:val="000423E4"/>
    <w:rsid w:val="00042475"/>
    <w:rsid w:val="000426DF"/>
    <w:rsid w:val="00042744"/>
    <w:rsid w:val="000428DF"/>
    <w:rsid w:val="000429B5"/>
    <w:rsid w:val="00042C2B"/>
    <w:rsid w:val="00042CA6"/>
    <w:rsid w:val="00042D27"/>
    <w:rsid w:val="00042D72"/>
    <w:rsid w:val="00042EAE"/>
    <w:rsid w:val="00043066"/>
    <w:rsid w:val="00043293"/>
    <w:rsid w:val="00043322"/>
    <w:rsid w:val="000434D5"/>
    <w:rsid w:val="00043586"/>
    <w:rsid w:val="000436E5"/>
    <w:rsid w:val="000437A3"/>
    <w:rsid w:val="0004381F"/>
    <w:rsid w:val="00043A72"/>
    <w:rsid w:val="00043C92"/>
    <w:rsid w:val="00043CA7"/>
    <w:rsid w:val="00043F88"/>
    <w:rsid w:val="00044454"/>
    <w:rsid w:val="0004445C"/>
    <w:rsid w:val="000445F9"/>
    <w:rsid w:val="00044616"/>
    <w:rsid w:val="00044755"/>
    <w:rsid w:val="00044780"/>
    <w:rsid w:val="0004479E"/>
    <w:rsid w:val="000448D8"/>
    <w:rsid w:val="0004497E"/>
    <w:rsid w:val="00044A6A"/>
    <w:rsid w:val="00044F8A"/>
    <w:rsid w:val="00044FC0"/>
    <w:rsid w:val="00045037"/>
    <w:rsid w:val="000450E8"/>
    <w:rsid w:val="000452C3"/>
    <w:rsid w:val="000453BE"/>
    <w:rsid w:val="000457B1"/>
    <w:rsid w:val="00045BB4"/>
    <w:rsid w:val="00045C21"/>
    <w:rsid w:val="00045D96"/>
    <w:rsid w:val="00045EE6"/>
    <w:rsid w:val="000462B0"/>
    <w:rsid w:val="000463C4"/>
    <w:rsid w:val="0004641B"/>
    <w:rsid w:val="0004658A"/>
    <w:rsid w:val="00046720"/>
    <w:rsid w:val="00046905"/>
    <w:rsid w:val="00046BC0"/>
    <w:rsid w:val="00046C2F"/>
    <w:rsid w:val="00046E76"/>
    <w:rsid w:val="00046F73"/>
    <w:rsid w:val="000471AD"/>
    <w:rsid w:val="00047998"/>
    <w:rsid w:val="00047AAD"/>
    <w:rsid w:val="00047ADD"/>
    <w:rsid w:val="00047BD3"/>
    <w:rsid w:val="00047DF4"/>
    <w:rsid w:val="00047FC4"/>
    <w:rsid w:val="00047FEA"/>
    <w:rsid w:val="0005004F"/>
    <w:rsid w:val="000501BD"/>
    <w:rsid w:val="00050369"/>
    <w:rsid w:val="000503EB"/>
    <w:rsid w:val="000504FA"/>
    <w:rsid w:val="0005066A"/>
    <w:rsid w:val="00050812"/>
    <w:rsid w:val="00050C3C"/>
    <w:rsid w:val="00050DEA"/>
    <w:rsid w:val="00050F4E"/>
    <w:rsid w:val="00051099"/>
    <w:rsid w:val="00051154"/>
    <w:rsid w:val="000519CC"/>
    <w:rsid w:val="000519F1"/>
    <w:rsid w:val="00051BB7"/>
    <w:rsid w:val="00051E93"/>
    <w:rsid w:val="000520A7"/>
    <w:rsid w:val="0005215C"/>
    <w:rsid w:val="00052174"/>
    <w:rsid w:val="0005217B"/>
    <w:rsid w:val="00052365"/>
    <w:rsid w:val="0005244D"/>
    <w:rsid w:val="0005249D"/>
    <w:rsid w:val="000524FC"/>
    <w:rsid w:val="0005270E"/>
    <w:rsid w:val="000527FC"/>
    <w:rsid w:val="0005284F"/>
    <w:rsid w:val="000528E7"/>
    <w:rsid w:val="00052965"/>
    <w:rsid w:val="00052BD9"/>
    <w:rsid w:val="00052E58"/>
    <w:rsid w:val="00052E62"/>
    <w:rsid w:val="00053234"/>
    <w:rsid w:val="000532B3"/>
    <w:rsid w:val="000534D2"/>
    <w:rsid w:val="00053574"/>
    <w:rsid w:val="0005363A"/>
    <w:rsid w:val="00053981"/>
    <w:rsid w:val="000539F1"/>
    <w:rsid w:val="00053A21"/>
    <w:rsid w:val="00053B1D"/>
    <w:rsid w:val="00053C70"/>
    <w:rsid w:val="00053D46"/>
    <w:rsid w:val="00053DF7"/>
    <w:rsid w:val="00053DF8"/>
    <w:rsid w:val="00053E12"/>
    <w:rsid w:val="00053ED2"/>
    <w:rsid w:val="00053FA0"/>
    <w:rsid w:val="00054016"/>
    <w:rsid w:val="000541CD"/>
    <w:rsid w:val="000545D8"/>
    <w:rsid w:val="00054665"/>
    <w:rsid w:val="0005467D"/>
    <w:rsid w:val="00054789"/>
    <w:rsid w:val="00054859"/>
    <w:rsid w:val="0005497F"/>
    <w:rsid w:val="000549FD"/>
    <w:rsid w:val="00054C32"/>
    <w:rsid w:val="00054D23"/>
    <w:rsid w:val="00054D6B"/>
    <w:rsid w:val="00054E78"/>
    <w:rsid w:val="00055062"/>
    <w:rsid w:val="00055083"/>
    <w:rsid w:val="00055281"/>
    <w:rsid w:val="00055384"/>
    <w:rsid w:val="00055A27"/>
    <w:rsid w:val="00055CC0"/>
    <w:rsid w:val="00055D2B"/>
    <w:rsid w:val="00055EB6"/>
    <w:rsid w:val="00055ED2"/>
    <w:rsid w:val="00055F02"/>
    <w:rsid w:val="00056023"/>
    <w:rsid w:val="000565F0"/>
    <w:rsid w:val="000568C0"/>
    <w:rsid w:val="0005694A"/>
    <w:rsid w:val="00056A0B"/>
    <w:rsid w:val="00056AE8"/>
    <w:rsid w:val="00057168"/>
    <w:rsid w:val="0005729F"/>
    <w:rsid w:val="00057425"/>
    <w:rsid w:val="00057487"/>
    <w:rsid w:val="0005754F"/>
    <w:rsid w:val="00057574"/>
    <w:rsid w:val="000575A5"/>
    <w:rsid w:val="00057A65"/>
    <w:rsid w:val="00057ED2"/>
    <w:rsid w:val="000600B9"/>
    <w:rsid w:val="00060865"/>
    <w:rsid w:val="000609EF"/>
    <w:rsid w:val="00060EC6"/>
    <w:rsid w:val="00060EF2"/>
    <w:rsid w:val="00060F88"/>
    <w:rsid w:val="00060FD1"/>
    <w:rsid w:val="00060FDE"/>
    <w:rsid w:val="0006105B"/>
    <w:rsid w:val="000610D9"/>
    <w:rsid w:val="0006149A"/>
    <w:rsid w:val="00061ABC"/>
    <w:rsid w:val="00061CE7"/>
    <w:rsid w:val="00061D76"/>
    <w:rsid w:val="00061DED"/>
    <w:rsid w:val="00061FAC"/>
    <w:rsid w:val="00062063"/>
    <w:rsid w:val="000621E9"/>
    <w:rsid w:val="00062456"/>
    <w:rsid w:val="000625AE"/>
    <w:rsid w:val="00062AD6"/>
    <w:rsid w:val="00062B3B"/>
    <w:rsid w:val="00062C0B"/>
    <w:rsid w:val="00062D99"/>
    <w:rsid w:val="00062E57"/>
    <w:rsid w:val="00062FBE"/>
    <w:rsid w:val="000631B4"/>
    <w:rsid w:val="00063254"/>
    <w:rsid w:val="00063467"/>
    <w:rsid w:val="00063543"/>
    <w:rsid w:val="00063A48"/>
    <w:rsid w:val="00063B28"/>
    <w:rsid w:val="00063C43"/>
    <w:rsid w:val="00063D51"/>
    <w:rsid w:val="00063DBE"/>
    <w:rsid w:val="00063DD0"/>
    <w:rsid w:val="00063DE8"/>
    <w:rsid w:val="00063DF0"/>
    <w:rsid w:val="00063FC3"/>
    <w:rsid w:val="00064170"/>
    <w:rsid w:val="000641D9"/>
    <w:rsid w:val="00064261"/>
    <w:rsid w:val="00064A72"/>
    <w:rsid w:val="00064AA6"/>
    <w:rsid w:val="00064AFB"/>
    <w:rsid w:val="00064D04"/>
    <w:rsid w:val="000652EF"/>
    <w:rsid w:val="00065305"/>
    <w:rsid w:val="000654BB"/>
    <w:rsid w:val="000655ED"/>
    <w:rsid w:val="0006563A"/>
    <w:rsid w:val="00065975"/>
    <w:rsid w:val="000659E5"/>
    <w:rsid w:val="00065A9D"/>
    <w:rsid w:val="00065AD6"/>
    <w:rsid w:val="00065C74"/>
    <w:rsid w:val="00065E51"/>
    <w:rsid w:val="00065EC3"/>
    <w:rsid w:val="00065FA8"/>
    <w:rsid w:val="000660B0"/>
    <w:rsid w:val="000660B6"/>
    <w:rsid w:val="0006614F"/>
    <w:rsid w:val="0006615E"/>
    <w:rsid w:val="00066296"/>
    <w:rsid w:val="000668DF"/>
    <w:rsid w:val="00066917"/>
    <w:rsid w:val="0006697F"/>
    <w:rsid w:val="00066FEF"/>
    <w:rsid w:val="0006722D"/>
    <w:rsid w:val="00067B63"/>
    <w:rsid w:val="00067BCF"/>
    <w:rsid w:val="00067BFC"/>
    <w:rsid w:val="00067C7A"/>
    <w:rsid w:val="00067FC4"/>
    <w:rsid w:val="000700BF"/>
    <w:rsid w:val="000702BA"/>
    <w:rsid w:val="000702EF"/>
    <w:rsid w:val="000706D7"/>
    <w:rsid w:val="00070798"/>
    <w:rsid w:val="000707D7"/>
    <w:rsid w:val="0007080F"/>
    <w:rsid w:val="0007096C"/>
    <w:rsid w:val="00070B4D"/>
    <w:rsid w:val="00070EC1"/>
    <w:rsid w:val="000711DB"/>
    <w:rsid w:val="00071200"/>
    <w:rsid w:val="0007123A"/>
    <w:rsid w:val="00071260"/>
    <w:rsid w:val="000712AB"/>
    <w:rsid w:val="000712E9"/>
    <w:rsid w:val="00071334"/>
    <w:rsid w:val="00071539"/>
    <w:rsid w:val="00071628"/>
    <w:rsid w:val="00071746"/>
    <w:rsid w:val="0007180E"/>
    <w:rsid w:val="00071B91"/>
    <w:rsid w:val="00071BD7"/>
    <w:rsid w:val="00071C2E"/>
    <w:rsid w:val="00071C60"/>
    <w:rsid w:val="00071E86"/>
    <w:rsid w:val="00071E8B"/>
    <w:rsid w:val="0007230E"/>
    <w:rsid w:val="00072358"/>
    <w:rsid w:val="00072616"/>
    <w:rsid w:val="00072786"/>
    <w:rsid w:val="00072BE5"/>
    <w:rsid w:val="000734AA"/>
    <w:rsid w:val="00073855"/>
    <w:rsid w:val="00073A8A"/>
    <w:rsid w:val="00074300"/>
    <w:rsid w:val="00074560"/>
    <w:rsid w:val="000745D3"/>
    <w:rsid w:val="000745E9"/>
    <w:rsid w:val="000747FE"/>
    <w:rsid w:val="00074853"/>
    <w:rsid w:val="0007485E"/>
    <w:rsid w:val="0007489D"/>
    <w:rsid w:val="00075108"/>
    <w:rsid w:val="000754B6"/>
    <w:rsid w:val="0007550B"/>
    <w:rsid w:val="000758DD"/>
    <w:rsid w:val="0007590D"/>
    <w:rsid w:val="00075AC9"/>
    <w:rsid w:val="00075C25"/>
    <w:rsid w:val="00075F85"/>
    <w:rsid w:val="000760BA"/>
    <w:rsid w:val="000760E5"/>
    <w:rsid w:val="0007630C"/>
    <w:rsid w:val="00076351"/>
    <w:rsid w:val="000765EC"/>
    <w:rsid w:val="00076A88"/>
    <w:rsid w:val="00076BD1"/>
    <w:rsid w:val="00076DFB"/>
    <w:rsid w:val="00076FDC"/>
    <w:rsid w:val="00076FF6"/>
    <w:rsid w:val="00077052"/>
    <w:rsid w:val="0007707D"/>
    <w:rsid w:val="000771FA"/>
    <w:rsid w:val="00077386"/>
    <w:rsid w:val="00077738"/>
    <w:rsid w:val="00077809"/>
    <w:rsid w:val="00077900"/>
    <w:rsid w:val="00077AFF"/>
    <w:rsid w:val="00077C5E"/>
    <w:rsid w:val="00077E26"/>
    <w:rsid w:val="0008023E"/>
    <w:rsid w:val="00080378"/>
    <w:rsid w:val="000803DB"/>
    <w:rsid w:val="0008053B"/>
    <w:rsid w:val="00080C07"/>
    <w:rsid w:val="00080C85"/>
    <w:rsid w:val="00080D98"/>
    <w:rsid w:val="00080ECB"/>
    <w:rsid w:val="000811F9"/>
    <w:rsid w:val="00081672"/>
    <w:rsid w:val="00081938"/>
    <w:rsid w:val="00081B26"/>
    <w:rsid w:val="00081CAD"/>
    <w:rsid w:val="00081CD6"/>
    <w:rsid w:val="00081CF5"/>
    <w:rsid w:val="00082045"/>
    <w:rsid w:val="00082220"/>
    <w:rsid w:val="0008254A"/>
    <w:rsid w:val="0008265E"/>
    <w:rsid w:val="0008283E"/>
    <w:rsid w:val="00082926"/>
    <w:rsid w:val="00082A44"/>
    <w:rsid w:val="00082DC1"/>
    <w:rsid w:val="00082F0A"/>
    <w:rsid w:val="00082F70"/>
    <w:rsid w:val="00082FC7"/>
    <w:rsid w:val="00083163"/>
    <w:rsid w:val="000833A0"/>
    <w:rsid w:val="00083475"/>
    <w:rsid w:val="000837E4"/>
    <w:rsid w:val="00083A8E"/>
    <w:rsid w:val="00083CE0"/>
    <w:rsid w:val="00084593"/>
    <w:rsid w:val="0008465E"/>
    <w:rsid w:val="00084842"/>
    <w:rsid w:val="000848A7"/>
    <w:rsid w:val="000848AE"/>
    <w:rsid w:val="00084955"/>
    <w:rsid w:val="000849B1"/>
    <w:rsid w:val="00084AD8"/>
    <w:rsid w:val="00084FC4"/>
    <w:rsid w:val="000851B1"/>
    <w:rsid w:val="000851DE"/>
    <w:rsid w:val="000851FD"/>
    <w:rsid w:val="00085258"/>
    <w:rsid w:val="00085322"/>
    <w:rsid w:val="00085377"/>
    <w:rsid w:val="000855DC"/>
    <w:rsid w:val="0008564D"/>
    <w:rsid w:val="0008586B"/>
    <w:rsid w:val="0008593A"/>
    <w:rsid w:val="00085D4D"/>
    <w:rsid w:val="00085ED2"/>
    <w:rsid w:val="00085ED7"/>
    <w:rsid w:val="00085F9D"/>
    <w:rsid w:val="000861BE"/>
    <w:rsid w:val="000862E5"/>
    <w:rsid w:val="0008636D"/>
    <w:rsid w:val="00086409"/>
    <w:rsid w:val="000865C6"/>
    <w:rsid w:val="000867F4"/>
    <w:rsid w:val="00086E14"/>
    <w:rsid w:val="0008701A"/>
    <w:rsid w:val="0008701B"/>
    <w:rsid w:val="000875A2"/>
    <w:rsid w:val="000877DF"/>
    <w:rsid w:val="00087B9F"/>
    <w:rsid w:val="00087BB9"/>
    <w:rsid w:val="00087BD8"/>
    <w:rsid w:val="00090002"/>
    <w:rsid w:val="00090120"/>
    <w:rsid w:val="00090360"/>
    <w:rsid w:val="0009036F"/>
    <w:rsid w:val="000903AF"/>
    <w:rsid w:val="00090586"/>
    <w:rsid w:val="00090616"/>
    <w:rsid w:val="00090646"/>
    <w:rsid w:val="000907CE"/>
    <w:rsid w:val="00090C8C"/>
    <w:rsid w:val="00090E94"/>
    <w:rsid w:val="0009102E"/>
    <w:rsid w:val="00091065"/>
    <w:rsid w:val="0009111E"/>
    <w:rsid w:val="0009114F"/>
    <w:rsid w:val="00091278"/>
    <w:rsid w:val="000912B0"/>
    <w:rsid w:val="000915A0"/>
    <w:rsid w:val="000915C8"/>
    <w:rsid w:val="00091DD8"/>
    <w:rsid w:val="0009215E"/>
    <w:rsid w:val="00092802"/>
    <w:rsid w:val="00092FA0"/>
    <w:rsid w:val="0009328F"/>
    <w:rsid w:val="0009333E"/>
    <w:rsid w:val="00093584"/>
    <w:rsid w:val="00093908"/>
    <w:rsid w:val="00093A8A"/>
    <w:rsid w:val="00093C6F"/>
    <w:rsid w:val="00093C86"/>
    <w:rsid w:val="00093CD5"/>
    <w:rsid w:val="00093E65"/>
    <w:rsid w:val="00093E83"/>
    <w:rsid w:val="000941D3"/>
    <w:rsid w:val="00094223"/>
    <w:rsid w:val="0009423C"/>
    <w:rsid w:val="000943B2"/>
    <w:rsid w:val="0009459F"/>
    <w:rsid w:val="000946A3"/>
    <w:rsid w:val="0009484F"/>
    <w:rsid w:val="00094947"/>
    <w:rsid w:val="00094F62"/>
    <w:rsid w:val="00094F83"/>
    <w:rsid w:val="00095334"/>
    <w:rsid w:val="00095361"/>
    <w:rsid w:val="00095362"/>
    <w:rsid w:val="00095829"/>
    <w:rsid w:val="000959FA"/>
    <w:rsid w:val="00095DF9"/>
    <w:rsid w:val="00095FB7"/>
    <w:rsid w:val="0009600E"/>
    <w:rsid w:val="0009620A"/>
    <w:rsid w:val="0009635F"/>
    <w:rsid w:val="00096623"/>
    <w:rsid w:val="0009662F"/>
    <w:rsid w:val="00096633"/>
    <w:rsid w:val="000966E3"/>
    <w:rsid w:val="000966EF"/>
    <w:rsid w:val="000967F1"/>
    <w:rsid w:val="000969D4"/>
    <w:rsid w:val="00096D13"/>
    <w:rsid w:val="00096FEE"/>
    <w:rsid w:val="0009716C"/>
    <w:rsid w:val="00097469"/>
    <w:rsid w:val="000977B0"/>
    <w:rsid w:val="000978B4"/>
    <w:rsid w:val="000978D5"/>
    <w:rsid w:val="00097DEF"/>
    <w:rsid w:val="00097F35"/>
    <w:rsid w:val="00097FFB"/>
    <w:rsid w:val="000A0215"/>
    <w:rsid w:val="000A0391"/>
    <w:rsid w:val="000A06CE"/>
    <w:rsid w:val="000A087E"/>
    <w:rsid w:val="000A0995"/>
    <w:rsid w:val="000A0A9C"/>
    <w:rsid w:val="000A0BBF"/>
    <w:rsid w:val="000A0DF2"/>
    <w:rsid w:val="000A0F6C"/>
    <w:rsid w:val="000A10DB"/>
    <w:rsid w:val="000A10F7"/>
    <w:rsid w:val="000A1120"/>
    <w:rsid w:val="000A115E"/>
    <w:rsid w:val="000A11DA"/>
    <w:rsid w:val="000A1380"/>
    <w:rsid w:val="000A1725"/>
    <w:rsid w:val="000A1969"/>
    <w:rsid w:val="000A1ACD"/>
    <w:rsid w:val="000A1DA1"/>
    <w:rsid w:val="000A2088"/>
    <w:rsid w:val="000A233B"/>
    <w:rsid w:val="000A23E3"/>
    <w:rsid w:val="000A24A6"/>
    <w:rsid w:val="000A261B"/>
    <w:rsid w:val="000A26A6"/>
    <w:rsid w:val="000A2865"/>
    <w:rsid w:val="000A288F"/>
    <w:rsid w:val="000A2C4A"/>
    <w:rsid w:val="000A2E6C"/>
    <w:rsid w:val="000A2F7D"/>
    <w:rsid w:val="000A2F94"/>
    <w:rsid w:val="000A32A7"/>
    <w:rsid w:val="000A32B8"/>
    <w:rsid w:val="000A32F6"/>
    <w:rsid w:val="000A3553"/>
    <w:rsid w:val="000A38E3"/>
    <w:rsid w:val="000A3A96"/>
    <w:rsid w:val="000A3B0B"/>
    <w:rsid w:val="000A3BC3"/>
    <w:rsid w:val="000A3C48"/>
    <w:rsid w:val="000A3FF0"/>
    <w:rsid w:val="000A4096"/>
    <w:rsid w:val="000A40D9"/>
    <w:rsid w:val="000A4182"/>
    <w:rsid w:val="000A4299"/>
    <w:rsid w:val="000A445E"/>
    <w:rsid w:val="000A44E1"/>
    <w:rsid w:val="000A452F"/>
    <w:rsid w:val="000A45DE"/>
    <w:rsid w:val="000A4608"/>
    <w:rsid w:val="000A48CE"/>
    <w:rsid w:val="000A49D4"/>
    <w:rsid w:val="000A4AAB"/>
    <w:rsid w:val="000A4D51"/>
    <w:rsid w:val="000A4FBA"/>
    <w:rsid w:val="000A5402"/>
    <w:rsid w:val="000A5446"/>
    <w:rsid w:val="000A549B"/>
    <w:rsid w:val="000A54FC"/>
    <w:rsid w:val="000A553D"/>
    <w:rsid w:val="000A587D"/>
    <w:rsid w:val="000A5F18"/>
    <w:rsid w:val="000A61F4"/>
    <w:rsid w:val="000A61F6"/>
    <w:rsid w:val="000A621A"/>
    <w:rsid w:val="000A62D7"/>
    <w:rsid w:val="000A64FB"/>
    <w:rsid w:val="000A6764"/>
    <w:rsid w:val="000A6E0B"/>
    <w:rsid w:val="000A6EE8"/>
    <w:rsid w:val="000A7135"/>
    <w:rsid w:val="000A7555"/>
    <w:rsid w:val="000A755E"/>
    <w:rsid w:val="000A786D"/>
    <w:rsid w:val="000A7A24"/>
    <w:rsid w:val="000A7A6F"/>
    <w:rsid w:val="000A7B82"/>
    <w:rsid w:val="000A7D3A"/>
    <w:rsid w:val="000A7E70"/>
    <w:rsid w:val="000A7F7E"/>
    <w:rsid w:val="000B00FB"/>
    <w:rsid w:val="000B02EC"/>
    <w:rsid w:val="000B05B0"/>
    <w:rsid w:val="000B0B08"/>
    <w:rsid w:val="000B0B37"/>
    <w:rsid w:val="000B0B3E"/>
    <w:rsid w:val="000B0C8B"/>
    <w:rsid w:val="000B13AD"/>
    <w:rsid w:val="000B1860"/>
    <w:rsid w:val="000B1DA8"/>
    <w:rsid w:val="000B2081"/>
    <w:rsid w:val="000B24FB"/>
    <w:rsid w:val="000B266D"/>
    <w:rsid w:val="000B26AA"/>
    <w:rsid w:val="000B270D"/>
    <w:rsid w:val="000B27F3"/>
    <w:rsid w:val="000B2B9A"/>
    <w:rsid w:val="000B2EA7"/>
    <w:rsid w:val="000B3319"/>
    <w:rsid w:val="000B345C"/>
    <w:rsid w:val="000B3569"/>
    <w:rsid w:val="000B35BD"/>
    <w:rsid w:val="000B37D8"/>
    <w:rsid w:val="000B395C"/>
    <w:rsid w:val="000B3965"/>
    <w:rsid w:val="000B3A00"/>
    <w:rsid w:val="000B3B25"/>
    <w:rsid w:val="000B416D"/>
    <w:rsid w:val="000B434B"/>
    <w:rsid w:val="000B4650"/>
    <w:rsid w:val="000B4662"/>
    <w:rsid w:val="000B4787"/>
    <w:rsid w:val="000B485D"/>
    <w:rsid w:val="000B4D8F"/>
    <w:rsid w:val="000B50E1"/>
    <w:rsid w:val="000B512F"/>
    <w:rsid w:val="000B5156"/>
    <w:rsid w:val="000B52D5"/>
    <w:rsid w:val="000B56CC"/>
    <w:rsid w:val="000B573B"/>
    <w:rsid w:val="000B577D"/>
    <w:rsid w:val="000B5C61"/>
    <w:rsid w:val="000B5E72"/>
    <w:rsid w:val="000B5EB8"/>
    <w:rsid w:val="000B5FE1"/>
    <w:rsid w:val="000B6179"/>
    <w:rsid w:val="000B649C"/>
    <w:rsid w:val="000B64E6"/>
    <w:rsid w:val="000B6607"/>
    <w:rsid w:val="000B6BF6"/>
    <w:rsid w:val="000B6DFB"/>
    <w:rsid w:val="000B6F23"/>
    <w:rsid w:val="000B6F31"/>
    <w:rsid w:val="000B7039"/>
    <w:rsid w:val="000B70E8"/>
    <w:rsid w:val="000B71C8"/>
    <w:rsid w:val="000B7493"/>
    <w:rsid w:val="000B7513"/>
    <w:rsid w:val="000B7532"/>
    <w:rsid w:val="000B75B5"/>
    <w:rsid w:val="000B7646"/>
    <w:rsid w:val="000B76CF"/>
    <w:rsid w:val="000B7AF4"/>
    <w:rsid w:val="000B7D07"/>
    <w:rsid w:val="000C00FE"/>
    <w:rsid w:val="000C0358"/>
    <w:rsid w:val="000C0584"/>
    <w:rsid w:val="000C064E"/>
    <w:rsid w:val="000C065C"/>
    <w:rsid w:val="000C0843"/>
    <w:rsid w:val="000C0B99"/>
    <w:rsid w:val="000C0B9B"/>
    <w:rsid w:val="000C0D5A"/>
    <w:rsid w:val="000C0F65"/>
    <w:rsid w:val="000C11BC"/>
    <w:rsid w:val="000C16E2"/>
    <w:rsid w:val="000C1869"/>
    <w:rsid w:val="000C1B71"/>
    <w:rsid w:val="000C1B75"/>
    <w:rsid w:val="000C1BCF"/>
    <w:rsid w:val="000C1C9E"/>
    <w:rsid w:val="000C1E79"/>
    <w:rsid w:val="000C1FA9"/>
    <w:rsid w:val="000C258B"/>
    <w:rsid w:val="000C2753"/>
    <w:rsid w:val="000C2755"/>
    <w:rsid w:val="000C2B5B"/>
    <w:rsid w:val="000C2D0F"/>
    <w:rsid w:val="000C2E64"/>
    <w:rsid w:val="000C3025"/>
    <w:rsid w:val="000C328B"/>
    <w:rsid w:val="000C329B"/>
    <w:rsid w:val="000C3310"/>
    <w:rsid w:val="000C3315"/>
    <w:rsid w:val="000C3435"/>
    <w:rsid w:val="000C357F"/>
    <w:rsid w:val="000C36B6"/>
    <w:rsid w:val="000C36DD"/>
    <w:rsid w:val="000C38FD"/>
    <w:rsid w:val="000C395C"/>
    <w:rsid w:val="000C3C19"/>
    <w:rsid w:val="000C3FCD"/>
    <w:rsid w:val="000C4188"/>
    <w:rsid w:val="000C41C6"/>
    <w:rsid w:val="000C4391"/>
    <w:rsid w:val="000C4487"/>
    <w:rsid w:val="000C46BB"/>
    <w:rsid w:val="000C4C15"/>
    <w:rsid w:val="000C4C46"/>
    <w:rsid w:val="000C4DE7"/>
    <w:rsid w:val="000C4E60"/>
    <w:rsid w:val="000C4E93"/>
    <w:rsid w:val="000C4F30"/>
    <w:rsid w:val="000C5032"/>
    <w:rsid w:val="000C527F"/>
    <w:rsid w:val="000C53F7"/>
    <w:rsid w:val="000C541A"/>
    <w:rsid w:val="000C561E"/>
    <w:rsid w:val="000C5989"/>
    <w:rsid w:val="000C5E9A"/>
    <w:rsid w:val="000C5EC9"/>
    <w:rsid w:val="000C5F4E"/>
    <w:rsid w:val="000C61E3"/>
    <w:rsid w:val="000C63B4"/>
    <w:rsid w:val="000C64A3"/>
    <w:rsid w:val="000C66F3"/>
    <w:rsid w:val="000C6A59"/>
    <w:rsid w:val="000C6A85"/>
    <w:rsid w:val="000C6AE2"/>
    <w:rsid w:val="000C7000"/>
    <w:rsid w:val="000C7226"/>
    <w:rsid w:val="000C7251"/>
    <w:rsid w:val="000C73AF"/>
    <w:rsid w:val="000C749D"/>
    <w:rsid w:val="000C78A1"/>
    <w:rsid w:val="000C7A73"/>
    <w:rsid w:val="000C7C46"/>
    <w:rsid w:val="000C7D0F"/>
    <w:rsid w:val="000C7DC5"/>
    <w:rsid w:val="000C7EE1"/>
    <w:rsid w:val="000D0280"/>
    <w:rsid w:val="000D02C0"/>
    <w:rsid w:val="000D0458"/>
    <w:rsid w:val="000D0578"/>
    <w:rsid w:val="000D08C3"/>
    <w:rsid w:val="000D0986"/>
    <w:rsid w:val="000D0CDD"/>
    <w:rsid w:val="000D1334"/>
    <w:rsid w:val="000D13D1"/>
    <w:rsid w:val="000D148B"/>
    <w:rsid w:val="000D16BD"/>
    <w:rsid w:val="000D1820"/>
    <w:rsid w:val="000D185B"/>
    <w:rsid w:val="000D1980"/>
    <w:rsid w:val="000D1BF6"/>
    <w:rsid w:val="000D1D73"/>
    <w:rsid w:val="000D21A1"/>
    <w:rsid w:val="000D2426"/>
    <w:rsid w:val="000D2483"/>
    <w:rsid w:val="000D24A8"/>
    <w:rsid w:val="000D2677"/>
    <w:rsid w:val="000D26AF"/>
    <w:rsid w:val="000D27EE"/>
    <w:rsid w:val="000D2C42"/>
    <w:rsid w:val="000D2D36"/>
    <w:rsid w:val="000D2D4F"/>
    <w:rsid w:val="000D2FC4"/>
    <w:rsid w:val="000D32F0"/>
    <w:rsid w:val="000D3802"/>
    <w:rsid w:val="000D390E"/>
    <w:rsid w:val="000D39F4"/>
    <w:rsid w:val="000D4078"/>
    <w:rsid w:val="000D41DB"/>
    <w:rsid w:val="000D420C"/>
    <w:rsid w:val="000D432C"/>
    <w:rsid w:val="000D436B"/>
    <w:rsid w:val="000D444A"/>
    <w:rsid w:val="000D444B"/>
    <w:rsid w:val="000D44FF"/>
    <w:rsid w:val="000D452C"/>
    <w:rsid w:val="000D463E"/>
    <w:rsid w:val="000D48F5"/>
    <w:rsid w:val="000D4E66"/>
    <w:rsid w:val="000D50DD"/>
    <w:rsid w:val="000D5104"/>
    <w:rsid w:val="000D53BC"/>
    <w:rsid w:val="000D56AD"/>
    <w:rsid w:val="000D5788"/>
    <w:rsid w:val="000D58AE"/>
    <w:rsid w:val="000D58EC"/>
    <w:rsid w:val="000D58EF"/>
    <w:rsid w:val="000D592E"/>
    <w:rsid w:val="000D5D68"/>
    <w:rsid w:val="000D5FB3"/>
    <w:rsid w:val="000D6246"/>
    <w:rsid w:val="000D6261"/>
    <w:rsid w:val="000D62A3"/>
    <w:rsid w:val="000D638E"/>
    <w:rsid w:val="000D66DC"/>
    <w:rsid w:val="000D680D"/>
    <w:rsid w:val="000D68A7"/>
    <w:rsid w:val="000D68CA"/>
    <w:rsid w:val="000D690C"/>
    <w:rsid w:val="000D6B79"/>
    <w:rsid w:val="000D6D1E"/>
    <w:rsid w:val="000D6F70"/>
    <w:rsid w:val="000D6F7E"/>
    <w:rsid w:val="000D7206"/>
    <w:rsid w:val="000D75BA"/>
    <w:rsid w:val="000D7640"/>
    <w:rsid w:val="000D787C"/>
    <w:rsid w:val="000D7C06"/>
    <w:rsid w:val="000D7C41"/>
    <w:rsid w:val="000D7EE4"/>
    <w:rsid w:val="000E0025"/>
    <w:rsid w:val="000E0170"/>
    <w:rsid w:val="000E01F7"/>
    <w:rsid w:val="000E036A"/>
    <w:rsid w:val="000E0720"/>
    <w:rsid w:val="000E085E"/>
    <w:rsid w:val="000E08BE"/>
    <w:rsid w:val="000E08ED"/>
    <w:rsid w:val="000E0B97"/>
    <w:rsid w:val="000E0C53"/>
    <w:rsid w:val="000E0F5E"/>
    <w:rsid w:val="000E1222"/>
    <w:rsid w:val="000E12DB"/>
    <w:rsid w:val="000E1512"/>
    <w:rsid w:val="000E1600"/>
    <w:rsid w:val="000E170C"/>
    <w:rsid w:val="000E1CAD"/>
    <w:rsid w:val="000E20E4"/>
    <w:rsid w:val="000E23D8"/>
    <w:rsid w:val="000E2683"/>
    <w:rsid w:val="000E2706"/>
    <w:rsid w:val="000E29FC"/>
    <w:rsid w:val="000E2B7D"/>
    <w:rsid w:val="000E2C4A"/>
    <w:rsid w:val="000E2C6D"/>
    <w:rsid w:val="000E2FBA"/>
    <w:rsid w:val="000E32AF"/>
    <w:rsid w:val="000E33DC"/>
    <w:rsid w:val="000E3921"/>
    <w:rsid w:val="000E3BAF"/>
    <w:rsid w:val="000E3CBC"/>
    <w:rsid w:val="000E3CE1"/>
    <w:rsid w:val="000E3CE2"/>
    <w:rsid w:val="000E3E12"/>
    <w:rsid w:val="000E414B"/>
    <w:rsid w:val="000E422F"/>
    <w:rsid w:val="000E439A"/>
    <w:rsid w:val="000E466F"/>
    <w:rsid w:val="000E4729"/>
    <w:rsid w:val="000E4896"/>
    <w:rsid w:val="000E4BE6"/>
    <w:rsid w:val="000E4E66"/>
    <w:rsid w:val="000E4E9B"/>
    <w:rsid w:val="000E50E6"/>
    <w:rsid w:val="000E5246"/>
    <w:rsid w:val="000E528A"/>
    <w:rsid w:val="000E5357"/>
    <w:rsid w:val="000E558B"/>
    <w:rsid w:val="000E5591"/>
    <w:rsid w:val="000E57A6"/>
    <w:rsid w:val="000E59B7"/>
    <w:rsid w:val="000E59C5"/>
    <w:rsid w:val="000E5C94"/>
    <w:rsid w:val="000E5E42"/>
    <w:rsid w:val="000E5FB3"/>
    <w:rsid w:val="000E6195"/>
    <w:rsid w:val="000E6305"/>
    <w:rsid w:val="000E6590"/>
    <w:rsid w:val="000E6A8C"/>
    <w:rsid w:val="000E6EB1"/>
    <w:rsid w:val="000E73B6"/>
    <w:rsid w:val="000E750A"/>
    <w:rsid w:val="000E7519"/>
    <w:rsid w:val="000E7743"/>
    <w:rsid w:val="000E78A3"/>
    <w:rsid w:val="000E7B59"/>
    <w:rsid w:val="000E7B7A"/>
    <w:rsid w:val="000E7C16"/>
    <w:rsid w:val="000E7DC9"/>
    <w:rsid w:val="000E7DD2"/>
    <w:rsid w:val="000E7F26"/>
    <w:rsid w:val="000ECB16"/>
    <w:rsid w:val="000F0083"/>
    <w:rsid w:val="000F00AD"/>
    <w:rsid w:val="000F045D"/>
    <w:rsid w:val="000F04E1"/>
    <w:rsid w:val="000F0530"/>
    <w:rsid w:val="000F055E"/>
    <w:rsid w:val="000F05AB"/>
    <w:rsid w:val="000F06E5"/>
    <w:rsid w:val="000F076A"/>
    <w:rsid w:val="000F07D9"/>
    <w:rsid w:val="000F0B6C"/>
    <w:rsid w:val="000F0DCA"/>
    <w:rsid w:val="000F1145"/>
    <w:rsid w:val="000F11F7"/>
    <w:rsid w:val="000F1224"/>
    <w:rsid w:val="000F12E1"/>
    <w:rsid w:val="000F1407"/>
    <w:rsid w:val="000F149C"/>
    <w:rsid w:val="000F162B"/>
    <w:rsid w:val="000F177E"/>
    <w:rsid w:val="000F1859"/>
    <w:rsid w:val="000F1A4C"/>
    <w:rsid w:val="000F1E44"/>
    <w:rsid w:val="000F1E47"/>
    <w:rsid w:val="000F1E9A"/>
    <w:rsid w:val="000F1FA7"/>
    <w:rsid w:val="000F2227"/>
    <w:rsid w:val="000F23DA"/>
    <w:rsid w:val="000F251A"/>
    <w:rsid w:val="000F259E"/>
    <w:rsid w:val="000F25D0"/>
    <w:rsid w:val="000F2806"/>
    <w:rsid w:val="000F2914"/>
    <w:rsid w:val="000F2923"/>
    <w:rsid w:val="000F2A62"/>
    <w:rsid w:val="000F2BDA"/>
    <w:rsid w:val="000F2C5E"/>
    <w:rsid w:val="000F2CCC"/>
    <w:rsid w:val="000F2E4A"/>
    <w:rsid w:val="000F2F02"/>
    <w:rsid w:val="000F2F60"/>
    <w:rsid w:val="000F33D8"/>
    <w:rsid w:val="000F34C7"/>
    <w:rsid w:val="000F355D"/>
    <w:rsid w:val="000F3A70"/>
    <w:rsid w:val="000F42E8"/>
    <w:rsid w:val="000F45A1"/>
    <w:rsid w:val="000F45CE"/>
    <w:rsid w:val="000F468E"/>
    <w:rsid w:val="000F4AE4"/>
    <w:rsid w:val="000F4DFF"/>
    <w:rsid w:val="000F4EFC"/>
    <w:rsid w:val="000F5007"/>
    <w:rsid w:val="000F5427"/>
    <w:rsid w:val="000F563C"/>
    <w:rsid w:val="000F5849"/>
    <w:rsid w:val="000F5890"/>
    <w:rsid w:val="000F5905"/>
    <w:rsid w:val="000F596D"/>
    <w:rsid w:val="000F5D06"/>
    <w:rsid w:val="000F5D42"/>
    <w:rsid w:val="000F5DC4"/>
    <w:rsid w:val="000F5E7F"/>
    <w:rsid w:val="000F6017"/>
    <w:rsid w:val="000F617B"/>
    <w:rsid w:val="000F6354"/>
    <w:rsid w:val="000F659F"/>
    <w:rsid w:val="000F65AA"/>
    <w:rsid w:val="000F6718"/>
    <w:rsid w:val="000F678D"/>
    <w:rsid w:val="000F67B4"/>
    <w:rsid w:val="000F688F"/>
    <w:rsid w:val="000F68A1"/>
    <w:rsid w:val="000F68E9"/>
    <w:rsid w:val="000F6942"/>
    <w:rsid w:val="000F6E83"/>
    <w:rsid w:val="000F6FC2"/>
    <w:rsid w:val="000F6FFF"/>
    <w:rsid w:val="000F7660"/>
    <w:rsid w:val="000F7713"/>
    <w:rsid w:val="000F771C"/>
    <w:rsid w:val="000F772F"/>
    <w:rsid w:val="000F7A9F"/>
    <w:rsid w:val="0010006A"/>
    <w:rsid w:val="0010022A"/>
    <w:rsid w:val="001002DB"/>
    <w:rsid w:val="001007C1"/>
    <w:rsid w:val="00100967"/>
    <w:rsid w:val="001009FA"/>
    <w:rsid w:val="00100BEE"/>
    <w:rsid w:val="00100D3E"/>
    <w:rsid w:val="00100D86"/>
    <w:rsid w:val="00100DA6"/>
    <w:rsid w:val="0010110F"/>
    <w:rsid w:val="00101444"/>
    <w:rsid w:val="0010151E"/>
    <w:rsid w:val="001015BD"/>
    <w:rsid w:val="001015C6"/>
    <w:rsid w:val="0010171F"/>
    <w:rsid w:val="00101AF8"/>
    <w:rsid w:val="00101B43"/>
    <w:rsid w:val="00101C47"/>
    <w:rsid w:val="00101C88"/>
    <w:rsid w:val="00101DF0"/>
    <w:rsid w:val="00102147"/>
    <w:rsid w:val="001021DE"/>
    <w:rsid w:val="001024C5"/>
    <w:rsid w:val="001026A3"/>
    <w:rsid w:val="001026F2"/>
    <w:rsid w:val="001027E3"/>
    <w:rsid w:val="00102848"/>
    <w:rsid w:val="001028C8"/>
    <w:rsid w:val="0010298F"/>
    <w:rsid w:val="00102AFA"/>
    <w:rsid w:val="00102D24"/>
    <w:rsid w:val="00102F48"/>
    <w:rsid w:val="00103203"/>
    <w:rsid w:val="00103429"/>
    <w:rsid w:val="0010343A"/>
    <w:rsid w:val="00103457"/>
    <w:rsid w:val="001034A6"/>
    <w:rsid w:val="00103974"/>
    <w:rsid w:val="00103A58"/>
    <w:rsid w:val="00103E6D"/>
    <w:rsid w:val="00103F4A"/>
    <w:rsid w:val="00104166"/>
    <w:rsid w:val="0010418A"/>
    <w:rsid w:val="00104240"/>
    <w:rsid w:val="001042EC"/>
    <w:rsid w:val="00104347"/>
    <w:rsid w:val="00104361"/>
    <w:rsid w:val="0010473B"/>
    <w:rsid w:val="00104A6C"/>
    <w:rsid w:val="00104AC8"/>
    <w:rsid w:val="00104BAE"/>
    <w:rsid w:val="00104D07"/>
    <w:rsid w:val="00104DAD"/>
    <w:rsid w:val="00104DBB"/>
    <w:rsid w:val="00105122"/>
    <w:rsid w:val="00105241"/>
    <w:rsid w:val="001054A7"/>
    <w:rsid w:val="00105667"/>
    <w:rsid w:val="001059CE"/>
    <w:rsid w:val="001059F9"/>
    <w:rsid w:val="00105E33"/>
    <w:rsid w:val="001064D2"/>
    <w:rsid w:val="001065A8"/>
    <w:rsid w:val="0010669A"/>
    <w:rsid w:val="0010675D"/>
    <w:rsid w:val="001068F3"/>
    <w:rsid w:val="001069C4"/>
    <w:rsid w:val="00106F2A"/>
    <w:rsid w:val="0010719B"/>
    <w:rsid w:val="00107204"/>
    <w:rsid w:val="00107214"/>
    <w:rsid w:val="001072B5"/>
    <w:rsid w:val="00107322"/>
    <w:rsid w:val="00107451"/>
    <w:rsid w:val="001074C0"/>
    <w:rsid w:val="001075C9"/>
    <w:rsid w:val="0010780A"/>
    <w:rsid w:val="001078E9"/>
    <w:rsid w:val="00107998"/>
    <w:rsid w:val="00107A06"/>
    <w:rsid w:val="00107A74"/>
    <w:rsid w:val="00107A7C"/>
    <w:rsid w:val="00107D00"/>
    <w:rsid w:val="00107D06"/>
    <w:rsid w:val="00107D98"/>
    <w:rsid w:val="0011006F"/>
    <w:rsid w:val="00110111"/>
    <w:rsid w:val="001101CE"/>
    <w:rsid w:val="0011054D"/>
    <w:rsid w:val="0011071D"/>
    <w:rsid w:val="001107D6"/>
    <w:rsid w:val="001107E3"/>
    <w:rsid w:val="001108C4"/>
    <w:rsid w:val="00110954"/>
    <w:rsid w:val="001109AC"/>
    <w:rsid w:val="00110BAF"/>
    <w:rsid w:val="00110C76"/>
    <w:rsid w:val="00110CAA"/>
    <w:rsid w:val="00110CC3"/>
    <w:rsid w:val="00110CF9"/>
    <w:rsid w:val="00110DBC"/>
    <w:rsid w:val="00110EF3"/>
    <w:rsid w:val="00110FFA"/>
    <w:rsid w:val="001110C9"/>
    <w:rsid w:val="001110D6"/>
    <w:rsid w:val="001114CA"/>
    <w:rsid w:val="00111508"/>
    <w:rsid w:val="0011167B"/>
    <w:rsid w:val="001116C5"/>
    <w:rsid w:val="00111892"/>
    <w:rsid w:val="001119A2"/>
    <w:rsid w:val="00111AC5"/>
    <w:rsid w:val="00111C09"/>
    <w:rsid w:val="00111C7C"/>
    <w:rsid w:val="00112443"/>
    <w:rsid w:val="0011265D"/>
    <w:rsid w:val="00112781"/>
    <w:rsid w:val="001128C4"/>
    <w:rsid w:val="00112912"/>
    <w:rsid w:val="001129A6"/>
    <w:rsid w:val="001129C5"/>
    <w:rsid w:val="001129C8"/>
    <w:rsid w:val="00112AFB"/>
    <w:rsid w:val="00112D70"/>
    <w:rsid w:val="00112DD8"/>
    <w:rsid w:val="00112F7E"/>
    <w:rsid w:val="00112FBF"/>
    <w:rsid w:val="001130A8"/>
    <w:rsid w:val="001133EB"/>
    <w:rsid w:val="001137D2"/>
    <w:rsid w:val="00113A3B"/>
    <w:rsid w:val="00113A41"/>
    <w:rsid w:val="00113AB2"/>
    <w:rsid w:val="00113E4F"/>
    <w:rsid w:val="00113EBA"/>
    <w:rsid w:val="00113F99"/>
    <w:rsid w:val="00114461"/>
    <w:rsid w:val="0011457D"/>
    <w:rsid w:val="00114A89"/>
    <w:rsid w:val="00114ABE"/>
    <w:rsid w:val="00114B16"/>
    <w:rsid w:val="00114D52"/>
    <w:rsid w:val="00115046"/>
    <w:rsid w:val="001152B5"/>
    <w:rsid w:val="00115601"/>
    <w:rsid w:val="00115A51"/>
    <w:rsid w:val="00115CA3"/>
    <w:rsid w:val="00115F04"/>
    <w:rsid w:val="00115F26"/>
    <w:rsid w:val="001160E2"/>
    <w:rsid w:val="00116164"/>
    <w:rsid w:val="001161DC"/>
    <w:rsid w:val="0011626A"/>
    <w:rsid w:val="0011646B"/>
    <w:rsid w:val="00116586"/>
    <w:rsid w:val="00116648"/>
    <w:rsid w:val="001166E9"/>
    <w:rsid w:val="00116713"/>
    <w:rsid w:val="001167A3"/>
    <w:rsid w:val="00116892"/>
    <w:rsid w:val="00116909"/>
    <w:rsid w:val="00116A23"/>
    <w:rsid w:val="00116B1F"/>
    <w:rsid w:val="00116C7D"/>
    <w:rsid w:val="00116E45"/>
    <w:rsid w:val="00117050"/>
    <w:rsid w:val="00117122"/>
    <w:rsid w:val="001172E6"/>
    <w:rsid w:val="001174BA"/>
    <w:rsid w:val="00117A9C"/>
    <w:rsid w:val="00117D90"/>
    <w:rsid w:val="00120091"/>
    <w:rsid w:val="00120454"/>
    <w:rsid w:val="00120481"/>
    <w:rsid w:val="001208C7"/>
    <w:rsid w:val="00120A7E"/>
    <w:rsid w:val="00120E6B"/>
    <w:rsid w:val="00121082"/>
    <w:rsid w:val="00121228"/>
    <w:rsid w:val="00121342"/>
    <w:rsid w:val="00121602"/>
    <w:rsid w:val="0012167A"/>
    <w:rsid w:val="001218A4"/>
    <w:rsid w:val="001218C3"/>
    <w:rsid w:val="00121B02"/>
    <w:rsid w:val="00121B2A"/>
    <w:rsid w:val="00121BCC"/>
    <w:rsid w:val="00121FC6"/>
    <w:rsid w:val="0012200A"/>
    <w:rsid w:val="001222DC"/>
    <w:rsid w:val="00122597"/>
    <w:rsid w:val="001226FC"/>
    <w:rsid w:val="00122800"/>
    <w:rsid w:val="0012281A"/>
    <w:rsid w:val="001228EB"/>
    <w:rsid w:val="00122976"/>
    <w:rsid w:val="00122C40"/>
    <w:rsid w:val="00122DE2"/>
    <w:rsid w:val="0012301C"/>
    <w:rsid w:val="00123047"/>
    <w:rsid w:val="001230FB"/>
    <w:rsid w:val="0012338C"/>
    <w:rsid w:val="00123538"/>
    <w:rsid w:val="001237D2"/>
    <w:rsid w:val="001239F9"/>
    <w:rsid w:val="00123A2B"/>
    <w:rsid w:val="00123DA2"/>
    <w:rsid w:val="00123E2D"/>
    <w:rsid w:val="001242FF"/>
    <w:rsid w:val="001244CD"/>
    <w:rsid w:val="0012473B"/>
    <w:rsid w:val="00124A88"/>
    <w:rsid w:val="00124B16"/>
    <w:rsid w:val="00125164"/>
    <w:rsid w:val="001252C3"/>
    <w:rsid w:val="001255B7"/>
    <w:rsid w:val="0012565A"/>
    <w:rsid w:val="00125881"/>
    <w:rsid w:val="00125953"/>
    <w:rsid w:val="001259C6"/>
    <w:rsid w:val="00125BA8"/>
    <w:rsid w:val="00125C60"/>
    <w:rsid w:val="00125CA6"/>
    <w:rsid w:val="00125DAA"/>
    <w:rsid w:val="00125F11"/>
    <w:rsid w:val="00125FB4"/>
    <w:rsid w:val="0012626E"/>
    <w:rsid w:val="0012628D"/>
    <w:rsid w:val="00126365"/>
    <w:rsid w:val="001264F2"/>
    <w:rsid w:val="00126626"/>
    <w:rsid w:val="0012698F"/>
    <w:rsid w:val="00126BB4"/>
    <w:rsid w:val="00126D7C"/>
    <w:rsid w:val="00126DB2"/>
    <w:rsid w:val="00126DE4"/>
    <w:rsid w:val="0012705B"/>
    <w:rsid w:val="001272CB"/>
    <w:rsid w:val="00127384"/>
    <w:rsid w:val="0012764A"/>
    <w:rsid w:val="00127840"/>
    <w:rsid w:val="0012799B"/>
    <w:rsid w:val="001300BA"/>
    <w:rsid w:val="001302D5"/>
    <w:rsid w:val="00130885"/>
    <w:rsid w:val="00130A06"/>
    <w:rsid w:val="00130ACA"/>
    <w:rsid w:val="00130C7A"/>
    <w:rsid w:val="00130D16"/>
    <w:rsid w:val="00130EA9"/>
    <w:rsid w:val="00131396"/>
    <w:rsid w:val="00131443"/>
    <w:rsid w:val="001314BB"/>
    <w:rsid w:val="001314C2"/>
    <w:rsid w:val="00131531"/>
    <w:rsid w:val="001316B9"/>
    <w:rsid w:val="001316D3"/>
    <w:rsid w:val="00131818"/>
    <w:rsid w:val="001318EC"/>
    <w:rsid w:val="001318FE"/>
    <w:rsid w:val="0013195D"/>
    <w:rsid w:val="00131A9B"/>
    <w:rsid w:val="00131DAF"/>
    <w:rsid w:val="00131F20"/>
    <w:rsid w:val="00132183"/>
    <w:rsid w:val="001321CB"/>
    <w:rsid w:val="00132218"/>
    <w:rsid w:val="0013244A"/>
    <w:rsid w:val="0013289E"/>
    <w:rsid w:val="001328B0"/>
    <w:rsid w:val="00132AEA"/>
    <w:rsid w:val="00132BAF"/>
    <w:rsid w:val="00132D10"/>
    <w:rsid w:val="00132D7A"/>
    <w:rsid w:val="00132DFE"/>
    <w:rsid w:val="00132E64"/>
    <w:rsid w:val="00132F2A"/>
    <w:rsid w:val="00133298"/>
    <w:rsid w:val="001333CA"/>
    <w:rsid w:val="00133415"/>
    <w:rsid w:val="0013343D"/>
    <w:rsid w:val="001334E3"/>
    <w:rsid w:val="00133520"/>
    <w:rsid w:val="00133634"/>
    <w:rsid w:val="0013375C"/>
    <w:rsid w:val="0013387F"/>
    <w:rsid w:val="0013397B"/>
    <w:rsid w:val="0013399F"/>
    <w:rsid w:val="00133A11"/>
    <w:rsid w:val="00133A95"/>
    <w:rsid w:val="00133AA4"/>
    <w:rsid w:val="00133AE9"/>
    <w:rsid w:val="00133C9E"/>
    <w:rsid w:val="00133F31"/>
    <w:rsid w:val="00134148"/>
    <w:rsid w:val="001342F2"/>
    <w:rsid w:val="00134494"/>
    <w:rsid w:val="001344AB"/>
    <w:rsid w:val="001344DD"/>
    <w:rsid w:val="0013489E"/>
    <w:rsid w:val="001349B2"/>
    <w:rsid w:val="001349C9"/>
    <w:rsid w:val="00134DCB"/>
    <w:rsid w:val="00134EE4"/>
    <w:rsid w:val="00134FF9"/>
    <w:rsid w:val="00135079"/>
    <w:rsid w:val="001350DD"/>
    <w:rsid w:val="001352D0"/>
    <w:rsid w:val="001352EA"/>
    <w:rsid w:val="001352EC"/>
    <w:rsid w:val="00135706"/>
    <w:rsid w:val="001359D0"/>
    <w:rsid w:val="00135A0B"/>
    <w:rsid w:val="00135AE0"/>
    <w:rsid w:val="00135CCF"/>
    <w:rsid w:val="001361DD"/>
    <w:rsid w:val="0013650A"/>
    <w:rsid w:val="00136A7E"/>
    <w:rsid w:val="00136C1F"/>
    <w:rsid w:val="00136E26"/>
    <w:rsid w:val="001370D8"/>
    <w:rsid w:val="0013712C"/>
    <w:rsid w:val="00137236"/>
    <w:rsid w:val="001372B1"/>
    <w:rsid w:val="001373F2"/>
    <w:rsid w:val="00137744"/>
    <w:rsid w:val="00137764"/>
    <w:rsid w:val="00137842"/>
    <w:rsid w:val="00137B3B"/>
    <w:rsid w:val="00137B77"/>
    <w:rsid w:val="00137CA1"/>
    <w:rsid w:val="00137D8C"/>
    <w:rsid w:val="00137E0C"/>
    <w:rsid w:val="001404C1"/>
    <w:rsid w:val="00140891"/>
    <w:rsid w:val="001409EB"/>
    <w:rsid w:val="00140EBF"/>
    <w:rsid w:val="00141218"/>
    <w:rsid w:val="0014131E"/>
    <w:rsid w:val="001414BC"/>
    <w:rsid w:val="001415D4"/>
    <w:rsid w:val="001415F2"/>
    <w:rsid w:val="00141702"/>
    <w:rsid w:val="00141885"/>
    <w:rsid w:val="0014196A"/>
    <w:rsid w:val="00141A36"/>
    <w:rsid w:val="00141A8C"/>
    <w:rsid w:val="00141C14"/>
    <w:rsid w:val="00141CBD"/>
    <w:rsid w:val="00141F2F"/>
    <w:rsid w:val="00142131"/>
    <w:rsid w:val="0014213E"/>
    <w:rsid w:val="0014218E"/>
    <w:rsid w:val="00142311"/>
    <w:rsid w:val="0014261A"/>
    <w:rsid w:val="00142750"/>
    <w:rsid w:val="001427A1"/>
    <w:rsid w:val="00142932"/>
    <w:rsid w:val="00142AA0"/>
    <w:rsid w:val="00142C4E"/>
    <w:rsid w:val="00142DDD"/>
    <w:rsid w:val="00142F18"/>
    <w:rsid w:val="00142F6E"/>
    <w:rsid w:val="0014326D"/>
    <w:rsid w:val="001435BE"/>
    <w:rsid w:val="00143683"/>
    <w:rsid w:val="0014372D"/>
    <w:rsid w:val="001437FE"/>
    <w:rsid w:val="00143ADD"/>
    <w:rsid w:val="00143C7B"/>
    <w:rsid w:val="00143D9E"/>
    <w:rsid w:val="00143DB1"/>
    <w:rsid w:val="00144372"/>
    <w:rsid w:val="00144481"/>
    <w:rsid w:val="001444FB"/>
    <w:rsid w:val="001445A8"/>
    <w:rsid w:val="00144908"/>
    <w:rsid w:val="00144E91"/>
    <w:rsid w:val="00144FCC"/>
    <w:rsid w:val="001452CF"/>
    <w:rsid w:val="00145337"/>
    <w:rsid w:val="001453F4"/>
    <w:rsid w:val="001455AD"/>
    <w:rsid w:val="001455D5"/>
    <w:rsid w:val="00145730"/>
    <w:rsid w:val="00145753"/>
    <w:rsid w:val="00145962"/>
    <w:rsid w:val="001459EE"/>
    <w:rsid w:val="001464DA"/>
    <w:rsid w:val="001465A5"/>
    <w:rsid w:val="00146978"/>
    <w:rsid w:val="00147017"/>
    <w:rsid w:val="001470C3"/>
    <w:rsid w:val="001477F7"/>
    <w:rsid w:val="00147F03"/>
    <w:rsid w:val="00150224"/>
    <w:rsid w:val="00150378"/>
    <w:rsid w:val="00150428"/>
    <w:rsid w:val="00150578"/>
    <w:rsid w:val="001506BD"/>
    <w:rsid w:val="001508B0"/>
    <w:rsid w:val="0015094D"/>
    <w:rsid w:val="00150E32"/>
    <w:rsid w:val="00150F68"/>
    <w:rsid w:val="0015106D"/>
    <w:rsid w:val="00151332"/>
    <w:rsid w:val="001513C8"/>
    <w:rsid w:val="0015141A"/>
    <w:rsid w:val="001514AF"/>
    <w:rsid w:val="00151B38"/>
    <w:rsid w:val="00151B71"/>
    <w:rsid w:val="00151C8E"/>
    <w:rsid w:val="00151D6E"/>
    <w:rsid w:val="00151DC5"/>
    <w:rsid w:val="00151FFA"/>
    <w:rsid w:val="001521BD"/>
    <w:rsid w:val="00152434"/>
    <w:rsid w:val="001525E7"/>
    <w:rsid w:val="00152789"/>
    <w:rsid w:val="0015284D"/>
    <w:rsid w:val="001528F9"/>
    <w:rsid w:val="00152951"/>
    <w:rsid w:val="00152957"/>
    <w:rsid w:val="00152A1A"/>
    <w:rsid w:val="00152D1F"/>
    <w:rsid w:val="00152E27"/>
    <w:rsid w:val="00152FAC"/>
    <w:rsid w:val="00153009"/>
    <w:rsid w:val="0015311E"/>
    <w:rsid w:val="00153307"/>
    <w:rsid w:val="001533EB"/>
    <w:rsid w:val="001534C6"/>
    <w:rsid w:val="00153A10"/>
    <w:rsid w:val="00153CD1"/>
    <w:rsid w:val="00153D06"/>
    <w:rsid w:val="00153E90"/>
    <w:rsid w:val="00153F75"/>
    <w:rsid w:val="0015411B"/>
    <w:rsid w:val="001544E2"/>
    <w:rsid w:val="0015456F"/>
    <w:rsid w:val="00154925"/>
    <w:rsid w:val="00154A67"/>
    <w:rsid w:val="00154C0E"/>
    <w:rsid w:val="00154C54"/>
    <w:rsid w:val="00154E05"/>
    <w:rsid w:val="00154F3A"/>
    <w:rsid w:val="00155319"/>
    <w:rsid w:val="00155538"/>
    <w:rsid w:val="00155601"/>
    <w:rsid w:val="0015561C"/>
    <w:rsid w:val="00155775"/>
    <w:rsid w:val="001557BC"/>
    <w:rsid w:val="00155AA6"/>
    <w:rsid w:val="00155C5B"/>
    <w:rsid w:val="00155CAC"/>
    <w:rsid w:val="00155DE7"/>
    <w:rsid w:val="0015629A"/>
    <w:rsid w:val="00156334"/>
    <w:rsid w:val="00156528"/>
    <w:rsid w:val="00156571"/>
    <w:rsid w:val="00156AEB"/>
    <w:rsid w:val="00156E20"/>
    <w:rsid w:val="00156E35"/>
    <w:rsid w:val="0015711A"/>
    <w:rsid w:val="00157165"/>
    <w:rsid w:val="001573CF"/>
    <w:rsid w:val="00157838"/>
    <w:rsid w:val="0015789B"/>
    <w:rsid w:val="001579E5"/>
    <w:rsid w:val="00157C5D"/>
    <w:rsid w:val="00157C8E"/>
    <w:rsid w:val="00157EE2"/>
    <w:rsid w:val="0016007D"/>
    <w:rsid w:val="0016039C"/>
    <w:rsid w:val="0016051C"/>
    <w:rsid w:val="001606CE"/>
    <w:rsid w:val="00160C55"/>
    <w:rsid w:val="00160D44"/>
    <w:rsid w:val="00160D97"/>
    <w:rsid w:val="00160E5B"/>
    <w:rsid w:val="00161712"/>
    <w:rsid w:val="00161B07"/>
    <w:rsid w:val="00161BD8"/>
    <w:rsid w:val="00161C86"/>
    <w:rsid w:val="00161D57"/>
    <w:rsid w:val="00162033"/>
    <w:rsid w:val="00162469"/>
    <w:rsid w:val="0016271B"/>
    <w:rsid w:val="00162AD5"/>
    <w:rsid w:val="00162AFA"/>
    <w:rsid w:val="00162CFC"/>
    <w:rsid w:val="00162F84"/>
    <w:rsid w:val="00163164"/>
    <w:rsid w:val="0016316A"/>
    <w:rsid w:val="00163438"/>
    <w:rsid w:val="0016383A"/>
    <w:rsid w:val="001638CD"/>
    <w:rsid w:val="001639CC"/>
    <w:rsid w:val="00163A3C"/>
    <w:rsid w:val="00163AF4"/>
    <w:rsid w:val="00163C81"/>
    <w:rsid w:val="00163D86"/>
    <w:rsid w:val="00163E31"/>
    <w:rsid w:val="00163EA4"/>
    <w:rsid w:val="00164124"/>
    <w:rsid w:val="00164601"/>
    <w:rsid w:val="00164896"/>
    <w:rsid w:val="00164AED"/>
    <w:rsid w:val="00164B92"/>
    <w:rsid w:val="00164BC8"/>
    <w:rsid w:val="00164C3D"/>
    <w:rsid w:val="00164D29"/>
    <w:rsid w:val="00164D66"/>
    <w:rsid w:val="00165117"/>
    <w:rsid w:val="001651F9"/>
    <w:rsid w:val="0016524F"/>
    <w:rsid w:val="0016572F"/>
    <w:rsid w:val="001659D0"/>
    <w:rsid w:val="001659DC"/>
    <w:rsid w:val="00166022"/>
    <w:rsid w:val="0016604F"/>
    <w:rsid w:val="0016606D"/>
    <w:rsid w:val="00166244"/>
    <w:rsid w:val="001662AF"/>
    <w:rsid w:val="00166488"/>
    <w:rsid w:val="001665F0"/>
    <w:rsid w:val="0016669B"/>
    <w:rsid w:val="00166858"/>
    <w:rsid w:val="00166926"/>
    <w:rsid w:val="00166B57"/>
    <w:rsid w:val="00166DBE"/>
    <w:rsid w:val="00166FD5"/>
    <w:rsid w:val="001671B8"/>
    <w:rsid w:val="001673C4"/>
    <w:rsid w:val="00167414"/>
    <w:rsid w:val="00167435"/>
    <w:rsid w:val="001675F5"/>
    <w:rsid w:val="001676B5"/>
    <w:rsid w:val="00170074"/>
    <w:rsid w:val="00170486"/>
    <w:rsid w:val="00170684"/>
    <w:rsid w:val="00170805"/>
    <w:rsid w:val="00170840"/>
    <w:rsid w:val="00170C52"/>
    <w:rsid w:val="00170D54"/>
    <w:rsid w:val="00170FD5"/>
    <w:rsid w:val="00171111"/>
    <w:rsid w:val="00171329"/>
    <w:rsid w:val="00171396"/>
    <w:rsid w:val="00171606"/>
    <w:rsid w:val="0017170D"/>
    <w:rsid w:val="00171B3E"/>
    <w:rsid w:val="00171BF6"/>
    <w:rsid w:val="00171FDB"/>
    <w:rsid w:val="001720D1"/>
    <w:rsid w:val="00172100"/>
    <w:rsid w:val="00172454"/>
    <w:rsid w:val="0017246E"/>
    <w:rsid w:val="001724F7"/>
    <w:rsid w:val="001725E1"/>
    <w:rsid w:val="00172600"/>
    <w:rsid w:val="0017264B"/>
    <w:rsid w:val="00172670"/>
    <w:rsid w:val="001727BA"/>
    <w:rsid w:val="001727D3"/>
    <w:rsid w:val="00172920"/>
    <w:rsid w:val="00172924"/>
    <w:rsid w:val="00172C28"/>
    <w:rsid w:val="00172C3F"/>
    <w:rsid w:val="00172EE0"/>
    <w:rsid w:val="001730A6"/>
    <w:rsid w:val="0017318D"/>
    <w:rsid w:val="0017319C"/>
    <w:rsid w:val="00173401"/>
    <w:rsid w:val="00173491"/>
    <w:rsid w:val="001736D0"/>
    <w:rsid w:val="00173A3D"/>
    <w:rsid w:val="00173A4A"/>
    <w:rsid w:val="00173B50"/>
    <w:rsid w:val="00173C80"/>
    <w:rsid w:val="00173EAC"/>
    <w:rsid w:val="001740FE"/>
    <w:rsid w:val="001742ED"/>
    <w:rsid w:val="00174398"/>
    <w:rsid w:val="0017441E"/>
    <w:rsid w:val="0017442C"/>
    <w:rsid w:val="0017457F"/>
    <w:rsid w:val="001747D5"/>
    <w:rsid w:val="001749F0"/>
    <w:rsid w:val="00174CFB"/>
    <w:rsid w:val="00175322"/>
    <w:rsid w:val="001753BF"/>
    <w:rsid w:val="001754BA"/>
    <w:rsid w:val="00175783"/>
    <w:rsid w:val="001757A4"/>
    <w:rsid w:val="001759B0"/>
    <w:rsid w:val="00175AE0"/>
    <w:rsid w:val="00175EDC"/>
    <w:rsid w:val="00176608"/>
    <w:rsid w:val="00176672"/>
    <w:rsid w:val="0017693A"/>
    <w:rsid w:val="0017698D"/>
    <w:rsid w:val="00176A17"/>
    <w:rsid w:val="00176A4B"/>
    <w:rsid w:val="00176B09"/>
    <w:rsid w:val="00176C5A"/>
    <w:rsid w:val="00176CCB"/>
    <w:rsid w:val="00177184"/>
    <w:rsid w:val="001771EE"/>
    <w:rsid w:val="00177949"/>
    <w:rsid w:val="001779FC"/>
    <w:rsid w:val="00177C1D"/>
    <w:rsid w:val="00177E4B"/>
    <w:rsid w:val="00177F7A"/>
    <w:rsid w:val="0018022D"/>
    <w:rsid w:val="00180371"/>
    <w:rsid w:val="0018086A"/>
    <w:rsid w:val="00180AC0"/>
    <w:rsid w:val="00180B94"/>
    <w:rsid w:val="00180BA0"/>
    <w:rsid w:val="00180BEA"/>
    <w:rsid w:val="00180C34"/>
    <w:rsid w:val="00180D02"/>
    <w:rsid w:val="00180D19"/>
    <w:rsid w:val="00180E0A"/>
    <w:rsid w:val="00180EE9"/>
    <w:rsid w:val="001810C2"/>
    <w:rsid w:val="00181385"/>
    <w:rsid w:val="0018179D"/>
    <w:rsid w:val="001817B3"/>
    <w:rsid w:val="00181F5A"/>
    <w:rsid w:val="00181FDC"/>
    <w:rsid w:val="00182141"/>
    <w:rsid w:val="001821A3"/>
    <w:rsid w:val="001821FD"/>
    <w:rsid w:val="00182505"/>
    <w:rsid w:val="00182527"/>
    <w:rsid w:val="0018252B"/>
    <w:rsid w:val="0018258B"/>
    <w:rsid w:val="0018281B"/>
    <w:rsid w:val="00182A0A"/>
    <w:rsid w:val="00182A57"/>
    <w:rsid w:val="00182A58"/>
    <w:rsid w:val="00182B06"/>
    <w:rsid w:val="00182B4C"/>
    <w:rsid w:val="00182B66"/>
    <w:rsid w:val="00182C1B"/>
    <w:rsid w:val="00182E88"/>
    <w:rsid w:val="0018302D"/>
    <w:rsid w:val="00183119"/>
    <w:rsid w:val="001834EA"/>
    <w:rsid w:val="001835E0"/>
    <w:rsid w:val="00183659"/>
    <w:rsid w:val="0018367E"/>
    <w:rsid w:val="001838BA"/>
    <w:rsid w:val="00183A8C"/>
    <w:rsid w:val="00183E6F"/>
    <w:rsid w:val="00183E88"/>
    <w:rsid w:val="00184124"/>
    <w:rsid w:val="0018418B"/>
    <w:rsid w:val="0018440B"/>
    <w:rsid w:val="00184475"/>
    <w:rsid w:val="00184EF4"/>
    <w:rsid w:val="00184F89"/>
    <w:rsid w:val="001850E8"/>
    <w:rsid w:val="001851D7"/>
    <w:rsid w:val="001851E7"/>
    <w:rsid w:val="00185337"/>
    <w:rsid w:val="001854A2"/>
    <w:rsid w:val="00185539"/>
    <w:rsid w:val="00185569"/>
    <w:rsid w:val="00185854"/>
    <w:rsid w:val="00185977"/>
    <w:rsid w:val="00185D52"/>
    <w:rsid w:val="00185EE5"/>
    <w:rsid w:val="00185FBB"/>
    <w:rsid w:val="0018634F"/>
    <w:rsid w:val="00186377"/>
    <w:rsid w:val="00186513"/>
    <w:rsid w:val="00186749"/>
    <w:rsid w:val="00186866"/>
    <w:rsid w:val="00186AD2"/>
    <w:rsid w:val="00186AE7"/>
    <w:rsid w:val="00186E29"/>
    <w:rsid w:val="00186E4A"/>
    <w:rsid w:val="001877F1"/>
    <w:rsid w:val="00187BD5"/>
    <w:rsid w:val="00187C72"/>
    <w:rsid w:val="00187F10"/>
    <w:rsid w:val="00187F18"/>
    <w:rsid w:val="00187F64"/>
    <w:rsid w:val="001901D9"/>
    <w:rsid w:val="0019029E"/>
    <w:rsid w:val="0019042D"/>
    <w:rsid w:val="00190434"/>
    <w:rsid w:val="0019050E"/>
    <w:rsid w:val="00190597"/>
    <w:rsid w:val="00190A0F"/>
    <w:rsid w:val="00190A72"/>
    <w:rsid w:val="00190B63"/>
    <w:rsid w:val="00190B81"/>
    <w:rsid w:val="00190B87"/>
    <w:rsid w:val="00190D20"/>
    <w:rsid w:val="00190DFF"/>
    <w:rsid w:val="00190E04"/>
    <w:rsid w:val="00190E7F"/>
    <w:rsid w:val="00191027"/>
    <w:rsid w:val="0019107F"/>
    <w:rsid w:val="00191167"/>
    <w:rsid w:val="00191347"/>
    <w:rsid w:val="00191395"/>
    <w:rsid w:val="001913F6"/>
    <w:rsid w:val="00191489"/>
    <w:rsid w:val="00191611"/>
    <w:rsid w:val="00191933"/>
    <w:rsid w:val="00191A0C"/>
    <w:rsid w:val="00191C01"/>
    <w:rsid w:val="001922BC"/>
    <w:rsid w:val="0019254D"/>
    <w:rsid w:val="001925FF"/>
    <w:rsid w:val="0019265E"/>
    <w:rsid w:val="00192805"/>
    <w:rsid w:val="00192898"/>
    <w:rsid w:val="00192A48"/>
    <w:rsid w:val="00192E4C"/>
    <w:rsid w:val="0019386B"/>
    <w:rsid w:val="00193884"/>
    <w:rsid w:val="001938CD"/>
    <w:rsid w:val="0019398E"/>
    <w:rsid w:val="00193990"/>
    <w:rsid w:val="00193A23"/>
    <w:rsid w:val="00193A74"/>
    <w:rsid w:val="00193BBA"/>
    <w:rsid w:val="00193E88"/>
    <w:rsid w:val="00193FBE"/>
    <w:rsid w:val="001940D1"/>
    <w:rsid w:val="0019436A"/>
    <w:rsid w:val="001944D3"/>
    <w:rsid w:val="00194CDB"/>
    <w:rsid w:val="00194D60"/>
    <w:rsid w:val="00195026"/>
    <w:rsid w:val="00195053"/>
    <w:rsid w:val="0019505B"/>
    <w:rsid w:val="0019510E"/>
    <w:rsid w:val="0019528E"/>
    <w:rsid w:val="00195376"/>
    <w:rsid w:val="001954C1"/>
    <w:rsid w:val="00195552"/>
    <w:rsid w:val="001955E9"/>
    <w:rsid w:val="0019577F"/>
    <w:rsid w:val="00195846"/>
    <w:rsid w:val="0019586C"/>
    <w:rsid w:val="001958AE"/>
    <w:rsid w:val="00195926"/>
    <w:rsid w:val="00195A85"/>
    <w:rsid w:val="00195BDF"/>
    <w:rsid w:val="00195C6E"/>
    <w:rsid w:val="00195D40"/>
    <w:rsid w:val="00195DF7"/>
    <w:rsid w:val="00196148"/>
    <w:rsid w:val="001967B2"/>
    <w:rsid w:val="00196E91"/>
    <w:rsid w:val="00196ED1"/>
    <w:rsid w:val="00197136"/>
    <w:rsid w:val="0019715E"/>
    <w:rsid w:val="001971BF"/>
    <w:rsid w:val="0019748D"/>
    <w:rsid w:val="0019759D"/>
    <w:rsid w:val="001975EE"/>
    <w:rsid w:val="00197BD8"/>
    <w:rsid w:val="00197CF6"/>
    <w:rsid w:val="001A00D2"/>
    <w:rsid w:val="001A020E"/>
    <w:rsid w:val="001A0320"/>
    <w:rsid w:val="001A06AA"/>
    <w:rsid w:val="001A0725"/>
    <w:rsid w:val="001A0E7C"/>
    <w:rsid w:val="001A1378"/>
    <w:rsid w:val="001A1414"/>
    <w:rsid w:val="001A1481"/>
    <w:rsid w:val="001A1633"/>
    <w:rsid w:val="001A1658"/>
    <w:rsid w:val="001A1EA4"/>
    <w:rsid w:val="001A1EC4"/>
    <w:rsid w:val="001A1F11"/>
    <w:rsid w:val="001A1FEF"/>
    <w:rsid w:val="001A224F"/>
    <w:rsid w:val="001A23B6"/>
    <w:rsid w:val="001A263A"/>
    <w:rsid w:val="001A29B6"/>
    <w:rsid w:val="001A2B9F"/>
    <w:rsid w:val="001A2F30"/>
    <w:rsid w:val="001A320E"/>
    <w:rsid w:val="001A3231"/>
    <w:rsid w:val="001A3390"/>
    <w:rsid w:val="001A343B"/>
    <w:rsid w:val="001A36E2"/>
    <w:rsid w:val="001A36E6"/>
    <w:rsid w:val="001A3953"/>
    <w:rsid w:val="001A39B3"/>
    <w:rsid w:val="001A3B6E"/>
    <w:rsid w:val="001A3EBF"/>
    <w:rsid w:val="001A3FF2"/>
    <w:rsid w:val="001A411C"/>
    <w:rsid w:val="001A4217"/>
    <w:rsid w:val="001A4921"/>
    <w:rsid w:val="001A49E5"/>
    <w:rsid w:val="001A4BD5"/>
    <w:rsid w:val="001A4C4F"/>
    <w:rsid w:val="001A4E1D"/>
    <w:rsid w:val="001A522E"/>
    <w:rsid w:val="001A525D"/>
    <w:rsid w:val="001A56F2"/>
    <w:rsid w:val="001A58FE"/>
    <w:rsid w:val="001A592F"/>
    <w:rsid w:val="001A5A69"/>
    <w:rsid w:val="001A5D8E"/>
    <w:rsid w:val="001A623A"/>
    <w:rsid w:val="001A6A42"/>
    <w:rsid w:val="001A7475"/>
    <w:rsid w:val="001A7657"/>
    <w:rsid w:val="001A76B9"/>
    <w:rsid w:val="001A7722"/>
    <w:rsid w:val="001A78AB"/>
    <w:rsid w:val="001A79FF"/>
    <w:rsid w:val="001A7A67"/>
    <w:rsid w:val="001A7A94"/>
    <w:rsid w:val="001A7D40"/>
    <w:rsid w:val="001A7E54"/>
    <w:rsid w:val="001A7F05"/>
    <w:rsid w:val="001B029E"/>
    <w:rsid w:val="001B03ED"/>
    <w:rsid w:val="001B0615"/>
    <w:rsid w:val="001B0977"/>
    <w:rsid w:val="001B0A02"/>
    <w:rsid w:val="001B0B38"/>
    <w:rsid w:val="001B0BF6"/>
    <w:rsid w:val="001B0DDD"/>
    <w:rsid w:val="001B0F75"/>
    <w:rsid w:val="001B1085"/>
    <w:rsid w:val="001B1520"/>
    <w:rsid w:val="001B15DB"/>
    <w:rsid w:val="001B16F9"/>
    <w:rsid w:val="001B18B7"/>
    <w:rsid w:val="001B1ADD"/>
    <w:rsid w:val="001B1B05"/>
    <w:rsid w:val="001B1B39"/>
    <w:rsid w:val="001B2507"/>
    <w:rsid w:val="001B2ABB"/>
    <w:rsid w:val="001B2B36"/>
    <w:rsid w:val="001B2BCA"/>
    <w:rsid w:val="001B2CC3"/>
    <w:rsid w:val="001B2F26"/>
    <w:rsid w:val="001B2F9A"/>
    <w:rsid w:val="001B300B"/>
    <w:rsid w:val="001B30EC"/>
    <w:rsid w:val="001B32BD"/>
    <w:rsid w:val="001B3A54"/>
    <w:rsid w:val="001B3AA9"/>
    <w:rsid w:val="001B3BA7"/>
    <w:rsid w:val="001B3DC1"/>
    <w:rsid w:val="001B3EE0"/>
    <w:rsid w:val="001B3F85"/>
    <w:rsid w:val="001B41E7"/>
    <w:rsid w:val="001B4282"/>
    <w:rsid w:val="001B42A2"/>
    <w:rsid w:val="001B48B4"/>
    <w:rsid w:val="001B48C7"/>
    <w:rsid w:val="001B4961"/>
    <w:rsid w:val="001B4BFF"/>
    <w:rsid w:val="001B4DAE"/>
    <w:rsid w:val="001B4E81"/>
    <w:rsid w:val="001B4F6E"/>
    <w:rsid w:val="001B522C"/>
    <w:rsid w:val="001B53BE"/>
    <w:rsid w:val="001B571B"/>
    <w:rsid w:val="001B578E"/>
    <w:rsid w:val="001B57EC"/>
    <w:rsid w:val="001B583B"/>
    <w:rsid w:val="001B5905"/>
    <w:rsid w:val="001B5FBB"/>
    <w:rsid w:val="001B6061"/>
    <w:rsid w:val="001B6648"/>
    <w:rsid w:val="001B6BA2"/>
    <w:rsid w:val="001B7035"/>
    <w:rsid w:val="001B70D5"/>
    <w:rsid w:val="001B7229"/>
    <w:rsid w:val="001B7575"/>
    <w:rsid w:val="001B7997"/>
    <w:rsid w:val="001B79DA"/>
    <w:rsid w:val="001B7A1D"/>
    <w:rsid w:val="001B7E28"/>
    <w:rsid w:val="001C0204"/>
    <w:rsid w:val="001C0387"/>
    <w:rsid w:val="001C0651"/>
    <w:rsid w:val="001C0741"/>
    <w:rsid w:val="001C08DE"/>
    <w:rsid w:val="001C0A48"/>
    <w:rsid w:val="001C0D73"/>
    <w:rsid w:val="001C0D8F"/>
    <w:rsid w:val="001C1110"/>
    <w:rsid w:val="001C1172"/>
    <w:rsid w:val="001C11DF"/>
    <w:rsid w:val="001C12A9"/>
    <w:rsid w:val="001C1347"/>
    <w:rsid w:val="001C13DA"/>
    <w:rsid w:val="001C143A"/>
    <w:rsid w:val="001C148D"/>
    <w:rsid w:val="001C14C3"/>
    <w:rsid w:val="001C1AAA"/>
    <w:rsid w:val="001C1B39"/>
    <w:rsid w:val="001C1D52"/>
    <w:rsid w:val="001C1D6D"/>
    <w:rsid w:val="001C1DAC"/>
    <w:rsid w:val="001C1FC1"/>
    <w:rsid w:val="001C2114"/>
    <w:rsid w:val="001C211D"/>
    <w:rsid w:val="001C2273"/>
    <w:rsid w:val="001C2343"/>
    <w:rsid w:val="001C2379"/>
    <w:rsid w:val="001C24B5"/>
    <w:rsid w:val="001C257F"/>
    <w:rsid w:val="001C25DF"/>
    <w:rsid w:val="001C26B8"/>
    <w:rsid w:val="001C2730"/>
    <w:rsid w:val="001C27F4"/>
    <w:rsid w:val="001C2952"/>
    <w:rsid w:val="001C29C7"/>
    <w:rsid w:val="001C2C34"/>
    <w:rsid w:val="001C2CFF"/>
    <w:rsid w:val="001C2DFC"/>
    <w:rsid w:val="001C2E09"/>
    <w:rsid w:val="001C3186"/>
    <w:rsid w:val="001C34F0"/>
    <w:rsid w:val="001C36B9"/>
    <w:rsid w:val="001C38B8"/>
    <w:rsid w:val="001C3992"/>
    <w:rsid w:val="001C3E1A"/>
    <w:rsid w:val="001C3FC1"/>
    <w:rsid w:val="001C4290"/>
    <w:rsid w:val="001C435A"/>
    <w:rsid w:val="001C4716"/>
    <w:rsid w:val="001C484C"/>
    <w:rsid w:val="001C496D"/>
    <w:rsid w:val="001C4B4B"/>
    <w:rsid w:val="001C510B"/>
    <w:rsid w:val="001C5421"/>
    <w:rsid w:val="001C556C"/>
    <w:rsid w:val="001C55F1"/>
    <w:rsid w:val="001C58A6"/>
    <w:rsid w:val="001C597C"/>
    <w:rsid w:val="001C59F4"/>
    <w:rsid w:val="001C5AD1"/>
    <w:rsid w:val="001C5BAB"/>
    <w:rsid w:val="001C5FBC"/>
    <w:rsid w:val="001C630F"/>
    <w:rsid w:val="001C6371"/>
    <w:rsid w:val="001C651A"/>
    <w:rsid w:val="001C68FA"/>
    <w:rsid w:val="001C6933"/>
    <w:rsid w:val="001C6A3B"/>
    <w:rsid w:val="001C6CC4"/>
    <w:rsid w:val="001C6D53"/>
    <w:rsid w:val="001C714A"/>
    <w:rsid w:val="001C71CB"/>
    <w:rsid w:val="001C71D2"/>
    <w:rsid w:val="001C72B1"/>
    <w:rsid w:val="001C72CF"/>
    <w:rsid w:val="001C7312"/>
    <w:rsid w:val="001C737D"/>
    <w:rsid w:val="001C7432"/>
    <w:rsid w:val="001C75C0"/>
    <w:rsid w:val="001C7A47"/>
    <w:rsid w:val="001C7A5E"/>
    <w:rsid w:val="001C7ABA"/>
    <w:rsid w:val="001C7BCE"/>
    <w:rsid w:val="001C7C0A"/>
    <w:rsid w:val="001C7F7D"/>
    <w:rsid w:val="001D012D"/>
    <w:rsid w:val="001D0200"/>
    <w:rsid w:val="001D037E"/>
    <w:rsid w:val="001D0565"/>
    <w:rsid w:val="001D06DC"/>
    <w:rsid w:val="001D0D61"/>
    <w:rsid w:val="001D14A6"/>
    <w:rsid w:val="001D1611"/>
    <w:rsid w:val="001D1938"/>
    <w:rsid w:val="001D1970"/>
    <w:rsid w:val="001D1A47"/>
    <w:rsid w:val="001D1E5C"/>
    <w:rsid w:val="001D2247"/>
    <w:rsid w:val="001D23CD"/>
    <w:rsid w:val="001D27B3"/>
    <w:rsid w:val="001D2817"/>
    <w:rsid w:val="001D29AC"/>
    <w:rsid w:val="001D2E1D"/>
    <w:rsid w:val="001D3182"/>
    <w:rsid w:val="001D31B3"/>
    <w:rsid w:val="001D34DE"/>
    <w:rsid w:val="001D3709"/>
    <w:rsid w:val="001D3971"/>
    <w:rsid w:val="001D3B8D"/>
    <w:rsid w:val="001D3F22"/>
    <w:rsid w:val="001D4249"/>
    <w:rsid w:val="001D46AA"/>
    <w:rsid w:val="001D48F9"/>
    <w:rsid w:val="001D4975"/>
    <w:rsid w:val="001D4992"/>
    <w:rsid w:val="001D4A45"/>
    <w:rsid w:val="001D4C75"/>
    <w:rsid w:val="001D51F0"/>
    <w:rsid w:val="001D520D"/>
    <w:rsid w:val="001D5370"/>
    <w:rsid w:val="001D572D"/>
    <w:rsid w:val="001D57DA"/>
    <w:rsid w:val="001D58F0"/>
    <w:rsid w:val="001D5CAB"/>
    <w:rsid w:val="001D5EA3"/>
    <w:rsid w:val="001D62C2"/>
    <w:rsid w:val="001D632D"/>
    <w:rsid w:val="001D6368"/>
    <w:rsid w:val="001D637C"/>
    <w:rsid w:val="001D64F7"/>
    <w:rsid w:val="001D65A7"/>
    <w:rsid w:val="001D66DB"/>
    <w:rsid w:val="001D6927"/>
    <w:rsid w:val="001D6B49"/>
    <w:rsid w:val="001D6C11"/>
    <w:rsid w:val="001D6C2A"/>
    <w:rsid w:val="001D6C4D"/>
    <w:rsid w:val="001D6D1E"/>
    <w:rsid w:val="001D70DD"/>
    <w:rsid w:val="001D71BB"/>
    <w:rsid w:val="001D7457"/>
    <w:rsid w:val="001D7561"/>
    <w:rsid w:val="001D7604"/>
    <w:rsid w:val="001D7716"/>
    <w:rsid w:val="001D78EF"/>
    <w:rsid w:val="001D7925"/>
    <w:rsid w:val="001D79EC"/>
    <w:rsid w:val="001D7B9B"/>
    <w:rsid w:val="001D7BE2"/>
    <w:rsid w:val="001D7C1D"/>
    <w:rsid w:val="001D7CA6"/>
    <w:rsid w:val="001D7E31"/>
    <w:rsid w:val="001D7FFB"/>
    <w:rsid w:val="001E0016"/>
    <w:rsid w:val="001E0035"/>
    <w:rsid w:val="001E01E5"/>
    <w:rsid w:val="001E03B2"/>
    <w:rsid w:val="001E0487"/>
    <w:rsid w:val="001E0A8B"/>
    <w:rsid w:val="001E0EC2"/>
    <w:rsid w:val="001E0FA5"/>
    <w:rsid w:val="001E128A"/>
    <w:rsid w:val="001E12B6"/>
    <w:rsid w:val="001E154D"/>
    <w:rsid w:val="001E1578"/>
    <w:rsid w:val="001E186F"/>
    <w:rsid w:val="001E18DC"/>
    <w:rsid w:val="001E1961"/>
    <w:rsid w:val="001E1F04"/>
    <w:rsid w:val="001E1FB3"/>
    <w:rsid w:val="001E22C6"/>
    <w:rsid w:val="001E24D1"/>
    <w:rsid w:val="001E2506"/>
    <w:rsid w:val="001E2578"/>
    <w:rsid w:val="001E26F5"/>
    <w:rsid w:val="001E28B3"/>
    <w:rsid w:val="001E2C90"/>
    <w:rsid w:val="001E2E7C"/>
    <w:rsid w:val="001E303C"/>
    <w:rsid w:val="001E30B9"/>
    <w:rsid w:val="001E311F"/>
    <w:rsid w:val="001E32D8"/>
    <w:rsid w:val="001E32F6"/>
    <w:rsid w:val="001E33A9"/>
    <w:rsid w:val="001E33FC"/>
    <w:rsid w:val="001E3655"/>
    <w:rsid w:val="001E3695"/>
    <w:rsid w:val="001E3733"/>
    <w:rsid w:val="001E3A17"/>
    <w:rsid w:val="001E3B32"/>
    <w:rsid w:val="001E3C70"/>
    <w:rsid w:val="001E3D33"/>
    <w:rsid w:val="001E3D45"/>
    <w:rsid w:val="001E3DC3"/>
    <w:rsid w:val="001E3FBB"/>
    <w:rsid w:val="001E42F7"/>
    <w:rsid w:val="001E45D2"/>
    <w:rsid w:val="001E46B0"/>
    <w:rsid w:val="001E46F2"/>
    <w:rsid w:val="001E48D9"/>
    <w:rsid w:val="001E4A25"/>
    <w:rsid w:val="001E4B09"/>
    <w:rsid w:val="001E4F6B"/>
    <w:rsid w:val="001E5235"/>
    <w:rsid w:val="001E5453"/>
    <w:rsid w:val="001E5621"/>
    <w:rsid w:val="001E5987"/>
    <w:rsid w:val="001E5A04"/>
    <w:rsid w:val="001E5D42"/>
    <w:rsid w:val="001E5E4F"/>
    <w:rsid w:val="001E5F78"/>
    <w:rsid w:val="001E62F7"/>
    <w:rsid w:val="001E6307"/>
    <w:rsid w:val="001E666D"/>
    <w:rsid w:val="001E698F"/>
    <w:rsid w:val="001E6F76"/>
    <w:rsid w:val="001E716E"/>
    <w:rsid w:val="001E7360"/>
    <w:rsid w:val="001E7410"/>
    <w:rsid w:val="001E74D4"/>
    <w:rsid w:val="001E7518"/>
    <w:rsid w:val="001E76DC"/>
    <w:rsid w:val="001E7834"/>
    <w:rsid w:val="001E78CC"/>
    <w:rsid w:val="001E7A30"/>
    <w:rsid w:val="001E7A4B"/>
    <w:rsid w:val="001E7BED"/>
    <w:rsid w:val="001E7CBD"/>
    <w:rsid w:val="001F0139"/>
    <w:rsid w:val="001F0641"/>
    <w:rsid w:val="001F06A4"/>
    <w:rsid w:val="001F06B3"/>
    <w:rsid w:val="001F07D9"/>
    <w:rsid w:val="001F0813"/>
    <w:rsid w:val="001F0C41"/>
    <w:rsid w:val="001F0D05"/>
    <w:rsid w:val="001F0D1B"/>
    <w:rsid w:val="001F0DF2"/>
    <w:rsid w:val="001F1013"/>
    <w:rsid w:val="001F112F"/>
    <w:rsid w:val="001F122B"/>
    <w:rsid w:val="001F14F8"/>
    <w:rsid w:val="001F16A4"/>
    <w:rsid w:val="001F16AA"/>
    <w:rsid w:val="001F18E4"/>
    <w:rsid w:val="001F1967"/>
    <w:rsid w:val="001F1AAB"/>
    <w:rsid w:val="001F1CEC"/>
    <w:rsid w:val="001F1CF5"/>
    <w:rsid w:val="001F1E41"/>
    <w:rsid w:val="001F218C"/>
    <w:rsid w:val="001F2547"/>
    <w:rsid w:val="001F2584"/>
    <w:rsid w:val="001F25AB"/>
    <w:rsid w:val="001F2807"/>
    <w:rsid w:val="001F286B"/>
    <w:rsid w:val="001F29A0"/>
    <w:rsid w:val="001F2B81"/>
    <w:rsid w:val="001F2D72"/>
    <w:rsid w:val="001F3071"/>
    <w:rsid w:val="001F30DB"/>
    <w:rsid w:val="001F31A4"/>
    <w:rsid w:val="001F31D5"/>
    <w:rsid w:val="001F33F6"/>
    <w:rsid w:val="001F383B"/>
    <w:rsid w:val="001F3866"/>
    <w:rsid w:val="001F3890"/>
    <w:rsid w:val="001F3931"/>
    <w:rsid w:val="001F3BF3"/>
    <w:rsid w:val="001F3C55"/>
    <w:rsid w:val="001F3C9D"/>
    <w:rsid w:val="001F3DA2"/>
    <w:rsid w:val="001F3FC7"/>
    <w:rsid w:val="001F411C"/>
    <w:rsid w:val="001F42B5"/>
    <w:rsid w:val="001F434D"/>
    <w:rsid w:val="001F441B"/>
    <w:rsid w:val="001F4444"/>
    <w:rsid w:val="001F493B"/>
    <w:rsid w:val="001F4F73"/>
    <w:rsid w:val="001F4F8D"/>
    <w:rsid w:val="001F4FC2"/>
    <w:rsid w:val="001F532D"/>
    <w:rsid w:val="001F5343"/>
    <w:rsid w:val="001F57EB"/>
    <w:rsid w:val="001F591B"/>
    <w:rsid w:val="001F5A96"/>
    <w:rsid w:val="001F5E4E"/>
    <w:rsid w:val="001F6272"/>
    <w:rsid w:val="001F628F"/>
    <w:rsid w:val="001F65A3"/>
    <w:rsid w:val="001F6783"/>
    <w:rsid w:val="001F67A8"/>
    <w:rsid w:val="001F6A40"/>
    <w:rsid w:val="001F6C48"/>
    <w:rsid w:val="001F6CB1"/>
    <w:rsid w:val="001F6D23"/>
    <w:rsid w:val="001F6F2E"/>
    <w:rsid w:val="001F713C"/>
    <w:rsid w:val="001F7666"/>
    <w:rsid w:val="001F7684"/>
    <w:rsid w:val="001F7794"/>
    <w:rsid w:val="001F7862"/>
    <w:rsid w:val="001F7876"/>
    <w:rsid w:val="001F7AEE"/>
    <w:rsid w:val="001F7B1F"/>
    <w:rsid w:val="001F7B51"/>
    <w:rsid w:val="001F7CA6"/>
    <w:rsid w:val="001F7D32"/>
    <w:rsid w:val="0020009B"/>
    <w:rsid w:val="0020046A"/>
    <w:rsid w:val="00200582"/>
    <w:rsid w:val="00200BA0"/>
    <w:rsid w:val="00200BC2"/>
    <w:rsid w:val="00200D54"/>
    <w:rsid w:val="002011B2"/>
    <w:rsid w:val="00201231"/>
    <w:rsid w:val="0020140E"/>
    <w:rsid w:val="002014C4"/>
    <w:rsid w:val="0020178F"/>
    <w:rsid w:val="002018C2"/>
    <w:rsid w:val="00201AD8"/>
    <w:rsid w:val="00201DA7"/>
    <w:rsid w:val="00201E60"/>
    <w:rsid w:val="0020215E"/>
    <w:rsid w:val="00202276"/>
    <w:rsid w:val="0020236D"/>
    <w:rsid w:val="002025E6"/>
    <w:rsid w:val="00202859"/>
    <w:rsid w:val="00202977"/>
    <w:rsid w:val="00202E0E"/>
    <w:rsid w:val="002031B7"/>
    <w:rsid w:val="0020320F"/>
    <w:rsid w:val="00203503"/>
    <w:rsid w:val="00204035"/>
    <w:rsid w:val="00204102"/>
    <w:rsid w:val="002045AE"/>
    <w:rsid w:val="00204938"/>
    <w:rsid w:val="00204A0B"/>
    <w:rsid w:val="00204DE9"/>
    <w:rsid w:val="00204E24"/>
    <w:rsid w:val="00205274"/>
    <w:rsid w:val="0020529A"/>
    <w:rsid w:val="002054E9"/>
    <w:rsid w:val="0020558F"/>
    <w:rsid w:val="0020566D"/>
    <w:rsid w:val="002057FC"/>
    <w:rsid w:val="00205988"/>
    <w:rsid w:val="00205B6E"/>
    <w:rsid w:val="00205C33"/>
    <w:rsid w:val="00205D89"/>
    <w:rsid w:val="00205F27"/>
    <w:rsid w:val="0020667E"/>
    <w:rsid w:val="002068C6"/>
    <w:rsid w:val="00206D48"/>
    <w:rsid w:val="00206D7B"/>
    <w:rsid w:val="00206D8D"/>
    <w:rsid w:val="00206EA9"/>
    <w:rsid w:val="00206EB4"/>
    <w:rsid w:val="00206FAE"/>
    <w:rsid w:val="00206FCE"/>
    <w:rsid w:val="002072EA"/>
    <w:rsid w:val="002077B5"/>
    <w:rsid w:val="00207BC5"/>
    <w:rsid w:val="00207FA0"/>
    <w:rsid w:val="00210030"/>
    <w:rsid w:val="0021004D"/>
    <w:rsid w:val="00210314"/>
    <w:rsid w:val="0021068F"/>
    <w:rsid w:val="00210C00"/>
    <w:rsid w:val="00210C74"/>
    <w:rsid w:val="00210EFB"/>
    <w:rsid w:val="00210F61"/>
    <w:rsid w:val="00211033"/>
    <w:rsid w:val="0021110E"/>
    <w:rsid w:val="00211339"/>
    <w:rsid w:val="00211A4F"/>
    <w:rsid w:val="00211A7A"/>
    <w:rsid w:val="00211B97"/>
    <w:rsid w:val="00211E17"/>
    <w:rsid w:val="00211FEE"/>
    <w:rsid w:val="002120CA"/>
    <w:rsid w:val="00212792"/>
    <w:rsid w:val="00212A25"/>
    <w:rsid w:val="00212AAF"/>
    <w:rsid w:val="00212CED"/>
    <w:rsid w:val="0021313E"/>
    <w:rsid w:val="002132D2"/>
    <w:rsid w:val="0021344D"/>
    <w:rsid w:val="0021356A"/>
    <w:rsid w:val="00213704"/>
    <w:rsid w:val="0021381F"/>
    <w:rsid w:val="00213AC7"/>
    <w:rsid w:val="00213EB4"/>
    <w:rsid w:val="0021401B"/>
    <w:rsid w:val="002140C5"/>
    <w:rsid w:val="002141D9"/>
    <w:rsid w:val="00214371"/>
    <w:rsid w:val="002144E1"/>
    <w:rsid w:val="00214614"/>
    <w:rsid w:val="00214771"/>
    <w:rsid w:val="00214849"/>
    <w:rsid w:val="00214CE9"/>
    <w:rsid w:val="00214D42"/>
    <w:rsid w:val="00214E16"/>
    <w:rsid w:val="00214F1E"/>
    <w:rsid w:val="0021546E"/>
    <w:rsid w:val="002155F9"/>
    <w:rsid w:val="002155FC"/>
    <w:rsid w:val="002156A6"/>
    <w:rsid w:val="0021574C"/>
    <w:rsid w:val="00215794"/>
    <w:rsid w:val="00215885"/>
    <w:rsid w:val="0021588E"/>
    <w:rsid w:val="002159EB"/>
    <w:rsid w:val="00215B94"/>
    <w:rsid w:val="00215D7C"/>
    <w:rsid w:val="00215E5A"/>
    <w:rsid w:val="00215EB4"/>
    <w:rsid w:val="00215EE1"/>
    <w:rsid w:val="00215FF2"/>
    <w:rsid w:val="00216005"/>
    <w:rsid w:val="00216019"/>
    <w:rsid w:val="00216103"/>
    <w:rsid w:val="00216199"/>
    <w:rsid w:val="00216275"/>
    <w:rsid w:val="002164F9"/>
    <w:rsid w:val="00216657"/>
    <w:rsid w:val="00216999"/>
    <w:rsid w:val="00216AB8"/>
    <w:rsid w:val="00217246"/>
    <w:rsid w:val="002172E9"/>
    <w:rsid w:val="00217386"/>
    <w:rsid w:val="002173B2"/>
    <w:rsid w:val="002173BA"/>
    <w:rsid w:val="002173FA"/>
    <w:rsid w:val="00217454"/>
    <w:rsid w:val="0021784C"/>
    <w:rsid w:val="00217B9A"/>
    <w:rsid w:val="00217C75"/>
    <w:rsid w:val="00217D9B"/>
    <w:rsid w:val="00220090"/>
    <w:rsid w:val="0022009A"/>
    <w:rsid w:val="002201E3"/>
    <w:rsid w:val="0022037E"/>
    <w:rsid w:val="00220519"/>
    <w:rsid w:val="002207B3"/>
    <w:rsid w:val="002207DF"/>
    <w:rsid w:val="00220948"/>
    <w:rsid w:val="00220A1A"/>
    <w:rsid w:val="00220A78"/>
    <w:rsid w:val="00220BCA"/>
    <w:rsid w:val="00220C30"/>
    <w:rsid w:val="00220DB8"/>
    <w:rsid w:val="00220E59"/>
    <w:rsid w:val="00220F7A"/>
    <w:rsid w:val="00221065"/>
    <w:rsid w:val="002213A4"/>
    <w:rsid w:val="0022141F"/>
    <w:rsid w:val="0022144C"/>
    <w:rsid w:val="002214CD"/>
    <w:rsid w:val="002217D1"/>
    <w:rsid w:val="002217DB"/>
    <w:rsid w:val="00221809"/>
    <w:rsid w:val="00221A4D"/>
    <w:rsid w:val="00221B94"/>
    <w:rsid w:val="00221C1C"/>
    <w:rsid w:val="00221C8C"/>
    <w:rsid w:val="00221D9A"/>
    <w:rsid w:val="00221DED"/>
    <w:rsid w:val="00221EAB"/>
    <w:rsid w:val="00221FBA"/>
    <w:rsid w:val="002220E1"/>
    <w:rsid w:val="00222135"/>
    <w:rsid w:val="0022238C"/>
    <w:rsid w:val="0022240E"/>
    <w:rsid w:val="00222457"/>
    <w:rsid w:val="00222477"/>
    <w:rsid w:val="00222524"/>
    <w:rsid w:val="00222537"/>
    <w:rsid w:val="0022270E"/>
    <w:rsid w:val="0022271A"/>
    <w:rsid w:val="0022288B"/>
    <w:rsid w:val="00222A07"/>
    <w:rsid w:val="00222B39"/>
    <w:rsid w:val="00222B5C"/>
    <w:rsid w:val="00222BA0"/>
    <w:rsid w:val="00222D41"/>
    <w:rsid w:val="00222F0C"/>
    <w:rsid w:val="00222FE2"/>
    <w:rsid w:val="0022304B"/>
    <w:rsid w:val="0022313A"/>
    <w:rsid w:val="0022320B"/>
    <w:rsid w:val="002233B6"/>
    <w:rsid w:val="00223557"/>
    <w:rsid w:val="002236AD"/>
    <w:rsid w:val="002236B1"/>
    <w:rsid w:val="0022379D"/>
    <w:rsid w:val="00223AAC"/>
    <w:rsid w:val="00223B08"/>
    <w:rsid w:val="00223BE2"/>
    <w:rsid w:val="00223C15"/>
    <w:rsid w:val="00223FC7"/>
    <w:rsid w:val="002243A1"/>
    <w:rsid w:val="00224807"/>
    <w:rsid w:val="00224893"/>
    <w:rsid w:val="0022497B"/>
    <w:rsid w:val="00224B41"/>
    <w:rsid w:val="00224B78"/>
    <w:rsid w:val="00224E7C"/>
    <w:rsid w:val="0022500E"/>
    <w:rsid w:val="00225164"/>
    <w:rsid w:val="002252BD"/>
    <w:rsid w:val="002255C5"/>
    <w:rsid w:val="00225722"/>
    <w:rsid w:val="00225A62"/>
    <w:rsid w:val="00225C03"/>
    <w:rsid w:val="002260FC"/>
    <w:rsid w:val="00226354"/>
    <w:rsid w:val="00226466"/>
    <w:rsid w:val="0022657B"/>
    <w:rsid w:val="0022667A"/>
    <w:rsid w:val="00226848"/>
    <w:rsid w:val="002268A7"/>
    <w:rsid w:val="00226C54"/>
    <w:rsid w:val="0022760E"/>
    <w:rsid w:val="0022793D"/>
    <w:rsid w:val="00227AE6"/>
    <w:rsid w:val="00227BB3"/>
    <w:rsid w:val="00227C2D"/>
    <w:rsid w:val="00230102"/>
    <w:rsid w:val="0023014A"/>
    <w:rsid w:val="00230429"/>
    <w:rsid w:val="00230591"/>
    <w:rsid w:val="00230670"/>
    <w:rsid w:val="002308AC"/>
    <w:rsid w:val="00230A42"/>
    <w:rsid w:val="00230A68"/>
    <w:rsid w:val="00230A91"/>
    <w:rsid w:val="00230C36"/>
    <w:rsid w:val="0023103F"/>
    <w:rsid w:val="002310C5"/>
    <w:rsid w:val="00231133"/>
    <w:rsid w:val="002317B4"/>
    <w:rsid w:val="002317CB"/>
    <w:rsid w:val="00231800"/>
    <w:rsid w:val="002319CD"/>
    <w:rsid w:val="00231C8D"/>
    <w:rsid w:val="00231ED1"/>
    <w:rsid w:val="00232068"/>
    <w:rsid w:val="002321F0"/>
    <w:rsid w:val="00232280"/>
    <w:rsid w:val="00232584"/>
    <w:rsid w:val="0023263F"/>
    <w:rsid w:val="002326F6"/>
    <w:rsid w:val="002327AC"/>
    <w:rsid w:val="00232928"/>
    <w:rsid w:val="00232D25"/>
    <w:rsid w:val="00232DF9"/>
    <w:rsid w:val="00232E47"/>
    <w:rsid w:val="00232F59"/>
    <w:rsid w:val="002330B5"/>
    <w:rsid w:val="00233173"/>
    <w:rsid w:val="002331D8"/>
    <w:rsid w:val="0023325B"/>
    <w:rsid w:val="0023346B"/>
    <w:rsid w:val="002334B5"/>
    <w:rsid w:val="0023351F"/>
    <w:rsid w:val="00233640"/>
    <w:rsid w:val="002336F6"/>
    <w:rsid w:val="0023377D"/>
    <w:rsid w:val="0023385C"/>
    <w:rsid w:val="00233934"/>
    <w:rsid w:val="00233A4C"/>
    <w:rsid w:val="00233D9C"/>
    <w:rsid w:val="00233EFC"/>
    <w:rsid w:val="00234005"/>
    <w:rsid w:val="002343AB"/>
    <w:rsid w:val="002344D0"/>
    <w:rsid w:val="00234523"/>
    <w:rsid w:val="00234662"/>
    <w:rsid w:val="002346E5"/>
    <w:rsid w:val="00234817"/>
    <w:rsid w:val="002349EE"/>
    <w:rsid w:val="00234A1A"/>
    <w:rsid w:val="00234ED2"/>
    <w:rsid w:val="00234FEB"/>
    <w:rsid w:val="002351FD"/>
    <w:rsid w:val="002353A9"/>
    <w:rsid w:val="0023565C"/>
    <w:rsid w:val="00235AF3"/>
    <w:rsid w:val="00235B18"/>
    <w:rsid w:val="00235BFF"/>
    <w:rsid w:val="00235C6A"/>
    <w:rsid w:val="00235D6E"/>
    <w:rsid w:val="00235FF4"/>
    <w:rsid w:val="002363CC"/>
    <w:rsid w:val="0023679C"/>
    <w:rsid w:val="00236A0D"/>
    <w:rsid w:val="00236BA6"/>
    <w:rsid w:val="00236CF5"/>
    <w:rsid w:val="00236D0B"/>
    <w:rsid w:val="00236D31"/>
    <w:rsid w:val="00236ECC"/>
    <w:rsid w:val="00236FA5"/>
    <w:rsid w:val="002373B4"/>
    <w:rsid w:val="002373B5"/>
    <w:rsid w:val="00237553"/>
    <w:rsid w:val="00237AF9"/>
    <w:rsid w:val="0023AAA7"/>
    <w:rsid w:val="00240181"/>
    <w:rsid w:val="00240280"/>
    <w:rsid w:val="002408A2"/>
    <w:rsid w:val="00240982"/>
    <w:rsid w:val="00240D79"/>
    <w:rsid w:val="00240F5B"/>
    <w:rsid w:val="002410D3"/>
    <w:rsid w:val="00241182"/>
    <w:rsid w:val="002411E0"/>
    <w:rsid w:val="0024128F"/>
    <w:rsid w:val="00241353"/>
    <w:rsid w:val="002418B3"/>
    <w:rsid w:val="002418E8"/>
    <w:rsid w:val="00241B9B"/>
    <w:rsid w:val="00241F89"/>
    <w:rsid w:val="0024219D"/>
    <w:rsid w:val="0024228E"/>
    <w:rsid w:val="002425AB"/>
    <w:rsid w:val="00242756"/>
    <w:rsid w:val="00242869"/>
    <w:rsid w:val="002428B4"/>
    <w:rsid w:val="00242C89"/>
    <w:rsid w:val="00242C96"/>
    <w:rsid w:val="0024302A"/>
    <w:rsid w:val="00243097"/>
    <w:rsid w:val="0024319A"/>
    <w:rsid w:val="002432E6"/>
    <w:rsid w:val="00243344"/>
    <w:rsid w:val="00243A2B"/>
    <w:rsid w:val="00243F1F"/>
    <w:rsid w:val="00243F69"/>
    <w:rsid w:val="00243FEE"/>
    <w:rsid w:val="002445CD"/>
    <w:rsid w:val="00244AA0"/>
    <w:rsid w:val="00244B59"/>
    <w:rsid w:val="00244F41"/>
    <w:rsid w:val="002453CC"/>
    <w:rsid w:val="002453FF"/>
    <w:rsid w:val="002454E0"/>
    <w:rsid w:val="002455C5"/>
    <w:rsid w:val="00245785"/>
    <w:rsid w:val="0024586D"/>
    <w:rsid w:val="00245E8D"/>
    <w:rsid w:val="00245F42"/>
    <w:rsid w:val="00246011"/>
    <w:rsid w:val="00246027"/>
    <w:rsid w:val="00246156"/>
    <w:rsid w:val="00246916"/>
    <w:rsid w:val="00246BA9"/>
    <w:rsid w:val="00246D0A"/>
    <w:rsid w:val="00246E7C"/>
    <w:rsid w:val="00246FE9"/>
    <w:rsid w:val="0024745F"/>
    <w:rsid w:val="002474E1"/>
    <w:rsid w:val="00247579"/>
    <w:rsid w:val="002476F2"/>
    <w:rsid w:val="00247793"/>
    <w:rsid w:val="0024790A"/>
    <w:rsid w:val="00247A2E"/>
    <w:rsid w:val="00247BF4"/>
    <w:rsid w:val="00247DB3"/>
    <w:rsid w:val="00250097"/>
    <w:rsid w:val="00250299"/>
    <w:rsid w:val="002506A4"/>
    <w:rsid w:val="00250700"/>
    <w:rsid w:val="002507CA"/>
    <w:rsid w:val="00250825"/>
    <w:rsid w:val="00250EC6"/>
    <w:rsid w:val="00250F4F"/>
    <w:rsid w:val="00250FE2"/>
    <w:rsid w:val="00251193"/>
    <w:rsid w:val="00251255"/>
    <w:rsid w:val="002512F0"/>
    <w:rsid w:val="002513FE"/>
    <w:rsid w:val="002514FE"/>
    <w:rsid w:val="002515DC"/>
    <w:rsid w:val="0025169F"/>
    <w:rsid w:val="00251933"/>
    <w:rsid w:val="00251D83"/>
    <w:rsid w:val="00252172"/>
    <w:rsid w:val="0025240E"/>
    <w:rsid w:val="00252439"/>
    <w:rsid w:val="0025254D"/>
    <w:rsid w:val="00252775"/>
    <w:rsid w:val="00252803"/>
    <w:rsid w:val="0025288E"/>
    <w:rsid w:val="00252FAD"/>
    <w:rsid w:val="00253086"/>
    <w:rsid w:val="0025325C"/>
    <w:rsid w:val="002532F3"/>
    <w:rsid w:val="00253376"/>
    <w:rsid w:val="00253444"/>
    <w:rsid w:val="00253594"/>
    <w:rsid w:val="002537BD"/>
    <w:rsid w:val="002537C0"/>
    <w:rsid w:val="00253964"/>
    <w:rsid w:val="00253CE6"/>
    <w:rsid w:val="00253D91"/>
    <w:rsid w:val="00253E4C"/>
    <w:rsid w:val="00253E4D"/>
    <w:rsid w:val="00253EB3"/>
    <w:rsid w:val="00254589"/>
    <w:rsid w:val="002546C6"/>
    <w:rsid w:val="002548DC"/>
    <w:rsid w:val="002549A0"/>
    <w:rsid w:val="00254C86"/>
    <w:rsid w:val="00254FEB"/>
    <w:rsid w:val="002551A8"/>
    <w:rsid w:val="002551AC"/>
    <w:rsid w:val="002558E6"/>
    <w:rsid w:val="00255972"/>
    <w:rsid w:val="00255B0B"/>
    <w:rsid w:val="00255BA3"/>
    <w:rsid w:val="002563F2"/>
    <w:rsid w:val="00256674"/>
    <w:rsid w:val="00256A47"/>
    <w:rsid w:val="00256C65"/>
    <w:rsid w:val="00256FCC"/>
    <w:rsid w:val="0025738A"/>
    <w:rsid w:val="002574AD"/>
    <w:rsid w:val="002574B9"/>
    <w:rsid w:val="00257812"/>
    <w:rsid w:val="002579AC"/>
    <w:rsid w:val="00257BDD"/>
    <w:rsid w:val="00257C7D"/>
    <w:rsid w:val="00257E99"/>
    <w:rsid w:val="0026038B"/>
    <w:rsid w:val="002604F7"/>
    <w:rsid w:val="002605CD"/>
    <w:rsid w:val="00260C14"/>
    <w:rsid w:val="00260D3E"/>
    <w:rsid w:val="00260D42"/>
    <w:rsid w:val="002612E9"/>
    <w:rsid w:val="0026138B"/>
    <w:rsid w:val="00261421"/>
    <w:rsid w:val="0026171D"/>
    <w:rsid w:val="002617C8"/>
    <w:rsid w:val="00261874"/>
    <w:rsid w:val="00261885"/>
    <w:rsid w:val="00261A51"/>
    <w:rsid w:val="00261DBA"/>
    <w:rsid w:val="0026208A"/>
    <w:rsid w:val="002620FC"/>
    <w:rsid w:val="0026211E"/>
    <w:rsid w:val="002625DF"/>
    <w:rsid w:val="00262C6B"/>
    <w:rsid w:val="00262E17"/>
    <w:rsid w:val="00262E23"/>
    <w:rsid w:val="00262E5A"/>
    <w:rsid w:val="00262F19"/>
    <w:rsid w:val="002630DF"/>
    <w:rsid w:val="002631C7"/>
    <w:rsid w:val="002632A4"/>
    <w:rsid w:val="002633B6"/>
    <w:rsid w:val="0026344E"/>
    <w:rsid w:val="002637DE"/>
    <w:rsid w:val="00263A63"/>
    <w:rsid w:val="00263AEA"/>
    <w:rsid w:val="00263CE3"/>
    <w:rsid w:val="00263F7A"/>
    <w:rsid w:val="0026405C"/>
    <w:rsid w:val="0026432C"/>
    <w:rsid w:val="002643B3"/>
    <w:rsid w:val="00264639"/>
    <w:rsid w:val="0026484B"/>
    <w:rsid w:val="00264B63"/>
    <w:rsid w:val="00264C3F"/>
    <w:rsid w:val="00264FC3"/>
    <w:rsid w:val="002651E4"/>
    <w:rsid w:val="002652FF"/>
    <w:rsid w:val="0026555D"/>
    <w:rsid w:val="00265585"/>
    <w:rsid w:val="002659E3"/>
    <w:rsid w:val="00265C50"/>
    <w:rsid w:val="00265D57"/>
    <w:rsid w:val="00265DBB"/>
    <w:rsid w:val="0026600D"/>
    <w:rsid w:val="00266200"/>
    <w:rsid w:val="0026681D"/>
    <w:rsid w:val="00266912"/>
    <w:rsid w:val="0026691C"/>
    <w:rsid w:val="002669A2"/>
    <w:rsid w:val="00266A71"/>
    <w:rsid w:val="00266A94"/>
    <w:rsid w:val="00266B20"/>
    <w:rsid w:val="00267742"/>
    <w:rsid w:val="0026777B"/>
    <w:rsid w:val="00267834"/>
    <w:rsid w:val="00267922"/>
    <w:rsid w:val="00267B38"/>
    <w:rsid w:val="00267CFC"/>
    <w:rsid w:val="00267E32"/>
    <w:rsid w:val="00270075"/>
    <w:rsid w:val="002700CB"/>
    <w:rsid w:val="00270193"/>
    <w:rsid w:val="0027019C"/>
    <w:rsid w:val="002708DE"/>
    <w:rsid w:val="00270952"/>
    <w:rsid w:val="00270B6C"/>
    <w:rsid w:val="00270E56"/>
    <w:rsid w:val="00270F72"/>
    <w:rsid w:val="002711C8"/>
    <w:rsid w:val="0027127B"/>
    <w:rsid w:val="0027155F"/>
    <w:rsid w:val="002717D4"/>
    <w:rsid w:val="00271BDD"/>
    <w:rsid w:val="00271C78"/>
    <w:rsid w:val="00271C90"/>
    <w:rsid w:val="00271CC1"/>
    <w:rsid w:val="00271CE1"/>
    <w:rsid w:val="00272449"/>
    <w:rsid w:val="002725A6"/>
    <w:rsid w:val="002726DC"/>
    <w:rsid w:val="002727BF"/>
    <w:rsid w:val="002727C5"/>
    <w:rsid w:val="00272AB8"/>
    <w:rsid w:val="00272D6C"/>
    <w:rsid w:val="00272E9D"/>
    <w:rsid w:val="00272F37"/>
    <w:rsid w:val="0027300C"/>
    <w:rsid w:val="002738F6"/>
    <w:rsid w:val="00273917"/>
    <w:rsid w:val="0027393F"/>
    <w:rsid w:val="00273A70"/>
    <w:rsid w:val="00273AB4"/>
    <w:rsid w:val="00273DE1"/>
    <w:rsid w:val="00273E8A"/>
    <w:rsid w:val="00273FB7"/>
    <w:rsid w:val="00274033"/>
    <w:rsid w:val="002740D6"/>
    <w:rsid w:val="00274157"/>
    <w:rsid w:val="0027418C"/>
    <w:rsid w:val="002742D0"/>
    <w:rsid w:val="00274339"/>
    <w:rsid w:val="0027435F"/>
    <w:rsid w:val="002743AD"/>
    <w:rsid w:val="00274CEE"/>
    <w:rsid w:val="00274F9E"/>
    <w:rsid w:val="002751ED"/>
    <w:rsid w:val="0027538D"/>
    <w:rsid w:val="00275417"/>
    <w:rsid w:val="002754A5"/>
    <w:rsid w:val="00275768"/>
    <w:rsid w:val="0027577A"/>
    <w:rsid w:val="00275CC8"/>
    <w:rsid w:val="00275CD5"/>
    <w:rsid w:val="00275E2B"/>
    <w:rsid w:val="00275F1A"/>
    <w:rsid w:val="0027603B"/>
    <w:rsid w:val="0027609D"/>
    <w:rsid w:val="002768F6"/>
    <w:rsid w:val="00276D84"/>
    <w:rsid w:val="00276DA2"/>
    <w:rsid w:val="002775AB"/>
    <w:rsid w:val="00277AF4"/>
    <w:rsid w:val="00277B9F"/>
    <w:rsid w:val="00277BE0"/>
    <w:rsid w:val="00277CAD"/>
    <w:rsid w:val="00277E6C"/>
    <w:rsid w:val="00277FBD"/>
    <w:rsid w:val="0028020A"/>
    <w:rsid w:val="00280292"/>
    <w:rsid w:val="00280389"/>
    <w:rsid w:val="002803A3"/>
    <w:rsid w:val="0028043E"/>
    <w:rsid w:val="00280575"/>
    <w:rsid w:val="00280644"/>
    <w:rsid w:val="002807FA"/>
    <w:rsid w:val="00280821"/>
    <w:rsid w:val="00280999"/>
    <w:rsid w:val="00280B38"/>
    <w:rsid w:val="00280B93"/>
    <w:rsid w:val="00280FCA"/>
    <w:rsid w:val="00281004"/>
    <w:rsid w:val="0028113F"/>
    <w:rsid w:val="002812A6"/>
    <w:rsid w:val="00281337"/>
    <w:rsid w:val="00281612"/>
    <w:rsid w:val="00281651"/>
    <w:rsid w:val="002818CE"/>
    <w:rsid w:val="00281DFC"/>
    <w:rsid w:val="00282201"/>
    <w:rsid w:val="002823BC"/>
    <w:rsid w:val="00282452"/>
    <w:rsid w:val="002828F1"/>
    <w:rsid w:val="002828FC"/>
    <w:rsid w:val="002829E7"/>
    <w:rsid w:val="00282EF5"/>
    <w:rsid w:val="00282EFF"/>
    <w:rsid w:val="00283214"/>
    <w:rsid w:val="00283288"/>
    <w:rsid w:val="0028351B"/>
    <w:rsid w:val="002835A6"/>
    <w:rsid w:val="00283785"/>
    <w:rsid w:val="00283999"/>
    <w:rsid w:val="002839D9"/>
    <w:rsid w:val="00283BA0"/>
    <w:rsid w:val="00283C5F"/>
    <w:rsid w:val="00283DE5"/>
    <w:rsid w:val="00283E57"/>
    <w:rsid w:val="00283FE3"/>
    <w:rsid w:val="00284058"/>
    <w:rsid w:val="00284517"/>
    <w:rsid w:val="002847AF"/>
    <w:rsid w:val="002847D3"/>
    <w:rsid w:val="002847FD"/>
    <w:rsid w:val="002849E5"/>
    <w:rsid w:val="00284A33"/>
    <w:rsid w:val="00284A63"/>
    <w:rsid w:val="00284AC3"/>
    <w:rsid w:val="00284B32"/>
    <w:rsid w:val="00284CAC"/>
    <w:rsid w:val="00284EA9"/>
    <w:rsid w:val="00285101"/>
    <w:rsid w:val="00285190"/>
    <w:rsid w:val="0028523F"/>
    <w:rsid w:val="002853DF"/>
    <w:rsid w:val="00285720"/>
    <w:rsid w:val="002857D7"/>
    <w:rsid w:val="0028597B"/>
    <w:rsid w:val="00285B89"/>
    <w:rsid w:val="00285C4F"/>
    <w:rsid w:val="00285E28"/>
    <w:rsid w:val="002861DF"/>
    <w:rsid w:val="002862FC"/>
    <w:rsid w:val="0028638E"/>
    <w:rsid w:val="002865A4"/>
    <w:rsid w:val="002865C2"/>
    <w:rsid w:val="002867FB"/>
    <w:rsid w:val="00286896"/>
    <w:rsid w:val="00286900"/>
    <w:rsid w:val="0028693C"/>
    <w:rsid w:val="00286A03"/>
    <w:rsid w:val="00286BA2"/>
    <w:rsid w:val="00286CD3"/>
    <w:rsid w:val="00286D75"/>
    <w:rsid w:val="00286EF6"/>
    <w:rsid w:val="00287521"/>
    <w:rsid w:val="00287602"/>
    <w:rsid w:val="0028786A"/>
    <w:rsid w:val="00287881"/>
    <w:rsid w:val="00287A49"/>
    <w:rsid w:val="00287B63"/>
    <w:rsid w:val="00287CA0"/>
    <w:rsid w:val="00287DBD"/>
    <w:rsid w:val="00287E12"/>
    <w:rsid w:val="0029002B"/>
    <w:rsid w:val="0029022F"/>
    <w:rsid w:val="00290323"/>
    <w:rsid w:val="002903D4"/>
    <w:rsid w:val="00290452"/>
    <w:rsid w:val="0029049D"/>
    <w:rsid w:val="0029053E"/>
    <w:rsid w:val="00290598"/>
    <w:rsid w:val="002906C8"/>
    <w:rsid w:val="00290C11"/>
    <w:rsid w:val="00290C13"/>
    <w:rsid w:val="00290C96"/>
    <w:rsid w:val="00290F06"/>
    <w:rsid w:val="00290F3A"/>
    <w:rsid w:val="00291525"/>
    <w:rsid w:val="00291591"/>
    <w:rsid w:val="002915D0"/>
    <w:rsid w:val="00291A95"/>
    <w:rsid w:val="00291B02"/>
    <w:rsid w:val="00291BDB"/>
    <w:rsid w:val="00291F4D"/>
    <w:rsid w:val="00291FA4"/>
    <w:rsid w:val="00292124"/>
    <w:rsid w:val="00292159"/>
    <w:rsid w:val="002921D4"/>
    <w:rsid w:val="00292648"/>
    <w:rsid w:val="002927C1"/>
    <w:rsid w:val="002929D9"/>
    <w:rsid w:val="00292BB5"/>
    <w:rsid w:val="00292C55"/>
    <w:rsid w:val="00292D5A"/>
    <w:rsid w:val="00293136"/>
    <w:rsid w:val="0029323E"/>
    <w:rsid w:val="00293318"/>
    <w:rsid w:val="00293335"/>
    <w:rsid w:val="0029351C"/>
    <w:rsid w:val="00293909"/>
    <w:rsid w:val="00293B0F"/>
    <w:rsid w:val="00293C25"/>
    <w:rsid w:val="00293CB0"/>
    <w:rsid w:val="00293D5C"/>
    <w:rsid w:val="00293E61"/>
    <w:rsid w:val="0029420D"/>
    <w:rsid w:val="00294344"/>
    <w:rsid w:val="00294376"/>
    <w:rsid w:val="00294411"/>
    <w:rsid w:val="00294518"/>
    <w:rsid w:val="00294766"/>
    <w:rsid w:val="00294A91"/>
    <w:rsid w:val="00294CBF"/>
    <w:rsid w:val="00294ECE"/>
    <w:rsid w:val="00295029"/>
    <w:rsid w:val="002950C7"/>
    <w:rsid w:val="002950D1"/>
    <w:rsid w:val="00295157"/>
    <w:rsid w:val="00295402"/>
    <w:rsid w:val="0029554E"/>
    <w:rsid w:val="002959E9"/>
    <w:rsid w:val="00295A2D"/>
    <w:rsid w:val="00295BFC"/>
    <w:rsid w:val="00295D05"/>
    <w:rsid w:val="0029618E"/>
    <w:rsid w:val="00296194"/>
    <w:rsid w:val="00296297"/>
    <w:rsid w:val="0029672D"/>
    <w:rsid w:val="00296770"/>
    <w:rsid w:val="0029687B"/>
    <w:rsid w:val="00296984"/>
    <w:rsid w:val="00296A47"/>
    <w:rsid w:val="00296C42"/>
    <w:rsid w:val="00296D4B"/>
    <w:rsid w:val="00296DB8"/>
    <w:rsid w:val="00296EFE"/>
    <w:rsid w:val="00296F99"/>
    <w:rsid w:val="00296FD0"/>
    <w:rsid w:val="002970DF"/>
    <w:rsid w:val="00297117"/>
    <w:rsid w:val="002972F8"/>
    <w:rsid w:val="00297363"/>
    <w:rsid w:val="00297583"/>
    <w:rsid w:val="002975B6"/>
    <w:rsid w:val="002975F4"/>
    <w:rsid w:val="002976AD"/>
    <w:rsid w:val="0029789C"/>
    <w:rsid w:val="0029789F"/>
    <w:rsid w:val="002979BE"/>
    <w:rsid w:val="00297BA2"/>
    <w:rsid w:val="002A0213"/>
    <w:rsid w:val="002A02F6"/>
    <w:rsid w:val="002A0508"/>
    <w:rsid w:val="002A0752"/>
    <w:rsid w:val="002A0786"/>
    <w:rsid w:val="002A0A34"/>
    <w:rsid w:val="002A0F82"/>
    <w:rsid w:val="002A112F"/>
    <w:rsid w:val="002A1139"/>
    <w:rsid w:val="002A11E6"/>
    <w:rsid w:val="002A12D0"/>
    <w:rsid w:val="002A13B7"/>
    <w:rsid w:val="002A1474"/>
    <w:rsid w:val="002A15F0"/>
    <w:rsid w:val="002A1844"/>
    <w:rsid w:val="002A18DF"/>
    <w:rsid w:val="002A1922"/>
    <w:rsid w:val="002A1B8B"/>
    <w:rsid w:val="002A1DE5"/>
    <w:rsid w:val="002A204D"/>
    <w:rsid w:val="002A20A7"/>
    <w:rsid w:val="002A20CF"/>
    <w:rsid w:val="002A23C2"/>
    <w:rsid w:val="002A2409"/>
    <w:rsid w:val="002A285A"/>
    <w:rsid w:val="002A286E"/>
    <w:rsid w:val="002A2AA0"/>
    <w:rsid w:val="002A2B05"/>
    <w:rsid w:val="002A2EA7"/>
    <w:rsid w:val="002A2EE2"/>
    <w:rsid w:val="002A30F6"/>
    <w:rsid w:val="002A32B4"/>
    <w:rsid w:val="002A3404"/>
    <w:rsid w:val="002A344D"/>
    <w:rsid w:val="002A3889"/>
    <w:rsid w:val="002A39B4"/>
    <w:rsid w:val="002A3A6B"/>
    <w:rsid w:val="002A3AA2"/>
    <w:rsid w:val="002A3B30"/>
    <w:rsid w:val="002A3BFE"/>
    <w:rsid w:val="002A3C6C"/>
    <w:rsid w:val="002A3D68"/>
    <w:rsid w:val="002A3E7E"/>
    <w:rsid w:val="002A4493"/>
    <w:rsid w:val="002A449F"/>
    <w:rsid w:val="002A44DB"/>
    <w:rsid w:val="002A465A"/>
    <w:rsid w:val="002A4868"/>
    <w:rsid w:val="002A48BC"/>
    <w:rsid w:val="002A4AA0"/>
    <w:rsid w:val="002A4CC4"/>
    <w:rsid w:val="002A4CDF"/>
    <w:rsid w:val="002A4D97"/>
    <w:rsid w:val="002A4E7C"/>
    <w:rsid w:val="002A4F86"/>
    <w:rsid w:val="002A5141"/>
    <w:rsid w:val="002A5405"/>
    <w:rsid w:val="002A56AA"/>
    <w:rsid w:val="002A5B55"/>
    <w:rsid w:val="002A5C20"/>
    <w:rsid w:val="002A5EB4"/>
    <w:rsid w:val="002A615A"/>
    <w:rsid w:val="002A62B4"/>
    <w:rsid w:val="002A6602"/>
    <w:rsid w:val="002A673E"/>
    <w:rsid w:val="002A6C20"/>
    <w:rsid w:val="002A6D7D"/>
    <w:rsid w:val="002A6EA1"/>
    <w:rsid w:val="002A72EE"/>
    <w:rsid w:val="002A743B"/>
    <w:rsid w:val="002A747A"/>
    <w:rsid w:val="002A74FF"/>
    <w:rsid w:val="002A75B2"/>
    <w:rsid w:val="002A7624"/>
    <w:rsid w:val="002A762A"/>
    <w:rsid w:val="002A7639"/>
    <w:rsid w:val="002A779A"/>
    <w:rsid w:val="002A7916"/>
    <w:rsid w:val="002A79DF"/>
    <w:rsid w:val="002A7E52"/>
    <w:rsid w:val="002A7F33"/>
    <w:rsid w:val="002A7F77"/>
    <w:rsid w:val="002B0051"/>
    <w:rsid w:val="002B00C2"/>
    <w:rsid w:val="002B0211"/>
    <w:rsid w:val="002B034A"/>
    <w:rsid w:val="002B044A"/>
    <w:rsid w:val="002B0557"/>
    <w:rsid w:val="002B06C6"/>
    <w:rsid w:val="002B07F1"/>
    <w:rsid w:val="002B0A6F"/>
    <w:rsid w:val="002B0A97"/>
    <w:rsid w:val="002B0BB3"/>
    <w:rsid w:val="002B0EC5"/>
    <w:rsid w:val="002B107B"/>
    <w:rsid w:val="002B1089"/>
    <w:rsid w:val="002B1131"/>
    <w:rsid w:val="002B1152"/>
    <w:rsid w:val="002B127F"/>
    <w:rsid w:val="002B12C1"/>
    <w:rsid w:val="002B1334"/>
    <w:rsid w:val="002B13DD"/>
    <w:rsid w:val="002B157F"/>
    <w:rsid w:val="002B15E2"/>
    <w:rsid w:val="002B173A"/>
    <w:rsid w:val="002B1C55"/>
    <w:rsid w:val="002B1D63"/>
    <w:rsid w:val="002B23CD"/>
    <w:rsid w:val="002B280E"/>
    <w:rsid w:val="002B289A"/>
    <w:rsid w:val="002B2A35"/>
    <w:rsid w:val="002B2ACD"/>
    <w:rsid w:val="002B2AED"/>
    <w:rsid w:val="002B2DB6"/>
    <w:rsid w:val="002B3721"/>
    <w:rsid w:val="002B3B47"/>
    <w:rsid w:val="002B4003"/>
    <w:rsid w:val="002B4037"/>
    <w:rsid w:val="002B40F0"/>
    <w:rsid w:val="002B422F"/>
    <w:rsid w:val="002B432D"/>
    <w:rsid w:val="002B4470"/>
    <w:rsid w:val="002B4491"/>
    <w:rsid w:val="002B465D"/>
    <w:rsid w:val="002B46D4"/>
    <w:rsid w:val="002B4747"/>
    <w:rsid w:val="002B483F"/>
    <w:rsid w:val="002B48F5"/>
    <w:rsid w:val="002B4B70"/>
    <w:rsid w:val="002B4D3E"/>
    <w:rsid w:val="002B4EDF"/>
    <w:rsid w:val="002B4FBB"/>
    <w:rsid w:val="002B531D"/>
    <w:rsid w:val="002B5C36"/>
    <w:rsid w:val="002B5E66"/>
    <w:rsid w:val="002B60B8"/>
    <w:rsid w:val="002B610C"/>
    <w:rsid w:val="002B6198"/>
    <w:rsid w:val="002B6491"/>
    <w:rsid w:val="002B6632"/>
    <w:rsid w:val="002B6653"/>
    <w:rsid w:val="002B675A"/>
    <w:rsid w:val="002B69A6"/>
    <w:rsid w:val="002B6A38"/>
    <w:rsid w:val="002B6B82"/>
    <w:rsid w:val="002B6C82"/>
    <w:rsid w:val="002B6D99"/>
    <w:rsid w:val="002B6F50"/>
    <w:rsid w:val="002B741C"/>
    <w:rsid w:val="002B74CA"/>
    <w:rsid w:val="002B7545"/>
    <w:rsid w:val="002B79F8"/>
    <w:rsid w:val="002B7A28"/>
    <w:rsid w:val="002C01B2"/>
    <w:rsid w:val="002C0240"/>
    <w:rsid w:val="002C030A"/>
    <w:rsid w:val="002C0615"/>
    <w:rsid w:val="002C0769"/>
    <w:rsid w:val="002C08DA"/>
    <w:rsid w:val="002C0A3A"/>
    <w:rsid w:val="002C102A"/>
    <w:rsid w:val="002C10CA"/>
    <w:rsid w:val="002C1128"/>
    <w:rsid w:val="002C148A"/>
    <w:rsid w:val="002C1532"/>
    <w:rsid w:val="002C1A22"/>
    <w:rsid w:val="002C1AE9"/>
    <w:rsid w:val="002C2065"/>
    <w:rsid w:val="002C2332"/>
    <w:rsid w:val="002C262D"/>
    <w:rsid w:val="002C26AB"/>
    <w:rsid w:val="002C2771"/>
    <w:rsid w:val="002C2901"/>
    <w:rsid w:val="002C2B40"/>
    <w:rsid w:val="002C2DC1"/>
    <w:rsid w:val="002C2DCE"/>
    <w:rsid w:val="002C2E8E"/>
    <w:rsid w:val="002C2EF9"/>
    <w:rsid w:val="002C2F31"/>
    <w:rsid w:val="002C3315"/>
    <w:rsid w:val="002C33AB"/>
    <w:rsid w:val="002C3675"/>
    <w:rsid w:val="002C392D"/>
    <w:rsid w:val="002C3965"/>
    <w:rsid w:val="002C3968"/>
    <w:rsid w:val="002C397F"/>
    <w:rsid w:val="002C3E35"/>
    <w:rsid w:val="002C3F36"/>
    <w:rsid w:val="002C40F4"/>
    <w:rsid w:val="002C420B"/>
    <w:rsid w:val="002C430D"/>
    <w:rsid w:val="002C44A2"/>
    <w:rsid w:val="002C44F3"/>
    <w:rsid w:val="002C4E3A"/>
    <w:rsid w:val="002C5071"/>
    <w:rsid w:val="002C5095"/>
    <w:rsid w:val="002C525F"/>
    <w:rsid w:val="002C5419"/>
    <w:rsid w:val="002C562C"/>
    <w:rsid w:val="002C573C"/>
    <w:rsid w:val="002C57B6"/>
    <w:rsid w:val="002C5A4C"/>
    <w:rsid w:val="002C5B5C"/>
    <w:rsid w:val="002C5D5C"/>
    <w:rsid w:val="002C5D96"/>
    <w:rsid w:val="002C5DCB"/>
    <w:rsid w:val="002C5DD6"/>
    <w:rsid w:val="002C623D"/>
    <w:rsid w:val="002C63F1"/>
    <w:rsid w:val="002C667E"/>
    <w:rsid w:val="002C6A69"/>
    <w:rsid w:val="002C6D3D"/>
    <w:rsid w:val="002C6D9A"/>
    <w:rsid w:val="002C6E3B"/>
    <w:rsid w:val="002C7163"/>
    <w:rsid w:val="002C725C"/>
    <w:rsid w:val="002C7287"/>
    <w:rsid w:val="002C7974"/>
    <w:rsid w:val="002C7C9D"/>
    <w:rsid w:val="002C7F0E"/>
    <w:rsid w:val="002D034C"/>
    <w:rsid w:val="002D035A"/>
    <w:rsid w:val="002D0592"/>
    <w:rsid w:val="002D08A6"/>
    <w:rsid w:val="002D08DC"/>
    <w:rsid w:val="002D0DFD"/>
    <w:rsid w:val="002D0F49"/>
    <w:rsid w:val="002D10EA"/>
    <w:rsid w:val="002D1393"/>
    <w:rsid w:val="002D14A2"/>
    <w:rsid w:val="002D1536"/>
    <w:rsid w:val="002D1658"/>
    <w:rsid w:val="002D1667"/>
    <w:rsid w:val="002D16B9"/>
    <w:rsid w:val="002D1A7E"/>
    <w:rsid w:val="002D1C98"/>
    <w:rsid w:val="002D1D28"/>
    <w:rsid w:val="002D2174"/>
    <w:rsid w:val="002D23EE"/>
    <w:rsid w:val="002D2407"/>
    <w:rsid w:val="002D2580"/>
    <w:rsid w:val="002D2614"/>
    <w:rsid w:val="002D264A"/>
    <w:rsid w:val="002D28C7"/>
    <w:rsid w:val="002D2984"/>
    <w:rsid w:val="002D29FC"/>
    <w:rsid w:val="002D2FF8"/>
    <w:rsid w:val="002D306A"/>
    <w:rsid w:val="002D3534"/>
    <w:rsid w:val="002D3696"/>
    <w:rsid w:val="002D393E"/>
    <w:rsid w:val="002D3AD2"/>
    <w:rsid w:val="002D3D8B"/>
    <w:rsid w:val="002D3DFB"/>
    <w:rsid w:val="002D3E7C"/>
    <w:rsid w:val="002D3F6D"/>
    <w:rsid w:val="002D405D"/>
    <w:rsid w:val="002D4157"/>
    <w:rsid w:val="002D41BC"/>
    <w:rsid w:val="002D428B"/>
    <w:rsid w:val="002D4315"/>
    <w:rsid w:val="002D4649"/>
    <w:rsid w:val="002D4692"/>
    <w:rsid w:val="002D4A37"/>
    <w:rsid w:val="002D4B1E"/>
    <w:rsid w:val="002D4E65"/>
    <w:rsid w:val="002D4F65"/>
    <w:rsid w:val="002D52C8"/>
    <w:rsid w:val="002D5A6C"/>
    <w:rsid w:val="002D5B5D"/>
    <w:rsid w:val="002D5B8E"/>
    <w:rsid w:val="002D5C9F"/>
    <w:rsid w:val="002D61A7"/>
    <w:rsid w:val="002D647A"/>
    <w:rsid w:val="002D6581"/>
    <w:rsid w:val="002D6792"/>
    <w:rsid w:val="002D67A6"/>
    <w:rsid w:val="002D6863"/>
    <w:rsid w:val="002D6873"/>
    <w:rsid w:val="002D6964"/>
    <w:rsid w:val="002D6B42"/>
    <w:rsid w:val="002D6C96"/>
    <w:rsid w:val="002D6D7F"/>
    <w:rsid w:val="002D70EF"/>
    <w:rsid w:val="002D7313"/>
    <w:rsid w:val="002D7752"/>
    <w:rsid w:val="002D7803"/>
    <w:rsid w:val="002D787F"/>
    <w:rsid w:val="002D7B4C"/>
    <w:rsid w:val="002D7BDB"/>
    <w:rsid w:val="002D7E60"/>
    <w:rsid w:val="002D7EBC"/>
    <w:rsid w:val="002E00AF"/>
    <w:rsid w:val="002E04D3"/>
    <w:rsid w:val="002E05CF"/>
    <w:rsid w:val="002E061D"/>
    <w:rsid w:val="002E0AFC"/>
    <w:rsid w:val="002E0C91"/>
    <w:rsid w:val="002E10CC"/>
    <w:rsid w:val="002E115F"/>
    <w:rsid w:val="002E173E"/>
    <w:rsid w:val="002E1A50"/>
    <w:rsid w:val="002E1C46"/>
    <w:rsid w:val="002E1C58"/>
    <w:rsid w:val="002E1D1C"/>
    <w:rsid w:val="002E1D36"/>
    <w:rsid w:val="002E1E0A"/>
    <w:rsid w:val="002E1F91"/>
    <w:rsid w:val="002E225A"/>
    <w:rsid w:val="002E22E4"/>
    <w:rsid w:val="002E233D"/>
    <w:rsid w:val="002E237E"/>
    <w:rsid w:val="002E25DF"/>
    <w:rsid w:val="002E2897"/>
    <w:rsid w:val="002E28D8"/>
    <w:rsid w:val="002E29A4"/>
    <w:rsid w:val="002E2F56"/>
    <w:rsid w:val="002E31A7"/>
    <w:rsid w:val="002E3219"/>
    <w:rsid w:val="002E3302"/>
    <w:rsid w:val="002E3350"/>
    <w:rsid w:val="002E3355"/>
    <w:rsid w:val="002E339A"/>
    <w:rsid w:val="002E33B5"/>
    <w:rsid w:val="002E3587"/>
    <w:rsid w:val="002E359A"/>
    <w:rsid w:val="002E35B1"/>
    <w:rsid w:val="002E367C"/>
    <w:rsid w:val="002E3946"/>
    <w:rsid w:val="002E395E"/>
    <w:rsid w:val="002E396B"/>
    <w:rsid w:val="002E3A43"/>
    <w:rsid w:val="002E3AAB"/>
    <w:rsid w:val="002E3D3C"/>
    <w:rsid w:val="002E4068"/>
    <w:rsid w:val="002E41BC"/>
    <w:rsid w:val="002E448E"/>
    <w:rsid w:val="002E45FF"/>
    <w:rsid w:val="002E4842"/>
    <w:rsid w:val="002E499F"/>
    <w:rsid w:val="002E4A26"/>
    <w:rsid w:val="002E4ACB"/>
    <w:rsid w:val="002E4C49"/>
    <w:rsid w:val="002E4DFB"/>
    <w:rsid w:val="002E5105"/>
    <w:rsid w:val="002E5247"/>
    <w:rsid w:val="002E56FA"/>
    <w:rsid w:val="002E58BA"/>
    <w:rsid w:val="002E591B"/>
    <w:rsid w:val="002E5A45"/>
    <w:rsid w:val="002E5B4B"/>
    <w:rsid w:val="002E5BB4"/>
    <w:rsid w:val="002E5DE3"/>
    <w:rsid w:val="002E61F4"/>
    <w:rsid w:val="002E64C4"/>
    <w:rsid w:val="002E650D"/>
    <w:rsid w:val="002E6ADD"/>
    <w:rsid w:val="002E6C51"/>
    <w:rsid w:val="002E6CC7"/>
    <w:rsid w:val="002E6EF8"/>
    <w:rsid w:val="002E6F27"/>
    <w:rsid w:val="002E72D8"/>
    <w:rsid w:val="002E75B2"/>
    <w:rsid w:val="002E7A7F"/>
    <w:rsid w:val="002E7B87"/>
    <w:rsid w:val="002E7D57"/>
    <w:rsid w:val="002E7F02"/>
    <w:rsid w:val="002E7F88"/>
    <w:rsid w:val="002E7FF8"/>
    <w:rsid w:val="002E7FFC"/>
    <w:rsid w:val="002F0064"/>
    <w:rsid w:val="002F0335"/>
    <w:rsid w:val="002F0620"/>
    <w:rsid w:val="002F0728"/>
    <w:rsid w:val="002F0EE0"/>
    <w:rsid w:val="002F1081"/>
    <w:rsid w:val="002F1161"/>
    <w:rsid w:val="002F1220"/>
    <w:rsid w:val="002F125B"/>
    <w:rsid w:val="002F12D4"/>
    <w:rsid w:val="002F13BA"/>
    <w:rsid w:val="002F16BD"/>
    <w:rsid w:val="002F18D8"/>
    <w:rsid w:val="002F1953"/>
    <w:rsid w:val="002F1A04"/>
    <w:rsid w:val="002F1A35"/>
    <w:rsid w:val="002F1BC0"/>
    <w:rsid w:val="002F1C59"/>
    <w:rsid w:val="002F1D28"/>
    <w:rsid w:val="002F1D85"/>
    <w:rsid w:val="002F1FE8"/>
    <w:rsid w:val="002F21F8"/>
    <w:rsid w:val="002F220B"/>
    <w:rsid w:val="002F22AA"/>
    <w:rsid w:val="002F230C"/>
    <w:rsid w:val="002F2612"/>
    <w:rsid w:val="002F2825"/>
    <w:rsid w:val="002F29A2"/>
    <w:rsid w:val="002F29ED"/>
    <w:rsid w:val="002F2A3F"/>
    <w:rsid w:val="002F2A85"/>
    <w:rsid w:val="002F2CB7"/>
    <w:rsid w:val="002F3119"/>
    <w:rsid w:val="002F31DC"/>
    <w:rsid w:val="002F3584"/>
    <w:rsid w:val="002F3685"/>
    <w:rsid w:val="002F3862"/>
    <w:rsid w:val="002F3C28"/>
    <w:rsid w:val="002F3D2B"/>
    <w:rsid w:val="002F3F2A"/>
    <w:rsid w:val="002F3F3B"/>
    <w:rsid w:val="002F3F64"/>
    <w:rsid w:val="002F3FFF"/>
    <w:rsid w:val="002F40CA"/>
    <w:rsid w:val="002F4230"/>
    <w:rsid w:val="002F4245"/>
    <w:rsid w:val="002F44AF"/>
    <w:rsid w:val="002F459F"/>
    <w:rsid w:val="002F48CB"/>
    <w:rsid w:val="002F4D91"/>
    <w:rsid w:val="002F501D"/>
    <w:rsid w:val="002F518C"/>
    <w:rsid w:val="002F52C3"/>
    <w:rsid w:val="002F5A7A"/>
    <w:rsid w:val="002F5AE0"/>
    <w:rsid w:val="002F5C2D"/>
    <w:rsid w:val="002F5E0C"/>
    <w:rsid w:val="002F5E1A"/>
    <w:rsid w:val="002F608C"/>
    <w:rsid w:val="002F6250"/>
    <w:rsid w:val="002F658A"/>
    <w:rsid w:val="002F670E"/>
    <w:rsid w:val="002F6724"/>
    <w:rsid w:val="002F678C"/>
    <w:rsid w:val="002F680E"/>
    <w:rsid w:val="002F699C"/>
    <w:rsid w:val="002F6D2F"/>
    <w:rsid w:val="002F761C"/>
    <w:rsid w:val="002F76BA"/>
    <w:rsid w:val="002F770D"/>
    <w:rsid w:val="002F7997"/>
    <w:rsid w:val="002F79A5"/>
    <w:rsid w:val="002F7A5A"/>
    <w:rsid w:val="002F7C6A"/>
    <w:rsid w:val="002F7D5A"/>
    <w:rsid w:val="002F7DD3"/>
    <w:rsid w:val="002F7E78"/>
    <w:rsid w:val="002F7EC4"/>
    <w:rsid w:val="0030008A"/>
    <w:rsid w:val="0030037C"/>
    <w:rsid w:val="00300450"/>
    <w:rsid w:val="00300475"/>
    <w:rsid w:val="003007FE"/>
    <w:rsid w:val="00300804"/>
    <w:rsid w:val="003008FB"/>
    <w:rsid w:val="00300A57"/>
    <w:rsid w:val="00300FC8"/>
    <w:rsid w:val="00301171"/>
    <w:rsid w:val="00301262"/>
    <w:rsid w:val="003014CB"/>
    <w:rsid w:val="003015CF"/>
    <w:rsid w:val="003016FF"/>
    <w:rsid w:val="00301DE4"/>
    <w:rsid w:val="00301E1B"/>
    <w:rsid w:val="00301E8F"/>
    <w:rsid w:val="00302016"/>
    <w:rsid w:val="0030209E"/>
    <w:rsid w:val="00302167"/>
    <w:rsid w:val="003022DD"/>
    <w:rsid w:val="0030238D"/>
    <w:rsid w:val="00302449"/>
    <w:rsid w:val="00302564"/>
    <w:rsid w:val="00302825"/>
    <w:rsid w:val="00302970"/>
    <w:rsid w:val="00302A46"/>
    <w:rsid w:val="00302A96"/>
    <w:rsid w:val="00302AA5"/>
    <w:rsid w:val="00302C5F"/>
    <w:rsid w:val="00302C7B"/>
    <w:rsid w:val="00302E07"/>
    <w:rsid w:val="00302F8C"/>
    <w:rsid w:val="0030302A"/>
    <w:rsid w:val="00303131"/>
    <w:rsid w:val="0030349A"/>
    <w:rsid w:val="00303756"/>
    <w:rsid w:val="00303844"/>
    <w:rsid w:val="00303B7C"/>
    <w:rsid w:val="00303E02"/>
    <w:rsid w:val="00304336"/>
    <w:rsid w:val="00304398"/>
    <w:rsid w:val="00304795"/>
    <w:rsid w:val="00304AEB"/>
    <w:rsid w:val="00304B32"/>
    <w:rsid w:val="00304E95"/>
    <w:rsid w:val="00304F6B"/>
    <w:rsid w:val="00304FC4"/>
    <w:rsid w:val="00305395"/>
    <w:rsid w:val="003053DE"/>
    <w:rsid w:val="003058A3"/>
    <w:rsid w:val="0030594F"/>
    <w:rsid w:val="003059B4"/>
    <w:rsid w:val="003059D5"/>
    <w:rsid w:val="003059ED"/>
    <w:rsid w:val="00305A05"/>
    <w:rsid w:val="00305AC3"/>
    <w:rsid w:val="00305ADB"/>
    <w:rsid w:val="003064D0"/>
    <w:rsid w:val="003065E8"/>
    <w:rsid w:val="0030663D"/>
    <w:rsid w:val="003066D6"/>
    <w:rsid w:val="00306753"/>
    <w:rsid w:val="00306779"/>
    <w:rsid w:val="0030680A"/>
    <w:rsid w:val="00306AA0"/>
    <w:rsid w:val="00306D9E"/>
    <w:rsid w:val="00306E9D"/>
    <w:rsid w:val="0030703A"/>
    <w:rsid w:val="0030754B"/>
    <w:rsid w:val="003076A4"/>
    <w:rsid w:val="003077AE"/>
    <w:rsid w:val="00307902"/>
    <w:rsid w:val="0030798E"/>
    <w:rsid w:val="00307AFB"/>
    <w:rsid w:val="00307D6E"/>
    <w:rsid w:val="003102BF"/>
    <w:rsid w:val="003102C8"/>
    <w:rsid w:val="00310500"/>
    <w:rsid w:val="003105B2"/>
    <w:rsid w:val="0031071F"/>
    <w:rsid w:val="003107AB"/>
    <w:rsid w:val="003107B9"/>
    <w:rsid w:val="00310877"/>
    <w:rsid w:val="003108E9"/>
    <w:rsid w:val="003109C7"/>
    <w:rsid w:val="003109F1"/>
    <w:rsid w:val="00311214"/>
    <w:rsid w:val="00311308"/>
    <w:rsid w:val="003116BE"/>
    <w:rsid w:val="003118D2"/>
    <w:rsid w:val="0031197F"/>
    <w:rsid w:val="00311A03"/>
    <w:rsid w:val="00311B59"/>
    <w:rsid w:val="00311BEA"/>
    <w:rsid w:val="00311EE4"/>
    <w:rsid w:val="00312005"/>
    <w:rsid w:val="003122F5"/>
    <w:rsid w:val="00312320"/>
    <w:rsid w:val="00312840"/>
    <w:rsid w:val="00312982"/>
    <w:rsid w:val="00312C5C"/>
    <w:rsid w:val="003131B9"/>
    <w:rsid w:val="0031340F"/>
    <w:rsid w:val="00313590"/>
    <w:rsid w:val="003137B8"/>
    <w:rsid w:val="00313B6A"/>
    <w:rsid w:val="00313E55"/>
    <w:rsid w:val="00314272"/>
    <w:rsid w:val="0031433E"/>
    <w:rsid w:val="003143D6"/>
    <w:rsid w:val="0031459B"/>
    <w:rsid w:val="003146CC"/>
    <w:rsid w:val="003146D1"/>
    <w:rsid w:val="003147BC"/>
    <w:rsid w:val="003147CA"/>
    <w:rsid w:val="00314AB3"/>
    <w:rsid w:val="00314C51"/>
    <w:rsid w:val="00314F76"/>
    <w:rsid w:val="00314FE3"/>
    <w:rsid w:val="003152A3"/>
    <w:rsid w:val="00315434"/>
    <w:rsid w:val="003155F3"/>
    <w:rsid w:val="003157D2"/>
    <w:rsid w:val="003157FE"/>
    <w:rsid w:val="0031580C"/>
    <w:rsid w:val="00315C22"/>
    <w:rsid w:val="00315CDD"/>
    <w:rsid w:val="00315D7D"/>
    <w:rsid w:val="00315DC4"/>
    <w:rsid w:val="00315E57"/>
    <w:rsid w:val="00315F70"/>
    <w:rsid w:val="003161EB"/>
    <w:rsid w:val="0031647E"/>
    <w:rsid w:val="0031657B"/>
    <w:rsid w:val="003167EA"/>
    <w:rsid w:val="003167F5"/>
    <w:rsid w:val="00316DC1"/>
    <w:rsid w:val="00316F16"/>
    <w:rsid w:val="003170F5"/>
    <w:rsid w:val="003171F9"/>
    <w:rsid w:val="00317785"/>
    <w:rsid w:val="00317932"/>
    <w:rsid w:val="003179E4"/>
    <w:rsid w:val="00317ABE"/>
    <w:rsid w:val="00317DF5"/>
    <w:rsid w:val="00317E4C"/>
    <w:rsid w:val="00317F9A"/>
    <w:rsid w:val="00320022"/>
    <w:rsid w:val="00320D3F"/>
    <w:rsid w:val="00320E08"/>
    <w:rsid w:val="00320E25"/>
    <w:rsid w:val="00320FCF"/>
    <w:rsid w:val="00321032"/>
    <w:rsid w:val="00321176"/>
    <w:rsid w:val="0032118B"/>
    <w:rsid w:val="00321343"/>
    <w:rsid w:val="0032176B"/>
    <w:rsid w:val="0032178E"/>
    <w:rsid w:val="003217C7"/>
    <w:rsid w:val="003217FB"/>
    <w:rsid w:val="00321AB5"/>
    <w:rsid w:val="00321BE0"/>
    <w:rsid w:val="00321C57"/>
    <w:rsid w:val="00321C81"/>
    <w:rsid w:val="00321CAC"/>
    <w:rsid w:val="00321F74"/>
    <w:rsid w:val="00322143"/>
    <w:rsid w:val="00322262"/>
    <w:rsid w:val="00322AB2"/>
    <w:rsid w:val="00322BDB"/>
    <w:rsid w:val="00322CFF"/>
    <w:rsid w:val="00322D90"/>
    <w:rsid w:val="00323054"/>
    <w:rsid w:val="003230B3"/>
    <w:rsid w:val="00323116"/>
    <w:rsid w:val="003235E8"/>
    <w:rsid w:val="00323A3C"/>
    <w:rsid w:val="00323A9C"/>
    <w:rsid w:val="00323B78"/>
    <w:rsid w:val="00323D73"/>
    <w:rsid w:val="00323EE9"/>
    <w:rsid w:val="00323EFC"/>
    <w:rsid w:val="003240B8"/>
    <w:rsid w:val="003242BD"/>
    <w:rsid w:val="00324583"/>
    <w:rsid w:val="0032496D"/>
    <w:rsid w:val="00324979"/>
    <w:rsid w:val="00324980"/>
    <w:rsid w:val="003249AA"/>
    <w:rsid w:val="00324EBA"/>
    <w:rsid w:val="00324EEF"/>
    <w:rsid w:val="00324F8F"/>
    <w:rsid w:val="0032550A"/>
    <w:rsid w:val="0032574B"/>
    <w:rsid w:val="00325B6A"/>
    <w:rsid w:val="00325E66"/>
    <w:rsid w:val="00325F4D"/>
    <w:rsid w:val="00325F81"/>
    <w:rsid w:val="00326172"/>
    <w:rsid w:val="00326187"/>
    <w:rsid w:val="003262E5"/>
    <w:rsid w:val="0032645C"/>
    <w:rsid w:val="003264B4"/>
    <w:rsid w:val="00326627"/>
    <w:rsid w:val="003266A0"/>
    <w:rsid w:val="00326799"/>
    <w:rsid w:val="003273B7"/>
    <w:rsid w:val="003273F5"/>
    <w:rsid w:val="0032797D"/>
    <w:rsid w:val="00327C95"/>
    <w:rsid w:val="00327CD9"/>
    <w:rsid w:val="00327DF8"/>
    <w:rsid w:val="0033022E"/>
    <w:rsid w:val="003302D7"/>
    <w:rsid w:val="003307FE"/>
    <w:rsid w:val="00330938"/>
    <w:rsid w:val="003309B8"/>
    <w:rsid w:val="00330A0C"/>
    <w:rsid w:val="00330B94"/>
    <w:rsid w:val="00330C26"/>
    <w:rsid w:val="00330E21"/>
    <w:rsid w:val="00331198"/>
    <w:rsid w:val="003311E6"/>
    <w:rsid w:val="00331285"/>
    <w:rsid w:val="003312DB"/>
    <w:rsid w:val="0033152C"/>
    <w:rsid w:val="0033180F"/>
    <w:rsid w:val="00331A8B"/>
    <w:rsid w:val="00331C2E"/>
    <w:rsid w:val="00331C78"/>
    <w:rsid w:val="00331D1B"/>
    <w:rsid w:val="00331E46"/>
    <w:rsid w:val="00331E93"/>
    <w:rsid w:val="00332178"/>
    <w:rsid w:val="00332309"/>
    <w:rsid w:val="00332811"/>
    <w:rsid w:val="00332EA9"/>
    <w:rsid w:val="00332F2F"/>
    <w:rsid w:val="00333171"/>
    <w:rsid w:val="00333669"/>
    <w:rsid w:val="003337B0"/>
    <w:rsid w:val="0033397D"/>
    <w:rsid w:val="00333B48"/>
    <w:rsid w:val="00333BDB"/>
    <w:rsid w:val="003340F5"/>
    <w:rsid w:val="0033418B"/>
    <w:rsid w:val="0033472C"/>
    <w:rsid w:val="00334779"/>
    <w:rsid w:val="00334983"/>
    <w:rsid w:val="0033501C"/>
    <w:rsid w:val="0033517B"/>
    <w:rsid w:val="00335555"/>
    <w:rsid w:val="00335946"/>
    <w:rsid w:val="00335D05"/>
    <w:rsid w:val="00335ED8"/>
    <w:rsid w:val="00335F85"/>
    <w:rsid w:val="00336310"/>
    <w:rsid w:val="0033674B"/>
    <w:rsid w:val="00336753"/>
    <w:rsid w:val="00336969"/>
    <w:rsid w:val="00336CFD"/>
    <w:rsid w:val="00336DEF"/>
    <w:rsid w:val="00336E36"/>
    <w:rsid w:val="00336E66"/>
    <w:rsid w:val="00336E6F"/>
    <w:rsid w:val="00336EC9"/>
    <w:rsid w:val="00337107"/>
    <w:rsid w:val="0033725C"/>
    <w:rsid w:val="003375B2"/>
    <w:rsid w:val="003379DF"/>
    <w:rsid w:val="00337C2B"/>
    <w:rsid w:val="00337EF0"/>
    <w:rsid w:val="003400A1"/>
    <w:rsid w:val="003400BF"/>
    <w:rsid w:val="003401B0"/>
    <w:rsid w:val="003403C0"/>
    <w:rsid w:val="0034059E"/>
    <w:rsid w:val="003407EB"/>
    <w:rsid w:val="003409C2"/>
    <w:rsid w:val="00340A35"/>
    <w:rsid w:val="00340C97"/>
    <w:rsid w:val="00340E7D"/>
    <w:rsid w:val="00340E92"/>
    <w:rsid w:val="003413E4"/>
    <w:rsid w:val="00341423"/>
    <w:rsid w:val="003414B3"/>
    <w:rsid w:val="0034154C"/>
    <w:rsid w:val="0034180B"/>
    <w:rsid w:val="00341AE1"/>
    <w:rsid w:val="00341B02"/>
    <w:rsid w:val="00341B52"/>
    <w:rsid w:val="00341C42"/>
    <w:rsid w:val="00341EB5"/>
    <w:rsid w:val="00342182"/>
    <w:rsid w:val="0034227E"/>
    <w:rsid w:val="003423C6"/>
    <w:rsid w:val="0034262E"/>
    <w:rsid w:val="003428F2"/>
    <w:rsid w:val="00342B9B"/>
    <w:rsid w:val="00342BE6"/>
    <w:rsid w:val="00342C51"/>
    <w:rsid w:val="00342D47"/>
    <w:rsid w:val="003430EC"/>
    <w:rsid w:val="00343283"/>
    <w:rsid w:val="003432B1"/>
    <w:rsid w:val="00343512"/>
    <w:rsid w:val="003438ED"/>
    <w:rsid w:val="0034390A"/>
    <w:rsid w:val="00343925"/>
    <w:rsid w:val="00343991"/>
    <w:rsid w:val="00343A40"/>
    <w:rsid w:val="00343D2E"/>
    <w:rsid w:val="00343D5F"/>
    <w:rsid w:val="00343E5C"/>
    <w:rsid w:val="003441BE"/>
    <w:rsid w:val="003441D0"/>
    <w:rsid w:val="0034423E"/>
    <w:rsid w:val="00344347"/>
    <w:rsid w:val="003443A0"/>
    <w:rsid w:val="003444D5"/>
    <w:rsid w:val="003444EB"/>
    <w:rsid w:val="0034455A"/>
    <w:rsid w:val="00344685"/>
    <w:rsid w:val="00344800"/>
    <w:rsid w:val="00344944"/>
    <w:rsid w:val="00344ACB"/>
    <w:rsid w:val="00344CA8"/>
    <w:rsid w:val="003452BD"/>
    <w:rsid w:val="003452F4"/>
    <w:rsid w:val="00345644"/>
    <w:rsid w:val="00345732"/>
    <w:rsid w:val="00345BC9"/>
    <w:rsid w:val="00345BF4"/>
    <w:rsid w:val="00345E35"/>
    <w:rsid w:val="00346154"/>
    <w:rsid w:val="00346875"/>
    <w:rsid w:val="0034730F"/>
    <w:rsid w:val="003474F3"/>
    <w:rsid w:val="00347528"/>
    <w:rsid w:val="00347543"/>
    <w:rsid w:val="003477F8"/>
    <w:rsid w:val="00347917"/>
    <w:rsid w:val="00347AF1"/>
    <w:rsid w:val="00347B45"/>
    <w:rsid w:val="00347B6C"/>
    <w:rsid w:val="00347C8C"/>
    <w:rsid w:val="00347DDD"/>
    <w:rsid w:val="00347F9F"/>
    <w:rsid w:val="003501A8"/>
    <w:rsid w:val="003502B9"/>
    <w:rsid w:val="00350453"/>
    <w:rsid w:val="003504E9"/>
    <w:rsid w:val="003507A2"/>
    <w:rsid w:val="00350A33"/>
    <w:rsid w:val="00350B7D"/>
    <w:rsid w:val="00350C2E"/>
    <w:rsid w:val="00350C74"/>
    <w:rsid w:val="00350F52"/>
    <w:rsid w:val="00351045"/>
    <w:rsid w:val="00351062"/>
    <w:rsid w:val="003510E7"/>
    <w:rsid w:val="003514B6"/>
    <w:rsid w:val="003514DA"/>
    <w:rsid w:val="00351798"/>
    <w:rsid w:val="003517FD"/>
    <w:rsid w:val="00351984"/>
    <w:rsid w:val="0035198A"/>
    <w:rsid w:val="00351A16"/>
    <w:rsid w:val="00351A98"/>
    <w:rsid w:val="00351B29"/>
    <w:rsid w:val="00351DE5"/>
    <w:rsid w:val="00351F16"/>
    <w:rsid w:val="0035205B"/>
    <w:rsid w:val="00352283"/>
    <w:rsid w:val="003523E1"/>
    <w:rsid w:val="00352486"/>
    <w:rsid w:val="003524BF"/>
    <w:rsid w:val="0035271A"/>
    <w:rsid w:val="003527BB"/>
    <w:rsid w:val="0035291B"/>
    <w:rsid w:val="00352B76"/>
    <w:rsid w:val="00352D01"/>
    <w:rsid w:val="00352E0E"/>
    <w:rsid w:val="0035332D"/>
    <w:rsid w:val="003534AA"/>
    <w:rsid w:val="003534BB"/>
    <w:rsid w:val="00353699"/>
    <w:rsid w:val="0035379D"/>
    <w:rsid w:val="00353A2C"/>
    <w:rsid w:val="00353A30"/>
    <w:rsid w:val="00353C49"/>
    <w:rsid w:val="00353C79"/>
    <w:rsid w:val="00353D2F"/>
    <w:rsid w:val="00353E4A"/>
    <w:rsid w:val="00353FA5"/>
    <w:rsid w:val="0035411C"/>
    <w:rsid w:val="00354274"/>
    <w:rsid w:val="003544EE"/>
    <w:rsid w:val="0035462E"/>
    <w:rsid w:val="00354658"/>
    <w:rsid w:val="00354718"/>
    <w:rsid w:val="00354777"/>
    <w:rsid w:val="003547A0"/>
    <w:rsid w:val="003549FE"/>
    <w:rsid w:val="00354B72"/>
    <w:rsid w:val="00354DF2"/>
    <w:rsid w:val="0035506F"/>
    <w:rsid w:val="00355280"/>
    <w:rsid w:val="00355543"/>
    <w:rsid w:val="0035558F"/>
    <w:rsid w:val="00355622"/>
    <w:rsid w:val="0035582B"/>
    <w:rsid w:val="0035588D"/>
    <w:rsid w:val="0035599F"/>
    <w:rsid w:val="003559BE"/>
    <w:rsid w:val="00355BD1"/>
    <w:rsid w:val="00355E62"/>
    <w:rsid w:val="00355E7C"/>
    <w:rsid w:val="00356224"/>
    <w:rsid w:val="00356305"/>
    <w:rsid w:val="003563BE"/>
    <w:rsid w:val="00356476"/>
    <w:rsid w:val="003569F9"/>
    <w:rsid w:val="00356B0A"/>
    <w:rsid w:val="00356C12"/>
    <w:rsid w:val="00356CE2"/>
    <w:rsid w:val="003571EB"/>
    <w:rsid w:val="00357273"/>
    <w:rsid w:val="0035728E"/>
    <w:rsid w:val="003572CA"/>
    <w:rsid w:val="003573B6"/>
    <w:rsid w:val="0035748F"/>
    <w:rsid w:val="003574A5"/>
    <w:rsid w:val="00357517"/>
    <w:rsid w:val="003575A9"/>
    <w:rsid w:val="00357C3F"/>
    <w:rsid w:val="00357FD7"/>
    <w:rsid w:val="00360002"/>
    <w:rsid w:val="00360425"/>
    <w:rsid w:val="003604C7"/>
    <w:rsid w:val="00360698"/>
    <w:rsid w:val="0036085D"/>
    <w:rsid w:val="00360870"/>
    <w:rsid w:val="00360885"/>
    <w:rsid w:val="00360ADA"/>
    <w:rsid w:val="00360B26"/>
    <w:rsid w:val="00360C09"/>
    <w:rsid w:val="00360D34"/>
    <w:rsid w:val="0036106D"/>
    <w:rsid w:val="003610CF"/>
    <w:rsid w:val="003612F9"/>
    <w:rsid w:val="0036132B"/>
    <w:rsid w:val="003614E0"/>
    <w:rsid w:val="0036183C"/>
    <w:rsid w:val="003618AA"/>
    <w:rsid w:val="00361D71"/>
    <w:rsid w:val="00361F39"/>
    <w:rsid w:val="00361FBE"/>
    <w:rsid w:val="00362207"/>
    <w:rsid w:val="00362450"/>
    <w:rsid w:val="00362676"/>
    <w:rsid w:val="00362706"/>
    <w:rsid w:val="00362713"/>
    <w:rsid w:val="00362761"/>
    <w:rsid w:val="003629B0"/>
    <w:rsid w:val="00362AC4"/>
    <w:rsid w:val="00362B29"/>
    <w:rsid w:val="0036306D"/>
    <w:rsid w:val="00363129"/>
    <w:rsid w:val="0036344B"/>
    <w:rsid w:val="00363530"/>
    <w:rsid w:val="00363716"/>
    <w:rsid w:val="003637C8"/>
    <w:rsid w:val="00363812"/>
    <w:rsid w:val="00363820"/>
    <w:rsid w:val="003639DB"/>
    <w:rsid w:val="00363A0D"/>
    <w:rsid w:val="00363A42"/>
    <w:rsid w:val="00363B54"/>
    <w:rsid w:val="00363CD7"/>
    <w:rsid w:val="00363D28"/>
    <w:rsid w:val="0036401C"/>
    <w:rsid w:val="00364041"/>
    <w:rsid w:val="00364274"/>
    <w:rsid w:val="003643EC"/>
    <w:rsid w:val="00364475"/>
    <w:rsid w:val="00364524"/>
    <w:rsid w:val="003645BB"/>
    <w:rsid w:val="00364B63"/>
    <w:rsid w:val="00364CE2"/>
    <w:rsid w:val="00364DCD"/>
    <w:rsid w:val="00364E26"/>
    <w:rsid w:val="00364E67"/>
    <w:rsid w:val="003650B2"/>
    <w:rsid w:val="00365338"/>
    <w:rsid w:val="003653B9"/>
    <w:rsid w:val="0036565D"/>
    <w:rsid w:val="00365A1D"/>
    <w:rsid w:val="00366021"/>
    <w:rsid w:val="003661A1"/>
    <w:rsid w:val="00366255"/>
    <w:rsid w:val="00366334"/>
    <w:rsid w:val="00366ABB"/>
    <w:rsid w:val="00366B57"/>
    <w:rsid w:val="00366CBB"/>
    <w:rsid w:val="003672F1"/>
    <w:rsid w:val="00367D09"/>
    <w:rsid w:val="00367E91"/>
    <w:rsid w:val="00367EBB"/>
    <w:rsid w:val="00370045"/>
    <w:rsid w:val="003702D2"/>
    <w:rsid w:val="003703AC"/>
    <w:rsid w:val="003704FB"/>
    <w:rsid w:val="0037055C"/>
    <w:rsid w:val="00370689"/>
    <w:rsid w:val="003706FF"/>
    <w:rsid w:val="00370CDA"/>
    <w:rsid w:val="00370E68"/>
    <w:rsid w:val="00370F5E"/>
    <w:rsid w:val="0037149C"/>
    <w:rsid w:val="00371576"/>
    <w:rsid w:val="003719D7"/>
    <w:rsid w:val="00371B52"/>
    <w:rsid w:val="00371E8D"/>
    <w:rsid w:val="00371ED9"/>
    <w:rsid w:val="003720E2"/>
    <w:rsid w:val="0037213A"/>
    <w:rsid w:val="00372185"/>
    <w:rsid w:val="003721BF"/>
    <w:rsid w:val="00372323"/>
    <w:rsid w:val="0037281D"/>
    <w:rsid w:val="00372836"/>
    <w:rsid w:val="0037299D"/>
    <w:rsid w:val="00372D11"/>
    <w:rsid w:val="00372F5D"/>
    <w:rsid w:val="0037326F"/>
    <w:rsid w:val="003738E6"/>
    <w:rsid w:val="00373972"/>
    <w:rsid w:val="00373AB7"/>
    <w:rsid w:val="00373E04"/>
    <w:rsid w:val="00374061"/>
    <w:rsid w:val="00374357"/>
    <w:rsid w:val="00374388"/>
    <w:rsid w:val="003745F0"/>
    <w:rsid w:val="003747DC"/>
    <w:rsid w:val="00374883"/>
    <w:rsid w:val="0037497F"/>
    <w:rsid w:val="003749F5"/>
    <w:rsid w:val="00374E94"/>
    <w:rsid w:val="00375015"/>
    <w:rsid w:val="00375639"/>
    <w:rsid w:val="003756CC"/>
    <w:rsid w:val="00375889"/>
    <w:rsid w:val="0037598B"/>
    <w:rsid w:val="003759AB"/>
    <w:rsid w:val="00375AB3"/>
    <w:rsid w:val="00375B25"/>
    <w:rsid w:val="00375B3E"/>
    <w:rsid w:val="00375BB2"/>
    <w:rsid w:val="00375C7E"/>
    <w:rsid w:val="00375F8A"/>
    <w:rsid w:val="00375FFC"/>
    <w:rsid w:val="00376040"/>
    <w:rsid w:val="003760DE"/>
    <w:rsid w:val="003762C4"/>
    <w:rsid w:val="00376776"/>
    <w:rsid w:val="003767ED"/>
    <w:rsid w:val="00376BB4"/>
    <w:rsid w:val="00376DBE"/>
    <w:rsid w:val="00376E5B"/>
    <w:rsid w:val="00377968"/>
    <w:rsid w:val="00377B19"/>
    <w:rsid w:val="00377E9B"/>
    <w:rsid w:val="00377EA6"/>
    <w:rsid w:val="00377F90"/>
    <w:rsid w:val="00377FBE"/>
    <w:rsid w:val="00380077"/>
    <w:rsid w:val="0038021D"/>
    <w:rsid w:val="003802C1"/>
    <w:rsid w:val="003803BE"/>
    <w:rsid w:val="003804C5"/>
    <w:rsid w:val="00380535"/>
    <w:rsid w:val="0038090E"/>
    <w:rsid w:val="0038097B"/>
    <w:rsid w:val="00380EEA"/>
    <w:rsid w:val="00381317"/>
    <w:rsid w:val="0038158A"/>
    <w:rsid w:val="00381626"/>
    <w:rsid w:val="00381975"/>
    <w:rsid w:val="003823D3"/>
    <w:rsid w:val="003824D0"/>
    <w:rsid w:val="00382647"/>
    <w:rsid w:val="00382695"/>
    <w:rsid w:val="00382875"/>
    <w:rsid w:val="00382B8C"/>
    <w:rsid w:val="00382D78"/>
    <w:rsid w:val="003830B5"/>
    <w:rsid w:val="00383186"/>
    <w:rsid w:val="0038333F"/>
    <w:rsid w:val="003835E8"/>
    <w:rsid w:val="003835F4"/>
    <w:rsid w:val="00383678"/>
    <w:rsid w:val="00383692"/>
    <w:rsid w:val="00383A36"/>
    <w:rsid w:val="00383AB9"/>
    <w:rsid w:val="00383C83"/>
    <w:rsid w:val="00383CFB"/>
    <w:rsid w:val="00383F98"/>
    <w:rsid w:val="003842A5"/>
    <w:rsid w:val="003842FC"/>
    <w:rsid w:val="00384424"/>
    <w:rsid w:val="00384501"/>
    <w:rsid w:val="00384616"/>
    <w:rsid w:val="0038478F"/>
    <w:rsid w:val="003849FF"/>
    <w:rsid w:val="00384D4C"/>
    <w:rsid w:val="00385598"/>
    <w:rsid w:val="00385633"/>
    <w:rsid w:val="0038574D"/>
    <w:rsid w:val="0038589C"/>
    <w:rsid w:val="00385AC8"/>
    <w:rsid w:val="00385B1C"/>
    <w:rsid w:val="00385C7C"/>
    <w:rsid w:val="00385DCE"/>
    <w:rsid w:val="003861FF"/>
    <w:rsid w:val="00386210"/>
    <w:rsid w:val="00386230"/>
    <w:rsid w:val="00386234"/>
    <w:rsid w:val="0038627B"/>
    <w:rsid w:val="00386470"/>
    <w:rsid w:val="0038684C"/>
    <w:rsid w:val="00386A3D"/>
    <w:rsid w:val="00386B73"/>
    <w:rsid w:val="00386E6A"/>
    <w:rsid w:val="00387063"/>
    <w:rsid w:val="0038735A"/>
    <w:rsid w:val="003873CB"/>
    <w:rsid w:val="003875B9"/>
    <w:rsid w:val="003876F2"/>
    <w:rsid w:val="00387744"/>
    <w:rsid w:val="00387A1D"/>
    <w:rsid w:val="00387CA3"/>
    <w:rsid w:val="00387CAF"/>
    <w:rsid w:val="00389EE7"/>
    <w:rsid w:val="003900FF"/>
    <w:rsid w:val="003902F3"/>
    <w:rsid w:val="00390732"/>
    <w:rsid w:val="003907DE"/>
    <w:rsid w:val="003908F9"/>
    <w:rsid w:val="00390CEE"/>
    <w:rsid w:val="00390F44"/>
    <w:rsid w:val="0039109B"/>
    <w:rsid w:val="00391220"/>
    <w:rsid w:val="00391323"/>
    <w:rsid w:val="00391393"/>
    <w:rsid w:val="00391417"/>
    <w:rsid w:val="003918FC"/>
    <w:rsid w:val="00391937"/>
    <w:rsid w:val="00391965"/>
    <w:rsid w:val="003919AC"/>
    <w:rsid w:val="00391C6D"/>
    <w:rsid w:val="0039200D"/>
    <w:rsid w:val="0039243C"/>
    <w:rsid w:val="0039257D"/>
    <w:rsid w:val="00392703"/>
    <w:rsid w:val="00392790"/>
    <w:rsid w:val="0039297F"/>
    <w:rsid w:val="00392B00"/>
    <w:rsid w:val="00392D44"/>
    <w:rsid w:val="00392FF1"/>
    <w:rsid w:val="0039334A"/>
    <w:rsid w:val="003936A1"/>
    <w:rsid w:val="003938D8"/>
    <w:rsid w:val="00393902"/>
    <w:rsid w:val="00393BB1"/>
    <w:rsid w:val="00394787"/>
    <w:rsid w:val="003948CA"/>
    <w:rsid w:val="00394C5E"/>
    <w:rsid w:val="00394CB7"/>
    <w:rsid w:val="00395077"/>
    <w:rsid w:val="00395083"/>
    <w:rsid w:val="00395484"/>
    <w:rsid w:val="0039565C"/>
    <w:rsid w:val="003956FF"/>
    <w:rsid w:val="003957ED"/>
    <w:rsid w:val="003958AA"/>
    <w:rsid w:val="003958D6"/>
    <w:rsid w:val="00395D56"/>
    <w:rsid w:val="00395DA5"/>
    <w:rsid w:val="00395DE7"/>
    <w:rsid w:val="00395F68"/>
    <w:rsid w:val="003961C9"/>
    <w:rsid w:val="003963E0"/>
    <w:rsid w:val="0039675D"/>
    <w:rsid w:val="00396772"/>
    <w:rsid w:val="00396AD7"/>
    <w:rsid w:val="00396B83"/>
    <w:rsid w:val="00396C9F"/>
    <w:rsid w:val="003971F1"/>
    <w:rsid w:val="003971F9"/>
    <w:rsid w:val="00397262"/>
    <w:rsid w:val="0039742F"/>
    <w:rsid w:val="00397454"/>
    <w:rsid w:val="003979EB"/>
    <w:rsid w:val="00397EA4"/>
    <w:rsid w:val="00397EF8"/>
    <w:rsid w:val="00397F7A"/>
    <w:rsid w:val="003A01F4"/>
    <w:rsid w:val="003A02E3"/>
    <w:rsid w:val="003A0316"/>
    <w:rsid w:val="003A03E7"/>
    <w:rsid w:val="003A052F"/>
    <w:rsid w:val="003A053F"/>
    <w:rsid w:val="003A056A"/>
    <w:rsid w:val="003A063B"/>
    <w:rsid w:val="003A07AD"/>
    <w:rsid w:val="003A08E5"/>
    <w:rsid w:val="003A0BD7"/>
    <w:rsid w:val="003A0BF2"/>
    <w:rsid w:val="003A0D4B"/>
    <w:rsid w:val="003A0D9F"/>
    <w:rsid w:val="003A0F46"/>
    <w:rsid w:val="003A1075"/>
    <w:rsid w:val="003A17AA"/>
    <w:rsid w:val="003A17FF"/>
    <w:rsid w:val="003A1895"/>
    <w:rsid w:val="003A1A00"/>
    <w:rsid w:val="003A1B68"/>
    <w:rsid w:val="003A1C6F"/>
    <w:rsid w:val="003A1D9A"/>
    <w:rsid w:val="003A1DB4"/>
    <w:rsid w:val="003A1DF9"/>
    <w:rsid w:val="003A1F19"/>
    <w:rsid w:val="003A1FC1"/>
    <w:rsid w:val="003A21CB"/>
    <w:rsid w:val="003A2303"/>
    <w:rsid w:val="003A2744"/>
    <w:rsid w:val="003A279A"/>
    <w:rsid w:val="003A2BF1"/>
    <w:rsid w:val="003A2EB5"/>
    <w:rsid w:val="003A2EC7"/>
    <w:rsid w:val="003A2FAF"/>
    <w:rsid w:val="003A330D"/>
    <w:rsid w:val="003A34AE"/>
    <w:rsid w:val="003A3982"/>
    <w:rsid w:val="003A3C9F"/>
    <w:rsid w:val="003A3D79"/>
    <w:rsid w:val="003A40BD"/>
    <w:rsid w:val="003A417D"/>
    <w:rsid w:val="003A425A"/>
    <w:rsid w:val="003A42A5"/>
    <w:rsid w:val="003A4573"/>
    <w:rsid w:val="003A45B6"/>
    <w:rsid w:val="003A48FB"/>
    <w:rsid w:val="003A4946"/>
    <w:rsid w:val="003A4BAE"/>
    <w:rsid w:val="003A4C64"/>
    <w:rsid w:val="003A4EF4"/>
    <w:rsid w:val="003A4FB7"/>
    <w:rsid w:val="003A4FED"/>
    <w:rsid w:val="003A5195"/>
    <w:rsid w:val="003A523B"/>
    <w:rsid w:val="003A55F7"/>
    <w:rsid w:val="003A578B"/>
    <w:rsid w:val="003A57D9"/>
    <w:rsid w:val="003A5A32"/>
    <w:rsid w:val="003A5E91"/>
    <w:rsid w:val="003A617D"/>
    <w:rsid w:val="003A6277"/>
    <w:rsid w:val="003A63F4"/>
    <w:rsid w:val="003A666F"/>
    <w:rsid w:val="003A68A9"/>
    <w:rsid w:val="003A68D7"/>
    <w:rsid w:val="003A6ADD"/>
    <w:rsid w:val="003A6B18"/>
    <w:rsid w:val="003A6C19"/>
    <w:rsid w:val="003A6C2E"/>
    <w:rsid w:val="003A7488"/>
    <w:rsid w:val="003A756D"/>
    <w:rsid w:val="003A793D"/>
    <w:rsid w:val="003A79E7"/>
    <w:rsid w:val="003A7BDD"/>
    <w:rsid w:val="003A7C1D"/>
    <w:rsid w:val="003B0059"/>
    <w:rsid w:val="003B015F"/>
    <w:rsid w:val="003B0184"/>
    <w:rsid w:val="003B0425"/>
    <w:rsid w:val="003B0670"/>
    <w:rsid w:val="003B079F"/>
    <w:rsid w:val="003B0AD5"/>
    <w:rsid w:val="003B0CF7"/>
    <w:rsid w:val="003B0F8E"/>
    <w:rsid w:val="003B111B"/>
    <w:rsid w:val="003B123B"/>
    <w:rsid w:val="003B151C"/>
    <w:rsid w:val="003B1607"/>
    <w:rsid w:val="003B165A"/>
    <w:rsid w:val="003B1756"/>
    <w:rsid w:val="003B18D1"/>
    <w:rsid w:val="003B18D6"/>
    <w:rsid w:val="003B1990"/>
    <w:rsid w:val="003B19D2"/>
    <w:rsid w:val="003B1BCA"/>
    <w:rsid w:val="003B1C5A"/>
    <w:rsid w:val="003B1FF5"/>
    <w:rsid w:val="003B20EB"/>
    <w:rsid w:val="003B220D"/>
    <w:rsid w:val="003B22C2"/>
    <w:rsid w:val="003B233D"/>
    <w:rsid w:val="003B23C2"/>
    <w:rsid w:val="003B24B8"/>
    <w:rsid w:val="003B252C"/>
    <w:rsid w:val="003B27EE"/>
    <w:rsid w:val="003B28B7"/>
    <w:rsid w:val="003B28D5"/>
    <w:rsid w:val="003B2C60"/>
    <w:rsid w:val="003B2F78"/>
    <w:rsid w:val="003B3513"/>
    <w:rsid w:val="003B3710"/>
    <w:rsid w:val="003B37E5"/>
    <w:rsid w:val="003B3E3B"/>
    <w:rsid w:val="003B4064"/>
    <w:rsid w:val="003B4233"/>
    <w:rsid w:val="003B4331"/>
    <w:rsid w:val="003B470E"/>
    <w:rsid w:val="003B49E7"/>
    <w:rsid w:val="003B4A20"/>
    <w:rsid w:val="003B4AF4"/>
    <w:rsid w:val="003B4BAC"/>
    <w:rsid w:val="003B4C38"/>
    <w:rsid w:val="003B4F7A"/>
    <w:rsid w:val="003B5089"/>
    <w:rsid w:val="003B51B8"/>
    <w:rsid w:val="003B5363"/>
    <w:rsid w:val="003B5377"/>
    <w:rsid w:val="003B5523"/>
    <w:rsid w:val="003B5731"/>
    <w:rsid w:val="003B58EA"/>
    <w:rsid w:val="003B59B2"/>
    <w:rsid w:val="003B5B6C"/>
    <w:rsid w:val="003B5BB9"/>
    <w:rsid w:val="003B5D66"/>
    <w:rsid w:val="003B5DB2"/>
    <w:rsid w:val="003B5EFA"/>
    <w:rsid w:val="003B5F93"/>
    <w:rsid w:val="003B61A6"/>
    <w:rsid w:val="003B61B3"/>
    <w:rsid w:val="003B622F"/>
    <w:rsid w:val="003B62D3"/>
    <w:rsid w:val="003B6520"/>
    <w:rsid w:val="003B6595"/>
    <w:rsid w:val="003B6886"/>
    <w:rsid w:val="003B6893"/>
    <w:rsid w:val="003B68A8"/>
    <w:rsid w:val="003B6A67"/>
    <w:rsid w:val="003B6C12"/>
    <w:rsid w:val="003B6C81"/>
    <w:rsid w:val="003B6E94"/>
    <w:rsid w:val="003B72B4"/>
    <w:rsid w:val="003B76BD"/>
    <w:rsid w:val="003B76C6"/>
    <w:rsid w:val="003B780A"/>
    <w:rsid w:val="003B792F"/>
    <w:rsid w:val="003B7CE4"/>
    <w:rsid w:val="003B7D25"/>
    <w:rsid w:val="003BF8AE"/>
    <w:rsid w:val="003C00D8"/>
    <w:rsid w:val="003C015E"/>
    <w:rsid w:val="003C02A7"/>
    <w:rsid w:val="003C02AA"/>
    <w:rsid w:val="003C038D"/>
    <w:rsid w:val="003C04C5"/>
    <w:rsid w:val="003C05EC"/>
    <w:rsid w:val="003C07AC"/>
    <w:rsid w:val="003C09E6"/>
    <w:rsid w:val="003C0B8A"/>
    <w:rsid w:val="003C10BD"/>
    <w:rsid w:val="003C1273"/>
    <w:rsid w:val="003C1643"/>
    <w:rsid w:val="003C1722"/>
    <w:rsid w:val="003C17B5"/>
    <w:rsid w:val="003C1A82"/>
    <w:rsid w:val="003C1D0F"/>
    <w:rsid w:val="003C1F5E"/>
    <w:rsid w:val="003C1F99"/>
    <w:rsid w:val="003C25A7"/>
    <w:rsid w:val="003C2635"/>
    <w:rsid w:val="003C2979"/>
    <w:rsid w:val="003C2A2B"/>
    <w:rsid w:val="003C2D2E"/>
    <w:rsid w:val="003C2E6A"/>
    <w:rsid w:val="003C2FB7"/>
    <w:rsid w:val="003C3028"/>
    <w:rsid w:val="003C304D"/>
    <w:rsid w:val="003C3329"/>
    <w:rsid w:val="003C34F4"/>
    <w:rsid w:val="003C3503"/>
    <w:rsid w:val="003C37C7"/>
    <w:rsid w:val="003C384A"/>
    <w:rsid w:val="003C38A9"/>
    <w:rsid w:val="003C3904"/>
    <w:rsid w:val="003C3C5D"/>
    <w:rsid w:val="003C3C6D"/>
    <w:rsid w:val="003C3D38"/>
    <w:rsid w:val="003C432E"/>
    <w:rsid w:val="003C4485"/>
    <w:rsid w:val="003C44ED"/>
    <w:rsid w:val="003C4557"/>
    <w:rsid w:val="003C4573"/>
    <w:rsid w:val="003C45CA"/>
    <w:rsid w:val="003C45F3"/>
    <w:rsid w:val="003C489B"/>
    <w:rsid w:val="003C4A4E"/>
    <w:rsid w:val="003C4BD2"/>
    <w:rsid w:val="003C4BE4"/>
    <w:rsid w:val="003C4C05"/>
    <w:rsid w:val="003C4C44"/>
    <w:rsid w:val="003C4CA3"/>
    <w:rsid w:val="003C4EBD"/>
    <w:rsid w:val="003C52D0"/>
    <w:rsid w:val="003C53EC"/>
    <w:rsid w:val="003C5669"/>
    <w:rsid w:val="003C59B2"/>
    <w:rsid w:val="003C5B20"/>
    <w:rsid w:val="003C5B27"/>
    <w:rsid w:val="003C5B97"/>
    <w:rsid w:val="003C5C17"/>
    <w:rsid w:val="003C5C34"/>
    <w:rsid w:val="003C5CEC"/>
    <w:rsid w:val="003C5E4B"/>
    <w:rsid w:val="003C5E6B"/>
    <w:rsid w:val="003C5EE8"/>
    <w:rsid w:val="003C5F1E"/>
    <w:rsid w:val="003C6045"/>
    <w:rsid w:val="003C60E5"/>
    <w:rsid w:val="003C6180"/>
    <w:rsid w:val="003C6609"/>
    <w:rsid w:val="003C67DF"/>
    <w:rsid w:val="003C69FB"/>
    <w:rsid w:val="003C6AD9"/>
    <w:rsid w:val="003C6B73"/>
    <w:rsid w:val="003C6BBE"/>
    <w:rsid w:val="003C6EAE"/>
    <w:rsid w:val="003C7085"/>
    <w:rsid w:val="003C7255"/>
    <w:rsid w:val="003C72D5"/>
    <w:rsid w:val="003C7549"/>
    <w:rsid w:val="003C7623"/>
    <w:rsid w:val="003C76A7"/>
    <w:rsid w:val="003C781A"/>
    <w:rsid w:val="003C7E15"/>
    <w:rsid w:val="003D03E5"/>
    <w:rsid w:val="003D0458"/>
    <w:rsid w:val="003D0807"/>
    <w:rsid w:val="003D094C"/>
    <w:rsid w:val="003D0959"/>
    <w:rsid w:val="003D0AAF"/>
    <w:rsid w:val="003D0B28"/>
    <w:rsid w:val="003D0F59"/>
    <w:rsid w:val="003D0F79"/>
    <w:rsid w:val="003D1003"/>
    <w:rsid w:val="003D11D8"/>
    <w:rsid w:val="003D13C7"/>
    <w:rsid w:val="003D14D5"/>
    <w:rsid w:val="003D1548"/>
    <w:rsid w:val="003D15F0"/>
    <w:rsid w:val="003D1706"/>
    <w:rsid w:val="003D1712"/>
    <w:rsid w:val="003D1728"/>
    <w:rsid w:val="003D1787"/>
    <w:rsid w:val="003D1816"/>
    <w:rsid w:val="003D1C6A"/>
    <w:rsid w:val="003D1DC9"/>
    <w:rsid w:val="003D202A"/>
    <w:rsid w:val="003D2140"/>
    <w:rsid w:val="003D2410"/>
    <w:rsid w:val="003D2510"/>
    <w:rsid w:val="003D269F"/>
    <w:rsid w:val="003D2C38"/>
    <w:rsid w:val="003D2E36"/>
    <w:rsid w:val="003D2FB0"/>
    <w:rsid w:val="003D2FE8"/>
    <w:rsid w:val="003D303B"/>
    <w:rsid w:val="003D31D7"/>
    <w:rsid w:val="003D3337"/>
    <w:rsid w:val="003D387A"/>
    <w:rsid w:val="003D38B2"/>
    <w:rsid w:val="003D3CB0"/>
    <w:rsid w:val="003D3D53"/>
    <w:rsid w:val="003D41C0"/>
    <w:rsid w:val="003D4571"/>
    <w:rsid w:val="003D46A0"/>
    <w:rsid w:val="003D49CC"/>
    <w:rsid w:val="003D49D6"/>
    <w:rsid w:val="003D4CF3"/>
    <w:rsid w:val="003D4D5C"/>
    <w:rsid w:val="003D50A0"/>
    <w:rsid w:val="003D51D0"/>
    <w:rsid w:val="003D537C"/>
    <w:rsid w:val="003D5633"/>
    <w:rsid w:val="003D5A60"/>
    <w:rsid w:val="003D5D16"/>
    <w:rsid w:val="003D5DC5"/>
    <w:rsid w:val="003D5DCE"/>
    <w:rsid w:val="003D5F5E"/>
    <w:rsid w:val="003D5FF3"/>
    <w:rsid w:val="003D611A"/>
    <w:rsid w:val="003D620B"/>
    <w:rsid w:val="003D62D3"/>
    <w:rsid w:val="003D6384"/>
    <w:rsid w:val="003D6473"/>
    <w:rsid w:val="003D64DD"/>
    <w:rsid w:val="003D64E3"/>
    <w:rsid w:val="003D6805"/>
    <w:rsid w:val="003D702D"/>
    <w:rsid w:val="003D7190"/>
    <w:rsid w:val="003D74DD"/>
    <w:rsid w:val="003D750E"/>
    <w:rsid w:val="003D757E"/>
    <w:rsid w:val="003D7617"/>
    <w:rsid w:val="003D7AD1"/>
    <w:rsid w:val="003D7D3C"/>
    <w:rsid w:val="003D7F11"/>
    <w:rsid w:val="003E01D5"/>
    <w:rsid w:val="003E034D"/>
    <w:rsid w:val="003E0375"/>
    <w:rsid w:val="003E0746"/>
    <w:rsid w:val="003E08BA"/>
    <w:rsid w:val="003E098B"/>
    <w:rsid w:val="003E0BA1"/>
    <w:rsid w:val="003E0BA2"/>
    <w:rsid w:val="003E0D22"/>
    <w:rsid w:val="003E0DAE"/>
    <w:rsid w:val="003E0E7C"/>
    <w:rsid w:val="003E0FB5"/>
    <w:rsid w:val="003E11DE"/>
    <w:rsid w:val="003E127D"/>
    <w:rsid w:val="003E16B4"/>
    <w:rsid w:val="003E17B8"/>
    <w:rsid w:val="003E1985"/>
    <w:rsid w:val="003E199A"/>
    <w:rsid w:val="003E1C58"/>
    <w:rsid w:val="003E1C9A"/>
    <w:rsid w:val="003E1D57"/>
    <w:rsid w:val="003E1E4A"/>
    <w:rsid w:val="003E1FD3"/>
    <w:rsid w:val="003E232A"/>
    <w:rsid w:val="003E26AF"/>
    <w:rsid w:val="003E2876"/>
    <w:rsid w:val="003E2AE1"/>
    <w:rsid w:val="003E2B2F"/>
    <w:rsid w:val="003E2D04"/>
    <w:rsid w:val="003E2D67"/>
    <w:rsid w:val="003E2E66"/>
    <w:rsid w:val="003E3086"/>
    <w:rsid w:val="003E3193"/>
    <w:rsid w:val="003E33AC"/>
    <w:rsid w:val="003E340A"/>
    <w:rsid w:val="003E345C"/>
    <w:rsid w:val="003E3475"/>
    <w:rsid w:val="003E34F1"/>
    <w:rsid w:val="003E37AD"/>
    <w:rsid w:val="003E3964"/>
    <w:rsid w:val="003E3BE6"/>
    <w:rsid w:val="003E3C7D"/>
    <w:rsid w:val="003E3FC5"/>
    <w:rsid w:val="003E4143"/>
    <w:rsid w:val="003E43A0"/>
    <w:rsid w:val="003E4852"/>
    <w:rsid w:val="003E48EA"/>
    <w:rsid w:val="003E48F0"/>
    <w:rsid w:val="003E5009"/>
    <w:rsid w:val="003E5166"/>
    <w:rsid w:val="003E54B9"/>
    <w:rsid w:val="003E554C"/>
    <w:rsid w:val="003E5636"/>
    <w:rsid w:val="003E57BB"/>
    <w:rsid w:val="003E5958"/>
    <w:rsid w:val="003E5B10"/>
    <w:rsid w:val="003E5BB0"/>
    <w:rsid w:val="003E5C33"/>
    <w:rsid w:val="003E5D6C"/>
    <w:rsid w:val="003E62A5"/>
    <w:rsid w:val="003E630B"/>
    <w:rsid w:val="003E6340"/>
    <w:rsid w:val="003E63A6"/>
    <w:rsid w:val="003E65DA"/>
    <w:rsid w:val="003E6915"/>
    <w:rsid w:val="003E69EC"/>
    <w:rsid w:val="003E6A5F"/>
    <w:rsid w:val="003E6DB8"/>
    <w:rsid w:val="003E6F0F"/>
    <w:rsid w:val="003E6FF5"/>
    <w:rsid w:val="003E7282"/>
    <w:rsid w:val="003E736C"/>
    <w:rsid w:val="003E754F"/>
    <w:rsid w:val="003E7586"/>
    <w:rsid w:val="003E75F6"/>
    <w:rsid w:val="003E761F"/>
    <w:rsid w:val="003E76BE"/>
    <w:rsid w:val="003E7CC5"/>
    <w:rsid w:val="003E7E94"/>
    <w:rsid w:val="003E7F17"/>
    <w:rsid w:val="003F0554"/>
    <w:rsid w:val="003F05CB"/>
    <w:rsid w:val="003F0772"/>
    <w:rsid w:val="003F07DE"/>
    <w:rsid w:val="003F09D6"/>
    <w:rsid w:val="003F0ACE"/>
    <w:rsid w:val="003F0C0F"/>
    <w:rsid w:val="003F0CB6"/>
    <w:rsid w:val="003F0D19"/>
    <w:rsid w:val="003F0D8D"/>
    <w:rsid w:val="003F12EA"/>
    <w:rsid w:val="003F15DF"/>
    <w:rsid w:val="003F1A57"/>
    <w:rsid w:val="003F1F12"/>
    <w:rsid w:val="003F24A2"/>
    <w:rsid w:val="003F24EB"/>
    <w:rsid w:val="003F29F2"/>
    <w:rsid w:val="003F2CC5"/>
    <w:rsid w:val="003F30BD"/>
    <w:rsid w:val="003F343F"/>
    <w:rsid w:val="003F3787"/>
    <w:rsid w:val="003F38E4"/>
    <w:rsid w:val="003F3AF3"/>
    <w:rsid w:val="003F3C78"/>
    <w:rsid w:val="003F3C82"/>
    <w:rsid w:val="003F3C94"/>
    <w:rsid w:val="003F3D47"/>
    <w:rsid w:val="003F3EDD"/>
    <w:rsid w:val="003F3F04"/>
    <w:rsid w:val="003F425A"/>
    <w:rsid w:val="003F4705"/>
    <w:rsid w:val="003F47CA"/>
    <w:rsid w:val="003F488D"/>
    <w:rsid w:val="003F4A7D"/>
    <w:rsid w:val="003F4C10"/>
    <w:rsid w:val="003F4C40"/>
    <w:rsid w:val="003F4C5A"/>
    <w:rsid w:val="003F4D46"/>
    <w:rsid w:val="003F4F51"/>
    <w:rsid w:val="003F5125"/>
    <w:rsid w:val="003F51CA"/>
    <w:rsid w:val="003F55A6"/>
    <w:rsid w:val="003F57C3"/>
    <w:rsid w:val="003F5929"/>
    <w:rsid w:val="003F59DD"/>
    <w:rsid w:val="003F5ABF"/>
    <w:rsid w:val="003F5ACD"/>
    <w:rsid w:val="003F5B65"/>
    <w:rsid w:val="003F5E66"/>
    <w:rsid w:val="003F6636"/>
    <w:rsid w:val="003F6639"/>
    <w:rsid w:val="003F6644"/>
    <w:rsid w:val="003F6666"/>
    <w:rsid w:val="003F66A9"/>
    <w:rsid w:val="003F67D6"/>
    <w:rsid w:val="003F69AF"/>
    <w:rsid w:val="003F69E0"/>
    <w:rsid w:val="003F70F5"/>
    <w:rsid w:val="003F7285"/>
    <w:rsid w:val="003F72CA"/>
    <w:rsid w:val="003F75AA"/>
    <w:rsid w:val="003F7694"/>
    <w:rsid w:val="003F781E"/>
    <w:rsid w:val="003F7D32"/>
    <w:rsid w:val="003F7F76"/>
    <w:rsid w:val="003F7F9A"/>
    <w:rsid w:val="004000AE"/>
    <w:rsid w:val="004001CE"/>
    <w:rsid w:val="00400232"/>
    <w:rsid w:val="00400576"/>
    <w:rsid w:val="00400653"/>
    <w:rsid w:val="004008C6"/>
    <w:rsid w:val="00400ACC"/>
    <w:rsid w:val="00400F4B"/>
    <w:rsid w:val="0040103F"/>
    <w:rsid w:val="00401095"/>
    <w:rsid w:val="004010CE"/>
    <w:rsid w:val="00401141"/>
    <w:rsid w:val="00401261"/>
    <w:rsid w:val="00401D57"/>
    <w:rsid w:val="004021B7"/>
    <w:rsid w:val="00402253"/>
    <w:rsid w:val="00403012"/>
    <w:rsid w:val="00403283"/>
    <w:rsid w:val="0040328D"/>
    <w:rsid w:val="004034F5"/>
    <w:rsid w:val="0040364D"/>
    <w:rsid w:val="00403CB2"/>
    <w:rsid w:val="00403FDE"/>
    <w:rsid w:val="00404124"/>
    <w:rsid w:val="00404279"/>
    <w:rsid w:val="004043CB"/>
    <w:rsid w:val="00404900"/>
    <w:rsid w:val="00404A82"/>
    <w:rsid w:val="00404C19"/>
    <w:rsid w:val="00404C47"/>
    <w:rsid w:val="00404FA6"/>
    <w:rsid w:val="00405058"/>
    <w:rsid w:val="00405253"/>
    <w:rsid w:val="0040543F"/>
    <w:rsid w:val="0040547F"/>
    <w:rsid w:val="0040553D"/>
    <w:rsid w:val="00405921"/>
    <w:rsid w:val="00405A63"/>
    <w:rsid w:val="00405A7D"/>
    <w:rsid w:val="00405AC1"/>
    <w:rsid w:val="00405AE4"/>
    <w:rsid w:val="00405CC7"/>
    <w:rsid w:val="00405D56"/>
    <w:rsid w:val="00405E1A"/>
    <w:rsid w:val="00405F73"/>
    <w:rsid w:val="00405F76"/>
    <w:rsid w:val="004063EA"/>
    <w:rsid w:val="004065D2"/>
    <w:rsid w:val="004065F2"/>
    <w:rsid w:val="00406A41"/>
    <w:rsid w:val="00406AF8"/>
    <w:rsid w:val="00406BE5"/>
    <w:rsid w:val="00406CCA"/>
    <w:rsid w:val="00406D19"/>
    <w:rsid w:val="00407071"/>
    <w:rsid w:val="0040712C"/>
    <w:rsid w:val="00407478"/>
    <w:rsid w:val="00407532"/>
    <w:rsid w:val="0040761A"/>
    <w:rsid w:val="004079E2"/>
    <w:rsid w:val="00407C17"/>
    <w:rsid w:val="00407D35"/>
    <w:rsid w:val="00407EFD"/>
    <w:rsid w:val="004100A2"/>
    <w:rsid w:val="0041016F"/>
    <w:rsid w:val="0041031D"/>
    <w:rsid w:val="00410461"/>
    <w:rsid w:val="004104FA"/>
    <w:rsid w:val="0041057B"/>
    <w:rsid w:val="004105B3"/>
    <w:rsid w:val="0041081D"/>
    <w:rsid w:val="0041094D"/>
    <w:rsid w:val="00410A09"/>
    <w:rsid w:val="00410C19"/>
    <w:rsid w:val="00410C4E"/>
    <w:rsid w:val="00410E67"/>
    <w:rsid w:val="004110A3"/>
    <w:rsid w:val="004110B2"/>
    <w:rsid w:val="00411618"/>
    <w:rsid w:val="00411E0C"/>
    <w:rsid w:val="0041238C"/>
    <w:rsid w:val="00412476"/>
    <w:rsid w:val="00412671"/>
    <w:rsid w:val="004126CD"/>
    <w:rsid w:val="004127DE"/>
    <w:rsid w:val="00412899"/>
    <w:rsid w:val="004128D6"/>
    <w:rsid w:val="00412943"/>
    <w:rsid w:val="00412B36"/>
    <w:rsid w:val="00412DD9"/>
    <w:rsid w:val="00412FB1"/>
    <w:rsid w:val="004130A4"/>
    <w:rsid w:val="0041310B"/>
    <w:rsid w:val="0041316F"/>
    <w:rsid w:val="004131AF"/>
    <w:rsid w:val="0041342F"/>
    <w:rsid w:val="004134BC"/>
    <w:rsid w:val="0041350D"/>
    <w:rsid w:val="00413684"/>
    <w:rsid w:val="00413699"/>
    <w:rsid w:val="00413893"/>
    <w:rsid w:val="00413A6E"/>
    <w:rsid w:val="00413C29"/>
    <w:rsid w:val="00413D02"/>
    <w:rsid w:val="00413F31"/>
    <w:rsid w:val="0041404E"/>
    <w:rsid w:val="00414191"/>
    <w:rsid w:val="004146A4"/>
    <w:rsid w:val="00414746"/>
    <w:rsid w:val="004149C6"/>
    <w:rsid w:val="00414A4F"/>
    <w:rsid w:val="00414AA8"/>
    <w:rsid w:val="00414D87"/>
    <w:rsid w:val="0041500A"/>
    <w:rsid w:val="0041505D"/>
    <w:rsid w:val="004150C4"/>
    <w:rsid w:val="0041510A"/>
    <w:rsid w:val="0041519C"/>
    <w:rsid w:val="00415209"/>
    <w:rsid w:val="00415315"/>
    <w:rsid w:val="00415564"/>
    <w:rsid w:val="00415852"/>
    <w:rsid w:val="0041594B"/>
    <w:rsid w:val="004159D7"/>
    <w:rsid w:val="00415A80"/>
    <w:rsid w:val="00415D22"/>
    <w:rsid w:val="00415D23"/>
    <w:rsid w:val="00415D64"/>
    <w:rsid w:val="00415DC2"/>
    <w:rsid w:val="00415EEA"/>
    <w:rsid w:val="004162E3"/>
    <w:rsid w:val="004164F8"/>
    <w:rsid w:val="004167B8"/>
    <w:rsid w:val="00416A27"/>
    <w:rsid w:val="00416CD9"/>
    <w:rsid w:val="004176E9"/>
    <w:rsid w:val="00417947"/>
    <w:rsid w:val="00417954"/>
    <w:rsid w:val="00417C39"/>
    <w:rsid w:val="00417DC8"/>
    <w:rsid w:val="00417EC4"/>
    <w:rsid w:val="00417F84"/>
    <w:rsid w:val="00417F9E"/>
    <w:rsid w:val="004200D8"/>
    <w:rsid w:val="00420161"/>
    <w:rsid w:val="00420199"/>
    <w:rsid w:val="0042024D"/>
    <w:rsid w:val="0042037E"/>
    <w:rsid w:val="00420592"/>
    <w:rsid w:val="00420760"/>
    <w:rsid w:val="00420813"/>
    <w:rsid w:val="00420859"/>
    <w:rsid w:val="004208E1"/>
    <w:rsid w:val="00420A70"/>
    <w:rsid w:val="00420ADE"/>
    <w:rsid w:val="00420B18"/>
    <w:rsid w:val="00420C24"/>
    <w:rsid w:val="00420C4B"/>
    <w:rsid w:val="00420EB2"/>
    <w:rsid w:val="00421030"/>
    <w:rsid w:val="00421198"/>
    <w:rsid w:val="00421959"/>
    <w:rsid w:val="00421A98"/>
    <w:rsid w:val="00421D01"/>
    <w:rsid w:val="00421E60"/>
    <w:rsid w:val="00421ECD"/>
    <w:rsid w:val="004225C3"/>
    <w:rsid w:val="004227E7"/>
    <w:rsid w:val="00422826"/>
    <w:rsid w:val="0042282F"/>
    <w:rsid w:val="004229D7"/>
    <w:rsid w:val="00422B7F"/>
    <w:rsid w:val="00422BF8"/>
    <w:rsid w:val="00422D71"/>
    <w:rsid w:val="00423153"/>
    <w:rsid w:val="00423184"/>
    <w:rsid w:val="00423208"/>
    <w:rsid w:val="004233F9"/>
    <w:rsid w:val="004235E0"/>
    <w:rsid w:val="00423606"/>
    <w:rsid w:val="0042368D"/>
    <w:rsid w:val="004238F6"/>
    <w:rsid w:val="0042397E"/>
    <w:rsid w:val="00423A97"/>
    <w:rsid w:val="00423AE9"/>
    <w:rsid w:val="00423AEE"/>
    <w:rsid w:val="00423E50"/>
    <w:rsid w:val="00423F40"/>
    <w:rsid w:val="004241A8"/>
    <w:rsid w:val="004245C8"/>
    <w:rsid w:val="004245F9"/>
    <w:rsid w:val="00424678"/>
    <w:rsid w:val="004246A8"/>
    <w:rsid w:val="00424743"/>
    <w:rsid w:val="00424783"/>
    <w:rsid w:val="004247C0"/>
    <w:rsid w:val="004248C7"/>
    <w:rsid w:val="00424A86"/>
    <w:rsid w:val="00424F18"/>
    <w:rsid w:val="004250F2"/>
    <w:rsid w:val="0042534B"/>
    <w:rsid w:val="004254FA"/>
    <w:rsid w:val="004257D2"/>
    <w:rsid w:val="004259A4"/>
    <w:rsid w:val="00425F62"/>
    <w:rsid w:val="004261DA"/>
    <w:rsid w:val="00426212"/>
    <w:rsid w:val="00426667"/>
    <w:rsid w:val="004266FD"/>
    <w:rsid w:val="004267A8"/>
    <w:rsid w:val="00426BF4"/>
    <w:rsid w:val="00426C6A"/>
    <w:rsid w:val="00426ED1"/>
    <w:rsid w:val="00426FA3"/>
    <w:rsid w:val="00427434"/>
    <w:rsid w:val="004274F5"/>
    <w:rsid w:val="0042759A"/>
    <w:rsid w:val="00427B65"/>
    <w:rsid w:val="00427F1F"/>
    <w:rsid w:val="00427F3A"/>
    <w:rsid w:val="004301C8"/>
    <w:rsid w:val="00430581"/>
    <w:rsid w:val="0043098D"/>
    <w:rsid w:val="00430AAB"/>
    <w:rsid w:val="00430E52"/>
    <w:rsid w:val="004311C6"/>
    <w:rsid w:val="0043128E"/>
    <w:rsid w:val="004312CC"/>
    <w:rsid w:val="0043131C"/>
    <w:rsid w:val="00431347"/>
    <w:rsid w:val="00431ABB"/>
    <w:rsid w:val="00431D2D"/>
    <w:rsid w:val="0043203F"/>
    <w:rsid w:val="00432691"/>
    <w:rsid w:val="00432AA5"/>
    <w:rsid w:val="00432D1C"/>
    <w:rsid w:val="00432D6E"/>
    <w:rsid w:val="00432EF1"/>
    <w:rsid w:val="00433143"/>
    <w:rsid w:val="004332C0"/>
    <w:rsid w:val="00433458"/>
    <w:rsid w:val="00433485"/>
    <w:rsid w:val="004337B1"/>
    <w:rsid w:val="00433C2A"/>
    <w:rsid w:val="00433E0D"/>
    <w:rsid w:val="00434659"/>
    <w:rsid w:val="004346B0"/>
    <w:rsid w:val="0043478D"/>
    <w:rsid w:val="004349E2"/>
    <w:rsid w:val="004349FF"/>
    <w:rsid w:val="00434DC3"/>
    <w:rsid w:val="0043506A"/>
    <w:rsid w:val="00435209"/>
    <w:rsid w:val="00435290"/>
    <w:rsid w:val="004354EF"/>
    <w:rsid w:val="00435590"/>
    <w:rsid w:val="00435644"/>
    <w:rsid w:val="004358AD"/>
    <w:rsid w:val="00435A4E"/>
    <w:rsid w:val="00435A72"/>
    <w:rsid w:val="00435BB7"/>
    <w:rsid w:val="00435C8E"/>
    <w:rsid w:val="00435CE5"/>
    <w:rsid w:val="00435DFE"/>
    <w:rsid w:val="00435FA8"/>
    <w:rsid w:val="00436017"/>
    <w:rsid w:val="00436060"/>
    <w:rsid w:val="00436112"/>
    <w:rsid w:val="004361CC"/>
    <w:rsid w:val="00436A2D"/>
    <w:rsid w:val="00436A3F"/>
    <w:rsid w:val="00436B91"/>
    <w:rsid w:val="00436DCA"/>
    <w:rsid w:val="00436E49"/>
    <w:rsid w:val="004372A6"/>
    <w:rsid w:val="00437461"/>
    <w:rsid w:val="004374A6"/>
    <w:rsid w:val="0043758E"/>
    <w:rsid w:val="0043799C"/>
    <w:rsid w:val="00437BE2"/>
    <w:rsid w:val="00437C29"/>
    <w:rsid w:val="00437E4F"/>
    <w:rsid w:val="00437EA9"/>
    <w:rsid w:val="00440268"/>
    <w:rsid w:val="00440275"/>
    <w:rsid w:val="00440532"/>
    <w:rsid w:val="00440686"/>
    <w:rsid w:val="0044074F"/>
    <w:rsid w:val="00440A1C"/>
    <w:rsid w:val="00440A55"/>
    <w:rsid w:val="00440A6D"/>
    <w:rsid w:val="00440B5B"/>
    <w:rsid w:val="00440D68"/>
    <w:rsid w:val="00440DDF"/>
    <w:rsid w:val="00440E8A"/>
    <w:rsid w:val="00440F88"/>
    <w:rsid w:val="0044134B"/>
    <w:rsid w:val="004413D7"/>
    <w:rsid w:val="004416CD"/>
    <w:rsid w:val="004417F1"/>
    <w:rsid w:val="0044207B"/>
    <w:rsid w:val="0044235E"/>
    <w:rsid w:val="004424EA"/>
    <w:rsid w:val="00442735"/>
    <w:rsid w:val="0044274A"/>
    <w:rsid w:val="0044284D"/>
    <w:rsid w:val="004428B6"/>
    <w:rsid w:val="004429C0"/>
    <w:rsid w:val="00442AA6"/>
    <w:rsid w:val="00442B93"/>
    <w:rsid w:val="00442FB6"/>
    <w:rsid w:val="0044358E"/>
    <w:rsid w:val="004435C4"/>
    <w:rsid w:val="004437A4"/>
    <w:rsid w:val="00443AA6"/>
    <w:rsid w:val="00443BAC"/>
    <w:rsid w:val="00443CD7"/>
    <w:rsid w:val="00443D2B"/>
    <w:rsid w:val="00444083"/>
    <w:rsid w:val="0044412A"/>
    <w:rsid w:val="00444592"/>
    <w:rsid w:val="004446EA"/>
    <w:rsid w:val="0044474B"/>
    <w:rsid w:val="00444857"/>
    <w:rsid w:val="00444DE6"/>
    <w:rsid w:val="00444EDB"/>
    <w:rsid w:val="004450A1"/>
    <w:rsid w:val="00445764"/>
    <w:rsid w:val="004457CB"/>
    <w:rsid w:val="00445A6B"/>
    <w:rsid w:val="00445B38"/>
    <w:rsid w:val="00445CC9"/>
    <w:rsid w:val="00445FDF"/>
    <w:rsid w:val="00445FF9"/>
    <w:rsid w:val="0044601E"/>
    <w:rsid w:val="004460A2"/>
    <w:rsid w:val="004460BE"/>
    <w:rsid w:val="004462AC"/>
    <w:rsid w:val="004463C0"/>
    <w:rsid w:val="00446442"/>
    <w:rsid w:val="00446483"/>
    <w:rsid w:val="00446562"/>
    <w:rsid w:val="00446977"/>
    <w:rsid w:val="004469D0"/>
    <w:rsid w:val="00446D17"/>
    <w:rsid w:val="00446D9C"/>
    <w:rsid w:val="00446ED3"/>
    <w:rsid w:val="004470A4"/>
    <w:rsid w:val="004470C1"/>
    <w:rsid w:val="00447199"/>
    <w:rsid w:val="004471C7"/>
    <w:rsid w:val="004476C5"/>
    <w:rsid w:val="004478A3"/>
    <w:rsid w:val="00447CDE"/>
    <w:rsid w:val="00447E45"/>
    <w:rsid w:val="00447F90"/>
    <w:rsid w:val="0044A47B"/>
    <w:rsid w:val="0044E020"/>
    <w:rsid w:val="004501B3"/>
    <w:rsid w:val="004503AE"/>
    <w:rsid w:val="0045044C"/>
    <w:rsid w:val="004504EF"/>
    <w:rsid w:val="0045064D"/>
    <w:rsid w:val="004506A8"/>
    <w:rsid w:val="0045075A"/>
    <w:rsid w:val="00450795"/>
    <w:rsid w:val="004507A8"/>
    <w:rsid w:val="00450C4D"/>
    <w:rsid w:val="00450CA3"/>
    <w:rsid w:val="00450F07"/>
    <w:rsid w:val="00450F75"/>
    <w:rsid w:val="0045104F"/>
    <w:rsid w:val="00451307"/>
    <w:rsid w:val="0045130F"/>
    <w:rsid w:val="0045148A"/>
    <w:rsid w:val="0045155C"/>
    <w:rsid w:val="0045180D"/>
    <w:rsid w:val="00451977"/>
    <w:rsid w:val="00451A72"/>
    <w:rsid w:val="00451BE1"/>
    <w:rsid w:val="00451E20"/>
    <w:rsid w:val="00451EA1"/>
    <w:rsid w:val="00451EB5"/>
    <w:rsid w:val="00451FD2"/>
    <w:rsid w:val="0045247F"/>
    <w:rsid w:val="0045256B"/>
    <w:rsid w:val="0045259F"/>
    <w:rsid w:val="004525E8"/>
    <w:rsid w:val="004527BD"/>
    <w:rsid w:val="004527E3"/>
    <w:rsid w:val="004529FA"/>
    <w:rsid w:val="00452A24"/>
    <w:rsid w:val="00452A5D"/>
    <w:rsid w:val="00452ED1"/>
    <w:rsid w:val="0045300C"/>
    <w:rsid w:val="00453296"/>
    <w:rsid w:val="00453335"/>
    <w:rsid w:val="0045350C"/>
    <w:rsid w:val="00453620"/>
    <w:rsid w:val="0045384F"/>
    <w:rsid w:val="00453970"/>
    <w:rsid w:val="00453B8D"/>
    <w:rsid w:val="00453BE4"/>
    <w:rsid w:val="00453C29"/>
    <w:rsid w:val="00453DC1"/>
    <w:rsid w:val="004542C9"/>
    <w:rsid w:val="00454341"/>
    <w:rsid w:val="00454559"/>
    <w:rsid w:val="00454615"/>
    <w:rsid w:val="00454C93"/>
    <w:rsid w:val="00454D43"/>
    <w:rsid w:val="00454D5B"/>
    <w:rsid w:val="00454E54"/>
    <w:rsid w:val="00454F11"/>
    <w:rsid w:val="00455119"/>
    <w:rsid w:val="00455333"/>
    <w:rsid w:val="00455369"/>
    <w:rsid w:val="004553D5"/>
    <w:rsid w:val="0045587A"/>
    <w:rsid w:val="00455986"/>
    <w:rsid w:val="00455A90"/>
    <w:rsid w:val="00455C8E"/>
    <w:rsid w:val="00455D22"/>
    <w:rsid w:val="00455E53"/>
    <w:rsid w:val="00455FED"/>
    <w:rsid w:val="004561CB"/>
    <w:rsid w:val="0045626A"/>
    <w:rsid w:val="004563F2"/>
    <w:rsid w:val="0045642F"/>
    <w:rsid w:val="0045645D"/>
    <w:rsid w:val="0045687A"/>
    <w:rsid w:val="004568D1"/>
    <w:rsid w:val="00456B69"/>
    <w:rsid w:val="00456BDA"/>
    <w:rsid w:val="00456CCD"/>
    <w:rsid w:val="00456D97"/>
    <w:rsid w:val="00456F12"/>
    <w:rsid w:val="00457013"/>
    <w:rsid w:val="00457210"/>
    <w:rsid w:val="004572A3"/>
    <w:rsid w:val="004572C8"/>
    <w:rsid w:val="00457323"/>
    <w:rsid w:val="00457354"/>
    <w:rsid w:val="0045737A"/>
    <w:rsid w:val="00457402"/>
    <w:rsid w:val="0045754E"/>
    <w:rsid w:val="0045760A"/>
    <w:rsid w:val="00457656"/>
    <w:rsid w:val="00457662"/>
    <w:rsid w:val="004577FF"/>
    <w:rsid w:val="004578DB"/>
    <w:rsid w:val="0045796F"/>
    <w:rsid w:val="0046014B"/>
    <w:rsid w:val="0046015B"/>
    <w:rsid w:val="0046016C"/>
    <w:rsid w:val="004601E9"/>
    <w:rsid w:val="0046029E"/>
    <w:rsid w:val="00460300"/>
    <w:rsid w:val="00460492"/>
    <w:rsid w:val="004605E8"/>
    <w:rsid w:val="00460A4E"/>
    <w:rsid w:val="00460A68"/>
    <w:rsid w:val="00460D08"/>
    <w:rsid w:val="004611E4"/>
    <w:rsid w:val="004612AC"/>
    <w:rsid w:val="004614AE"/>
    <w:rsid w:val="004614E4"/>
    <w:rsid w:val="004616A4"/>
    <w:rsid w:val="0046186F"/>
    <w:rsid w:val="0046196B"/>
    <w:rsid w:val="00461C71"/>
    <w:rsid w:val="0046219E"/>
    <w:rsid w:val="00462775"/>
    <w:rsid w:val="0046286B"/>
    <w:rsid w:val="00462AB4"/>
    <w:rsid w:val="00462AD2"/>
    <w:rsid w:val="00462B20"/>
    <w:rsid w:val="00462E82"/>
    <w:rsid w:val="00462F41"/>
    <w:rsid w:val="0046335E"/>
    <w:rsid w:val="004633C4"/>
    <w:rsid w:val="00463419"/>
    <w:rsid w:val="004639BF"/>
    <w:rsid w:val="00463BAA"/>
    <w:rsid w:val="00463DE1"/>
    <w:rsid w:val="0046457C"/>
    <w:rsid w:val="004645BF"/>
    <w:rsid w:val="004646BE"/>
    <w:rsid w:val="00464CF1"/>
    <w:rsid w:val="00464F0F"/>
    <w:rsid w:val="00464FCE"/>
    <w:rsid w:val="004653E8"/>
    <w:rsid w:val="00465569"/>
    <w:rsid w:val="00465854"/>
    <w:rsid w:val="004658F9"/>
    <w:rsid w:val="004659B1"/>
    <w:rsid w:val="00465F0D"/>
    <w:rsid w:val="00465F26"/>
    <w:rsid w:val="00465F2B"/>
    <w:rsid w:val="00465FEA"/>
    <w:rsid w:val="00466048"/>
    <w:rsid w:val="0046615B"/>
    <w:rsid w:val="004661AA"/>
    <w:rsid w:val="00466220"/>
    <w:rsid w:val="00466339"/>
    <w:rsid w:val="004665DF"/>
    <w:rsid w:val="00466829"/>
    <w:rsid w:val="00466834"/>
    <w:rsid w:val="00466BF3"/>
    <w:rsid w:val="004670C5"/>
    <w:rsid w:val="004672A9"/>
    <w:rsid w:val="0046731D"/>
    <w:rsid w:val="00467789"/>
    <w:rsid w:val="004677E3"/>
    <w:rsid w:val="00467A33"/>
    <w:rsid w:val="00467CBD"/>
    <w:rsid w:val="00467D3A"/>
    <w:rsid w:val="0047016A"/>
    <w:rsid w:val="0047024F"/>
    <w:rsid w:val="0047031B"/>
    <w:rsid w:val="00470323"/>
    <w:rsid w:val="0047053D"/>
    <w:rsid w:val="00470651"/>
    <w:rsid w:val="0047076D"/>
    <w:rsid w:val="0047084B"/>
    <w:rsid w:val="00470854"/>
    <w:rsid w:val="00470CE4"/>
    <w:rsid w:val="00470E63"/>
    <w:rsid w:val="00470EC2"/>
    <w:rsid w:val="004710D7"/>
    <w:rsid w:val="004711AE"/>
    <w:rsid w:val="004717BA"/>
    <w:rsid w:val="0047197F"/>
    <w:rsid w:val="00471B09"/>
    <w:rsid w:val="00471B3E"/>
    <w:rsid w:val="00471BE4"/>
    <w:rsid w:val="00471DEF"/>
    <w:rsid w:val="00471E8D"/>
    <w:rsid w:val="00472182"/>
    <w:rsid w:val="004723E5"/>
    <w:rsid w:val="004723EB"/>
    <w:rsid w:val="00472944"/>
    <w:rsid w:val="00472952"/>
    <w:rsid w:val="00472B15"/>
    <w:rsid w:val="00472CB0"/>
    <w:rsid w:val="00472D17"/>
    <w:rsid w:val="00472DAD"/>
    <w:rsid w:val="00473250"/>
    <w:rsid w:val="00473292"/>
    <w:rsid w:val="0047336C"/>
    <w:rsid w:val="00473746"/>
    <w:rsid w:val="00473B04"/>
    <w:rsid w:val="00473B13"/>
    <w:rsid w:val="00473C7C"/>
    <w:rsid w:val="00474122"/>
    <w:rsid w:val="00475303"/>
    <w:rsid w:val="0047534A"/>
    <w:rsid w:val="00475467"/>
    <w:rsid w:val="004755D1"/>
    <w:rsid w:val="00475870"/>
    <w:rsid w:val="00475878"/>
    <w:rsid w:val="00475AC7"/>
    <w:rsid w:val="00475C4E"/>
    <w:rsid w:val="00475FB0"/>
    <w:rsid w:val="00476093"/>
    <w:rsid w:val="00476407"/>
    <w:rsid w:val="0047647E"/>
    <w:rsid w:val="00476540"/>
    <w:rsid w:val="00476611"/>
    <w:rsid w:val="00476ADC"/>
    <w:rsid w:val="00476B9E"/>
    <w:rsid w:val="00476C9B"/>
    <w:rsid w:val="00476ED1"/>
    <w:rsid w:val="00476EF7"/>
    <w:rsid w:val="00476FED"/>
    <w:rsid w:val="00477143"/>
    <w:rsid w:val="004776C5"/>
    <w:rsid w:val="004777B8"/>
    <w:rsid w:val="00477857"/>
    <w:rsid w:val="004779BC"/>
    <w:rsid w:val="00477AFB"/>
    <w:rsid w:val="00477B19"/>
    <w:rsid w:val="00477D5F"/>
    <w:rsid w:val="00477E3B"/>
    <w:rsid w:val="00480062"/>
    <w:rsid w:val="004802CA"/>
    <w:rsid w:val="004802DE"/>
    <w:rsid w:val="004805B2"/>
    <w:rsid w:val="00480B51"/>
    <w:rsid w:val="00480C16"/>
    <w:rsid w:val="00480C3A"/>
    <w:rsid w:val="00480D17"/>
    <w:rsid w:val="00480F13"/>
    <w:rsid w:val="004810B1"/>
    <w:rsid w:val="00481350"/>
    <w:rsid w:val="0048151C"/>
    <w:rsid w:val="004815B7"/>
    <w:rsid w:val="0048160B"/>
    <w:rsid w:val="00481634"/>
    <w:rsid w:val="004817BB"/>
    <w:rsid w:val="00481851"/>
    <w:rsid w:val="00481874"/>
    <w:rsid w:val="00481A8C"/>
    <w:rsid w:val="00481AE4"/>
    <w:rsid w:val="00481B8A"/>
    <w:rsid w:val="00481C19"/>
    <w:rsid w:val="00481D40"/>
    <w:rsid w:val="00481D63"/>
    <w:rsid w:val="00481DE8"/>
    <w:rsid w:val="00481E37"/>
    <w:rsid w:val="0048207F"/>
    <w:rsid w:val="00482149"/>
    <w:rsid w:val="00482280"/>
    <w:rsid w:val="004822DA"/>
    <w:rsid w:val="0048239F"/>
    <w:rsid w:val="004824BD"/>
    <w:rsid w:val="00482649"/>
    <w:rsid w:val="004827E7"/>
    <w:rsid w:val="00482969"/>
    <w:rsid w:val="00482CA0"/>
    <w:rsid w:val="00482D52"/>
    <w:rsid w:val="00482DDF"/>
    <w:rsid w:val="00482FA0"/>
    <w:rsid w:val="00483026"/>
    <w:rsid w:val="004832A2"/>
    <w:rsid w:val="004833A0"/>
    <w:rsid w:val="004834C4"/>
    <w:rsid w:val="004835DB"/>
    <w:rsid w:val="004837D2"/>
    <w:rsid w:val="00483EE9"/>
    <w:rsid w:val="004841E0"/>
    <w:rsid w:val="00484418"/>
    <w:rsid w:val="00484584"/>
    <w:rsid w:val="00484639"/>
    <w:rsid w:val="00484884"/>
    <w:rsid w:val="0048497F"/>
    <w:rsid w:val="00484A79"/>
    <w:rsid w:val="00484C35"/>
    <w:rsid w:val="00484C70"/>
    <w:rsid w:val="00484D10"/>
    <w:rsid w:val="00484F7B"/>
    <w:rsid w:val="004857F7"/>
    <w:rsid w:val="00485B22"/>
    <w:rsid w:val="00486029"/>
    <w:rsid w:val="00486748"/>
    <w:rsid w:val="004868B7"/>
    <w:rsid w:val="004868C3"/>
    <w:rsid w:val="00486974"/>
    <w:rsid w:val="004869A3"/>
    <w:rsid w:val="00486C1F"/>
    <w:rsid w:val="00486CFB"/>
    <w:rsid w:val="00486DBE"/>
    <w:rsid w:val="00486EC6"/>
    <w:rsid w:val="00486F5C"/>
    <w:rsid w:val="00486FC4"/>
    <w:rsid w:val="00487192"/>
    <w:rsid w:val="004871E0"/>
    <w:rsid w:val="00487849"/>
    <w:rsid w:val="00487936"/>
    <w:rsid w:val="004879AF"/>
    <w:rsid w:val="00487A2A"/>
    <w:rsid w:val="0048B231"/>
    <w:rsid w:val="0049007A"/>
    <w:rsid w:val="004900AD"/>
    <w:rsid w:val="00490239"/>
    <w:rsid w:val="004902E2"/>
    <w:rsid w:val="00490803"/>
    <w:rsid w:val="0049085F"/>
    <w:rsid w:val="00490A64"/>
    <w:rsid w:val="00490B0B"/>
    <w:rsid w:val="00490FDA"/>
    <w:rsid w:val="00490FF3"/>
    <w:rsid w:val="00491080"/>
    <w:rsid w:val="0049129C"/>
    <w:rsid w:val="0049133C"/>
    <w:rsid w:val="00491466"/>
    <w:rsid w:val="004914B1"/>
    <w:rsid w:val="00491518"/>
    <w:rsid w:val="0049155D"/>
    <w:rsid w:val="004919EE"/>
    <w:rsid w:val="00491A60"/>
    <w:rsid w:val="00491ABA"/>
    <w:rsid w:val="00491D9B"/>
    <w:rsid w:val="00491E05"/>
    <w:rsid w:val="0049225C"/>
    <w:rsid w:val="004922B2"/>
    <w:rsid w:val="0049248D"/>
    <w:rsid w:val="00492550"/>
    <w:rsid w:val="00492703"/>
    <w:rsid w:val="00492C14"/>
    <w:rsid w:val="00492E97"/>
    <w:rsid w:val="00492FB7"/>
    <w:rsid w:val="00493114"/>
    <w:rsid w:val="0049373B"/>
    <w:rsid w:val="004937FC"/>
    <w:rsid w:val="00493B4E"/>
    <w:rsid w:val="00493C0B"/>
    <w:rsid w:val="00494298"/>
    <w:rsid w:val="00494338"/>
    <w:rsid w:val="00494A14"/>
    <w:rsid w:val="00494D49"/>
    <w:rsid w:val="00494E28"/>
    <w:rsid w:val="00494F1B"/>
    <w:rsid w:val="0049512B"/>
    <w:rsid w:val="0049513C"/>
    <w:rsid w:val="004952B7"/>
    <w:rsid w:val="00495501"/>
    <w:rsid w:val="004956C2"/>
    <w:rsid w:val="00495FD1"/>
    <w:rsid w:val="00496115"/>
    <w:rsid w:val="004963EA"/>
    <w:rsid w:val="004964B2"/>
    <w:rsid w:val="00496592"/>
    <w:rsid w:val="0049678F"/>
    <w:rsid w:val="00496798"/>
    <w:rsid w:val="0049686F"/>
    <w:rsid w:val="004969F8"/>
    <w:rsid w:val="00496A6C"/>
    <w:rsid w:val="00496B8E"/>
    <w:rsid w:val="004970AB"/>
    <w:rsid w:val="004972D8"/>
    <w:rsid w:val="004977FE"/>
    <w:rsid w:val="00497852"/>
    <w:rsid w:val="0049792C"/>
    <w:rsid w:val="00497B1D"/>
    <w:rsid w:val="00497CBD"/>
    <w:rsid w:val="00497D85"/>
    <w:rsid w:val="00497D87"/>
    <w:rsid w:val="00497E1E"/>
    <w:rsid w:val="00497F38"/>
    <w:rsid w:val="00497F71"/>
    <w:rsid w:val="004A02AC"/>
    <w:rsid w:val="004A02BE"/>
    <w:rsid w:val="004A0391"/>
    <w:rsid w:val="004A049D"/>
    <w:rsid w:val="004A0886"/>
    <w:rsid w:val="004A0D4B"/>
    <w:rsid w:val="004A0E07"/>
    <w:rsid w:val="004A0E32"/>
    <w:rsid w:val="004A0F9D"/>
    <w:rsid w:val="004A0FCE"/>
    <w:rsid w:val="004A123B"/>
    <w:rsid w:val="004A1392"/>
    <w:rsid w:val="004A16B7"/>
    <w:rsid w:val="004A17E8"/>
    <w:rsid w:val="004A188C"/>
    <w:rsid w:val="004A191D"/>
    <w:rsid w:val="004A1A1E"/>
    <w:rsid w:val="004A1F1D"/>
    <w:rsid w:val="004A204C"/>
    <w:rsid w:val="004A20A1"/>
    <w:rsid w:val="004A20C3"/>
    <w:rsid w:val="004A213E"/>
    <w:rsid w:val="004A25A9"/>
    <w:rsid w:val="004A2605"/>
    <w:rsid w:val="004A2655"/>
    <w:rsid w:val="004A269D"/>
    <w:rsid w:val="004A275D"/>
    <w:rsid w:val="004A2801"/>
    <w:rsid w:val="004A2A70"/>
    <w:rsid w:val="004A2FA7"/>
    <w:rsid w:val="004A33C5"/>
    <w:rsid w:val="004A3435"/>
    <w:rsid w:val="004A362A"/>
    <w:rsid w:val="004A363D"/>
    <w:rsid w:val="004A36EC"/>
    <w:rsid w:val="004A37BA"/>
    <w:rsid w:val="004A390F"/>
    <w:rsid w:val="004A3A2A"/>
    <w:rsid w:val="004A3A4E"/>
    <w:rsid w:val="004A3C5F"/>
    <w:rsid w:val="004A3C7E"/>
    <w:rsid w:val="004A3EB6"/>
    <w:rsid w:val="004A3F96"/>
    <w:rsid w:val="004A4020"/>
    <w:rsid w:val="004A40BB"/>
    <w:rsid w:val="004A414B"/>
    <w:rsid w:val="004A43EC"/>
    <w:rsid w:val="004A44B1"/>
    <w:rsid w:val="004A460D"/>
    <w:rsid w:val="004A4CC0"/>
    <w:rsid w:val="004A5223"/>
    <w:rsid w:val="004A5397"/>
    <w:rsid w:val="004A53AB"/>
    <w:rsid w:val="004A5ABA"/>
    <w:rsid w:val="004A5C81"/>
    <w:rsid w:val="004A605A"/>
    <w:rsid w:val="004A60CA"/>
    <w:rsid w:val="004A60F4"/>
    <w:rsid w:val="004A64C2"/>
    <w:rsid w:val="004A6578"/>
    <w:rsid w:val="004A6730"/>
    <w:rsid w:val="004A6848"/>
    <w:rsid w:val="004A6AD2"/>
    <w:rsid w:val="004A6B4A"/>
    <w:rsid w:val="004A6C7B"/>
    <w:rsid w:val="004A6D8B"/>
    <w:rsid w:val="004A6FB7"/>
    <w:rsid w:val="004A6FE5"/>
    <w:rsid w:val="004A7584"/>
    <w:rsid w:val="004A75DE"/>
    <w:rsid w:val="004A77E6"/>
    <w:rsid w:val="004A78FC"/>
    <w:rsid w:val="004A7930"/>
    <w:rsid w:val="004A794C"/>
    <w:rsid w:val="004A79B4"/>
    <w:rsid w:val="004A7AD1"/>
    <w:rsid w:val="004A7AFC"/>
    <w:rsid w:val="004A7F6D"/>
    <w:rsid w:val="004AB433"/>
    <w:rsid w:val="004B04CB"/>
    <w:rsid w:val="004B04CC"/>
    <w:rsid w:val="004B04DF"/>
    <w:rsid w:val="004B0876"/>
    <w:rsid w:val="004B08ED"/>
    <w:rsid w:val="004B0BA3"/>
    <w:rsid w:val="004B0F44"/>
    <w:rsid w:val="004B10FD"/>
    <w:rsid w:val="004B1236"/>
    <w:rsid w:val="004B12BB"/>
    <w:rsid w:val="004B1393"/>
    <w:rsid w:val="004B14EC"/>
    <w:rsid w:val="004B176F"/>
    <w:rsid w:val="004B178B"/>
    <w:rsid w:val="004B1902"/>
    <w:rsid w:val="004B1962"/>
    <w:rsid w:val="004B1A2E"/>
    <w:rsid w:val="004B1B2B"/>
    <w:rsid w:val="004B1E34"/>
    <w:rsid w:val="004B234E"/>
    <w:rsid w:val="004B241C"/>
    <w:rsid w:val="004B256A"/>
    <w:rsid w:val="004B25A9"/>
    <w:rsid w:val="004B2947"/>
    <w:rsid w:val="004B297C"/>
    <w:rsid w:val="004B298F"/>
    <w:rsid w:val="004B2B9E"/>
    <w:rsid w:val="004B2FE5"/>
    <w:rsid w:val="004B34F3"/>
    <w:rsid w:val="004B36B8"/>
    <w:rsid w:val="004B377A"/>
    <w:rsid w:val="004B37A3"/>
    <w:rsid w:val="004B3865"/>
    <w:rsid w:val="004B3EE3"/>
    <w:rsid w:val="004B3FDB"/>
    <w:rsid w:val="004B4146"/>
    <w:rsid w:val="004B427E"/>
    <w:rsid w:val="004B4424"/>
    <w:rsid w:val="004B45FB"/>
    <w:rsid w:val="004B46AB"/>
    <w:rsid w:val="004B4B0B"/>
    <w:rsid w:val="004B4B88"/>
    <w:rsid w:val="004B4CA1"/>
    <w:rsid w:val="004B4E36"/>
    <w:rsid w:val="004B4E38"/>
    <w:rsid w:val="004B4F99"/>
    <w:rsid w:val="004B4FFC"/>
    <w:rsid w:val="004B522C"/>
    <w:rsid w:val="004B5502"/>
    <w:rsid w:val="004B5660"/>
    <w:rsid w:val="004B5867"/>
    <w:rsid w:val="004B5BAF"/>
    <w:rsid w:val="004B5C0A"/>
    <w:rsid w:val="004B5CAB"/>
    <w:rsid w:val="004B5DCA"/>
    <w:rsid w:val="004B60DF"/>
    <w:rsid w:val="004B6313"/>
    <w:rsid w:val="004B6556"/>
    <w:rsid w:val="004B66C2"/>
    <w:rsid w:val="004B66D5"/>
    <w:rsid w:val="004B6B43"/>
    <w:rsid w:val="004B6BF9"/>
    <w:rsid w:val="004B718D"/>
    <w:rsid w:val="004B71A1"/>
    <w:rsid w:val="004B7206"/>
    <w:rsid w:val="004B7293"/>
    <w:rsid w:val="004B73F6"/>
    <w:rsid w:val="004B7793"/>
    <w:rsid w:val="004B7830"/>
    <w:rsid w:val="004B7B51"/>
    <w:rsid w:val="004B7DCD"/>
    <w:rsid w:val="004B7F87"/>
    <w:rsid w:val="004C03BF"/>
    <w:rsid w:val="004C04C0"/>
    <w:rsid w:val="004C0736"/>
    <w:rsid w:val="004C0D47"/>
    <w:rsid w:val="004C0FD8"/>
    <w:rsid w:val="004C0FE0"/>
    <w:rsid w:val="004C12D4"/>
    <w:rsid w:val="004C13B8"/>
    <w:rsid w:val="004C1889"/>
    <w:rsid w:val="004C189C"/>
    <w:rsid w:val="004C1958"/>
    <w:rsid w:val="004C1AAC"/>
    <w:rsid w:val="004C1AD6"/>
    <w:rsid w:val="004C1B22"/>
    <w:rsid w:val="004C1E48"/>
    <w:rsid w:val="004C2125"/>
    <w:rsid w:val="004C2164"/>
    <w:rsid w:val="004C238D"/>
    <w:rsid w:val="004C24AA"/>
    <w:rsid w:val="004C24DB"/>
    <w:rsid w:val="004C265D"/>
    <w:rsid w:val="004C284B"/>
    <w:rsid w:val="004C2917"/>
    <w:rsid w:val="004C2A2A"/>
    <w:rsid w:val="004C32AB"/>
    <w:rsid w:val="004C3311"/>
    <w:rsid w:val="004C341F"/>
    <w:rsid w:val="004C3515"/>
    <w:rsid w:val="004C35CA"/>
    <w:rsid w:val="004C363E"/>
    <w:rsid w:val="004C39FF"/>
    <w:rsid w:val="004C3AFB"/>
    <w:rsid w:val="004C47FB"/>
    <w:rsid w:val="004C4885"/>
    <w:rsid w:val="004C4DC8"/>
    <w:rsid w:val="004C4E2E"/>
    <w:rsid w:val="004C4F69"/>
    <w:rsid w:val="004C4F6B"/>
    <w:rsid w:val="004C50EA"/>
    <w:rsid w:val="004C50EB"/>
    <w:rsid w:val="004C5176"/>
    <w:rsid w:val="004C525F"/>
    <w:rsid w:val="004C5390"/>
    <w:rsid w:val="004C57E6"/>
    <w:rsid w:val="004C5BE0"/>
    <w:rsid w:val="004C5CA5"/>
    <w:rsid w:val="004C5E8C"/>
    <w:rsid w:val="004C5F41"/>
    <w:rsid w:val="004C621B"/>
    <w:rsid w:val="004C664A"/>
    <w:rsid w:val="004C68B7"/>
    <w:rsid w:val="004C6923"/>
    <w:rsid w:val="004C6BD5"/>
    <w:rsid w:val="004C6CE3"/>
    <w:rsid w:val="004C6F19"/>
    <w:rsid w:val="004C6FCD"/>
    <w:rsid w:val="004C727D"/>
    <w:rsid w:val="004C7414"/>
    <w:rsid w:val="004C757E"/>
    <w:rsid w:val="004C77BF"/>
    <w:rsid w:val="004C77D4"/>
    <w:rsid w:val="004C77E3"/>
    <w:rsid w:val="004C799D"/>
    <w:rsid w:val="004C7F8A"/>
    <w:rsid w:val="004D0070"/>
    <w:rsid w:val="004D0277"/>
    <w:rsid w:val="004D0372"/>
    <w:rsid w:val="004D0415"/>
    <w:rsid w:val="004D06F4"/>
    <w:rsid w:val="004D0C0D"/>
    <w:rsid w:val="004D0FC1"/>
    <w:rsid w:val="004D1222"/>
    <w:rsid w:val="004D12B5"/>
    <w:rsid w:val="004D1302"/>
    <w:rsid w:val="004D152C"/>
    <w:rsid w:val="004D15AF"/>
    <w:rsid w:val="004D1A1C"/>
    <w:rsid w:val="004D1AE9"/>
    <w:rsid w:val="004D1B68"/>
    <w:rsid w:val="004D2064"/>
    <w:rsid w:val="004D218A"/>
    <w:rsid w:val="004D21BB"/>
    <w:rsid w:val="004D23B4"/>
    <w:rsid w:val="004D282B"/>
    <w:rsid w:val="004D2C64"/>
    <w:rsid w:val="004D2F05"/>
    <w:rsid w:val="004D326E"/>
    <w:rsid w:val="004D33B5"/>
    <w:rsid w:val="004D351F"/>
    <w:rsid w:val="004D369C"/>
    <w:rsid w:val="004D36D6"/>
    <w:rsid w:val="004D374F"/>
    <w:rsid w:val="004D38BB"/>
    <w:rsid w:val="004D3940"/>
    <w:rsid w:val="004D3976"/>
    <w:rsid w:val="004D3AF6"/>
    <w:rsid w:val="004D3CA6"/>
    <w:rsid w:val="004D3D89"/>
    <w:rsid w:val="004D3E26"/>
    <w:rsid w:val="004D3E9D"/>
    <w:rsid w:val="004D41A6"/>
    <w:rsid w:val="004D4223"/>
    <w:rsid w:val="004D4599"/>
    <w:rsid w:val="004D47F8"/>
    <w:rsid w:val="004D4976"/>
    <w:rsid w:val="004D4C9E"/>
    <w:rsid w:val="004D4CBD"/>
    <w:rsid w:val="004D4D19"/>
    <w:rsid w:val="004D4DE2"/>
    <w:rsid w:val="004D557C"/>
    <w:rsid w:val="004D580D"/>
    <w:rsid w:val="004D58C0"/>
    <w:rsid w:val="004D5ACA"/>
    <w:rsid w:val="004D5B2E"/>
    <w:rsid w:val="004D5BFB"/>
    <w:rsid w:val="004D5D34"/>
    <w:rsid w:val="004D6046"/>
    <w:rsid w:val="004D607B"/>
    <w:rsid w:val="004D63E9"/>
    <w:rsid w:val="004D6623"/>
    <w:rsid w:val="004D69A3"/>
    <w:rsid w:val="004D69D1"/>
    <w:rsid w:val="004D6BB2"/>
    <w:rsid w:val="004D6D13"/>
    <w:rsid w:val="004D6F83"/>
    <w:rsid w:val="004D711C"/>
    <w:rsid w:val="004D75FA"/>
    <w:rsid w:val="004D7659"/>
    <w:rsid w:val="004D7869"/>
    <w:rsid w:val="004D78A0"/>
    <w:rsid w:val="004D78BC"/>
    <w:rsid w:val="004D7B7E"/>
    <w:rsid w:val="004D7BE0"/>
    <w:rsid w:val="004D7F65"/>
    <w:rsid w:val="004D7F94"/>
    <w:rsid w:val="004E01B6"/>
    <w:rsid w:val="004E0220"/>
    <w:rsid w:val="004E0287"/>
    <w:rsid w:val="004E0609"/>
    <w:rsid w:val="004E06E5"/>
    <w:rsid w:val="004E07C3"/>
    <w:rsid w:val="004E07C6"/>
    <w:rsid w:val="004E082E"/>
    <w:rsid w:val="004E0896"/>
    <w:rsid w:val="004E09B2"/>
    <w:rsid w:val="004E0B2B"/>
    <w:rsid w:val="004E0B2E"/>
    <w:rsid w:val="004E0BFE"/>
    <w:rsid w:val="004E0CD1"/>
    <w:rsid w:val="004E0E6B"/>
    <w:rsid w:val="004E0F85"/>
    <w:rsid w:val="004E0FDA"/>
    <w:rsid w:val="004E1032"/>
    <w:rsid w:val="004E18A4"/>
    <w:rsid w:val="004E1B2A"/>
    <w:rsid w:val="004E1B3D"/>
    <w:rsid w:val="004E22B7"/>
    <w:rsid w:val="004E258C"/>
    <w:rsid w:val="004E2737"/>
    <w:rsid w:val="004E28AA"/>
    <w:rsid w:val="004E28D5"/>
    <w:rsid w:val="004E292B"/>
    <w:rsid w:val="004E2944"/>
    <w:rsid w:val="004E2D66"/>
    <w:rsid w:val="004E3162"/>
    <w:rsid w:val="004E3397"/>
    <w:rsid w:val="004E349D"/>
    <w:rsid w:val="004E388E"/>
    <w:rsid w:val="004E389D"/>
    <w:rsid w:val="004E412F"/>
    <w:rsid w:val="004E421A"/>
    <w:rsid w:val="004E42BD"/>
    <w:rsid w:val="004E42EB"/>
    <w:rsid w:val="004E4329"/>
    <w:rsid w:val="004E443D"/>
    <w:rsid w:val="004E4480"/>
    <w:rsid w:val="004E4575"/>
    <w:rsid w:val="004E46D9"/>
    <w:rsid w:val="004E47E9"/>
    <w:rsid w:val="004E4A31"/>
    <w:rsid w:val="004E4CAB"/>
    <w:rsid w:val="004E4CCC"/>
    <w:rsid w:val="004E5080"/>
    <w:rsid w:val="004E5200"/>
    <w:rsid w:val="004E549B"/>
    <w:rsid w:val="004E553A"/>
    <w:rsid w:val="004E5601"/>
    <w:rsid w:val="004E5921"/>
    <w:rsid w:val="004E59FC"/>
    <w:rsid w:val="004E5D20"/>
    <w:rsid w:val="004E5F73"/>
    <w:rsid w:val="004E6001"/>
    <w:rsid w:val="004E6316"/>
    <w:rsid w:val="004E6655"/>
    <w:rsid w:val="004E6705"/>
    <w:rsid w:val="004E6758"/>
    <w:rsid w:val="004E6FAE"/>
    <w:rsid w:val="004E71BE"/>
    <w:rsid w:val="004E71C6"/>
    <w:rsid w:val="004E7204"/>
    <w:rsid w:val="004E7328"/>
    <w:rsid w:val="004E74A2"/>
    <w:rsid w:val="004E74EA"/>
    <w:rsid w:val="004E751F"/>
    <w:rsid w:val="004E7690"/>
    <w:rsid w:val="004E7829"/>
    <w:rsid w:val="004E7D83"/>
    <w:rsid w:val="004E7DB1"/>
    <w:rsid w:val="004E7EB6"/>
    <w:rsid w:val="004E7FF5"/>
    <w:rsid w:val="004F0130"/>
    <w:rsid w:val="004F0348"/>
    <w:rsid w:val="004F0387"/>
    <w:rsid w:val="004F03A9"/>
    <w:rsid w:val="004F064A"/>
    <w:rsid w:val="004F0964"/>
    <w:rsid w:val="004F0A93"/>
    <w:rsid w:val="004F0A9B"/>
    <w:rsid w:val="004F0B87"/>
    <w:rsid w:val="004F0C93"/>
    <w:rsid w:val="004F0DBE"/>
    <w:rsid w:val="004F0F30"/>
    <w:rsid w:val="004F0F5C"/>
    <w:rsid w:val="004F15A8"/>
    <w:rsid w:val="004F196E"/>
    <w:rsid w:val="004F1B37"/>
    <w:rsid w:val="004F1D35"/>
    <w:rsid w:val="004F1E84"/>
    <w:rsid w:val="004F206F"/>
    <w:rsid w:val="004F212E"/>
    <w:rsid w:val="004F21CB"/>
    <w:rsid w:val="004F2277"/>
    <w:rsid w:val="004F23B0"/>
    <w:rsid w:val="004F243C"/>
    <w:rsid w:val="004F252F"/>
    <w:rsid w:val="004F2978"/>
    <w:rsid w:val="004F2B4D"/>
    <w:rsid w:val="004F2B50"/>
    <w:rsid w:val="004F2EBD"/>
    <w:rsid w:val="004F2F68"/>
    <w:rsid w:val="004F316E"/>
    <w:rsid w:val="004F3257"/>
    <w:rsid w:val="004F38A7"/>
    <w:rsid w:val="004F3901"/>
    <w:rsid w:val="004F3ACD"/>
    <w:rsid w:val="004F4118"/>
    <w:rsid w:val="004F416A"/>
    <w:rsid w:val="004F437A"/>
    <w:rsid w:val="004F44E0"/>
    <w:rsid w:val="004F45C9"/>
    <w:rsid w:val="004F45F2"/>
    <w:rsid w:val="004F469B"/>
    <w:rsid w:val="004F497C"/>
    <w:rsid w:val="004F4A19"/>
    <w:rsid w:val="004F4BC3"/>
    <w:rsid w:val="004F4CE3"/>
    <w:rsid w:val="004F4DE6"/>
    <w:rsid w:val="004F4F9D"/>
    <w:rsid w:val="004F53BD"/>
    <w:rsid w:val="004F546B"/>
    <w:rsid w:val="004F5528"/>
    <w:rsid w:val="004F56BB"/>
    <w:rsid w:val="004F5737"/>
    <w:rsid w:val="004F583F"/>
    <w:rsid w:val="004F5905"/>
    <w:rsid w:val="004F597C"/>
    <w:rsid w:val="004F59E4"/>
    <w:rsid w:val="004F5CC0"/>
    <w:rsid w:val="004F5D29"/>
    <w:rsid w:val="004F5DAD"/>
    <w:rsid w:val="004F5F49"/>
    <w:rsid w:val="004F6313"/>
    <w:rsid w:val="004F638B"/>
    <w:rsid w:val="004F63C2"/>
    <w:rsid w:val="004F6429"/>
    <w:rsid w:val="004F64B3"/>
    <w:rsid w:val="004F697C"/>
    <w:rsid w:val="004F6CA9"/>
    <w:rsid w:val="004F6D75"/>
    <w:rsid w:val="004F6E16"/>
    <w:rsid w:val="004F7379"/>
    <w:rsid w:val="004F752D"/>
    <w:rsid w:val="004F7640"/>
    <w:rsid w:val="004F780E"/>
    <w:rsid w:val="004F7F1B"/>
    <w:rsid w:val="004F7F76"/>
    <w:rsid w:val="004F7F8D"/>
    <w:rsid w:val="005003EF"/>
    <w:rsid w:val="0050055A"/>
    <w:rsid w:val="005006BB"/>
    <w:rsid w:val="00500A0D"/>
    <w:rsid w:val="00500C60"/>
    <w:rsid w:val="0050113D"/>
    <w:rsid w:val="00501269"/>
    <w:rsid w:val="005016C4"/>
    <w:rsid w:val="00501736"/>
    <w:rsid w:val="005017C1"/>
    <w:rsid w:val="00501861"/>
    <w:rsid w:val="00501941"/>
    <w:rsid w:val="00501956"/>
    <w:rsid w:val="00501AC7"/>
    <w:rsid w:val="00501AED"/>
    <w:rsid w:val="00501DCB"/>
    <w:rsid w:val="00501E5B"/>
    <w:rsid w:val="00502019"/>
    <w:rsid w:val="00502128"/>
    <w:rsid w:val="00502406"/>
    <w:rsid w:val="005024B5"/>
    <w:rsid w:val="0050257B"/>
    <w:rsid w:val="005025F9"/>
    <w:rsid w:val="00502942"/>
    <w:rsid w:val="00502C42"/>
    <w:rsid w:val="00502D13"/>
    <w:rsid w:val="0050303F"/>
    <w:rsid w:val="005030C7"/>
    <w:rsid w:val="00503243"/>
    <w:rsid w:val="00503379"/>
    <w:rsid w:val="0050338E"/>
    <w:rsid w:val="0050346D"/>
    <w:rsid w:val="00503470"/>
    <w:rsid w:val="005036B6"/>
    <w:rsid w:val="00503BD5"/>
    <w:rsid w:val="00503BFD"/>
    <w:rsid w:val="00503C8D"/>
    <w:rsid w:val="00503D7F"/>
    <w:rsid w:val="00503E16"/>
    <w:rsid w:val="00503FD4"/>
    <w:rsid w:val="00504042"/>
    <w:rsid w:val="005044B5"/>
    <w:rsid w:val="00504620"/>
    <w:rsid w:val="00504693"/>
    <w:rsid w:val="00504745"/>
    <w:rsid w:val="005047F6"/>
    <w:rsid w:val="005048B4"/>
    <w:rsid w:val="00504931"/>
    <w:rsid w:val="00504D20"/>
    <w:rsid w:val="005054AB"/>
    <w:rsid w:val="00505835"/>
    <w:rsid w:val="005059A3"/>
    <w:rsid w:val="005059EE"/>
    <w:rsid w:val="005059FC"/>
    <w:rsid w:val="00505A20"/>
    <w:rsid w:val="00505E27"/>
    <w:rsid w:val="00505F06"/>
    <w:rsid w:val="00505FF9"/>
    <w:rsid w:val="0050610D"/>
    <w:rsid w:val="00506460"/>
    <w:rsid w:val="0050664B"/>
    <w:rsid w:val="005067B3"/>
    <w:rsid w:val="005068B1"/>
    <w:rsid w:val="00506925"/>
    <w:rsid w:val="0050695E"/>
    <w:rsid w:val="005069B9"/>
    <w:rsid w:val="00506D13"/>
    <w:rsid w:val="00506EB5"/>
    <w:rsid w:val="00506FBE"/>
    <w:rsid w:val="00507250"/>
    <w:rsid w:val="005072A5"/>
    <w:rsid w:val="005072FD"/>
    <w:rsid w:val="0050734F"/>
    <w:rsid w:val="0050753E"/>
    <w:rsid w:val="0050759C"/>
    <w:rsid w:val="0050793E"/>
    <w:rsid w:val="005079FB"/>
    <w:rsid w:val="00507B36"/>
    <w:rsid w:val="00507EB5"/>
    <w:rsid w:val="0051005E"/>
    <w:rsid w:val="005100D9"/>
    <w:rsid w:val="00510109"/>
    <w:rsid w:val="00510298"/>
    <w:rsid w:val="00510318"/>
    <w:rsid w:val="005103AD"/>
    <w:rsid w:val="0051041A"/>
    <w:rsid w:val="0051083D"/>
    <w:rsid w:val="00510A81"/>
    <w:rsid w:val="00510B04"/>
    <w:rsid w:val="00510EA7"/>
    <w:rsid w:val="00511013"/>
    <w:rsid w:val="005112D5"/>
    <w:rsid w:val="005114FE"/>
    <w:rsid w:val="00511523"/>
    <w:rsid w:val="00511699"/>
    <w:rsid w:val="00511A14"/>
    <w:rsid w:val="00511C37"/>
    <w:rsid w:val="00511CC8"/>
    <w:rsid w:val="00511F61"/>
    <w:rsid w:val="00511F6D"/>
    <w:rsid w:val="0051205F"/>
    <w:rsid w:val="005124E6"/>
    <w:rsid w:val="005125E2"/>
    <w:rsid w:val="005126C3"/>
    <w:rsid w:val="0051273F"/>
    <w:rsid w:val="005129BC"/>
    <w:rsid w:val="005129CF"/>
    <w:rsid w:val="00512A90"/>
    <w:rsid w:val="00512D45"/>
    <w:rsid w:val="00513364"/>
    <w:rsid w:val="0051368E"/>
    <w:rsid w:val="005137FD"/>
    <w:rsid w:val="00513840"/>
    <w:rsid w:val="00513941"/>
    <w:rsid w:val="00513B32"/>
    <w:rsid w:val="00513B97"/>
    <w:rsid w:val="00513D2F"/>
    <w:rsid w:val="00513D44"/>
    <w:rsid w:val="00513D64"/>
    <w:rsid w:val="00513F9B"/>
    <w:rsid w:val="00514215"/>
    <w:rsid w:val="0051435D"/>
    <w:rsid w:val="0051469D"/>
    <w:rsid w:val="005147D9"/>
    <w:rsid w:val="00514814"/>
    <w:rsid w:val="005149EF"/>
    <w:rsid w:val="00514A9B"/>
    <w:rsid w:val="00514E49"/>
    <w:rsid w:val="0051510F"/>
    <w:rsid w:val="00515263"/>
    <w:rsid w:val="00515273"/>
    <w:rsid w:val="0051528E"/>
    <w:rsid w:val="00515350"/>
    <w:rsid w:val="005154D5"/>
    <w:rsid w:val="005154D8"/>
    <w:rsid w:val="005154E6"/>
    <w:rsid w:val="0051550A"/>
    <w:rsid w:val="005159CD"/>
    <w:rsid w:val="005159E9"/>
    <w:rsid w:val="00515FDD"/>
    <w:rsid w:val="005161B9"/>
    <w:rsid w:val="005161FC"/>
    <w:rsid w:val="005162D1"/>
    <w:rsid w:val="00516433"/>
    <w:rsid w:val="0051644B"/>
    <w:rsid w:val="00516549"/>
    <w:rsid w:val="00516650"/>
    <w:rsid w:val="00516804"/>
    <w:rsid w:val="00516AB6"/>
    <w:rsid w:val="00516CEB"/>
    <w:rsid w:val="00516DC6"/>
    <w:rsid w:val="00516E1D"/>
    <w:rsid w:val="00516EC2"/>
    <w:rsid w:val="00516FEF"/>
    <w:rsid w:val="00517089"/>
    <w:rsid w:val="005170BC"/>
    <w:rsid w:val="005172C1"/>
    <w:rsid w:val="00517504"/>
    <w:rsid w:val="00517689"/>
    <w:rsid w:val="00517A10"/>
    <w:rsid w:val="00517BB7"/>
    <w:rsid w:val="00517C9E"/>
    <w:rsid w:val="00517CE3"/>
    <w:rsid w:val="00517E19"/>
    <w:rsid w:val="00517EE7"/>
    <w:rsid w:val="00520028"/>
    <w:rsid w:val="005201A0"/>
    <w:rsid w:val="00520361"/>
    <w:rsid w:val="005206D2"/>
    <w:rsid w:val="00520870"/>
    <w:rsid w:val="00520A98"/>
    <w:rsid w:val="00520D14"/>
    <w:rsid w:val="00520E7D"/>
    <w:rsid w:val="00520F4A"/>
    <w:rsid w:val="00521120"/>
    <w:rsid w:val="00521262"/>
    <w:rsid w:val="005213CE"/>
    <w:rsid w:val="005214ED"/>
    <w:rsid w:val="00521850"/>
    <w:rsid w:val="005219A5"/>
    <w:rsid w:val="00521DA4"/>
    <w:rsid w:val="00521F48"/>
    <w:rsid w:val="005220B2"/>
    <w:rsid w:val="005220B8"/>
    <w:rsid w:val="00522165"/>
    <w:rsid w:val="0052220D"/>
    <w:rsid w:val="005222A1"/>
    <w:rsid w:val="00522561"/>
    <w:rsid w:val="0052280D"/>
    <w:rsid w:val="0052295C"/>
    <w:rsid w:val="00522ABC"/>
    <w:rsid w:val="00522B6D"/>
    <w:rsid w:val="00522BB0"/>
    <w:rsid w:val="00522C52"/>
    <w:rsid w:val="00522CA9"/>
    <w:rsid w:val="00522E30"/>
    <w:rsid w:val="00522EED"/>
    <w:rsid w:val="00522F22"/>
    <w:rsid w:val="00522F9D"/>
    <w:rsid w:val="00523098"/>
    <w:rsid w:val="00523150"/>
    <w:rsid w:val="0052327C"/>
    <w:rsid w:val="0052357A"/>
    <w:rsid w:val="0052376E"/>
    <w:rsid w:val="005237D4"/>
    <w:rsid w:val="00523A8E"/>
    <w:rsid w:val="00523D2F"/>
    <w:rsid w:val="00524093"/>
    <w:rsid w:val="00524097"/>
    <w:rsid w:val="0052421A"/>
    <w:rsid w:val="0052450C"/>
    <w:rsid w:val="00524805"/>
    <w:rsid w:val="00524C87"/>
    <w:rsid w:val="00524E78"/>
    <w:rsid w:val="0052526F"/>
    <w:rsid w:val="005253C1"/>
    <w:rsid w:val="00525439"/>
    <w:rsid w:val="00525476"/>
    <w:rsid w:val="00525542"/>
    <w:rsid w:val="00525A3B"/>
    <w:rsid w:val="00525B78"/>
    <w:rsid w:val="00525C21"/>
    <w:rsid w:val="00525F96"/>
    <w:rsid w:val="0052624A"/>
    <w:rsid w:val="00526689"/>
    <w:rsid w:val="005266AB"/>
    <w:rsid w:val="00526704"/>
    <w:rsid w:val="00526774"/>
    <w:rsid w:val="00526949"/>
    <w:rsid w:val="00526A6E"/>
    <w:rsid w:val="00526D6A"/>
    <w:rsid w:val="00526E7D"/>
    <w:rsid w:val="00527149"/>
    <w:rsid w:val="005272DA"/>
    <w:rsid w:val="00527383"/>
    <w:rsid w:val="005277B4"/>
    <w:rsid w:val="00527858"/>
    <w:rsid w:val="00527CAD"/>
    <w:rsid w:val="0053016E"/>
    <w:rsid w:val="005301A8"/>
    <w:rsid w:val="005301F2"/>
    <w:rsid w:val="0053021D"/>
    <w:rsid w:val="0053078F"/>
    <w:rsid w:val="005309AD"/>
    <w:rsid w:val="005309CF"/>
    <w:rsid w:val="00530A7B"/>
    <w:rsid w:val="00530C1D"/>
    <w:rsid w:val="00530EA7"/>
    <w:rsid w:val="005311A6"/>
    <w:rsid w:val="005313B8"/>
    <w:rsid w:val="005314AE"/>
    <w:rsid w:val="005318F1"/>
    <w:rsid w:val="005319FD"/>
    <w:rsid w:val="00531A6F"/>
    <w:rsid w:val="00531B20"/>
    <w:rsid w:val="00531E60"/>
    <w:rsid w:val="005320A0"/>
    <w:rsid w:val="00532460"/>
    <w:rsid w:val="0053247A"/>
    <w:rsid w:val="00532544"/>
    <w:rsid w:val="00532643"/>
    <w:rsid w:val="00532870"/>
    <w:rsid w:val="005328E0"/>
    <w:rsid w:val="005328FC"/>
    <w:rsid w:val="00532902"/>
    <w:rsid w:val="00532B92"/>
    <w:rsid w:val="00532D35"/>
    <w:rsid w:val="00532DE0"/>
    <w:rsid w:val="00532FF3"/>
    <w:rsid w:val="00533317"/>
    <w:rsid w:val="00533415"/>
    <w:rsid w:val="0053369D"/>
    <w:rsid w:val="0053369E"/>
    <w:rsid w:val="00533C5D"/>
    <w:rsid w:val="00533D49"/>
    <w:rsid w:val="00533D60"/>
    <w:rsid w:val="00533D9C"/>
    <w:rsid w:val="00533E93"/>
    <w:rsid w:val="00534240"/>
    <w:rsid w:val="005342D7"/>
    <w:rsid w:val="0053468A"/>
    <w:rsid w:val="005346CC"/>
    <w:rsid w:val="00534C46"/>
    <w:rsid w:val="00534D6E"/>
    <w:rsid w:val="00534F31"/>
    <w:rsid w:val="005351DF"/>
    <w:rsid w:val="0053536B"/>
    <w:rsid w:val="005355EC"/>
    <w:rsid w:val="00535797"/>
    <w:rsid w:val="00535D99"/>
    <w:rsid w:val="00536051"/>
    <w:rsid w:val="00536276"/>
    <w:rsid w:val="0053654A"/>
    <w:rsid w:val="00536735"/>
    <w:rsid w:val="00536B46"/>
    <w:rsid w:val="00536E6C"/>
    <w:rsid w:val="00536E93"/>
    <w:rsid w:val="00536F41"/>
    <w:rsid w:val="0053704A"/>
    <w:rsid w:val="005370B9"/>
    <w:rsid w:val="00537166"/>
    <w:rsid w:val="005371B6"/>
    <w:rsid w:val="00537388"/>
    <w:rsid w:val="00537692"/>
    <w:rsid w:val="0053793A"/>
    <w:rsid w:val="005379B2"/>
    <w:rsid w:val="00537C95"/>
    <w:rsid w:val="00537D9A"/>
    <w:rsid w:val="00537E25"/>
    <w:rsid w:val="00537F56"/>
    <w:rsid w:val="00537F64"/>
    <w:rsid w:val="005400C9"/>
    <w:rsid w:val="00540439"/>
    <w:rsid w:val="0054057C"/>
    <w:rsid w:val="005407F7"/>
    <w:rsid w:val="00540B93"/>
    <w:rsid w:val="00540D54"/>
    <w:rsid w:val="00540D9C"/>
    <w:rsid w:val="00540E2F"/>
    <w:rsid w:val="005410CA"/>
    <w:rsid w:val="00541204"/>
    <w:rsid w:val="0054129E"/>
    <w:rsid w:val="005413FF"/>
    <w:rsid w:val="0054183D"/>
    <w:rsid w:val="0054188B"/>
    <w:rsid w:val="005418EB"/>
    <w:rsid w:val="00541959"/>
    <w:rsid w:val="0054195E"/>
    <w:rsid w:val="00541C98"/>
    <w:rsid w:val="00541E31"/>
    <w:rsid w:val="0054201F"/>
    <w:rsid w:val="005422CD"/>
    <w:rsid w:val="0054270B"/>
    <w:rsid w:val="00542AA0"/>
    <w:rsid w:val="00542C74"/>
    <w:rsid w:val="005431E6"/>
    <w:rsid w:val="005434E3"/>
    <w:rsid w:val="00543565"/>
    <w:rsid w:val="0054360F"/>
    <w:rsid w:val="0054376B"/>
    <w:rsid w:val="005439DC"/>
    <w:rsid w:val="00543B13"/>
    <w:rsid w:val="00543E10"/>
    <w:rsid w:val="00543E17"/>
    <w:rsid w:val="00543F84"/>
    <w:rsid w:val="00543F95"/>
    <w:rsid w:val="005440B7"/>
    <w:rsid w:val="00544166"/>
    <w:rsid w:val="00544385"/>
    <w:rsid w:val="0054444A"/>
    <w:rsid w:val="0054463F"/>
    <w:rsid w:val="00544665"/>
    <w:rsid w:val="00544686"/>
    <w:rsid w:val="00545138"/>
    <w:rsid w:val="005452BE"/>
    <w:rsid w:val="00545348"/>
    <w:rsid w:val="005456BF"/>
    <w:rsid w:val="005456CF"/>
    <w:rsid w:val="00545A1D"/>
    <w:rsid w:val="00545A9E"/>
    <w:rsid w:val="00545C8E"/>
    <w:rsid w:val="00545EC0"/>
    <w:rsid w:val="00546147"/>
    <w:rsid w:val="005461A4"/>
    <w:rsid w:val="00546574"/>
    <w:rsid w:val="005465D2"/>
    <w:rsid w:val="00546762"/>
    <w:rsid w:val="0054682A"/>
    <w:rsid w:val="005469D2"/>
    <w:rsid w:val="005469FF"/>
    <w:rsid w:val="00546BD3"/>
    <w:rsid w:val="00546CA8"/>
    <w:rsid w:val="00546CD6"/>
    <w:rsid w:val="00546E6E"/>
    <w:rsid w:val="005470A1"/>
    <w:rsid w:val="005471E5"/>
    <w:rsid w:val="00547217"/>
    <w:rsid w:val="005472B9"/>
    <w:rsid w:val="005473BF"/>
    <w:rsid w:val="00547694"/>
    <w:rsid w:val="005476A3"/>
    <w:rsid w:val="00547A3E"/>
    <w:rsid w:val="00547C04"/>
    <w:rsid w:val="00547CD8"/>
    <w:rsid w:val="00547E06"/>
    <w:rsid w:val="00547E52"/>
    <w:rsid w:val="00547E8F"/>
    <w:rsid w:val="0054DCCF"/>
    <w:rsid w:val="005501C6"/>
    <w:rsid w:val="00550303"/>
    <w:rsid w:val="0055086D"/>
    <w:rsid w:val="00550AD0"/>
    <w:rsid w:val="00550CC9"/>
    <w:rsid w:val="00550E7C"/>
    <w:rsid w:val="0055158C"/>
    <w:rsid w:val="005519F3"/>
    <w:rsid w:val="00551AB1"/>
    <w:rsid w:val="00551D7F"/>
    <w:rsid w:val="00551DAC"/>
    <w:rsid w:val="00551DCA"/>
    <w:rsid w:val="00551EF7"/>
    <w:rsid w:val="005522A8"/>
    <w:rsid w:val="0055264C"/>
    <w:rsid w:val="00552C07"/>
    <w:rsid w:val="00552EBF"/>
    <w:rsid w:val="00553128"/>
    <w:rsid w:val="00553147"/>
    <w:rsid w:val="005531EA"/>
    <w:rsid w:val="005532A7"/>
    <w:rsid w:val="005532B1"/>
    <w:rsid w:val="00553339"/>
    <w:rsid w:val="00553398"/>
    <w:rsid w:val="0055360A"/>
    <w:rsid w:val="0055369B"/>
    <w:rsid w:val="00553841"/>
    <w:rsid w:val="00553980"/>
    <w:rsid w:val="00553A1E"/>
    <w:rsid w:val="00553C25"/>
    <w:rsid w:val="00553C4F"/>
    <w:rsid w:val="00554045"/>
    <w:rsid w:val="00554330"/>
    <w:rsid w:val="005544C3"/>
    <w:rsid w:val="005549A1"/>
    <w:rsid w:val="00554AF9"/>
    <w:rsid w:val="00554B04"/>
    <w:rsid w:val="00554B15"/>
    <w:rsid w:val="00554DF1"/>
    <w:rsid w:val="00554EDF"/>
    <w:rsid w:val="0055526C"/>
    <w:rsid w:val="0055575D"/>
    <w:rsid w:val="0055584C"/>
    <w:rsid w:val="00555A7C"/>
    <w:rsid w:val="005560B5"/>
    <w:rsid w:val="005560CF"/>
    <w:rsid w:val="0055624B"/>
    <w:rsid w:val="0055624F"/>
    <w:rsid w:val="00556251"/>
    <w:rsid w:val="0055649B"/>
    <w:rsid w:val="00556750"/>
    <w:rsid w:val="00556766"/>
    <w:rsid w:val="00556868"/>
    <w:rsid w:val="00556C07"/>
    <w:rsid w:val="00556C48"/>
    <w:rsid w:val="00556D45"/>
    <w:rsid w:val="005571A8"/>
    <w:rsid w:val="005574C0"/>
    <w:rsid w:val="00557685"/>
    <w:rsid w:val="00557BB8"/>
    <w:rsid w:val="00557C2F"/>
    <w:rsid w:val="00557DB6"/>
    <w:rsid w:val="005600B4"/>
    <w:rsid w:val="00560287"/>
    <w:rsid w:val="005604C7"/>
    <w:rsid w:val="005606FC"/>
    <w:rsid w:val="0056078D"/>
    <w:rsid w:val="00560A56"/>
    <w:rsid w:val="00560B50"/>
    <w:rsid w:val="00560BB2"/>
    <w:rsid w:val="00560C41"/>
    <w:rsid w:val="00560DB0"/>
    <w:rsid w:val="00560E78"/>
    <w:rsid w:val="00560F26"/>
    <w:rsid w:val="00560F27"/>
    <w:rsid w:val="005613AC"/>
    <w:rsid w:val="0056158F"/>
    <w:rsid w:val="0056172F"/>
    <w:rsid w:val="00561964"/>
    <w:rsid w:val="00561B6D"/>
    <w:rsid w:val="00561CCD"/>
    <w:rsid w:val="00561D14"/>
    <w:rsid w:val="005622BE"/>
    <w:rsid w:val="005623E8"/>
    <w:rsid w:val="0056292B"/>
    <w:rsid w:val="00562982"/>
    <w:rsid w:val="00562B91"/>
    <w:rsid w:val="00562CB1"/>
    <w:rsid w:val="005633DB"/>
    <w:rsid w:val="005634BA"/>
    <w:rsid w:val="005634CF"/>
    <w:rsid w:val="00563551"/>
    <w:rsid w:val="0056371B"/>
    <w:rsid w:val="00563A60"/>
    <w:rsid w:val="00563DD6"/>
    <w:rsid w:val="005642E2"/>
    <w:rsid w:val="00564621"/>
    <w:rsid w:val="005648B0"/>
    <w:rsid w:val="00564AD9"/>
    <w:rsid w:val="00565114"/>
    <w:rsid w:val="00565351"/>
    <w:rsid w:val="0056562C"/>
    <w:rsid w:val="00565811"/>
    <w:rsid w:val="00565992"/>
    <w:rsid w:val="00565AA5"/>
    <w:rsid w:val="00565B52"/>
    <w:rsid w:val="00565EC8"/>
    <w:rsid w:val="00565FD2"/>
    <w:rsid w:val="0056616D"/>
    <w:rsid w:val="0056658E"/>
    <w:rsid w:val="005665FF"/>
    <w:rsid w:val="00566993"/>
    <w:rsid w:val="00566B3F"/>
    <w:rsid w:val="00566BD7"/>
    <w:rsid w:val="00566CC5"/>
    <w:rsid w:val="0056721B"/>
    <w:rsid w:val="005673B2"/>
    <w:rsid w:val="00567686"/>
    <w:rsid w:val="0056786A"/>
    <w:rsid w:val="0056799D"/>
    <w:rsid w:val="00567AEB"/>
    <w:rsid w:val="00567CEA"/>
    <w:rsid w:val="00570340"/>
    <w:rsid w:val="005703F2"/>
    <w:rsid w:val="005705DB"/>
    <w:rsid w:val="00570763"/>
    <w:rsid w:val="00570788"/>
    <w:rsid w:val="00570981"/>
    <w:rsid w:val="00570BD2"/>
    <w:rsid w:val="00570C31"/>
    <w:rsid w:val="00570CE9"/>
    <w:rsid w:val="00570D93"/>
    <w:rsid w:val="00570E36"/>
    <w:rsid w:val="00570E6F"/>
    <w:rsid w:val="00570FD8"/>
    <w:rsid w:val="0057123B"/>
    <w:rsid w:val="005717C6"/>
    <w:rsid w:val="00571F6E"/>
    <w:rsid w:val="00571FB8"/>
    <w:rsid w:val="00572073"/>
    <w:rsid w:val="005720AC"/>
    <w:rsid w:val="005721FD"/>
    <w:rsid w:val="0057232D"/>
    <w:rsid w:val="0057245D"/>
    <w:rsid w:val="0057247D"/>
    <w:rsid w:val="00572660"/>
    <w:rsid w:val="005726D7"/>
    <w:rsid w:val="00572738"/>
    <w:rsid w:val="0057274F"/>
    <w:rsid w:val="005727FC"/>
    <w:rsid w:val="00572928"/>
    <w:rsid w:val="0057295D"/>
    <w:rsid w:val="005732DD"/>
    <w:rsid w:val="0057345D"/>
    <w:rsid w:val="00573B94"/>
    <w:rsid w:val="00573B99"/>
    <w:rsid w:val="00573D60"/>
    <w:rsid w:val="00573DFE"/>
    <w:rsid w:val="0057436F"/>
    <w:rsid w:val="0057447C"/>
    <w:rsid w:val="005746FE"/>
    <w:rsid w:val="00574943"/>
    <w:rsid w:val="0057496A"/>
    <w:rsid w:val="00574A2E"/>
    <w:rsid w:val="00574B4B"/>
    <w:rsid w:val="00574C50"/>
    <w:rsid w:val="0057525A"/>
    <w:rsid w:val="0057529A"/>
    <w:rsid w:val="0057543B"/>
    <w:rsid w:val="0057566A"/>
    <w:rsid w:val="00575B13"/>
    <w:rsid w:val="00575B15"/>
    <w:rsid w:val="00575D2F"/>
    <w:rsid w:val="00575D59"/>
    <w:rsid w:val="00575E34"/>
    <w:rsid w:val="00575E62"/>
    <w:rsid w:val="00575EFA"/>
    <w:rsid w:val="00575F94"/>
    <w:rsid w:val="00576630"/>
    <w:rsid w:val="005768FB"/>
    <w:rsid w:val="00576A2D"/>
    <w:rsid w:val="00576CAF"/>
    <w:rsid w:val="00576D07"/>
    <w:rsid w:val="00576D1B"/>
    <w:rsid w:val="00576D88"/>
    <w:rsid w:val="005770A8"/>
    <w:rsid w:val="005771B8"/>
    <w:rsid w:val="005776B9"/>
    <w:rsid w:val="00577AC2"/>
    <w:rsid w:val="00577E06"/>
    <w:rsid w:val="0058022E"/>
    <w:rsid w:val="00580247"/>
    <w:rsid w:val="00580AC1"/>
    <w:rsid w:val="00580AD2"/>
    <w:rsid w:val="00580CE7"/>
    <w:rsid w:val="00580D88"/>
    <w:rsid w:val="00581024"/>
    <w:rsid w:val="00581491"/>
    <w:rsid w:val="0058150D"/>
    <w:rsid w:val="00581592"/>
    <w:rsid w:val="0058166A"/>
    <w:rsid w:val="0058184B"/>
    <w:rsid w:val="005819A0"/>
    <w:rsid w:val="00581AEF"/>
    <w:rsid w:val="00581EB8"/>
    <w:rsid w:val="00581F35"/>
    <w:rsid w:val="0058205A"/>
    <w:rsid w:val="005828FD"/>
    <w:rsid w:val="00582F20"/>
    <w:rsid w:val="00582FE4"/>
    <w:rsid w:val="00583260"/>
    <w:rsid w:val="0058330B"/>
    <w:rsid w:val="0058337F"/>
    <w:rsid w:val="00583442"/>
    <w:rsid w:val="00583571"/>
    <w:rsid w:val="00583633"/>
    <w:rsid w:val="0058370A"/>
    <w:rsid w:val="00583782"/>
    <w:rsid w:val="00583951"/>
    <w:rsid w:val="00583BAC"/>
    <w:rsid w:val="00583D54"/>
    <w:rsid w:val="00583EA0"/>
    <w:rsid w:val="00584053"/>
    <w:rsid w:val="005840ED"/>
    <w:rsid w:val="00584212"/>
    <w:rsid w:val="0058431D"/>
    <w:rsid w:val="00584551"/>
    <w:rsid w:val="00584647"/>
    <w:rsid w:val="005847FA"/>
    <w:rsid w:val="005848B6"/>
    <w:rsid w:val="00584ABF"/>
    <w:rsid w:val="00584B5B"/>
    <w:rsid w:val="00584E26"/>
    <w:rsid w:val="00585021"/>
    <w:rsid w:val="0058506D"/>
    <w:rsid w:val="00585183"/>
    <w:rsid w:val="005851DC"/>
    <w:rsid w:val="0058553D"/>
    <w:rsid w:val="00585638"/>
    <w:rsid w:val="0058595B"/>
    <w:rsid w:val="00585A69"/>
    <w:rsid w:val="00586037"/>
    <w:rsid w:val="00586301"/>
    <w:rsid w:val="00586569"/>
    <w:rsid w:val="00586941"/>
    <w:rsid w:val="00586C42"/>
    <w:rsid w:val="005871EF"/>
    <w:rsid w:val="00587559"/>
    <w:rsid w:val="00587698"/>
    <w:rsid w:val="00587740"/>
    <w:rsid w:val="00587B2F"/>
    <w:rsid w:val="00587B70"/>
    <w:rsid w:val="00587D8F"/>
    <w:rsid w:val="00587DDA"/>
    <w:rsid w:val="00587F56"/>
    <w:rsid w:val="0059001C"/>
    <w:rsid w:val="00590326"/>
    <w:rsid w:val="00590400"/>
    <w:rsid w:val="00590817"/>
    <w:rsid w:val="005908CB"/>
    <w:rsid w:val="00590A91"/>
    <w:rsid w:val="00590BCC"/>
    <w:rsid w:val="00590C12"/>
    <w:rsid w:val="005911ED"/>
    <w:rsid w:val="005916FB"/>
    <w:rsid w:val="00591843"/>
    <w:rsid w:val="0059197C"/>
    <w:rsid w:val="00591B67"/>
    <w:rsid w:val="00591BB2"/>
    <w:rsid w:val="00591E67"/>
    <w:rsid w:val="00591EF9"/>
    <w:rsid w:val="00591F17"/>
    <w:rsid w:val="0059200E"/>
    <w:rsid w:val="0059241A"/>
    <w:rsid w:val="0059256D"/>
    <w:rsid w:val="00592588"/>
    <w:rsid w:val="00592741"/>
    <w:rsid w:val="00592A2C"/>
    <w:rsid w:val="00593088"/>
    <w:rsid w:val="005930E1"/>
    <w:rsid w:val="00593208"/>
    <w:rsid w:val="00593298"/>
    <w:rsid w:val="00593569"/>
    <w:rsid w:val="00593963"/>
    <w:rsid w:val="00593CBF"/>
    <w:rsid w:val="00593E11"/>
    <w:rsid w:val="005940D6"/>
    <w:rsid w:val="00594259"/>
    <w:rsid w:val="005942B9"/>
    <w:rsid w:val="005943A0"/>
    <w:rsid w:val="005944C0"/>
    <w:rsid w:val="005946B9"/>
    <w:rsid w:val="0059487B"/>
    <w:rsid w:val="00594A4A"/>
    <w:rsid w:val="00594A91"/>
    <w:rsid w:val="00594BF2"/>
    <w:rsid w:val="00594EEA"/>
    <w:rsid w:val="0059500E"/>
    <w:rsid w:val="005954EE"/>
    <w:rsid w:val="00595828"/>
    <w:rsid w:val="005958F0"/>
    <w:rsid w:val="00595C20"/>
    <w:rsid w:val="00595E2B"/>
    <w:rsid w:val="00596141"/>
    <w:rsid w:val="0059614C"/>
    <w:rsid w:val="00596278"/>
    <w:rsid w:val="00596481"/>
    <w:rsid w:val="005967F6"/>
    <w:rsid w:val="0059689A"/>
    <w:rsid w:val="00596A83"/>
    <w:rsid w:val="00596A91"/>
    <w:rsid w:val="00596DE1"/>
    <w:rsid w:val="00597015"/>
    <w:rsid w:val="00597438"/>
    <w:rsid w:val="00597670"/>
    <w:rsid w:val="0059780A"/>
    <w:rsid w:val="00597CFD"/>
    <w:rsid w:val="00597DFB"/>
    <w:rsid w:val="00597EC2"/>
    <w:rsid w:val="005A0097"/>
    <w:rsid w:val="005A0205"/>
    <w:rsid w:val="005A02FC"/>
    <w:rsid w:val="005A04EF"/>
    <w:rsid w:val="005A065C"/>
    <w:rsid w:val="005A0752"/>
    <w:rsid w:val="005A0886"/>
    <w:rsid w:val="005A0AF5"/>
    <w:rsid w:val="005A0B0B"/>
    <w:rsid w:val="005A0C39"/>
    <w:rsid w:val="005A0FCA"/>
    <w:rsid w:val="005A1089"/>
    <w:rsid w:val="005A13D1"/>
    <w:rsid w:val="005A15EE"/>
    <w:rsid w:val="005A17CB"/>
    <w:rsid w:val="005A19D2"/>
    <w:rsid w:val="005A1A2B"/>
    <w:rsid w:val="005A1A4B"/>
    <w:rsid w:val="005A1DB9"/>
    <w:rsid w:val="005A20D9"/>
    <w:rsid w:val="005A214F"/>
    <w:rsid w:val="005A2369"/>
    <w:rsid w:val="005A23A1"/>
    <w:rsid w:val="005A23BA"/>
    <w:rsid w:val="005A294D"/>
    <w:rsid w:val="005A29B6"/>
    <w:rsid w:val="005A2C5D"/>
    <w:rsid w:val="005A2F81"/>
    <w:rsid w:val="005A30EE"/>
    <w:rsid w:val="005A32DC"/>
    <w:rsid w:val="005A33A5"/>
    <w:rsid w:val="005A34F0"/>
    <w:rsid w:val="005A35D7"/>
    <w:rsid w:val="005A3654"/>
    <w:rsid w:val="005A3993"/>
    <w:rsid w:val="005A3AF0"/>
    <w:rsid w:val="005A3C3D"/>
    <w:rsid w:val="005A4141"/>
    <w:rsid w:val="005A420D"/>
    <w:rsid w:val="005A45B0"/>
    <w:rsid w:val="005A46EF"/>
    <w:rsid w:val="005A49B8"/>
    <w:rsid w:val="005A4A05"/>
    <w:rsid w:val="005A4A62"/>
    <w:rsid w:val="005A4ADC"/>
    <w:rsid w:val="005A4E3C"/>
    <w:rsid w:val="005A543A"/>
    <w:rsid w:val="005A5495"/>
    <w:rsid w:val="005A561E"/>
    <w:rsid w:val="005A58F2"/>
    <w:rsid w:val="005A59DE"/>
    <w:rsid w:val="005A5A36"/>
    <w:rsid w:val="005A5A64"/>
    <w:rsid w:val="005A5B97"/>
    <w:rsid w:val="005A5C43"/>
    <w:rsid w:val="005A5DB9"/>
    <w:rsid w:val="005A5F36"/>
    <w:rsid w:val="005A5FB4"/>
    <w:rsid w:val="005A5FD5"/>
    <w:rsid w:val="005A656A"/>
    <w:rsid w:val="005A6867"/>
    <w:rsid w:val="005A6A2A"/>
    <w:rsid w:val="005A6DFF"/>
    <w:rsid w:val="005A6FE3"/>
    <w:rsid w:val="005A7019"/>
    <w:rsid w:val="005A7164"/>
    <w:rsid w:val="005A726E"/>
    <w:rsid w:val="005A75E6"/>
    <w:rsid w:val="005A7713"/>
    <w:rsid w:val="005A7ACB"/>
    <w:rsid w:val="005A7B2A"/>
    <w:rsid w:val="005A7BB1"/>
    <w:rsid w:val="005A7C33"/>
    <w:rsid w:val="005A7C7B"/>
    <w:rsid w:val="005A7E31"/>
    <w:rsid w:val="005A7EDA"/>
    <w:rsid w:val="005A7F76"/>
    <w:rsid w:val="005B00B3"/>
    <w:rsid w:val="005B0372"/>
    <w:rsid w:val="005B058B"/>
    <w:rsid w:val="005B0714"/>
    <w:rsid w:val="005B0838"/>
    <w:rsid w:val="005B0AEA"/>
    <w:rsid w:val="005B0C8E"/>
    <w:rsid w:val="005B10C1"/>
    <w:rsid w:val="005B14D4"/>
    <w:rsid w:val="005B15C2"/>
    <w:rsid w:val="005B168B"/>
    <w:rsid w:val="005B1739"/>
    <w:rsid w:val="005B187B"/>
    <w:rsid w:val="005B1956"/>
    <w:rsid w:val="005B199A"/>
    <w:rsid w:val="005B19B7"/>
    <w:rsid w:val="005B1A04"/>
    <w:rsid w:val="005B1BE7"/>
    <w:rsid w:val="005B1C16"/>
    <w:rsid w:val="005B1C19"/>
    <w:rsid w:val="005B1D08"/>
    <w:rsid w:val="005B202F"/>
    <w:rsid w:val="005B2372"/>
    <w:rsid w:val="005B257E"/>
    <w:rsid w:val="005B28E8"/>
    <w:rsid w:val="005B28EC"/>
    <w:rsid w:val="005B294D"/>
    <w:rsid w:val="005B2968"/>
    <w:rsid w:val="005B2D57"/>
    <w:rsid w:val="005B2F0E"/>
    <w:rsid w:val="005B3186"/>
    <w:rsid w:val="005B3261"/>
    <w:rsid w:val="005B339A"/>
    <w:rsid w:val="005B33F0"/>
    <w:rsid w:val="005B362E"/>
    <w:rsid w:val="005B366A"/>
    <w:rsid w:val="005B36B8"/>
    <w:rsid w:val="005B37B4"/>
    <w:rsid w:val="005B3A61"/>
    <w:rsid w:val="005B3AAA"/>
    <w:rsid w:val="005B3BE6"/>
    <w:rsid w:val="005B3E05"/>
    <w:rsid w:val="005B3FE8"/>
    <w:rsid w:val="005B41D3"/>
    <w:rsid w:val="005B424B"/>
    <w:rsid w:val="005B4320"/>
    <w:rsid w:val="005B4540"/>
    <w:rsid w:val="005B48AB"/>
    <w:rsid w:val="005B4A2F"/>
    <w:rsid w:val="005B4EB4"/>
    <w:rsid w:val="005B5145"/>
    <w:rsid w:val="005B5375"/>
    <w:rsid w:val="005B5990"/>
    <w:rsid w:val="005B5ACC"/>
    <w:rsid w:val="005B5DCF"/>
    <w:rsid w:val="005B5F86"/>
    <w:rsid w:val="005B5FA7"/>
    <w:rsid w:val="005B6058"/>
    <w:rsid w:val="005B60AB"/>
    <w:rsid w:val="005B612B"/>
    <w:rsid w:val="005B6322"/>
    <w:rsid w:val="005B63CD"/>
    <w:rsid w:val="005B6491"/>
    <w:rsid w:val="005B6916"/>
    <w:rsid w:val="005B6AB5"/>
    <w:rsid w:val="005B6C14"/>
    <w:rsid w:val="005B7013"/>
    <w:rsid w:val="005B7159"/>
    <w:rsid w:val="005B7384"/>
    <w:rsid w:val="005B7587"/>
    <w:rsid w:val="005B7F2C"/>
    <w:rsid w:val="005C0096"/>
    <w:rsid w:val="005C01F1"/>
    <w:rsid w:val="005C02D0"/>
    <w:rsid w:val="005C04C0"/>
    <w:rsid w:val="005C0560"/>
    <w:rsid w:val="005C06EE"/>
    <w:rsid w:val="005C070A"/>
    <w:rsid w:val="005C0910"/>
    <w:rsid w:val="005C0AC6"/>
    <w:rsid w:val="005C0BF6"/>
    <w:rsid w:val="005C0C64"/>
    <w:rsid w:val="005C0E5C"/>
    <w:rsid w:val="005C0EC5"/>
    <w:rsid w:val="005C12C2"/>
    <w:rsid w:val="005C15C5"/>
    <w:rsid w:val="005C15DB"/>
    <w:rsid w:val="005C16D1"/>
    <w:rsid w:val="005C176F"/>
    <w:rsid w:val="005C1781"/>
    <w:rsid w:val="005C17D7"/>
    <w:rsid w:val="005C1819"/>
    <w:rsid w:val="005C1AA2"/>
    <w:rsid w:val="005C1B8F"/>
    <w:rsid w:val="005C2139"/>
    <w:rsid w:val="005C21BD"/>
    <w:rsid w:val="005C220F"/>
    <w:rsid w:val="005C2385"/>
    <w:rsid w:val="005C23A9"/>
    <w:rsid w:val="005C28A6"/>
    <w:rsid w:val="005C2F9C"/>
    <w:rsid w:val="005C3105"/>
    <w:rsid w:val="005C3150"/>
    <w:rsid w:val="005C32E0"/>
    <w:rsid w:val="005C33CF"/>
    <w:rsid w:val="005C34C5"/>
    <w:rsid w:val="005C358A"/>
    <w:rsid w:val="005C376B"/>
    <w:rsid w:val="005C384C"/>
    <w:rsid w:val="005C38C5"/>
    <w:rsid w:val="005C394C"/>
    <w:rsid w:val="005C3D57"/>
    <w:rsid w:val="005C3D73"/>
    <w:rsid w:val="005C3E7E"/>
    <w:rsid w:val="005C463E"/>
    <w:rsid w:val="005C46BB"/>
    <w:rsid w:val="005C46D1"/>
    <w:rsid w:val="005C4970"/>
    <w:rsid w:val="005C4A91"/>
    <w:rsid w:val="005C4C69"/>
    <w:rsid w:val="005C4D8F"/>
    <w:rsid w:val="005C50A6"/>
    <w:rsid w:val="005C5168"/>
    <w:rsid w:val="005C517D"/>
    <w:rsid w:val="005C520C"/>
    <w:rsid w:val="005C5554"/>
    <w:rsid w:val="005C5937"/>
    <w:rsid w:val="005C5B32"/>
    <w:rsid w:val="005C5E69"/>
    <w:rsid w:val="005C5FC3"/>
    <w:rsid w:val="005C5FE7"/>
    <w:rsid w:val="005C646A"/>
    <w:rsid w:val="005C672D"/>
    <w:rsid w:val="005C68C2"/>
    <w:rsid w:val="005C691D"/>
    <w:rsid w:val="005C6E38"/>
    <w:rsid w:val="005C6FB8"/>
    <w:rsid w:val="005C719F"/>
    <w:rsid w:val="005C723F"/>
    <w:rsid w:val="005C7FAA"/>
    <w:rsid w:val="005C7FBA"/>
    <w:rsid w:val="005D030B"/>
    <w:rsid w:val="005D04CD"/>
    <w:rsid w:val="005D06B6"/>
    <w:rsid w:val="005D07B1"/>
    <w:rsid w:val="005D07F1"/>
    <w:rsid w:val="005D098D"/>
    <w:rsid w:val="005D09F5"/>
    <w:rsid w:val="005D0A20"/>
    <w:rsid w:val="005D0B09"/>
    <w:rsid w:val="005D0BF8"/>
    <w:rsid w:val="005D0DA4"/>
    <w:rsid w:val="005D0F94"/>
    <w:rsid w:val="005D1081"/>
    <w:rsid w:val="005D1121"/>
    <w:rsid w:val="005D1179"/>
    <w:rsid w:val="005D141D"/>
    <w:rsid w:val="005D14F0"/>
    <w:rsid w:val="005D153C"/>
    <w:rsid w:val="005D161E"/>
    <w:rsid w:val="005D1852"/>
    <w:rsid w:val="005D18B8"/>
    <w:rsid w:val="005D190E"/>
    <w:rsid w:val="005D1C4E"/>
    <w:rsid w:val="005D1F35"/>
    <w:rsid w:val="005D22A1"/>
    <w:rsid w:val="005D2344"/>
    <w:rsid w:val="005D2352"/>
    <w:rsid w:val="005D25F5"/>
    <w:rsid w:val="005D261E"/>
    <w:rsid w:val="005D2936"/>
    <w:rsid w:val="005D29A6"/>
    <w:rsid w:val="005D2A6C"/>
    <w:rsid w:val="005D2CBE"/>
    <w:rsid w:val="005D2CDC"/>
    <w:rsid w:val="005D2F1C"/>
    <w:rsid w:val="005D3028"/>
    <w:rsid w:val="005D3129"/>
    <w:rsid w:val="005D328F"/>
    <w:rsid w:val="005D32FC"/>
    <w:rsid w:val="005D32FF"/>
    <w:rsid w:val="005D34A7"/>
    <w:rsid w:val="005D3794"/>
    <w:rsid w:val="005D38A4"/>
    <w:rsid w:val="005D38C6"/>
    <w:rsid w:val="005D39EE"/>
    <w:rsid w:val="005D3F20"/>
    <w:rsid w:val="005D4126"/>
    <w:rsid w:val="005D4161"/>
    <w:rsid w:val="005D4386"/>
    <w:rsid w:val="005D441F"/>
    <w:rsid w:val="005D4A2F"/>
    <w:rsid w:val="005D4CE9"/>
    <w:rsid w:val="005D4D38"/>
    <w:rsid w:val="005D4DC3"/>
    <w:rsid w:val="005D4F49"/>
    <w:rsid w:val="005D4FD8"/>
    <w:rsid w:val="005D50FE"/>
    <w:rsid w:val="005D5198"/>
    <w:rsid w:val="005D5320"/>
    <w:rsid w:val="005D55E5"/>
    <w:rsid w:val="005D592B"/>
    <w:rsid w:val="005D5A11"/>
    <w:rsid w:val="005D5A33"/>
    <w:rsid w:val="005D5C54"/>
    <w:rsid w:val="005D5CF9"/>
    <w:rsid w:val="005D6100"/>
    <w:rsid w:val="005D65CF"/>
    <w:rsid w:val="005D6C36"/>
    <w:rsid w:val="005D6D26"/>
    <w:rsid w:val="005D6E36"/>
    <w:rsid w:val="005D6F08"/>
    <w:rsid w:val="005D700D"/>
    <w:rsid w:val="005D7136"/>
    <w:rsid w:val="005D71E6"/>
    <w:rsid w:val="005D7317"/>
    <w:rsid w:val="005D73D0"/>
    <w:rsid w:val="005D7494"/>
    <w:rsid w:val="005D74CF"/>
    <w:rsid w:val="005D752E"/>
    <w:rsid w:val="005D7853"/>
    <w:rsid w:val="005D78F2"/>
    <w:rsid w:val="005D7A1D"/>
    <w:rsid w:val="005D7BC6"/>
    <w:rsid w:val="005D7C06"/>
    <w:rsid w:val="005D7EB2"/>
    <w:rsid w:val="005E00FD"/>
    <w:rsid w:val="005E02B2"/>
    <w:rsid w:val="005E049E"/>
    <w:rsid w:val="005E04FB"/>
    <w:rsid w:val="005E0859"/>
    <w:rsid w:val="005E096C"/>
    <w:rsid w:val="005E0B88"/>
    <w:rsid w:val="005E0EF2"/>
    <w:rsid w:val="005E155D"/>
    <w:rsid w:val="005E1A13"/>
    <w:rsid w:val="005E1A30"/>
    <w:rsid w:val="005E1AC1"/>
    <w:rsid w:val="005E1C41"/>
    <w:rsid w:val="005E1CC5"/>
    <w:rsid w:val="005E1CE5"/>
    <w:rsid w:val="005E1D8A"/>
    <w:rsid w:val="005E1F2D"/>
    <w:rsid w:val="005E21D7"/>
    <w:rsid w:val="005E2366"/>
    <w:rsid w:val="005E23E4"/>
    <w:rsid w:val="005E265C"/>
    <w:rsid w:val="005E2751"/>
    <w:rsid w:val="005E2E2A"/>
    <w:rsid w:val="005E2ECB"/>
    <w:rsid w:val="005E35C3"/>
    <w:rsid w:val="005E3616"/>
    <w:rsid w:val="005E363C"/>
    <w:rsid w:val="005E36DD"/>
    <w:rsid w:val="005E3C4A"/>
    <w:rsid w:val="005E3D1E"/>
    <w:rsid w:val="005E401C"/>
    <w:rsid w:val="005E40CD"/>
    <w:rsid w:val="005E4122"/>
    <w:rsid w:val="005E426D"/>
    <w:rsid w:val="005E45E6"/>
    <w:rsid w:val="005E46C6"/>
    <w:rsid w:val="005E475F"/>
    <w:rsid w:val="005E4BBB"/>
    <w:rsid w:val="005E4BFB"/>
    <w:rsid w:val="005E4F30"/>
    <w:rsid w:val="005E5064"/>
    <w:rsid w:val="005E5163"/>
    <w:rsid w:val="005E51CE"/>
    <w:rsid w:val="005E53B8"/>
    <w:rsid w:val="005E54EE"/>
    <w:rsid w:val="005E56F4"/>
    <w:rsid w:val="005E583D"/>
    <w:rsid w:val="005E596D"/>
    <w:rsid w:val="005E5B89"/>
    <w:rsid w:val="005E5EAF"/>
    <w:rsid w:val="005E60E5"/>
    <w:rsid w:val="005E66C2"/>
    <w:rsid w:val="005E691C"/>
    <w:rsid w:val="005E6DC1"/>
    <w:rsid w:val="005E7812"/>
    <w:rsid w:val="005E787F"/>
    <w:rsid w:val="005E7D20"/>
    <w:rsid w:val="005E7D8F"/>
    <w:rsid w:val="005E7E9F"/>
    <w:rsid w:val="005E7F01"/>
    <w:rsid w:val="005F0280"/>
    <w:rsid w:val="005F0329"/>
    <w:rsid w:val="005F03AD"/>
    <w:rsid w:val="005F045C"/>
    <w:rsid w:val="005F063A"/>
    <w:rsid w:val="005F0739"/>
    <w:rsid w:val="005F0828"/>
    <w:rsid w:val="005F08D5"/>
    <w:rsid w:val="005F0A52"/>
    <w:rsid w:val="005F0BB5"/>
    <w:rsid w:val="005F0D55"/>
    <w:rsid w:val="005F0E43"/>
    <w:rsid w:val="005F0ECD"/>
    <w:rsid w:val="005F0F9D"/>
    <w:rsid w:val="005F1086"/>
    <w:rsid w:val="005F125F"/>
    <w:rsid w:val="005F14BA"/>
    <w:rsid w:val="005F18C0"/>
    <w:rsid w:val="005F1D8B"/>
    <w:rsid w:val="005F1E7F"/>
    <w:rsid w:val="005F1F2D"/>
    <w:rsid w:val="005F213B"/>
    <w:rsid w:val="005F23D3"/>
    <w:rsid w:val="005F2591"/>
    <w:rsid w:val="005F274A"/>
    <w:rsid w:val="005F305C"/>
    <w:rsid w:val="005F364C"/>
    <w:rsid w:val="005F37F0"/>
    <w:rsid w:val="005F3A1B"/>
    <w:rsid w:val="005F3D55"/>
    <w:rsid w:val="005F3DA2"/>
    <w:rsid w:val="005F3E4B"/>
    <w:rsid w:val="005F3FE7"/>
    <w:rsid w:val="005F41FD"/>
    <w:rsid w:val="005F430C"/>
    <w:rsid w:val="005F4693"/>
    <w:rsid w:val="005F4877"/>
    <w:rsid w:val="005F4AA7"/>
    <w:rsid w:val="005F4BEF"/>
    <w:rsid w:val="005F4C03"/>
    <w:rsid w:val="005F4D50"/>
    <w:rsid w:val="005F506B"/>
    <w:rsid w:val="005F5290"/>
    <w:rsid w:val="005F546E"/>
    <w:rsid w:val="005F5801"/>
    <w:rsid w:val="005F58B6"/>
    <w:rsid w:val="005F5921"/>
    <w:rsid w:val="005F5962"/>
    <w:rsid w:val="005F5AAF"/>
    <w:rsid w:val="005F5B32"/>
    <w:rsid w:val="005F61B1"/>
    <w:rsid w:val="005F61B9"/>
    <w:rsid w:val="005F61D5"/>
    <w:rsid w:val="005F62AE"/>
    <w:rsid w:val="005F6515"/>
    <w:rsid w:val="005F6555"/>
    <w:rsid w:val="005F69F5"/>
    <w:rsid w:val="005F6BF8"/>
    <w:rsid w:val="005F6CF1"/>
    <w:rsid w:val="005F705A"/>
    <w:rsid w:val="005F7089"/>
    <w:rsid w:val="005F728E"/>
    <w:rsid w:val="005F731E"/>
    <w:rsid w:val="005F738B"/>
    <w:rsid w:val="005F7535"/>
    <w:rsid w:val="005F7CC2"/>
    <w:rsid w:val="005F7CF5"/>
    <w:rsid w:val="005F7DB0"/>
    <w:rsid w:val="005F7E59"/>
    <w:rsid w:val="0060028A"/>
    <w:rsid w:val="006004B5"/>
    <w:rsid w:val="00600503"/>
    <w:rsid w:val="006005B4"/>
    <w:rsid w:val="00600C48"/>
    <w:rsid w:val="0060115D"/>
    <w:rsid w:val="006011FC"/>
    <w:rsid w:val="0060121F"/>
    <w:rsid w:val="0060133E"/>
    <w:rsid w:val="00601862"/>
    <w:rsid w:val="0060192D"/>
    <w:rsid w:val="00601A5A"/>
    <w:rsid w:val="00601B64"/>
    <w:rsid w:val="00601CF3"/>
    <w:rsid w:val="00601EC4"/>
    <w:rsid w:val="006021E3"/>
    <w:rsid w:val="00602649"/>
    <w:rsid w:val="00602721"/>
    <w:rsid w:val="00602861"/>
    <w:rsid w:val="006028F6"/>
    <w:rsid w:val="0060295D"/>
    <w:rsid w:val="0060299B"/>
    <w:rsid w:val="00602DA3"/>
    <w:rsid w:val="00602E28"/>
    <w:rsid w:val="00602F9D"/>
    <w:rsid w:val="00603035"/>
    <w:rsid w:val="006033AD"/>
    <w:rsid w:val="006034D2"/>
    <w:rsid w:val="0060356C"/>
    <w:rsid w:val="006035FA"/>
    <w:rsid w:val="00603867"/>
    <w:rsid w:val="00603C79"/>
    <w:rsid w:val="00603C8B"/>
    <w:rsid w:val="00603E77"/>
    <w:rsid w:val="00604642"/>
    <w:rsid w:val="0060464B"/>
    <w:rsid w:val="0060482E"/>
    <w:rsid w:val="00604A8E"/>
    <w:rsid w:val="00604A92"/>
    <w:rsid w:val="00604BD4"/>
    <w:rsid w:val="00604C19"/>
    <w:rsid w:val="006051B0"/>
    <w:rsid w:val="00605215"/>
    <w:rsid w:val="006056D2"/>
    <w:rsid w:val="00605AB9"/>
    <w:rsid w:val="00605C41"/>
    <w:rsid w:val="00605D54"/>
    <w:rsid w:val="00605F86"/>
    <w:rsid w:val="0060604F"/>
    <w:rsid w:val="0060615C"/>
    <w:rsid w:val="0060632C"/>
    <w:rsid w:val="00606513"/>
    <w:rsid w:val="00606AFF"/>
    <w:rsid w:val="00606B09"/>
    <w:rsid w:val="00606CF3"/>
    <w:rsid w:val="006071FC"/>
    <w:rsid w:val="00607293"/>
    <w:rsid w:val="00607431"/>
    <w:rsid w:val="0060786E"/>
    <w:rsid w:val="00607B8E"/>
    <w:rsid w:val="00607DE4"/>
    <w:rsid w:val="00607FD3"/>
    <w:rsid w:val="00610140"/>
    <w:rsid w:val="00610157"/>
    <w:rsid w:val="006106A8"/>
    <w:rsid w:val="00610B1C"/>
    <w:rsid w:val="00610B86"/>
    <w:rsid w:val="00610BAB"/>
    <w:rsid w:val="00610CF5"/>
    <w:rsid w:val="00611022"/>
    <w:rsid w:val="006111A3"/>
    <w:rsid w:val="0061125E"/>
    <w:rsid w:val="00611394"/>
    <w:rsid w:val="006116DB"/>
    <w:rsid w:val="00611836"/>
    <w:rsid w:val="0061184B"/>
    <w:rsid w:val="00611A66"/>
    <w:rsid w:val="00611D76"/>
    <w:rsid w:val="00611DC8"/>
    <w:rsid w:val="006121B3"/>
    <w:rsid w:val="00612324"/>
    <w:rsid w:val="00612517"/>
    <w:rsid w:val="00612530"/>
    <w:rsid w:val="0061255E"/>
    <w:rsid w:val="00612562"/>
    <w:rsid w:val="006126F8"/>
    <w:rsid w:val="006126FA"/>
    <w:rsid w:val="0061278D"/>
    <w:rsid w:val="00612910"/>
    <w:rsid w:val="006129F1"/>
    <w:rsid w:val="00612C68"/>
    <w:rsid w:val="00612F78"/>
    <w:rsid w:val="0061306C"/>
    <w:rsid w:val="00613139"/>
    <w:rsid w:val="006132B3"/>
    <w:rsid w:val="00613378"/>
    <w:rsid w:val="00613477"/>
    <w:rsid w:val="0061348E"/>
    <w:rsid w:val="00613722"/>
    <w:rsid w:val="00613989"/>
    <w:rsid w:val="00613B01"/>
    <w:rsid w:val="00613BF6"/>
    <w:rsid w:val="00613CC4"/>
    <w:rsid w:val="00613E89"/>
    <w:rsid w:val="00613EA7"/>
    <w:rsid w:val="00613F7B"/>
    <w:rsid w:val="0061416D"/>
    <w:rsid w:val="006141D5"/>
    <w:rsid w:val="00614203"/>
    <w:rsid w:val="0061427A"/>
    <w:rsid w:val="0061428F"/>
    <w:rsid w:val="006143AD"/>
    <w:rsid w:val="00614420"/>
    <w:rsid w:val="00614BF2"/>
    <w:rsid w:val="00614C02"/>
    <w:rsid w:val="006151BA"/>
    <w:rsid w:val="006153FF"/>
    <w:rsid w:val="006154A8"/>
    <w:rsid w:val="00615912"/>
    <w:rsid w:val="00615916"/>
    <w:rsid w:val="00615939"/>
    <w:rsid w:val="006159CE"/>
    <w:rsid w:val="00615B08"/>
    <w:rsid w:val="00615E10"/>
    <w:rsid w:val="00615F77"/>
    <w:rsid w:val="0061601D"/>
    <w:rsid w:val="0061607F"/>
    <w:rsid w:val="006160F7"/>
    <w:rsid w:val="00616440"/>
    <w:rsid w:val="00616460"/>
    <w:rsid w:val="006164CF"/>
    <w:rsid w:val="00616674"/>
    <w:rsid w:val="006169D3"/>
    <w:rsid w:val="00616A6A"/>
    <w:rsid w:val="00616EE6"/>
    <w:rsid w:val="00616F86"/>
    <w:rsid w:val="00616FA4"/>
    <w:rsid w:val="006172D8"/>
    <w:rsid w:val="006174D8"/>
    <w:rsid w:val="0061784B"/>
    <w:rsid w:val="0061789C"/>
    <w:rsid w:val="00617B76"/>
    <w:rsid w:val="00617C5C"/>
    <w:rsid w:val="00617E71"/>
    <w:rsid w:val="00617FE1"/>
    <w:rsid w:val="006200DD"/>
    <w:rsid w:val="0062065A"/>
    <w:rsid w:val="00620677"/>
    <w:rsid w:val="006207D1"/>
    <w:rsid w:val="00620842"/>
    <w:rsid w:val="00620A4A"/>
    <w:rsid w:val="00620B88"/>
    <w:rsid w:val="00620B89"/>
    <w:rsid w:val="00620BCA"/>
    <w:rsid w:val="00620C8C"/>
    <w:rsid w:val="00620EE2"/>
    <w:rsid w:val="00621033"/>
    <w:rsid w:val="00621403"/>
    <w:rsid w:val="0062169A"/>
    <w:rsid w:val="006216C4"/>
    <w:rsid w:val="00621770"/>
    <w:rsid w:val="006218B2"/>
    <w:rsid w:val="0062193E"/>
    <w:rsid w:val="00621D84"/>
    <w:rsid w:val="00621E2A"/>
    <w:rsid w:val="00621FF5"/>
    <w:rsid w:val="00622166"/>
    <w:rsid w:val="006222B7"/>
    <w:rsid w:val="0062238B"/>
    <w:rsid w:val="00622502"/>
    <w:rsid w:val="006227B8"/>
    <w:rsid w:val="006230D4"/>
    <w:rsid w:val="0062318B"/>
    <w:rsid w:val="0062359C"/>
    <w:rsid w:val="006238E5"/>
    <w:rsid w:val="0062390F"/>
    <w:rsid w:val="006239ED"/>
    <w:rsid w:val="006239FB"/>
    <w:rsid w:val="00623AF3"/>
    <w:rsid w:val="00623CBA"/>
    <w:rsid w:val="00623D7F"/>
    <w:rsid w:val="00623F32"/>
    <w:rsid w:val="00624405"/>
    <w:rsid w:val="006246E2"/>
    <w:rsid w:val="006247B2"/>
    <w:rsid w:val="006249D2"/>
    <w:rsid w:val="00624A37"/>
    <w:rsid w:val="00624A43"/>
    <w:rsid w:val="00624B05"/>
    <w:rsid w:val="00624BD0"/>
    <w:rsid w:val="00624DC3"/>
    <w:rsid w:val="00624F00"/>
    <w:rsid w:val="00625194"/>
    <w:rsid w:val="006251A0"/>
    <w:rsid w:val="0062597E"/>
    <w:rsid w:val="00625ACF"/>
    <w:rsid w:val="00625CBD"/>
    <w:rsid w:val="0062698A"/>
    <w:rsid w:val="00626C1A"/>
    <w:rsid w:val="00626CD7"/>
    <w:rsid w:val="00626E10"/>
    <w:rsid w:val="00626F11"/>
    <w:rsid w:val="00627306"/>
    <w:rsid w:val="00627360"/>
    <w:rsid w:val="00627383"/>
    <w:rsid w:val="00627413"/>
    <w:rsid w:val="006275D5"/>
    <w:rsid w:val="00627658"/>
    <w:rsid w:val="00627728"/>
    <w:rsid w:val="00627836"/>
    <w:rsid w:val="006278E0"/>
    <w:rsid w:val="0062799A"/>
    <w:rsid w:val="00627C0F"/>
    <w:rsid w:val="00627C92"/>
    <w:rsid w:val="00627DFA"/>
    <w:rsid w:val="006301AE"/>
    <w:rsid w:val="0063023A"/>
    <w:rsid w:val="006305C1"/>
    <w:rsid w:val="0063071A"/>
    <w:rsid w:val="00630786"/>
    <w:rsid w:val="006307A5"/>
    <w:rsid w:val="00630AC5"/>
    <w:rsid w:val="00630BA7"/>
    <w:rsid w:val="00630CBF"/>
    <w:rsid w:val="00630E44"/>
    <w:rsid w:val="00630E91"/>
    <w:rsid w:val="00631008"/>
    <w:rsid w:val="006313BC"/>
    <w:rsid w:val="006314E6"/>
    <w:rsid w:val="006315A5"/>
    <w:rsid w:val="00631794"/>
    <w:rsid w:val="00631A29"/>
    <w:rsid w:val="00631D34"/>
    <w:rsid w:val="00631DC3"/>
    <w:rsid w:val="006320E3"/>
    <w:rsid w:val="006320F9"/>
    <w:rsid w:val="0063212D"/>
    <w:rsid w:val="00632166"/>
    <w:rsid w:val="00632242"/>
    <w:rsid w:val="006324E4"/>
    <w:rsid w:val="00632AC8"/>
    <w:rsid w:val="00632B0C"/>
    <w:rsid w:val="00632C5A"/>
    <w:rsid w:val="00632D83"/>
    <w:rsid w:val="00632E0A"/>
    <w:rsid w:val="00633318"/>
    <w:rsid w:val="00633467"/>
    <w:rsid w:val="00633475"/>
    <w:rsid w:val="006334E1"/>
    <w:rsid w:val="006337C2"/>
    <w:rsid w:val="00633A80"/>
    <w:rsid w:val="00633C24"/>
    <w:rsid w:val="00633C2C"/>
    <w:rsid w:val="00633ED1"/>
    <w:rsid w:val="00634115"/>
    <w:rsid w:val="0063421B"/>
    <w:rsid w:val="006344D4"/>
    <w:rsid w:val="0063456C"/>
    <w:rsid w:val="00634594"/>
    <w:rsid w:val="00634670"/>
    <w:rsid w:val="006346D2"/>
    <w:rsid w:val="00634758"/>
    <w:rsid w:val="00634CA0"/>
    <w:rsid w:val="00634CDE"/>
    <w:rsid w:val="00634DED"/>
    <w:rsid w:val="00635028"/>
    <w:rsid w:val="006356ED"/>
    <w:rsid w:val="00635DFD"/>
    <w:rsid w:val="00635E83"/>
    <w:rsid w:val="00636604"/>
    <w:rsid w:val="0063661D"/>
    <w:rsid w:val="0063669F"/>
    <w:rsid w:val="006366BF"/>
    <w:rsid w:val="00636834"/>
    <w:rsid w:val="00636A49"/>
    <w:rsid w:val="00636E90"/>
    <w:rsid w:val="00636ECE"/>
    <w:rsid w:val="00636F97"/>
    <w:rsid w:val="00637315"/>
    <w:rsid w:val="00637345"/>
    <w:rsid w:val="006375B5"/>
    <w:rsid w:val="00637651"/>
    <w:rsid w:val="006378A7"/>
    <w:rsid w:val="006379E0"/>
    <w:rsid w:val="00637B68"/>
    <w:rsid w:val="00637BFD"/>
    <w:rsid w:val="00637F30"/>
    <w:rsid w:val="0064026A"/>
    <w:rsid w:val="00640295"/>
    <w:rsid w:val="00640412"/>
    <w:rsid w:val="00640754"/>
    <w:rsid w:val="00640AA6"/>
    <w:rsid w:val="00640B7D"/>
    <w:rsid w:val="0064141E"/>
    <w:rsid w:val="0064142F"/>
    <w:rsid w:val="006414C3"/>
    <w:rsid w:val="00641567"/>
    <w:rsid w:val="0064168C"/>
    <w:rsid w:val="006416F4"/>
    <w:rsid w:val="006417C2"/>
    <w:rsid w:val="006418FD"/>
    <w:rsid w:val="00641B74"/>
    <w:rsid w:val="00641C96"/>
    <w:rsid w:val="006420BA"/>
    <w:rsid w:val="00642147"/>
    <w:rsid w:val="006421BE"/>
    <w:rsid w:val="006423CC"/>
    <w:rsid w:val="0064272F"/>
    <w:rsid w:val="00642771"/>
    <w:rsid w:val="006428DF"/>
    <w:rsid w:val="00642939"/>
    <w:rsid w:val="00642FB7"/>
    <w:rsid w:val="0064313E"/>
    <w:rsid w:val="006433B5"/>
    <w:rsid w:val="006435E6"/>
    <w:rsid w:val="00643689"/>
    <w:rsid w:val="006436D8"/>
    <w:rsid w:val="00643932"/>
    <w:rsid w:val="00643BCB"/>
    <w:rsid w:val="00643E35"/>
    <w:rsid w:val="006440D9"/>
    <w:rsid w:val="00644118"/>
    <w:rsid w:val="00644423"/>
    <w:rsid w:val="00644437"/>
    <w:rsid w:val="0064450B"/>
    <w:rsid w:val="006445CF"/>
    <w:rsid w:val="006445EB"/>
    <w:rsid w:val="00644754"/>
    <w:rsid w:val="006447D8"/>
    <w:rsid w:val="00644926"/>
    <w:rsid w:val="006449E6"/>
    <w:rsid w:val="00644BCA"/>
    <w:rsid w:val="00644C05"/>
    <w:rsid w:val="00644C4E"/>
    <w:rsid w:val="00644C8C"/>
    <w:rsid w:val="00644D6C"/>
    <w:rsid w:val="00644D74"/>
    <w:rsid w:val="00645021"/>
    <w:rsid w:val="00645261"/>
    <w:rsid w:val="006452BB"/>
    <w:rsid w:val="0064553F"/>
    <w:rsid w:val="0064566E"/>
    <w:rsid w:val="00645A6D"/>
    <w:rsid w:val="00646020"/>
    <w:rsid w:val="00646053"/>
    <w:rsid w:val="00646289"/>
    <w:rsid w:val="00646388"/>
    <w:rsid w:val="00646444"/>
    <w:rsid w:val="0064683F"/>
    <w:rsid w:val="006468A4"/>
    <w:rsid w:val="00646CA2"/>
    <w:rsid w:val="00646E15"/>
    <w:rsid w:val="00646E88"/>
    <w:rsid w:val="0064713F"/>
    <w:rsid w:val="006472F7"/>
    <w:rsid w:val="00647337"/>
    <w:rsid w:val="006473A1"/>
    <w:rsid w:val="00647527"/>
    <w:rsid w:val="0064787F"/>
    <w:rsid w:val="00647B4C"/>
    <w:rsid w:val="00647C11"/>
    <w:rsid w:val="00647C4D"/>
    <w:rsid w:val="00647D2B"/>
    <w:rsid w:val="00647D4E"/>
    <w:rsid w:val="00647E1D"/>
    <w:rsid w:val="00647F20"/>
    <w:rsid w:val="00650119"/>
    <w:rsid w:val="0065045B"/>
    <w:rsid w:val="006504CE"/>
    <w:rsid w:val="00650538"/>
    <w:rsid w:val="00650968"/>
    <w:rsid w:val="00650A1A"/>
    <w:rsid w:val="00650ADC"/>
    <w:rsid w:val="00650AF4"/>
    <w:rsid w:val="00650B00"/>
    <w:rsid w:val="00650EA3"/>
    <w:rsid w:val="00650EDB"/>
    <w:rsid w:val="0065105D"/>
    <w:rsid w:val="00651308"/>
    <w:rsid w:val="0065143E"/>
    <w:rsid w:val="006515DB"/>
    <w:rsid w:val="0065160B"/>
    <w:rsid w:val="006517A7"/>
    <w:rsid w:val="00651A5F"/>
    <w:rsid w:val="00651BF5"/>
    <w:rsid w:val="00651C5A"/>
    <w:rsid w:val="00651E3E"/>
    <w:rsid w:val="00651FA1"/>
    <w:rsid w:val="00652228"/>
    <w:rsid w:val="00652378"/>
    <w:rsid w:val="0065247B"/>
    <w:rsid w:val="006525C7"/>
    <w:rsid w:val="00652717"/>
    <w:rsid w:val="0065280A"/>
    <w:rsid w:val="00652852"/>
    <w:rsid w:val="006529C9"/>
    <w:rsid w:val="006529DB"/>
    <w:rsid w:val="00652C29"/>
    <w:rsid w:val="00652E3E"/>
    <w:rsid w:val="00652F09"/>
    <w:rsid w:val="00652F4A"/>
    <w:rsid w:val="006530A4"/>
    <w:rsid w:val="006533E4"/>
    <w:rsid w:val="00653831"/>
    <w:rsid w:val="006539C2"/>
    <w:rsid w:val="00653B71"/>
    <w:rsid w:val="00653B7D"/>
    <w:rsid w:val="00653C47"/>
    <w:rsid w:val="00654135"/>
    <w:rsid w:val="0065459F"/>
    <w:rsid w:val="0065466E"/>
    <w:rsid w:val="006549BF"/>
    <w:rsid w:val="00654C2A"/>
    <w:rsid w:val="00654CB3"/>
    <w:rsid w:val="00654F57"/>
    <w:rsid w:val="0065530A"/>
    <w:rsid w:val="006556EE"/>
    <w:rsid w:val="00655838"/>
    <w:rsid w:val="006558F9"/>
    <w:rsid w:val="00655E6D"/>
    <w:rsid w:val="0065618F"/>
    <w:rsid w:val="006564FA"/>
    <w:rsid w:val="0065651B"/>
    <w:rsid w:val="0065679B"/>
    <w:rsid w:val="00656926"/>
    <w:rsid w:val="00656B7B"/>
    <w:rsid w:val="00656BF5"/>
    <w:rsid w:val="00656C1E"/>
    <w:rsid w:val="00657100"/>
    <w:rsid w:val="006572CD"/>
    <w:rsid w:val="00657308"/>
    <w:rsid w:val="0065737A"/>
    <w:rsid w:val="006575FE"/>
    <w:rsid w:val="0065769A"/>
    <w:rsid w:val="00657A77"/>
    <w:rsid w:val="00657E2C"/>
    <w:rsid w:val="006601BA"/>
    <w:rsid w:val="006603D3"/>
    <w:rsid w:val="006603FA"/>
    <w:rsid w:val="00660410"/>
    <w:rsid w:val="00660655"/>
    <w:rsid w:val="006606D2"/>
    <w:rsid w:val="00660A04"/>
    <w:rsid w:val="00660DFC"/>
    <w:rsid w:val="00660EF9"/>
    <w:rsid w:val="00660F06"/>
    <w:rsid w:val="0066109B"/>
    <w:rsid w:val="00661209"/>
    <w:rsid w:val="006612C6"/>
    <w:rsid w:val="006612F3"/>
    <w:rsid w:val="0066149A"/>
    <w:rsid w:val="006615F9"/>
    <w:rsid w:val="00661711"/>
    <w:rsid w:val="006618AF"/>
    <w:rsid w:val="006618FB"/>
    <w:rsid w:val="0066194B"/>
    <w:rsid w:val="0066194D"/>
    <w:rsid w:val="00661E2B"/>
    <w:rsid w:val="00662004"/>
    <w:rsid w:val="00662036"/>
    <w:rsid w:val="00662061"/>
    <w:rsid w:val="00662065"/>
    <w:rsid w:val="006621A6"/>
    <w:rsid w:val="00662246"/>
    <w:rsid w:val="006622B1"/>
    <w:rsid w:val="006623A3"/>
    <w:rsid w:val="00662488"/>
    <w:rsid w:val="006625F4"/>
    <w:rsid w:val="00662779"/>
    <w:rsid w:val="0066297A"/>
    <w:rsid w:val="006629DC"/>
    <w:rsid w:val="00662C79"/>
    <w:rsid w:val="00662F41"/>
    <w:rsid w:val="0066316F"/>
    <w:rsid w:val="0066318E"/>
    <w:rsid w:val="00663226"/>
    <w:rsid w:val="006632EB"/>
    <w:rsid w:val="006634CE"/>
    <w:rsid w:val="00663655"/>
    <w:rsid w:val="006639D9"/>
    <w:rsid w:val="00663A04"/>
    <w:rsid w:val="00663BDD"/>
    <w:rsid w:val="00663CE0"/>
    <w:rsid w:val="00663D63"/>
    <w:rsid w:val="00664020"/>
    <w:rsid w:val="0066414C"/>
    <w:rsid w:val="00664182"/>
    <w:rsid w:val="006642CB"/>
    <w:rsid w:val="006644E5"/>
    <w:rsid w:val="00664649"/>
    <w:rsid w:val="0066491F"/>
    <w:rsid w:val="00664930"/>
    <w:rsid w:val="00664DE1"/>
    <w:rsid w:val="0066540F"/>
    <w:rsid w:val="00665426"/>
    <w:rsid w:val="0066555B"/>
    <w:rsid w:val="006655E2"/>
    <w:rsid w:val="0066591E"/>
    <w:rsid w:val="00665950"/>
    <w:rsid w:val="00665CA9"/>
    <w:rsid w:val="00665F6B"/>
    <w:rsid w:val="00666194"/>
    <w:rsid w:val="006661F0"/>
    <w:rsid w:val="006662A0"/>
    <w:rsid w:val="006662F3"/>
    <w:rsid w:val="0066659A"/>
    <w:rsid w:val="006668E7"/>
    <w:rsid w:val="006668F9"/>
    <w:rsid w:val="00666993"/>
    <w:rsid w:val="00666AEB"/>
    <w:rsid w:val="00666BDC"/>
    <w:rsid w:val="00666BEA"/>
    <w:rsid w:val="0066702B"/>
    <w:rsid w:val="0066718D"/>
    <w:rsid w:val="006677A3"/>
    <w:rsid w:val="006677DD"/>
    <w:rsid w:val="006679B1"/>
    <w:rsid w:val="00667CAC"/>
    <w:rsid w:val="00667D72"/>
    <w:rsid w:val="0067019B"/>
    <w:rsid w:val="006701F8"/>
    <w:rsid w:val="00670258"/>
    <w:rsid w:val="0067041E"/>
    <w:rsid w:val="0067060A"/>
    <w:rsid w:val="006706F2"/>
    <w:rsid w:val="0067077E"/>
    <w:rsid w:val="00670B43"/>
    <w:rsid w:val="00670BD2"/>
    <w:rsid w:val="00670E4A"/>
    <w:rsid w:val="00670E76"/>
    <w:rsid w:val="00670ECC"/>
    <w:rsid w:val="0067103E"/>
    <w:rsid w:val="00671147"/>
    <w:rsid w:val="006711BE"/>
    <w:rsid w:val="006712F5"/>
    <w:rsid w:val="00671384"/>
    <w:rsid w:val="006718D3"/>
    <w:rsid w:val="00671A72"/>
    <w:rsid w:val="00671BB8"/>
    <w:rsid w:val="00671C30"/>
    <w:rsid w:val="00671C98"/>
    <w:rsid w:val="00671FF9"/>
    <w:rsid w:val="00672036"/>
    <w:rsid w:val="006721DA"/>
    <w:rsid w:val="006721E8"/>
    <w:rsid w:val="0067223E"/>
    <w:rsid w:val="006724FF"/>
    <w:rsid w:val="0067253F"/>
    <w:rsid w:val="006727F9"/>
    <w:rsid w:val="00672879"/>
    <w:rsid w:val="006728C1"/>
    <w:rsid w:val="00672BD2"/>
    <w:rsid w:val="00672D45"/>
    <w:rsid w:val="00672DAB"/>
    <w:rsid w:val="00672DB7"/>
    <w:rsid w:val="00672E60"/>
    <w:rsid w:val="00672F40"/>
    <w:rsid w:val="00673054"/>
    <w:rsid w:val="0067305F"/>
    <w:rsid w:val="006731EC"/>
    <w:rsid w:val="00673398"/>
    <w:rsid w:val="006738EB"/>
    <w:rsid w:val="00673978"/>
    <w:rsid w:val="00673AAF"/>
    <w:rsid w:val="00673B3D"/>
    <w:rsid w:val="00673E76"/>
    <w:rsid w:val="00673F78"/>
    <w:rsid w:val="00674112"/>
    <w:rsid w:val="00674193"/>
    <w:rsid w:val="006741B6"/>
    <w:rsid w:val="00674284"/>
    <w:rsid w:val="006744DB"/>
    <w:rsid w:val="006747FF"/>
    <w:rsid w:val="00674CF6"/>
    <w:rsid w:val="00674CF9"/>
    <w:rsid w:val="00674DC3"/>
    <w:rsid w:val="00674FCE"/>
    <w:rsid w:val="006753E3"/>
    <w:rsid w:val="006754F4"/>
    <w:rsid w:val="006755E2"/>
    <w:rsid w:val="00675625"/>
    <w:rsid w:val="00675635"/>
    <w:rsid w:val="006756EF"/>
    <w:rsid w:val="0067595F"/>
    <w:rsid w:val="00675CDE"/>
    <w:rsid w:val="00675DCD"/>
    <w:rsid w:val="00675EA3"/>
    <w:rsid w:val="00675FAB"/>
    <w:rsid w:val="00676002"/>
    <w:rsid w:val="0067606C"/>
    <w:rsid w:val="00676242"/>
    <w:rsid w:val="006763A4"/>
    <w:rsid w:val="0067648C"/>
    <w:rsid w:val="006764A7"/>
    <w:rsid w:val="006768BF"/>
    <w:rsid w:val="006768E0"/>
    <w:rsid w:val="0067692B"/>
    <w:rsid w:val="00676CA6"/>
    <w:rsid w:val="00676CEE"/>
    <w:rsid w:val="00676E7B"/>
    <w:rsid w:val="00676F2F"/>
    <w:rsid w:val="006771C8"/>
    <w:rsid w:val="0067743D"/>
    <w:rsid w:val="006779BA"/>
    <w:rsid w:val="006779FD"/>
    <w:rsid w:val="00677C2F"/>
    <w:rsid w:val="00677F02"/>
    <w:rsid w:val="0067A5CE"/>
    <w:rsid w:val="00680022"/>
    <w:rsid w:val="0068017D"/>
    <w:rsid w:val="0068020F"/>
    <w:rsid w:val="00680903"/>
    <w:rsid w:val="00680DA9"/>
    <w:rsid w:val="00680DD6"/>
    <w:rsid w:val="00680E4C"/>
    <w:rsid w:val="00681032"/>
    <w:rsid w:val="0068116C"/>
    <w:rsid w:val="006815C5"/>
    <w:rsid w:val="0068175E"/>
    <w:rsid w:val="00681898"/>
    <w:rsid w:val="00681999"/>
    <w:rsid w:val="00681BBF"/>
    <w:rsid w:val="00681CB8"/>
    <w:rsid w:val="006822FB"/>
    <w:rsid w:val="006823B7"/>
    <w:rsid w:val="006824A1"/>
    <w:rsid w:val="00682E32"/>
    <w:rsid w:val="00682F77"/>
    <w:rsid w:val="0068307A"/>
    <w:rsid w:val="0068327A"/>
    <w:rsid w:val="006832BA"/>
    <w:rsid w:val="0068335A"/>
    <w:rsid w:val="00683658"/>
    <w:rsid w:val="00683B29"/>
    <w:rsid w:val="00683CE7"/>
    <w:rsid w:val="00683FC4"/>
    <w:rsid w:val="006840E3"/>
    <w:rsid w:val="00684227"/>
    <w:rsid w:val="00684605"/>
    <w:rsid w:val="00684742"/>
    <w:rsid w:val="00684A2A"/>
    <w:rsid w:val="00684B50"/>
    <w:rsid w:val="00684D02"/>
    <w:rsid w:val="00684EC4"/>
    <w:rsid w:val="006850C6"/>
    <w:rsid w:val="006853EB"/>
    <w:rsid w:val="006854A8"/>
    <w:rsid w:val="0068565C"/>
    <w:rsid w:val="00685700"/>
    <w:rsid w:val="00685744"/>
    <w:rsid w:val="0068585D"/>
    <w:rsid w:val="006859C1"/>
    <w:rsid w:val="00685C4C"/>
    <w:rsid w:val="00685D02"/>
    <w:rsid w:val="00686182"/>
    <w:rsid w:val="006864C8"/>
    <w:rsid w:val="006865FC"/>
    <w:rsid w:val="00686703"/>
    <w:rsid w:val="00686CD4"/>
    <w:rsid w:val="0068706A"/>
    <w:rsid w:val="00687208"/>
    <w:rsid w:val="00687667"/>
    <w:rsid w:val="00687901"/>
    <w:rsid w:val="00687AEB"/>
    <w:rsid w:val="00687CB3"/>
    <w:rsid w:val="00687D23"/>
    <w:rsid w:val="00687F12"/>
    <w:rsid w:val="00687FE2"/>
    <w:rsid w:val="00690073"/>
    <w:rsid w:val="006901A2"/>
    <w:rsid w:val="006903E6"/>
    <w:rsid w:val="00690404"/>
    <w:rsid w:val="006909F9"/>
    <w:rsid w:val="00690C8A"/>
    <w:rsid w:val="00690DA8"/>
    <w:rsid w:val="00691005"/>
    <w:rsid w:val="00691014"/>
    <w:rsid w:val="00691156"/>
    <w:rsid w:val="00691C32"/>
    <w:rsid w:val="00691EC1"/>
    <w:rsid w:val="0069219B"/>
    <w:rsid w:val="00692266"/>
    <w:rsid w:val="00692345"/>
    <w:rsid w:val="00692521"/>
    <w:rsid w:val="006927CD"/>
    <w:rsid w:val="00692805"/>
    <w:rsid w:val="0069280E"/>
    <w:rsid w:val="00692CC5"/>
    <w:rsid w:val="00692D06"/>
    <w:rsid w:val="0069300E"/>
    <w:rsid w:val="006930B0"/>
    <w:rsid w:val="00693300"/>
    <w:rsid w:val="006934C6"/>
    <w:rsid w:val="006935F1"/>
    <w:rsid w:val="00693CBD"/>
    <w:rsid w:val="00693E92"/>
    <w:rsid w:val="00694106"/>
    <w:rsid w:val="006941B1"/>
    <w:rsid w:val="00694471"/>
    <w:rsid w:val="006946A4"/>
    <w:rsid w:val="00694ACA"/>
    <w:rsid w:val="00694D04"/>
    <w:rsid w:val="00694FEE"/>
    <w:rsid w:val="006950B0"/>
    <w:rsid w:val="006952B3"/>
    <w:rsid w:val="00695951"/>
    <w:rsid w:val="006959CC"/>
    <w:rsid w:val="00695B47"/>
    <w:rsid w:val="00695BAC"/>
    <w:rsid w:val="00695BB4"/>
    <w:rsid w:val="00695BD1"/>
    <w:rsid w:val="00695FFA"/>
    <w:rsid w:val="0069624C"/>
    <w:rsid w:val="006962F3"/>
    <w:rsid w:val="006963B5"/>
    <w:rsid w:val="0069640E"/>
    <w:rsid w:val="006964AE"/>
    <w:rsid w:val="006964D3"/>
    <w:rsid w:val="006965E7"/>
    <w:rsid w:val="006967DA"/>
    <w:rsid w:val="00696A59"/>
    <w:rsid w:val="00696AEF"/>
    <w:rsid w:val="00696EA5"/>
    <w:rsid w:val="0069700F"/>
    <w:rsid w:val="00697091"/>
    <w:rsid w:val="00697245"/>
    <w:rsid w:val="0069724D"/>
    <w:rsid w:val="0069734F"/>
    <w:rsid w:val="006973F5"/>
    <w:rsid w:val="00697607"/>
    <w:rsid w:val="00697724"/>
    <w:rsid w:val="0069779F"/>
    <w:rsid w:val="00697950"/>
    <w:rsid w:val="006979D7"/>
    <w:rsid w:val="006979FB"/>
    <w:rsid w:val="00697B28"/>
    <w:rsid w:val="00697E32"/>
    <w:rsid w:val="00697EF3"/>
    <w:rsid w:val="006A00A2"/>
    <w:rsid w:val="006A0296"/>
    <w:rsid w:val="006A043B"/>
    <w:rsid w:val="006A04F0"/>
    <w:rsid w:val="006A04F6"/>
    <w:rsid w:val="006A075E"/>
    <w:rsid w:val="006A083C"/>
    <w:rsid w:val="006A0931"/>
    <w:rsid w:val="006A0BDD"/>
    <w:rsid w:val="006A0D96"/>
    <w:rsid w:val="006A0DAF"/>
    <w:rsid w:val="006A10E2"/>
    <w:rsid w:val="006A1211"/>
    <w:rsid w:val="006A1323"/>
    <w:rsid w:val="006A14D4"/>
    <w:rsid w:val="006A17C5"/>
    <w:rsid w:val="006A1953"/>
    <w:rsid w:val="006A1966"/>
    <w:rsid w:val="006A1B36"/>
    <w:rsid w:val="006A1CD0"/>
    <w:rsid w:val="006A1D25"/>
    <w:rsid w:val="006A20BD"/>
    <w:rsid w:val="006A22AB"/>
    <w:rsid w:val="006A255B"/>
    <w:rsid w:val="006A27FA"/>
    <w:rsid w:val="006A28A5"/>
    <w:rsid w:val="006A2982"/>
    <w:rsid w:val="006A2D1F"/>
    <w:rsid w:val="006A2FEE"/>
    <w:rsid w:val="006A32A3"/>
    <w:rsid w:val="006A3382"/>
    <w:rsid w:val="006A33BF"/>
    <w:rsid w:val="006A3595"/>
    <w:rsid w:val="006A3652"/>
    <w:rsid w:val="006A36AF"/>
    <w:rsid w:val="006A36CD"/>
    <w:rsid w:val="006A371A"/>
    <w:rsid w:val="006A37E1"/>
    <w:rsid w:val="006A39D2"/>
    <w:rsid w:val="006A3FA9"/>
    <w:rsid w:val="006A4504"/>
    <w:rsid w:val="006A4923"/>
    <w:rsid w:val="006A499D"/>
    <w:rsid w:val="006A49CC"/>
    <w:rsid w:val="006A4ACB"/>
    <w:rsid w:val="006A501B"/>
    <w:rsid w:val="006A5230"/>
    <w:rsid w:val="006A5240"/>
    <w:rsid w:val="006A5641"/>
    <w:rsid w:val="006A5685"/>
    <w:rsid w:val="006A585E"/>
    <w:rsid w:val="006A5A3E"/>
    <w:rsid w:val="006A5A9F"/>
    <w:rsid w:val="006A5B47"/>
    <w:rsid w:val="006A5CA3"/>
    <w:rsid w:val="006A5D14"/>
    <w:rsid w:val="006A5F4F"/>
    <w:rsid w:val="006A61EC"/>
    <w:rsid w:val="006A6371"/>
    <w:rsid w:val="006A6426"/>
    <w:rsid w:val="006A6544"/>
    <w:rsid w:val="006A6628"/>
    <w:rsid w:val="006A6AC6"/>
    <w:rsid w:val="006A6AF8"/>
    <w:rsid w:val="006A6E98"/>
    <w:rsid w:val="006A6F36"/>
    <w:rsid w:val="006A6FAF"/>
    <w:rsid w:val="006A724B"/>
    <w:rsid w:val="006A7289"/>
    <w:rsid w:val="006A74A0"/>
    <w:rsid w:val="006A74CC"/>
    <w:rsid w:val="006A7609"/>
    <w:rsid w:val="006A7B16"/>
    <w:rsid w:val="006A7B92"/>
    <w:rsid w:val="006A7EC8"/>
    <w:rsid w:val="006A7F3D"/>
    <w:rsid w:val="006A7F8D"/>
    <w:rsid w:val="006B00F6"/>
    <w:rsid w:val="006B0136"/>
    <w:rsid w:val="006B04A5"/>
    <w:rsid w:val="006B04AA"/>
    <w:rsid w:val="006B0998"/>
    <w:rsid w:val="006B0D18"/>
    <w:rsid w:val="006B0FFD"/>
    <w:rsid w:val="006B13AC"/>
    <w:rsid w:val="006B1783"/>
    <w:rsid w:val="006B17D9"/>
    <w:rsid w:val="006B1AEF"/>
    <w:rsid w:val="006B1F9C"/>
    <w:rsid w:val="006B20C1"/>
    <w:rsid w:val="006B221C"/>
    <w:rsid w:val="006B2741"/>
    <w:rsid w:val="006B27CD"/>
    <w:rsid w:val="006B290A"/>
    <w:rsid w:val="006B2B80"/>
    <w:rsid w:val="006B2C0B"/>
    <w:rsid w:val="006B2EEA"/>
    <w:rsid w:val="006B2F64"/>
    <w:rsid w:val="006B2F73"/>
    <w:rsid w:val="006B31B2"/>
    <w:rsid w:val="006B3335"/>
    <w:rsid w:val="006B33CE"/>
    <w:rsid w:val="006B33CF"/>
    <w:rsid w:val="006B3409"/>
    <w:rsid w:val="006B34CF"/>
    <w:rsid w:val="006B35D9"/>
    <w:rsid w:val="006B366A"/>
    <w:rsid w:val="006B3691"/>
    <w:rsid w:val="006B375A"/>
    <w:rsid w:val="006B3C29"/>
    <w:rsid w:val="006B3DAB"/>
    <w:rsid w:val="006B400E"/>
    <w:rsid w:val="006B4071"/>
    <w:rsid w:val="006B40BD"/>
    <w:rsid w:val="006B417A"/>
    <w:rsid w:val="006B4370"/>
    <w:rsid w:val="006B44A4"/>
    <w:rsid w:val="006B4765"/>
    <w:rsid w:val="006B4940"/>
    <w:rsid w:val="006B4960"/>
    <w:rsid w:val="006B4B7F"/>
    <w:rsid w:val="006B4B92"/>
    <w:rsid w:val="006B4D2B"/>
    <w:rsid w:val="006B5210"/>
    <w:rsid w:val="006B52D7"/>
    <w:rsid w:val="006B54E3"/>
    <w:rsid w:val="006B553E"/>
    <w:rsid w:val="006B5B19"/>
    <w:rsid w:val="006B5B29"/>
    <w:rsid w:val="006B5B99"/>
    <w:rsid w:val="006B5BCD"/>
    <w:rsid w:val="006B5CD1"/>
    <w:rsid w:val="006B5F23"/>
    <w:rsid w:val="006B5F31"/>
    <w:rsid w:val="006B60E2"/>
    <w:rsid w:val="006B61C0"/>
    <w:rsid w:val="006B62F2"/>
    <w:rsid w:val="006B63DA"/>
    <w:rsid w:val="006B6469"/>
    <w:rsid w:val="006B64A1"/>
    <w:rsid w:val="006B6846"/>
    <w:rsid w:val="006B688B"/>
    <w:rsid w:val="006B6950"/>
    <w:rsid w:val="006B69CA"/>
    <w:rsid w:val="006B6B01"/>
    <w:rsid w:val="006B6BE6"/>
    <w:rsid w:val="006B6DDA"/>
    <w:rsid w:val="006B6E50"/>
    <w:rsid w:val="006B753E"/>
    <w:rsid w:val="006B76A6"/>
    <w:rsid w:val="006B7814"/>
    <w:rsid w:val="006B79E3"/>
    <w:rsid w:val="006B7E51"/>
    <w:rsid w:val="006B7FD2"/>
    <w:rsid w:val="006C0043"/>
    <w:rsid w:val="006C00A6"/>
    <w:rsid w:val="006C01FC"/>
    <w:rsid w:val="006C031D"/>
    <w:rsid w:val="006C0A7C"/>
    <w:rsid w:val="006C1013"/>
    <w:rsid w:val="006C1020"/>
    <w:rsid w:val="006C1066"/>
    <w:rsid w:val="006C1153"/>
    <w:rsid w:val="006C1217"/>
    <w:rsid w:val="006C1478"/>
    <w:rsid w:val="006C1519"/>
    <w:rsid w:val="006C1709"/>
    <w:rsid w:val="006C1A1B"/>
    <w:rsid w:val="006C1E49"/>
    <w:rsid w:val="006C2062"/>
    <w:rsid w:val="006C20B9"/>
    <w:rsid w:val="006C2218"/>
    <w:rsid w:val="006C2328"/>
    <w:rsid w:val="006C2711"/>
    <w:rsid w:val="006C281F"/>
    <w:rsid w:val="006C2937"/>
    <w:rsid w:val="006C2BD3"/>
    <w:rsid w:val="006C2E63"/>
    <w:rsid w:val="006C3104"/>
    <w:rsid w:val="006C3499"/>
    <w:rsid w:val="006C36F5"/>
    <w:rsid w:val="006C37A6"/>
    <w:rsid w:val="006C38D3"/>
    <w:rsid w:val="006C3910"/>
    <w:rsid w:val="006C42D5"/>
    <w:rsid w:val="006C42F7"/>
    <w:rsid w:val="006C4495"/>
    <w:rsid w:val="006C4CEE"/>
    <w:rsid w:val="006C4D78"/>
    <w:rsid w:val="006C4DB3"/>
    <w:rsid w:val="006C4DBA"/>
    <w:rsid w:val="006C4E29"/>
    <w:rsid w:val="006C5007"/>
    <w:rsid w:val="006C5B38"/>
    <w:rsid w:val="006C5FBF"/>
    <w:rsid w:val="006C611C"/>
    <w:rsid w:val="006C628D"/>
    <w:rsid w:val="006C62B2"/>
    <w:rsid w:val="006C6404"/>
    <w:rsid w:val="006C641F"/>
    <w:rsid w:val="006C64B6"/>
    <w:rsid w:val="006C657A"/>
    <w:rsid w:val="006C6847"/>
    <w:rsid w:val="006C68CA"/>
    <w:rsid w:val="006C69CF"/>
    <w:rsid w:val="006C6BD0"/>
    <w:rsid w:val="006C6CEF"/>
    <w:rsid w:val="006C6DB7"/>
    <w:rsid w:val="006C6E02"/>
    <w:rsid w:val="006C7184"/>
    <w:rsid w:val="006C7198"/>
    <w:rsid w:val="006C7379"/>
    <w:rsid w:val="006C7462"/>
    <w:rsid w:val="006C74ED"/>
    <w:rsid w:val="006C77D6"/>
    <w:rsid w:val="006C7997"/>
    <w:rsid w:val="006C7A74"/>
    <w:rsid w:val="006C7BAF"/>
    <w:rsid w:val="006C7CED"/>
    <w:rsid w:val="006C7EF6"/>
    <w:rsid w:val="006D0036"/>
    <w:rsid w:val="006D014F"/>
    <w:rsid w:val="006D015D"/>
    <w:rsid w:val="006D0182"/>
    <w:rsid w:val="006D03F9"/>
    <w:rsid w:val="006D069F"/>
    <w:rsid w:val="006D07F5"/>
    <w:rsid w:val="006D09E9"/>
    <w:rsid w:val="006D0BAA"/>
    <w:rsid w:val="006D0BE1"/>
    <w:rsid w:val="006D129C"/>
    <w:rsid w:val="006D15C7"/>
    <w:rsid w:val="006D180D"/>
    <w:rsid w:val="006D181F"/>
    <w:rsid w:val="006D1B50"/>
    <w:rsid w:val="006D1FBF"/>
    <w:rsid w:val="006D22F5"/>
    <w:rsid w:val="006D23FE"/>
    <w:rsid w:val="006D24AD"/>
    <w:rsid w:val="006D24DC"/>
    <w:rsid w:val="006D2ACD"/>
    <w:rsid w:val="006D2B35"/>
    <w:rsid w:val="006D2BE9"/>
    <w:rsid w:val="006D2C95"/>
    <w:rsid w:val="006D2ED5"/>
    <w:rsid w:val="006D2F53"/>
    <w:rsid w:val="006D315E"/>
    <w:rsid w:val="006D3657"/>
    <w:rsid w:val="006D3A05"/>
    <w:rsid w:val="006D3A23"/>
    <w:rsid w:val="006D3A2E"/>
    <w:rsid w:val="006D3B31"/>
    <w:rsid w:val="006D3CD9"/>
    <w:rsid w:val="006D4125"/>
    <w:rsid w:val="006D4353"/>
    <w:rsid w:val="006D458E"/>
    <w:rsid w:val="006D4787"/>
    <w:rsid w:val="006D4884"/>
    <w:rsid w:val="006D4F04"/>
    <w:rsid w:val="006D5053"/>
    <w:rsid w:val="006D56F7"/>
    <w:rsid w:val="006D59A7"/>
    <w:rsid w:val="006D59BE"/>
    <w:rsid w:val="006D5C0C"/>
    <w:rsid w:val="006D5E51"/>
    <w:rsid w:val="006D5F8F"/>
    <w:rsid w:val="006D6043"/>
    <w:rsid w:val="006D6243"/>
    <w:rsid w:val="006D64A4"/>
    <w:rsid w:val="006D6756"/>
    <w:rsid w:val="006D6877"/>
    <w:rsid w:val="006D6932"/>
    <w:rsid w:val="006D6B0D"/>
    <w:rsid w:val="006D6C77"/>
    <w:rsid w:val="006D6E22"/>
    <w:rsid w:val="006D6E37"/>
    <w:rsid w:val="006D6EDE"/>
    <w:rsid w:val="006D7261"/>
    <w:rsid w:val="006D7498"/>
    <w:rsid w:val="006D75E4"/>
    <w:rsid w:val="006D7A1A"/>
    <w:rsid w:val="006E02B2"/>
    <w:rsid w:val="006E04BF"/>
    <w:rsid w:val="006E04E5"/>
    <w:rsid w:val="006E080B"/>
    <w:rsid w:val="006E0896"/>
    <w:rsid w:val="006E08F5"/>
    <w:rsid w:val="006E0976"/>
    <w:rsid w:val="006E0D19"/>
    <w:rsid w:val="006E0E32"/>
    <w:rsid w:val="006E105A"/>
    <w:rsid w:val="006E11A9"/>
    <w:rsid w:val="006E11AB"/>
    <w:rsid w:val="006E15B7"/>
    <w:rsid w:val="006E1AA1"/>
    <w:rsid w:val="006E1BB0"/>
    <w:rsid w:val="006E1DFB"/>
    <w:rsid w:val="006E1EFD"/>
    <w:rsid w:val="006E24AC"/>
    <w:rsid w:val="006E294F"/>
    <w:rsid w:val="006E2B1B"/>
    <w:rsid w:val="006E2C43"/>
    <w:rsid w:val="006E2F0A"/>
    <w:rsid w:val="006E3076"/>
    <w:rsid w:val="006E315D"/>
    <w:rsid w:val="006E333D"/>
    <w:rsid w:val="006E33EF"/>
    <w:rsid w:val="006E35B0"/>
    <w:rsid w:val="006E35D5"/>
    <w:rsid w:val="006E3678"/>
    <w:rsid w:val="006E3862"/>
    <w:rsid w:val="006E3A81"/>
    <w:rsid w:val="006E3A84"/>
    <w:rsid w:val="006E3D7C"/>
    <w:rsid w:val="006E3DCA"/>
    <w:rsid w:val="006E42EF"/>
    <w:rsid w:val="006E4669"/>
    <w:rsid w:val="006E4B8B"/>
    <w:rsid w:val="006E4D80"/>
    <w:rsid w:val="006E5362"/>
    <w:rsid w:val="006E546B"/>
    <w:rsid w:val="006E5619"/>
    <w:rsid w:val="006E562F"/>
    <w:rsid w:val="006E57DF"/>
    <w:rsid w:val="006E5926"/>
    <w:rsid w:val="006E59C0"/>
    <w:rsid w:val="006E59F7"/>
    <w:rsid w:val="006E5E89"/>
    <w:rsid w:val="006E5ED7"/>
    <w:rsid w:val="006E634C"/>
    <w:rsid w:val="006E6475"/>
    <w:rsid w:val="006E65F8"/>
    <w:rsid w:val="006E660F"/>
    <w:rsid w:val="006E6785"/>
    <w:rsid w:val="006E6854"/>
    <w:rsid w:val="006E6D65"/>
    <w:rsid w:val="006E6E03"/>
    <w:rsid w:val="006E7158"/>
    <w:rsid w:val="006E71D1"/>
    <w:rsid w:val="006E74C4"/>
    <w:rsid w:val="006E76D1"/>
    <w:rsid w:val="006E77E4"/>
    <w:rsid w:val="006E786A"/>
    <w:rsid w:val="006E7ADA"/>
    <w:rsid w:val="006E7C04"/>
    <w:rsid w:val="006E7D2C"/>
    <w:rsid w:val="006E7E69"/>
    <w:rsid w:val="006F00E8"/>
    <w:rsid w:val="006F029D"/>
    <w:rsid w:val="006F049C"/>
    <w:rsid w:val="006F04F1"/>
    <w:rsid w:val="006F05EA"/>
    <w:rsid w:val="006F088D"/>
    <w:rsid w:val="006F08FE"/>
    <w:rsid w:val="006F0C73"/>
    <w:rsid w:val="006F0D84"/>
    <w:rsid w:val="006F1398"/>
    <w:rsid w:val="006F179B"/>
    <w:rsid w:val="006F17E8"/>
    <w:rsid w:val="006F18D1"/>
    <w:rsid w:val="006F1910"/>
    <w:rsid w:val="006F199B"/>
    <w:rsid w:val="006F1C06"/>
    <w:rsid w:val="006F1C4E"/>
    <w:rsid w:val="006F1D3B"/>
    <w:rsid w:val="006F1D66"/>
    <w:rsid w:val="006F1E11"/>
    <w:rsid w:val="006F1F1B"/>
    <w:rsid w:val="006F1F63"/>
    <w:rsid w:val="006F2323"/>
    <w:rsid w:val="006F29AE"/>
    <w:rsid w:val="006F29C1"/>
    <w:rsid w:val="006F29CE"/>
    <w:rsid w:val="006F2A76"/>
    <w:rsid w:val="006F2AB1"/>
    <w:rsid w:val="006F2B31"/>
    <w:rsid w:val="006F2D55"/>
    <w:rsid w:val="006F2D76"/>
    <w:rsid w:val="006F2EC3"/>
    <w:rsid w:val="006F31EC"/>
    <w:rsid w:val="006F320E"/>
    <w:rsid w:val="006F374A"/>
    <w:rsid w:val="006F3A6F"/>
    <w:rsid w:val="006F3AE7"/>
    <w:rsid w:val="006F3CE3"/>
    <w:rsid w:val="006F3D28"/>
    <w:rsid w:val="006F3D60"/>
    <w:rsid w:val="006F3F30"/>
    <w:rsid w:val="006F3F76"/>
    <w:rsid w:val="006F40DC"/>
    <w:rsid w:val="006F41A6"/>
    <w:rsid w:val="006F46E0"/>
    <w:rsid w:val="006F4760"/>
    <w:rsid w:val="006F47B0"/>
    <w:rsid w:val="006F4A37"/>
    <w:rsid w:val="006F4AF1"/>
    <w:rsid w:val="006F4B37"/>
    <w:rsid w:val="006F4C48"/>
    <w:rsid w:val="006F516E"/>
    <w:rsid w:val="006F527D"/>
    <w:rsid w:val="006F5392"/>
    <w:rsid w:val="006F5501"/>
    <w:rsid w:val="006F5599"/>
    <w:rsid w:val="006F5644"/>
    <w:rsid w:val="006F5743"/>
    <w:rsid w:val="006F5938"/>
    <w:rsid w:val="006F59AB"/>
    <w:rsid w:val="006F5EAF"/>
    <w:rsid w:val="006F5EE7"/>
    <w:rsid w:val="006F5F2D"/>
    <w:rsid w:val="006F5F37"/>
    <w:rsid w:val="006F61ED"/>
    <w:rsid w:val="006F6501"/>
    <w:rsid w:val="006F6589"/>
    <w:rsid w:val="006F6675"/>
    <w:rsid w:val="006F667C"/>
    <w:rsid w:val="006F66AB"/>
    <w:rsid w:val="006F67D8"/>
    <w:rsid w:val="006F6908"/>
    <w:rsid w:val="006F69F9"/>
    <w:rsid w:val="006F6A68"/>
    <w:rsid w:val="006F6F84"/>
    <w:rsid w:val="006F7059"/>
    <w:rsid w:val="006F70D7"/>
    <w:rsid w:val="006F75B4"/>
    <w:rsid w:val="0070011F"/>
    <w:rsid w:val="0070017A"/>
    <w:rsid w:val="00700188"/>
    <w:rsid w:val="0070031D"/>
    <w:rsid w:val="007004CF"/>
    <w:rsid w:val="00700836"/>
    <w:rsid w:val="00700AB8"/>
    <w:rsid w:val="00700B03"/>
    <w:rsid w:val="00700D81"/>
    <w:rsid w:val="00700DB4"/>
    <w:rsid w:val="00700F17"/>
    <w:rsid w:val="007011EF"/>
    <w:rsid w:val="0070129E"/>
    <w:rsid w:val="0070129F"/>
    <w:rsid w:val="00701379"/>
    <w:rsid w:val="007013CE"/>
    <w:rsid w:val="007014EE"/>
    <w:rsid w:val="0070158F"/>
    <w:rsid w:val="007019D8"/>
    <w:rsid w:val="00701B33"/>
    <w:rsid w:val="00701BD0"/>
    <w:rsid w:val="00701BD1"/>
    <w:rsid w:val="00701D4B"/>
    <w:rsid w:val="00701DEF"/>
    <w:rsid w:val="00701FC1"/>
    <w:rsid w:val="00702278"/>
    <w:rsid w:val="00702348"/>
    <w:rsid w:val="00702550"/>
    <w:rsid w:val="0070266A"/>
    <w:rsid w:val="007026A5"/>
    <w:rsid w:val="00702770"/>
    <w:rsid w:val="007028D0"/>
    <w:rsid w:val="00702AD8"/>
    <w:rsid w:val="00702B9E"/>
    <w:rsid w:val="00702BEF"/>
    <w:rsid w:val="00702CD9"/>
    <w:rsid w:val="00702F30"/>
    <w:rsid w:val="00702F4D"/>
    <w:rsid w:val="0070321B"/>
    <w:rsid w:val="00703354"/>
    <w:rsid w:val="00703367"/>
    <w:rsid w:val="00703878"/>
    <w:rsid w:val="00703881"/>
    <w:rsid w:val="00703A6C"/>
    <w:rsid w:val="00703D53"/>
    <w:rsid w:val="00703D9F"/>
    <w:rsid w:val="00703DEC"/>
    <w:rsid w:val="00703F28"/>
    <w:rsid w:val="00703FD5"/>
    <w:rsid w:val="00704147"/>
    <w:rsid w:val="007042DB"/>
    <w:rsid w:val="00704395"/>
    <w:rsid w:val="007044C2"/>
    <w:rsid w:val="0070455A"/>
    <w:rsid w:val="00704826"/>
    <w:rsid w:val="00704E42"/>
    <w:rsid w:val="00704F22"/>
    <w:rsid w:val="007050FB"/>
    <w:rsid w:val="00705169"/>
    <w:rsid w:val="00705495"/>
    <w:rsid w:val="00705515"/>
    <w:rsid w:val="0070584A"/>
    <w:rsid w:val="007058BE"/>
    <w:rsid w:val="0070594B"/>
    <w:rsid w:val="007059CC"/>
    <w:rsid w:val="00705A06"/>
    <w:rsid w:val="00705B33"/>
    <w:rsid w:val="00705CDF"/>
    <w:rsid w:val="00706315"/>
    <w:rsid w:val="00706536"/>
    <w:rsid w:val="007065C4"/>
    <w:rsid w:val="00706733"/>
    <w:rsid w:val="00706D68"/>
    <w:rsid w:val="00706E9F"/>
    <w:rsid w:val="00706EEB"/>
    <w:rsid w:val="00706F53"/>
    <w:rsid w:val="0070702E"/>
    <w:rsid w:val="007071F0"/>
    <w:rsid w:val="00707581"/>
    <w:rsid w:val="0070767F"/>
    <w:rsid w:val="007076CD"/>
    <w:rsid w:val="0070782E"/>
    <w:rsid w:val="007079A4"/>
    <w:rsid w:val="00707AC9"/>
    <w:rsid w:val="00707AD8"/>
    <w:rsid w:val="00707B9E"/>
    <w:rsid w:val="00707C6C"/>
    <w:rsid w:val="00707F17"/>
    <w:rsid w:val="00710036"/>
    <w:rsid w:val="00710359"/>
    <w:rsid w:val="0071063D"/>
    <w:rsid w:val="00710857"/>
    <w:rsid w:val="00710D8A"/>
    <w:rsid w:val="00710DAF"/>
    <w:rsid w:val="00710F0F"/>
    <w:rsid w:val="00710F82"/>
    <w:rsid w:val="0071120E"/>
    <w:rsid w:val="00711313"/>
    <w:rsid w:val="00711369"/>
    <w:rsid w:val="0071136E"/>
    <w:rsid w:val="00711583"/>
    <w:rsid w:val="00711A61"/>
    <w:rsid w:val="00711D9A"/>
    <w:rsid w:val="00711F4A"/>
    <w:rsid w:val="007120E5"/>
    <w:rsid w:val="007121C0"/>
    <w:rsid w:val="00712280"/>
    <w:rsid w:val="007122CE"/>
    <w:rsid w:val="007122D2"/>
    <w:rsid w:val="00712374"/>
    <w:rsid w:val="00712421"/>
    <w:rsid w:val="007125E5"/>
    <w:rsid w:val="0071262E"/>
    <w:rsid w:val="00712805"/>
    <w:rsid w:val="00712AA4"/>
    <w:rsid w:val="00712AC3"/>
    <w:rsid w:val="00712BE2"/>
    <w:rsid w:val="00712CCD"/>
    <w:rsid w:val="00712FD2"/>
    <w:rsid w:val="00713100"/>
    <w:rsid w:val="00713166"/>
    <w:rsid w:val="0071318B"/>
    <w:rsid w:val="00713209"/>
    <w:rsid w:val="00713494"/>
    <w:rsid w:val="00713926"/>
    <w:rsid w:val="0071395F"/>
    <w:rsid w:val="00713B86"/>
    <w:rsid w:val="00713BCD"/>
    <w:rsid w:val="00713CD0"/>
    <w:rsid w:val="0071408D"/>
    <w:rsid w:val="00714513"/>
    <w:rsid w:val="007147F0"/>
    <w:rsid w:val="00714B03"/>
    <w:rsid w:val="00714CAF"/>
    <w:rsid w:val="00714DEF"/>
    <w:rsid w:val="00714E15"/>
    <w:rsid w:val="00714FC4"/>
    <w:rsid w:val="0071535B"/>
    <w:rsid w:val="007153A8"/>
    <w:rsid w:val="007153EE"/>
    <w:rsid w:val="00715443"/>
    <w:rsid w:val="007155EF"/>
    <w:rsid w:val="00715971"/>
    <w:rsid w:val="00715AB2"/>
    <w:rsid w:val="00715AF1"/>
    <w:rsid w:val="00715C2E"/>
    <w:rsid w:val="00715D0A"/>
    <w:rsid w:val="00715D9C"/>
    <w:rsid w:val="00715EA6"/>
    <w:rsid w:val="007160CE"/>
    <w:rsid w:val="0071636B"/>
    <w:rsid w:val="00716523"/>
    <w:rsid w:val="0071658B"/>
    <w:rsid w:val="0071673F"/>
    <w:rsid w:val="00716778"/>
    <w:rsid w:val="00716D1A"/>
    <w:rsid w:val="0071748D"/>
    <w:rsid w:val="00717556"/>
    <w:rsid w:val="0071755D"/>
    <w:rsid w:val="0071775B"/>
    <w:rsid w:val="00717772"/>
    <w:rsid w:val="007178BA"/>
    <w:rsid w:val="00717973"/>
    <w:rsid w:val="0071799F"/>
    <w:rsid w:val="007179B7"/>
    <w:rsid w:val="00717C62"/>
    <w:rsid w:val="00717EAE"/>
    <w:rsid w:val="007202B7"/>
    <w:rsid w:val="00720437"/>
    <w:rsid w:val="007205DB"/>
    <w:rsid w:val="0072068B"/>
    <w:rsid w:val="0072075B"/>
    <w:rsid w:val="0072080D"/>
    <w:rsid w:val="00720824"/>
    <w:rsid w:val="007208CB"/>
    <w:rsid w:val="00720A61"/>
    <w:rsid w:val="00720D49"/>
    <w:rsid w:val="00720F09"/>
    <w:rsid w:val="00720F69"/>
    <w:rsid w:val="00721084"/>
    <w:rsid w:val="00721112"/>
    <w:rsid w:val="00721156"/>
    <w:rsid w:val="00721272"/>
    <w:rsid w:val="00721511"/>
    <w:rsid w:val="00721565"/>
    <w:rsid w:val="007216AF"/>
    <w:rsid w:val="007219AD"/>
    <w:rsid w:val="00721A18"/>
    <w:rsid w:val="00721BCC"/>
    <w:rsid w:val="00721F2A"/>
    <w:rsid w:val="00721FEB"/>
    <w:rsid w:val="0072205A"/>
    <w:rsid w:val="007221D4"/>
    <w:rsid w:val="007226F7"/>
    <w:rsid w:val="00722B6A"/>
    <w:rsid w:val="00722FF6"/>
    <w:rsid w:val="00723172"/>
    <w:rsid w:val="00723178"/>
    <w:rsid w:val="007236D8"/>
    <w:rsid w:val="00723764"/>
    <w:rsid w:val="0072376E"/>
    <w:rsid w:val="00723908"/>
    <w:rsid w:val="00723A40"/>
    <w:rsid w:val="00723CDA"/>
    <w:rsid w:val="00724102"/>
    <w:rsid w:val="007241CE"/>
    <w:rsid w:val="007241E5"/>
    <w:rsid w:val="0072425E"/>
    <w:rsid w:val="007243CB"/>
    <w:rsid w:val="007249A7"/>
    <w:rsid w:val="00724B4B"/>
    <w:rsid w:val="00724BFE"/>
    <w:rsid w:val="00724EE7"/>
    <w:rsid w:val="00725183"/>
    <w:rsid w:val="007251BF"/>
    <w:rsid w:val="007253B6"/>
    <w:rsid w:val="00725446"/>
    <w:rsid w:val="0072545B"/>
    <w:rsid w:val="007254A5"/>
    <w:rsid w:val="007256B4"/>
    <w:rsid w:val="007258A3"/>
    <w:rsid w:val="00725939"/>
    <w:rsid w:val="007259AD"/>
    <w:rsid w:val="00725A34"/>
    <w:rsid w:val="00725B39"/>
    <w:rsid w:val="00725B84"/>
    <w:rsid w:val="00726149"/>
    <w:rsid w:val="00726222"/>
    <w:rsid w:val="007263C4"/>
    <w:rsid w:val="0072655C"/>
    <w:rsid w:val="007265FE"/>
    <w:rsid w:val="00726898"/>
    <w:rsid w:val="00726927"/>
    <w:rsid w:val="00726B95"/>
    <w:rsid w:val="00726BD7"/>
    <w:rsid w:val="00726CD5"/>
    <w:rsid w:val="00726D3D"/>
    <w:rsid w:val="00726FFB"/>
    <w:rsid w:val="00727149"/>
    <w:rsid w:val="007271BD"/>
    <w:rsid w:val="00727208"/>
    <w:rsid w:val="0072721C"/>
    <w:rsid w:val="007276CA"/>
    <w:rsid w:val="00727817"/>
    <w:rsid w:val="0072787B"/>
    <w:rsid w:val="0072793F"/>
    <w:rsid w:val="00727CFB"/>
    <w:rsid w:val="00730037"/>
    <w:rsid w:val="00730090"/>
    <w:rsid w:val="007300FA"/>
    <w:rsid w:val="007301F8"/>
    <w:rsid w:val="0073037D"/>
    <w:rsid w:val="00730541"/>
    <w:rsid w:val="007305E4"/>
    <w:rsid w:val="00730A8E"/>
    <w:rsid w:val="00730C11"/>
    <w:rsid w:val="00730D43"/>
    <w:rsid w:val="00730DA2"/>
    <w:rsid w:val="00730DC1"/>
    <w:rsid w:val="00730F2A"/>
    <w:rsid w:val="00731135"/>
    <w:rsid w:val="007311F7"/>
    <w:rsid w:val="0073122A"/>
    <w:rsid w:val="00731358"/>
    <w:rsid w:val="0073149A"/>
    <w:rsid w:val="007317D3"/>
    <w:rsid w:val="00731DF6"/>
    <w:rsid w:val="00731EAC"/>
    <w:rsid w:val="00731F39"/>
    <w:rsid w:val="00732305"/>
    <w:rsid w:val="00732332"/>
    <w:rsid w:val="0073234D"/>
    <w:rsid w:val="007323C9"/>
    <w:rsid w:val="007323DF"/>
    <w:rsid w:val="00732436"/>
    <w:rsid w:val="00732795"/>
    <w:rsid w:val="007327BF"/>
    <w:rsid w:val="00732855"/>
    <w:rsid w:val="00732861"/>
    <w:rsid w:val="007328D0"/>
    <w:rsid w:val="007329DD"/>
    <w:rsid w:val="00733425"/>
    <w:rsid w:val="00733C59"/>
    <w:rsid w:val="00733C82"/>
    <w:rsid w:val="00733CE0"/>
    <w:rsid w:val="00733EED"/>
    <w:rsid w:val="00734073"/>
    <w:rsid w:val="00734141"/>
    <w:rsid w:val="007345E8"/>
    <w:rsid w:val="007346CD"/>
    <w:rsid w:val="007347DE"/>
    <w:rsid w:val="00734852"/>
    <w:rsid w:val="007349C2"/>
    <w:rsid w:val="00734B41"/>
    <w:rsid w:val="00734BD0"/>
    <w:rsid w:val="00734C08"/>
    <w:rsid w:val="00734D38"/>
    <w:rsid w:val="00734D3B"/>
    <w:rsid w:val="007350D4"/>
    <w:rsid w:val="00735153"/>
    <w:rsid w:val="007351D2"/>
    <w:rsid w:val="00735585"/>
    <w:rsid w:val="00735A61"/>
    <w:rsid w:val="00735C26"/>
    <w:rsid w:val="00735D9E"/>
    <w:rsid w:val="00735E04"/>
    <w:rsid w:val="00736133"/>
    <w:rsid w:val="00736182"/>
    <w:rsid w:val="007362FB"/>
    <w:rsid w:val="007365DA"/>
    <w:rsid w:val="0073660C"/>
    <w:rsid w:val="007367C4"/>
    <w:rsid w:val="007367F7"/>
    <w:rsid w:val="00736AEC"/>
    <w:rsid w:val="00736B03"/>
    <w:rsid w:val="00737525"/>
    <w:rsid w:val="00737589"/>
    <w:rsid w:val="0073789B"/>
    <w:rsid w:val="00737944"/>
    <w:rsid w:val="00737EC5"/>
    <w:rsid w:val="0074005A"/>
    <w:rsid w:val="0074021B"/>
    <w:rsid w:val="007402C5"/>
    <w:rsid w:val="007402F5"/>
    <w:rsid w:val="0074049B"/>
    <w:rsid w:val="00740669"/>
    <w:rsid w:val="00740938"/>
    <w:rsid w:val="007409F0"/>
    <w:rsid w:val="00740A00"/>
    <w:rsid w:val="00740B9C"/>
    <w:rsid w:val="00740D99"/>
    <w:rsid w:val="00740E4C"/>
    <w:rsid w:val="00740F99"/>
    <w:rsid w:val="00740FA0"/>
    <w:rsid w:val="00740FCA"/>
    <w:rsid w:val="00741082"/>
    <w:rsid w:val="00741091"/>
    <w:rsid w:val="007411DB"/>
    <w:rsid w:val="0074123C"/>
    <w:rsid w:val="007412AA"/>
    <w:rsid w:val="0074166B"/>
    <w:rsid w:val="00741885"/>
    <w:rsid w:val="00741919"/>
    <w:rsid w:val="00741A94"/>
    <w:rsid w:val="00741C37"/>
    <w:rsid w:val="00741D86"/>
    <w:rsid w:val="0074213A"/>
    <w:rsid w:val="0074224B"/>
    <w:rsid w:val="0074228C"/>
    <w:rsid w:val="007422DB"/>
    <w:rsid w:val="00742412"/>
    <w:rsid w:val="0074251A"/>
    <w:rsid w:val="00742581"/>
    <w:rsid w:val="00742860"/>
    <w:rsid w:val="007428AA"/>
    <w:rsid w:val="007428DB"/>
    <w:rsid w:val="00742D93"/>
    <w:rsid w:val="00742F63"/>
    <w:rsid w:val="00742FDD"/>
    <w:rsid w:val="007431FF"/>
    <w:rsid w:val="00743206"/>
    <w:rsid w:val="007435C5"/>
    <w:rsid w:val="007437F3"/>
    <w:rsid w:val="00743A07"/>
    <w:rsid w:val="007441AC"/>
    <w:rsid w:val="00744214"/>
    <w:rsid w:val="00744643"/>
    <w:rsid w:val="007447A3"/>
    <w:rsid w:val="007449C7"/>
    <w:rsid w:val="00744CCF"/>
    <w:rsid w:val="00744D5B"/>
    <w:rsid w:val="00744EBD"/>
    <w:rsid w:val="00744FEF"/>
    <w:rsid w:val="00745057"/>
    <w:rsid w:val="00745249"/>
    <w:rsid w:val="00745281"/>
    <w:rsid w:val="0074548F"/>
    <w:rsid w:val="007456E8"/>
    <w:rsid w:val="007457D4"/>
    <w:rsid w:val="00745816"/>
    <w:rsid w:val="00745CF2"/>
    <w:rsid w:val="00745E52"/>
    <w:rsid w:val="00745F4A"/>
    <w:rsid w:val="00745FEB"/>
    <w:rsid w:val="00746033"/>
    <w:rsid w:val="00746146"/>
    <w:rsid w:val="007462DB"/>
    <w:rsid w:val="00746352"/>
    <w:rsid w:val="0074635A"/>
    <w:rsid w:val="0074667F"/>
    <w:rsid w:val="00746AD4"/>
    <w:rsid w:val="00746E7A"/>
    <w:rsid w:val="00746F65"/>
    <w:rsid w:val="00747112"/>
    <w:rsid w:val="00747117"/>
    <w:rsid w:val="0074724F"/>
    <w:rsid w:val="00747277"/>
    <w:rsid w:val="0074745E"/>
    <w:rsid w:val="00747463"/>
    <w:rsid w:val="0074752C"/>
    <w:rsid w:val="00747861"/>
    <w:rsid w:val="007478E2"/>
    <w:rsid w:val="00747C68"/>
    <w:rsid w:val="00747C7B"/>
    <w:rsid w:val="00747D13"/>
    <w:rsid w:val="0075033F"/>
    <w:rsid w:val="0075056F"/>
    <w:rsid w:val="007509DE"/>
    <w:rsid w:val="00750B30"/>
    <w:rsid w:val="00750CDB"/>
    <w:rsid w:val="00750F40"/>
    <w:rsid w:val="00750FDB"/>
    <w:rsid w:val="007510D4"/>
    <w:rsid w:val="00751298"/>
    <w:rsid w:val="007512F6"/>
    <w:rsid w:val="0075159A"/>
    <w:rsid w:val="00751797"/>
    <w:rsid w:val="00751916"/>
    <w:rsid w:val="0075196D"/>
    <w:rsid w:val="00751B32"/>
    <w:rsid w:val="00751C2B"/>
    <w:rsid w:val="00751ED0"/>
    <w:rsid w:val="00751F3E"/>
    <w:rsid w:val="00751F42"/>
    <w:rsid w:val="007521E2"/>
    <w:rsid w:val="00752230"/>
    <w:rsid w:val="00752466"/>
    <w:rsid w:val="007524AA"/>
    <w:rsid w:val="00752634"/>
    <w:rsid w:val="007527BB"/>
    <w:rsid w:val="007527D2"/>
    <w:rsid w:val="00752998"/>
    <w:rsid w:val="007529C1"/>
    <w:rsid w:val="007529C5"/>
    <w:rsid w:val="007529DF"/>
    <w:rsid w:val="00752BCD"/>
    <w:rsid w:val="00752C38"/>
    <w:rsid w:val="00752D54"/>
    <w:rsid w:val="00753130"/>
    <w:rsid w:val="007532B4"/>
    <w:rsid w:val="00753540"/>
    <w:rsid w:val="00753961"/>
    <w:rsid w:val="00753B26"/>
    <w:rsid w:val="00753DA1"/>
    <w:rsid w:val="00753DD4"/>
    <w:rsid w:val="00753E52"/>
    <w:rsid w:val="007542F6"/>
    <w:rsid w:val="007543A7"/>
    <w:rsid w:val="0075458E"/>
    <w:rsid w:val="00754821"/>
    <w:rsid w:val="00754A79"/>
    <w:rsid w:val="00754B59"/>
    <w:rsid w:val="00754B89"/>
    <w:rsid w:val="007550F7"/>
    <w:rsid w:val="00755185"/>
    <w:rsid w:val="00755651"/>
    <w:rsid w:val="00755657"/>
    <w:rsid w:val="007556B4"/>
    <w:rsid w:val="0075595A"/>
    <w:rsid w:val="00755A49"/>
    <w:rsid w:val="00755B58"/>
    <w:rsid w:val="00755E2C"/>
    <w:rsid w:val="00756664"/>
    <w:rsid w:val="00756826"/>
    <w:rsid w:val="00756A74"/>
    <w:rsid w:val="00756F32"/>
    <w:rsid w:val="00757043"/>
    <w:rsid w:val="007573E3"/>
    <w:rsid w:val="007575A6"/>
    <w:rsid w:val="00757609"/>
    <w:rsid w:val="007576B7"/>
    <w:rsid w:val="007579D1"/>
    <w:rsid w:val="00757B9D"/>
    <w:rsid w:val="00757BCD"/>
    <w:rsid w:val="00757E07"/>
    <w:rsid w:val="00757E3C"/>
    <w:rsid w:val="007602B3"/>
    <w:rsid w:val="007604B9"/>
    <w:rsid w:val="00760601"/>
    <w:rsid w:val="0076073B"/>
    <w:rsid w:val="00760898"/>
    <w:rsid w:val="00760928"/>
    <w:rsid w:val="0076093D"/>
    <w:rsid w:val="0076095E"/>
    <w:rsid w:val="007609AF"/>
    <w:rsid w:val="00760C06"/>
    <w:rsid w:val="00760C4E"/>
    <w:rsid w:val="00760D17"/>
    <w:rsid w:val="00760D52"/>
    <w:rsid w:val="00760E31"/>
    <w:rsid w:val="00760ECD"/>
    <w:rsid w:val="00760F5F"/>
    <w:rsid w:val="00760FAE"/>
    <w:rsid w:val="00761084"/>
    <w:rsid w:val="007614EA"/>
    <w:rsid w:val="00761683"/>
    <w:rsid w:val="00761738"/>
    <w:rsid w:val="007617EA"/>
    <w:rsid w:val="00761873"/>
    <w:rsid w:val="00761A00"/>
    <w:rsid w:val="00761AD6"/>
    <w:rsid w:val="00761C1D"/>
    <w:rsid w:val="00761DCC"/>
    <w:rsid w:val="00761E65"/>
    <w:rsid w:val="00761FF8"/>
    <w:rsid w:val="00762400"/>
    <w:rsid w:val="00762530"/>
    <w:rsid w:val="00762683"/>
    <w:rsid w:val="00762849"/>
    <w:rsid w:val="007628F3"/>
    <w:rsid w:val="007629A8"/>
    <w:rsid w:val="00762AF6"/>
    <w:rsid w:val="00762C10"/>
    <w:rsid w:val="00762CAD"/>
    <w:rsid w:val="00762EFA"/>
    <w:rsid w:val="00762F98"/>
    <w:rsid w:val="00762FC5"/>
    <w:rsid w:val="007636C2"/>
    <w:rsid w:val="00763701"/>
    <w:rsid w:val="0076383E"/>
    <w:rsid w:val="00763AF0"/>
    <w:rsid w:val="00763CC8"/>
    <w:rsid w:val="0076434D"/>
    <w:rsid w:val="007643C4"/>
    <w:rsid w:val="0076462C"/>
    <w:rsid w:val="007646C8"/>
    <w:rsid w:val="00764A08"/>
    <w:rsid w:val="00764BA6"/>
    <w:rsid w:val="00764BDD"/>
    <w:rsid w:val="00764CF2"/>
    <w:rsid w:val="00764D1E"/>
    <w:rsid w:val="00764FAC"/>
    <w:rsid w:val="0076514B"/>
    <w:rsid w:val="007653D2"/>
    <w:rsid w:val="0076545F"/>
    <w:rsid w:val="0076563B"/>
    <w:rsid w:val="007656A5"/>
    <w:rsid w:val="0076577B"/>
    <w:rsid w:val="00765898"/>
    <w:rsid w:val="00765A62"/>
    <w:rsid w:val="00765B6D"/>
    <w:rsid w:val="00765CDD"/>
    <w:rsid w:val="00765D13"/>
    <w:rsid w:val="00765E57"/>
    <w:rsid w:val="00766236"/>
    <w:rsid w:val="00766376"/>
    <w:rsid w:val="007664C5"/>
    <w:rsid w:val="007665E9"/>
    <w:rsid w:val="0076664D"/>
    <w:rsid w:val="007666D3"/>
    <w:rsid w:val="0076671A"/>
    <w:rsid w:val="00766786"/>
    <w:rsid w:val="00766906"/>
    <w:rsid w:val="00766CA1"/>
    <w:rsid w:val="00766CA4"/>
    <w:rsid w:val="007671A3"/>
    <w:rsid w:val="007672E2"/>
    <w:rsid w:val="00767307"/>
    <w:rsid w:val="00767A73"/>
    <w:rsid w:val="00767D35"/>
    <w:rsid w:val="00767E0A"/>
    <w:rsid w:val="00767E3B"/>
    <w:rsid w:val="00767F33"/>
    <w:rsid w:val="00767F3D"/>
    <w:rsid w:val="00770119"/>
    <w:rsid w:val="0077014F"/>
    <w:rsid w:val="007702C1"/>
    <w:rsid w:val="00770313"/>
    <w:rsid w:val="00770644"/>
    <w:rsid w:val="0077067F"/>
    <w:rsid w:val="0077070B"/>
    <w:rsid w:val="0077084F"/>
    <w:rsid w:val="007709D0"/>
    <w:rsid w:val="00770B0A"/>
    <w:rsid w:val="00770BB9"/>
    <w:rsid w:val="00770DCA"/>
    <w:rsid w:val="007710B5"/>
    <w:rsid w:val="007710F0"/>
    <w:rsid w:val="0077116B"/>
    <w:rsid w:val="0077122B"/>
    <w:rsid w:val="0077166A"/>
    <w:rsid w:val="00771A4E"/>
    <w:rsid w:val="00771B27"/>
    <w:rsid w:val="00771E39"/>
    <w:rsid w:val="0077225F"/>
    <w:rsid w:val="007723C5"/>
    <w:rsid w:val="00772414"/>
    <w:rsid w:val="00772516"/>
    <w:rsid w:val="007726FB"/>
    <w:rsid w:val="0077271C"/>
    <w:rsid w:val="00772B18"/>
    <w:rsid w:val="00772BEA"/>
    <w:rsid w:val="007730E2"/>
    <w:rsid w:val="00773357"/>
    <w:rsid w:val="0077369B"/>
    <w:rsid w:val="00773935"/>
    <w:rsid w:val="00773C5F"/>
    <w:rsid w:val="00773D97"/>
    <w:rsid w:val="00773F00"/>
    <w:rsid w:val="00774133"/>
    <w:rsid w:val="00774461"/>
    <w:rsid w:val="007744A4"/>
    <w:rsid w:val="0077451C"/>
    <w:rsid w:val="007745DD"/>
    <w:rsid w:val="00774A63"/>
    <w:rsid w:val="00774BE9"/>
    <w:rsid w:val="00774DC6"/>
    <w:rsid w:val="00774EE1"/>
    <w:rsid w:val="00775014"/>
    <w:rsid w:val="0077507B"/>
    <w:rsid w:val="007752A6"/>
    <w:rsid w:val="00775345"/>
    <w:rsid w:val="0077549E"/>
    <w:rsid w:val="00775541"/>
    <w:rsid w:val="0077598A"/>
    <w:rsid w:val="007759AF"/>
    <w:rsid w:val="00775B6F"/>
    <w:rsid w:val="00775C58"/>
    <w:rsid w:val="00775D7F"/>
    <w:rsid w:val="00775D96"/>
    <w:rsid w:val="00775FCC"/>
    <w:rsid w:val="007764E1"/>
    <w:rsid w:val="007765A3"/>
    <w:rsid w:val="00776809"/>
    <w:rsid w:val="00776A2C"/>
    <w:rsid w:val="00776C60"/>
    <w:rsid w:val="00776CFC"/>
    <w:rsid w:val="00776DBF"/>
    <w:rsid w:val="00776EBE"/>
    <w:rsid w:val="0077759C"/>
    <w:rsid w:val="007777A8"/>
    <w:rsid w:val="007778CD"/>
    <w:rsid w:val="00777CC8"/>
    <w:rsid w:val="00777D94"/>
    <w:rsid w:val="00777DBD"/>
    <w:rsid w:val="00777E46"/>
    <w:rsid w:val="007786A7"/>
    <w:rsid w:val="007801FC"/>
    <w:rsid w:val="0078065A"/>
    <w:rsid w:val="00780838"/>
    <w:rsid w:val="0078095C"/>
    <w:rsid w:val="00780B10"/>
    <w:rsid w:val="00780CEC"/>
    <w:rsid w:val="00780E1E"/>
    <w:rsid w:val="00780F87"/>
    <w:rsid w:val="007816F3"/>
    <w:rsid w:val="0078180C"/>
    <w:rsid w:val="00781CCB"/>
    <w:rsid w:val="00781DA3"/>
    <w:rsid w:val="007821D4"/>
    <w:rsid w:val="0078235C"/>
    <w:rsid w:val="00782625"/>
    <w:rsid w:val="007828BA"/>
    <w:rsid w:val="007829B8"/>
    <w:rsid w:val="00782A05"/>
    <w:rsid w:val="0078311F"/>
    <w:rsid w:val="00783148"/>
    <w:rsid w:val="007838E9"/>
    <w:rsid w:val="00783D0C"/>
    <w:rsid w:val="00783D94"/>
    <w:rsid w:val="00783DA8"/>
    <w:rsid w:val="00783F20"/>
    <w:rsid w:val="00783F6B"/>
    <w:rsid w:val="00784017"/>
    <w:rsid w:val="0078404B"/>
    <w:rsid w:val="0078447A"/>
    <w:rsid w:val="007844C5"/>
    <w:rsid w:val="007844D7"/>
    <w:rsid w:val="00784558"/>
    <w:rsid w:val="00784982"/>
    <w:rsid w:val="007849C5"/>
    <w:rsid w:val="00784ACA"/>
    <w:rsid w:val="00784B57"/>
    <w:rsid w:val="00784C07"/>
    <w:rsid w:val="00784C77"/>
    <w:rsid w:val="00784C92"/>
    <w:rsid w:val="00784D13"/>
    <w:rsid w:val="00785311"/>
    <w:rsid w:val="00785351"/>
    <w:rsid w:val="00785524"/>
    <w:rsid w:val="007857EE"/>
    <w:rsid w:val="0078596C"/>
    <w:rsid w:val="00785D7A"/>
    <w:rsid w:val="00785DF0"/>
    <w:rsid w:val="00785E8E"/>
    <w:rsid w:val="007860D5"/>
    <w:rsid w:val="0078623B"/>
    <w:rsid w:val="0078634F"/>
    <w:rsid w:val="00786A26"/>
    <w:rsid w:val="00786AFB"/>
    <w:rsid w:val="00786E76"/>
    <w:rsid w:val="00786F35"/>
    <w:rsid w:val="00787080"/>
    <w:rsid w:val="0078745C"/>
    <w:rsid w:val="007874B1"/>
    <w:rsid w:val="007875BD"/>
    <w:rsid w:val="00787CC4"/>
    <w:rsid w:val="00787D54"/>
    <w:rsid w:val="00787DE9"/>
    <w:rsid w:val="00787EC9"/>
    <w:rsid w:val="00790664"/>
    <w:rsid w:val="007907EF"/>
    <w:rsid w:val="00790805"/>
    <w:rsid w:val="007909D3"/>
    <w:rsid w:val="00790CDB"/>
    <w:rsid w:val="00790E91"/>
    <w:rsid w:val="00791267"/>
    <w:rsid w:val="007913F2"/>
    <w:rsid w:val="0079144A"/>
    <w:rsid w:val="0079146F"/>
    <w:rsid w:val="0079172E"/>
    <w:rsid w:val="007917DE"/>
    <w:rsid w:val="0079194F"/>
    <w:rsid w:val="00792258"/>
    <w:rsid w:val="007924F7"/>
    <w:rsid w:val="0079251B"/>
    <w:rsid w:val="0079251E"/>
    <w:rsid w:val="0079258A"/>
    <w:rsid w:val="0079262A"/>
    <w:rsid w:val="00792844"/>
    <w:rsid w:val="0079296D"/>
    <w:rsid w:val="007929B2"/>
    <w:rsid w:val="00792AE3"/>
    <w:rsid w:val="00792C4A"/>
    <w:rsid w:val="00792C78"/>
    <w:rsid w:val="00792DF2"/>
    <w:rsid w:val="00792DF4"/>
    <w:rsid w:val="00792F60"/>
    <w:rsid w:val="007930C6"/>
    <w:rsid w:val="00793138"/>
    <w:rsid w:val="00793491"/>
    <w:rsid w:val="00793BA4"/>
    <w:rsid w:val="00793E8A"/>
    <w:rsid w:val="00794021"/>
    <w:rsid w:val="0079415E"/>
    <w:rsid w:val="0079419F"/>
    <w:rsid w:val="007941F7"/>
    <w:rsid w:val="00794594"/>
    <w:rsid w:val="00794630"/>
    <w:rsid w:val="00794943"/>
    <w:rsid w:val="00794A29"/>
    <w:rsid w:val="00794B2C"/>
    <w:rsid w:val="00794B6A"/>
    <w:rsid w:val="00794E85"/>
    <w:rsid w:val="00795009"/>
    <w:rsid w:val="007951D9"/>
    <w:rsid w:val="00795279"/>
    <w:rsid w:val="0079542A"/>
    <w:rsid w:val="007955A6"/>
    <w:rsid w:val="007956C5"/>
    <w:rsid w:val="00795B19"/>
    <w:rsid w:val="00795C0B"/>
    <w:rsid w:val="00795DB7"/>
    <w:rsid w:val="00795E1C"/>
    <w:rsid w:val="007961E8"/>
    <w:rsid w:val="0079634A"/>
    <w:rsid w:val="00796C81"/>
    <w:rsid w:val="00796D0D"/>
    <w:rsid w:val="00796F94"/>
    <w:rsid w:val="007970E2"/>
    <w:rsid w:val="0079763C"/>
    <w:rsid w:val="007978C5"/>
    <w:rsid w:val="00797B58"/>
    <w:rsid w:val="00797FB2"/>
    <w:rsid w:val="007A0044"/>
    <w:rsid w:val="007A011B"/>
    <w:rsid w:val="007A02C4"/>
    <w:rsid w:val="007A05BF"/>
    <w:rsid w:val="007A072A"/>
    <w:rsid w:val="007A09B0"/>
    <w:rsid w:val="007A0A8F"/>
    <w:rsid w:val="007A0B64"/>
    <w:rsid w:val="007A0DBA"/>
    <w:rsid w:val="007A1140"/>
    <w:rsid w:val="007A1201"/>
    <w:rsid w:val="007A143B"/>
    <w:rsid w:val="007A1681"/>
    <w:rsid w:val="007A18E5"/>
    <w:rsid w:val="007A190D"/>
    <w:rsid w:val="007A19D3"/>
    <w:rsid w:val="007A1D25"/>
    <w:rsid w:val="007A1FEC"/>
    <w:rsid w:val="007A21F9"/>
    <w:rsid w:val="007A25E5"/>
    <w:rsid w:val="007A2B36"/>
    <w:rsid w:val="007A2C14"/>
    <w:rsid w:val="007A2D8A"/>
    <w:rsid w:val="007A2E25"/>
    <w:rsid w:val="007A2FFB"/>
    <w:rsid w:val="007A304F"/>
    <w:rsid w:val="007A30EF"/>
    <w:rsid w:val="007A32F6"/>
    <w:rsid w:val="007A33B6"/>
    <w:rsid w:val="007A34B4"/>
    <w:rsid w:val="007A367F"/>
    <w:rsid w:val="007A3701"/>
    <w:rsid w:val="007A3B10"/>
    <w:rsid w:val="007A3BA7"/>
    <w:rsid w:val="007A3C22"/>
    <w:rsid w:val="007A3DDF"/>
    <w:rsid w:val="007A3E2E"/>
    <w:rsid w:val="007A3F0E"/>
    <w:rsid w:val="007A455F"/>
    <w:rsid w:val="007A466E"/>
    <w:rsid w:val="007A4AD3"/>
    <w:rsid w:val="007A4C10"/>
    <w:rsid w:val="007A4CB4"/>
    <w:rsid w:val="007A4CC6"/>
    <w:rsid w:val="007A4E1F"/>
    <w:rsid w:val="007A4F3E"/>
    <w:rsid w:val="007A4FF7"/>
    <w:rsid w:val="007A5176"/>
    <w:rsid w:val="007A52B0"/>
    <w:rsid w:val="007A56B8"/>
    <w:rsid w:val="007A5D39"/>
    <w:rsid w:val="007A5E15"/>
    <w:rsid w:val="007A5F66"/>
    <w:rsid w:val="007A63FD"/>
    <w:rsid w:val="007A65C6"/>
    <w:rsid w:val="007A6752"/>
    <w:rsid w:val="007A6A65"/>
    <w:rsid w:val="007A6BAD"/>
    <w:rsid w:val="007A6E97"/>
    <w:rsid w:val="007A6EFD"/>
    <w:rsid w:val="007A73EF"/>
    <w:rsid w:val="007A7B34"/>
    <w:rsid w:val="007A7C5F"/>
    <w:rsid w:val="007A7EF4"/>
    <w:rsid w:val="007B0059"/>
    <w:rsid w:val="007B01A8"/>
    <w:rsid w:val="007B03D8"/>
    <w:rsid w:val="007B074C"/>
    <w:rsid w:val="007B07F5"/>
    <w:rsid w:val="007B08A1"/>
    <w:rsid w:val="007B08E8"/>
    <w:rsid w:val="007B0B01"/>
    <w:rsid w:val="007B0B31"/>
    <w:rsid w:val="007B0B50"/>
    <w:rsid w:val="007B0C30"/>
    <w:rsid w:val="007B0E84"/>
    <w:rsid w:val="007B0F03"/>
    <w:rsid w:val="007B0F82"/>
    <w:rsid w:val="007B1395"/>
    <w:rsid w:val="007B14CB"/>
    <w:rsid w:val="007B160C"/>
    <w:rsid w:val="007B190C"/>
    <w:rsid w:val="007B19A6"/>
    <w:rsid w:val="007B1E0D"/>
    <w:rsid w:val="007B1F6D"/>
    <w:rsid w:val="007B1F94"/>
    <w:rsid w:val="007B2020"/>
    <w:rsid w:val="007B2275"/>
    <w:rsid w:val="007B232D"/>
    <w:rsid w:val="007B2890"/>
    <w:rsid w:val="007B2C3F"/>
    <w:rsid w:val="007B2C96"/>
    <w:rsid w:val="007B2DDB"/>
    <w:rsid w:val="007B2F08"/>
    <w:rsid w:val="007B2F55"/>
    <w:rsid w:val="007B3205"/>
    <w:rsid w:val="007B32AF"/>
    <w:rsid w:val="007B32FF"/>
    <w:rsid w:val="007B371E"/>
    <w:rsid w:val="007B394B"/>
    <w:rsid w:val="007B3A0C"/>
    <w:rsid w:val="007B3CF6"/>
    <w:rsid w:val="007B407D"/>
    <w:rsid w:val="007B426C"/>
    <w:rsid w:val="007B45DC"/>
    <w:rsid w:val="007B45F4"/>
    <w:rsid w:val="007B4908"/>
    <w:rsid w:val="007B4F39"/>
    <w:rsid w:val="007B4F3D"/>
    <w:rsid w:val="007B4F91"/>
    <w:rsid w:val="007B50C0"/>
    <w:rsid w:val="007B57C3"/>
    <w:rsid w:val="007B57FC"/>
    <w:rsid w:val="007B5A9F"/>
    <w:rsid w:val="007B5EA3"/>
    <w:rsid w:val="007B5F9B"/>
    <w:rsid w:val="007B60B2"/>
    <w:rsid w:val="007B61B6"/>
    <w:rsid w:val="007B62B4"/>
    <w:rsid w:val="007B635B"/>
    <w:rsid w:val="007B637A"/>
    <w:rsid w:val="007B63DD"/>
    <w:rsid w:val="007B644D"/>
    <w:rsid w:val="007B66CA"/>
    <w:rsid w:val="007B6765"/>
    <w:rsid w:val="007B6CCD"/>
    <w:rsid w:val="007B6F8F"/>
    <w:rsid w:val="007B7121"/>
    <w:rsid w:val="007B7552"/>
    <w:rsid w:val="007B75C0"/>
    <w:rsid w:val="007B76EB"/>
    <w:rsid w:val="007B7817"/>
    <w:rsid w:val="007B7B68"/>
    <w:rsid w:val="007B7BD1"/>
    <w:rsid w:val="007B7F82"/>
    <w:rsid w:val="007C00C0"/>
    <w:rsid w:val="007C015E"/>
    <w:rsid w:val="007C0420"/>
    <w:rsid w:val="007C064C"/>
    <w:rsid w:val="007C0B35"/>
    <w:rsid w:val="007C0B3F"/>
    <w:rsid w:val="007C0BFB"/>
    <w:rsid w:val="007C1246"/>
    <w:rsid w:val="007C1278"/>
    <w:rsid w:val="007C12F6"/>
    <w:rsid w:val="007C130C"/>
    <w:rsid w:val="007C16C3"/>
    <w:rsid w:val="007C1C49"/>
    <w:rsid w:val="007C1DD6"/>
    <w:rsid w:val="007C1E35"/>
    <w:rsid w:val="007C2021"/>
    <w:rsid w:val="007C239C"/>
    <w:rsid w:val="007C277B"/>
    <w:rsid w:val="007C279A"/>
    <w:rsid w:val="007C2844"/>
    <w:rsid w:val="007C2952"/>
    <w:rsid w:val="007C2A4F"/>
    <w:rsid w:val="007C2BAD"/>
    <w:rsid w:val="007C2CF4"/>
    <w:rsid w:val="007C2E30"/>
    <w:rsid w:val="007C3051"/>
    <w:rsid w:val="007C30B8"/>
    <w:rsid w:val="007C30D6"/>
    <w:rsid w:val="007C318C"/>
    <w:rsid w:val="007C31C8"/>
    <w:rsid w:val="007C3233"/>
    <w:rsid w:val="007C3373"/>
    <w:rsid w:val="007C33E2"/>
    <w:rsid w:val="007C33EA"/>
    <w:rsid w:val="007C34C1"/>
    <w:rsid w:val="007C3514"/>
    <w:rsid w:val="007C3603"/>
    <w:rsid w:val="007C3626"/>
    <w:rsid w:val="007C37CA"/>
    <w:rsid w:val="007C3903"/>
    <w:rsid w:val="007C3A1C"/>
    <w:rsid w:val="007C3D9B"/>
    <w:rsid w:val="007C42D3"/>
    <w:rsid w:val="007C43F1"/>
    <w:rsid w:val="007C43F5"/>
    <w:rsid w:val="007C443E"/>
    <w:rsid w:val="007C44AA"/>
    <w:rsid w:val="007C4609"/>
    <w:rsid w:val="007C48A6"/>
    <w:rsid w:val="007C4F50"/>
    <w:rsid w:val="007C505B"/>
    <w:rsid w:val="007C50DB"/>
    <w:rsid w:val="007C50F0"/>
    <w:rsid w:val="007C5226"/>
    <w:rsid w:val="007C56C7"/>
    <w:rsid w:val="007C57ED"/>
    <w:rsid w:val="007C599C"/>
    <w:rsid w:val="007C5AB9"/>
    <w:rsid w:val="007C5B08"/>
    <w:rsid w:val="007C5B42"/>
    <w:rsid w:val="007C5C66"/>
    <w:rsid w:val="007C5DBE"/>
    <w:rsid w:val="007C5ECB"/>
    <w:rsid w:val="007C65F4"/>
    <w:rsid w:val="007C6996"/>
    <w:rsid w:val="007C6ACA"/>
    <w:rsid w:val="007C6E58"/>
    <w:rsid w:val="007C7116"/>
    <w:rsid w:val="007C7171"/>
    <w:rsid w:val="007C7351"/>
    <w:rsid w:val="007C7691"/>
    <w:rsid w:val="007C771B"/>
    <w:rsid w:val="007C7727"/>
    <w:rsid w:val="007C77C3"/>
    <w:rsid w:val="007C78AD"/>
    <w:rsid w:val="007C7917"/>
    <w:rsid w:val="007C7B6D"/>
    <w:rsid w:val="007C7D1E"/>
    <w:rsid w:val="007C7D46"/>
    <w:rsid w:val="007C7E6B"/>
    <w:rsid w:val="007D0031"/>
    <w:rsid w:val="007D0209"/>
    <w:rsid w:val="007D0303"/>
    <w:rsid w:val="007D0483"/>
    <w:rsid w:val="007D064D"/>
    <w:rsid w:val="007D07C5"/>
    <w:rsid w:val="007D0841"/>
    <w:rsid w:val="007D0ABE"/>
    <w:rsid w:val="007D1474"/>
    <w:rsid w:val="007D14D3"/>
    <w:rsid w:val="007D1594"/>
    <w:rsid w:val="007D15C9"/>
    <w:rsid w:val="007D16A1"/>
    <w:rsid w:val="007D1910"/>
    <w:rsid w:val="007D1C6B"/>
    <w:rsid w:val="007D1CA8"/>
    <w:rsid w:val="007D1F8A"/>
    <w:rsid w:val="007D2128"/>
    <w:rsid w:val="007D2148"/>
    <w:rsid w:val="007D22F2"/>
    <w:rsid w:val="007D26BA"/>
    <w:rsid w:val="007D2753"/>
    <w:rsid w:val="007D29A8"/>
    <w:rsid w:val="007D2AEB"/>
    <w:rsid w:val="007D2B6E"/>
    <w:rsid w:val="007D2C52"/>
    <w:rsid w:val="007D2C82"/>
    <w:rsid w:val="007D3021"/>
    <w:rsid w:val="007D318A"/>
    <w:rsid w:val="007D3357"/>
    <w:rsid w:val="007D33ED"/>
    <w:rsid w:val="007D3610"/>
    <w:rsid w:val="007D3697"/>
    <w:rsid w:val="007D3933"/>
    <w:rsid w:val="007D3A36"/>
    <w:rsid w:val="007D3A3B"/>
    <w:rsid w:val="007D3B5B"/>
    <w:rsid w:val="007D3C3F"/>
    <w:rsid w:val="007D3D1B"/>
    <w:rsid w:val="007D3EA1"/>
    <w:rsid w:val="007D3EAA"/>
    <w:rsid w:val="007D40B0"/>
    <w:rsid w:val="007D41E4"/>
    <w:rsid w:val="007D42C9"/>
    <w:rsid w:val="007D481B"/>
    <w:rsid w:val="007D4AA3"/>
    <w:rsid w:val="007D512C"/>
    <w:rsid w:val="007D53C1"/>
    <w:rsid w:val="007D547B"/>
    <w:rsid w:val="007D5810"/>
    <w:rsid w:val="007D5835"/>
    <w:rsid w:val="007D5A25"/>
    <w:rsid w:val="007D5A4D"/>
    <w:rsid w:val="007D5C3E"/>
    <w:rsid w:val="007D5D24"/>
    <w:rsid w:val="007D5E90"/>
    <w:rsid w:val="007D5F77"/>
    <w:rsid w:val="007D5FF5"/>
    <w:rsid w:val="007D610A"/>
    <w:rsid w:val="007D6110"/>
    <w:rsid w:val="007D61A9"/>
    <w:rsid w:val="007D62C5"/>
    <w:rsid w:val="007D62F7"/>
    <w:rsid w:val="007D631C"/>
    <w:rsid w:val="007D6615"/>
    <w:rsid w:val="007D6795"/>
    <w:rsid w:val="007D6951"/>
    <w:rsid w:val="007D6A5D"/>
    <w:rsid w:val="007D6B69"/>
    <w:rsid w:val="007D6C6F"/>
    <w:rsid w:val="007D6CF8"/>
    <w:rsid w:val="007D6D69"/>
    <w:rsid w:val="007D703C"/>
    <w:rsid w:val="007D7259"/>
    <w:rsid w:val="007D727B"/>
    <w:rsid w:val="007D73C8"/>
    <w:rsid w:val="007D74E4"/>
    <w:rsid w:val="007D77D8"/>
    <w:rsid w:val="007D77DE"/>
    <w:rsid w:val="007D788C"/>
    <w:rsid w:val="007E01CC"/>
    <w:rsid w:val="007E02EE"/>
    <w:rsid w:val="007E02F4"/>
    <w:rsid w:val="007E0494"/>
    <w:rsid w:val="007E050F"/>
    <w:rsid w:val="007E088B"/>
    <w:rsid w:val="007E0A6F"/>
    <w:rsid w:val="007E0C2C"/>
    <w:rsid w:val="007E0DA5"/>
    <w:rsid w:val="007E1363"/>
    <w:rsid w:val="007E1398"/>
    <w:rsid w:val="007E14BA"/>
    <w:rsid w:val="007E14CF"/>
    <w:rsid w:val="007E1623"/>
    <w:rsid w:val="007E16EB"/>
    <w:rsid w:val="007E19C5"/>
    <w:rsid w:val="007E1A5D"/>
    <w:rsid w:val="007E1AD8"/>
    <w:rsid w:val="007E1C54"/>
    <w:rsid w:val="007E1E84"/>
    <w:rsid w:val="007E23BE"/>
    <w:rsid w:val="007E27AB"/>
    <w:rsid w:val="007E285F"/>
    <w:rsid w:val="007E287B"/>
    <w:rsid w:val="007E28AB"/>
    <w:rsid w:val="007E295B"/>
    <w:rsid w:val="007E2F7A"/>
    <w:rsid w:val="007E3027"/>
    <w:rsid w:val="007E31B5"/>
    <w:rsid w:val="007E31C1"/>
    <w:rsid w:val="007E333E"/>
    <w:rsid w:val="007E33B4"/>
    <w:rsid w:val="007E346A"/>
    <w:rsid w:val="007E353F"/>
    <w:rsid w:val="007E36E3"/>
    <w:rsid w:val="007E3952"/>
    <w:rsid w:val="007E3C3E"/>
    <w:rsid w:val="007E3D48"/>
    <w:rsid w:val="007E3EB3"/>
    <w:rsid w:val="007E3EC5"/>
    <w:rsid w:val="007E4107"/>
    <w:rsid w:val="007E4207"/>
    <w:rsid w:val="007E42E9"/>
    <w:rsid w:val="007E438E"/>
    <w:rsid w:val="007E43AB"/>
    <w:rsid w:val="007E44C8"/>
    <w:rsid w:val="007E45F0"/>
    <w:rsid w:val="007E4601"/>
    <w:rsid w:val="007E4650"/>
    <w:rsid w:val="007E4825"/>
    <w:rsid w:val="007E4964"/>
    <w:rsid w:val="007E4A00"/>
    <w:rsid w:val="007E4AD5"/>
    <w:rsid w:val="007E4C8B"/>
    <w:rsid w:val="007E50DC"/>
    <w:rsid w:val="007E555E"/>
    <w:rsid w:val="007E5630"/>
    <w:rsid w:val="007E580A"/>
    <w:rsid w:val="007E5A6B"/>
    <w:rsid w:val="007E5BC4"/>
    <w:rsid w:val="007E62D4"/>
    <w:rsid w:val="007E62E8"/>
    <w:rsid w:val="007E670A"/>
    <w:rsid w:val="007E6A14"/>
    <w:rsid w:val="007E6CC2"/>
    <w:rsid w:val="007E6D18"/>
    <w:rsid w:val="007E6DA3"/>
    <w:rsid w:val="007E72CB"/>
    <w:rsid w:val="007E732A"/>
    <w:rsid w:val="007E73FC"/>
    <w:rsid w:val="007E740C"/>
    <w:rsid w:val="007E7451"/>
    <w:rsid w:val="007E75F1"/>
    <w:rsid w:val="007E7605"/>
    <w:rsid w:val="007E7642"/>
    <w:rsid w:val="007E7896"/>
    <w:rsid w:val="007E7B82"/>
    <w:rsid w:val="007E7C5A"/>
    <w:rsid w:val="007E7D67"/>
    <w:rsid w:val="007E7F71"/>
    <w:rsid w:val="007F03C0"/>
    <w:rsid w:val="007F04CB"/>
    <w:rsid w:val="007F05AD"/>
    <w:rsid w:val="007F075B"/>
    <w:rsid w:val="007F08BF"/>
    <w:rsid w:val="007F0C42"/>
    <w:rsid w:val="007F0F81"/>
    <w:rsid w:val="007F0FFB"/>
    <w:rsid w:val="007F102B"/>
    <w:rsid w:val="007F1117"/>
    <w:rsid w:val="007F1399"/>
    <w:rsid w:val="007F14C3"/>
    <w:rsid w:val="007F1A45"/>
    <w:rsid w:val="007F1A5B"/>
    <w:rsid w:val="007F1A79"/>
    <w:rsid w:val="007F1A8C"/>
    <w:rsid w:val="007F1C32"/>
    <w:rsid w:val="007F1E30"/>
    <w:rsid w:val="007F2406"/>
    <w:rsid w:val="007F2419"/>
    <w:rsid w:val="007F2530"/>
    <w:rsid w:val="007F25D1"/>
    <w:rsid w:val="007F2790"/>
    <w:rsid w:val="007F283B"/>
    <w:rsid w:val="007F2B2C"/>
    <w:rsid w:val="007F2CB9"/>
    <w:rsid w:val="007F2FB6"/>
    <w:rsid w:val="007F3083"/>
    <w:rsid w:val="007F30AC"/>
    <w:rsid w:val="007F323D"/>
    <w:rsid w:val="007F383B"/>
    <w:rsid w:val="007F394E"/>
    <w:rsid w:val="007F3CEC"/>
    <w:rsid w:val="007F3EDD"/>
    <w:rsid w:val="007F4074"/>
    <w:rsid w:val="007F4082"/>
    <w:rsid w:val="007F4164"/>
    <w:rsid w:val="007F429D"/>
    <w:rsid w:val="007F441A"/>
    <w:rsid w:val="007F4691"/>
    <w:rsid w:val="007F49D6"/>
    <w:rsid w:val="007F4F0E"/>
    <w:rsid w:val="007F547F"/>
    <w:rsid w:val="007F5612"/>
    <w:rsid w:val="007F5A12"/>
    <w:rsid w:val="007F5BCB"/>
    <w:rsid w:val="007F5CA9"/>
    <w:rsid w:val="007F5ECB"/>
    <w:rsid w:val="007F5F6A"/>
    <w:rsid w:val="007F613B"/>
    <w:rsid w:val="007F64A2"/>
    <w:rsid w:val="007F65CE"/>
    <w:rsid w:val="007F67F7"/>
    <w:rsid w:val="007F6841"/>
    <w:rsid w:val="007F6C16"/>
    <w:rsid w:val="007F6E94"/>
    <w:rsid w:val="007F709A"/>
    <w:rsid w:val="007F7556"/>
    <w:rsid w:val="007F76F6"/>
    <w:rsid w:val="007F7812"/>
    <w:rsid w:val="007F78D8"/>
    <w:rsid w:val="007F7925"/>
    <w:rsid w:val="007F7931"/>
    <w:rsid w:val="007F7A35"/>
    <w:rsid w:val="007F7EE3"/>
    <w:rsid w:val="00800016"/>
    <w:rsid w:val="00800478"/>
    <w:rsid w:val="008006C5"/>
    <w:rsid w:val="00800771"/>
    <w:rsid w:val="008007BA"/>
    <w:rsid w:val="00800989"/>
    <w:rsid w:val="00800B55"/>
    <w:rsid w:val="00800E96"/>
    <w:rsid w:val="00800FC1"/>
    <w:rsid w:val="0080114D"/>
    <w:rsid w:val="00801193"/>
    <w:rsid w:val="0080133E"/>
    <w:rsid w:val="00801BBE"/>
    <w:rsid w:val="00801FD5"/>
    <w:rsid w:val="00802017"/>
    <w:rsid w:val="008021A9"/>
    <w:rsid w:val="00802600"/>
    <w:rsid w:val="008026AC"/>
    <w:rsid w:val="00802912"/>
    <w:rsid w:val="00802921"/>
    <w:rsid w:val="00802937"/>
    <w:rsid w:val="00802AA4"/>
    <w:rsid w:val="00802CA9"/>
    <w:rsid w:val="00803128"/>
    <w:rsid w:val="008036FF"/>
    <w:rsid w:val="0080388D"/>
    <w:rsid w:val="0080391E"/>
    <w:rsid w:val="008039C2"/>
    <w:rsid w:val="008039D4"/>
    <w:rsid w:val="008039DC"/>
    <w:rsid w:val="00803F15"/>
    <w:rsid w:val="00803FCD"/>
    <w:rsid w:val="0080406A"/>
    <w:rsid w:val="008041E8"/>
    <w:rsid w:val="008042B5"/>
    <w:rsid w:val="00804313"/>
    <w:rsid w:val="00804575"/>
    <w:rsid w:val="0080458D"/>
    <w:rsid w:val="0080482E"/>
    <w:rsid w:val="00804899"/>
    <w:rsid w:val="008048B1"/>
    <w:rsid w:val="008049FC"/>
    <w:rsid w:val="00804F0A"/>
    <w:rsid w:val="00805053"/>
    <w:rsid w:val="00805297"/>
    <w:rsid w:val="008052B4"/>
    <w:rsid w:val="008052E0"/>
    <w:rsid w:val="008053BC"/>
    <w:rsid w:val="00805612"/>
    <w:rsid w:val="0080563D"/>
    <w:rsid w:val="008057CC"/>
    <w:rsid w:val="00805A27"/>
    <w:rsid w:val="00805B26"/>
    <w:rsid w:val="00805B43"/>
    <w:rsid w:val="00805CB9"/>
    <w:rsid w:val="00805FDB"/>
    <w:rsid w:val="0080611C"/>
    <w:rsid w:val="00806458"/>
    <w:rsid w:val="0080678D"/>
    <w:rsid w:val="008072A8"/>
    <w:rsid w:val="008072DD"/>
    <w:rsid w:val="00807B2C"/>
    <w:rsid w:val="00807B32"/>
    <w:rsid w:val="00807C30"/>
    <w:rsid w:val="00807C72"/>
    <w:rsid w:val="00807D02"/>
    <w:rsid w:val="00807D59"/>
    <w:rsid w:val="00807E87"/>
    <w:rsid w:val="0081002D"/>
    <w:rsid w:val="008100A3"/>
    <w:rsid w:val="008100A4"/>
    <w:rsid w:val="008104C8"/>
    <w:rsid w:val="008104CD"/>
    <w:rsid w:val="00810571"/>
    <w:rsid w:val="0081072D"/>
    <w:rsid w:val="0081083F"/>
    <w:rsid w:val="00810970"/>
    <w:rsid w:val="00810C95"/>
    <w:rsid w:val="00810DA3"/>
    <w:rsid w:val="00810DB6"/>
    <w:rsid w:val="00810E3A"/>
    <w:rsid w:val="008114B2"/>
    <w:rsid w:val="008116D8"/>
    <w:rsid w:val="008118B1"/>
    <w:rsid w:val="0081192C"/>
    <w:rsid w:val="0081193C"/>
    <w:rsid w:val="00811E06"/>
    <w:rsid w:val="00811EF3"/>
    <w:rsid w:val="00811FAC"/>
    <w:rsid w:val="00812023"/>
    <w:rsid w:val="008122F1"/>
    <w:rsid w:val="008125D5"/>
    <w:rsid w:val="008125D9"/>
    <w:rsid w:val="00812806"/>
    <w:rsid w:val="0081288D"/>
    <w:rsid w:val="00812ADB"/>
    <w:rsid w:val="00812BF4"/>
    <w:rsid w:val="00812E07"/>
    <w:rsid w:val="00812E89"/>
    <w:rsid w:val="00812EB3"/>
    <w:rsid w:val="00812F86"/>
    <w:rsid w:val="008131FC"/>
    <w:rsid w:val="0081356D"/>
    <w:rsid w:val="0081372C"/>
    <w:rsid w:val="00813AEF"/>
    <w:rsid w:val="00813CCD"/>
    <w:rsid w:val="008142FD"/>
    <w:rsid w:val="008149B4"/>
    <w:rsid w:val="00814AB0"/>
    <w:rsid w:val="00814CB0"/>
    <w:rsid w:val="0081505E"/>
    <w:rsid w:val="00815069"/>
    <w:rsid w:val="008150CF"/>
    <w:rsid w:val="008157CE"/>
    <w:rsid w:val="00815C42"/>
    <w:rsid w:val="00815E4E"/>
    <w:rsid w:val="00815FFA"/>
    <w:rsid w:val="008166B7"/>
    <w:rsid w:val="008166D0"/>
    <w:rsid w:val="00816753"/>
    <w:rsid w:val="008168F1"/>
    <w:rsid w:val="00816B4B"/>
    <w:rsid w:val="00816CC7"/>
    <w:rsid w:val="00816D41"/>
    <w:rsid w:val="00816E6E"/>
    <w:rsid w:val="00816ECA"/>
    <w:rsid w:val="008171DE"/>
    <w:rsid w:val="008171F7"/>
    <w:rsid w:val="0081728E"/>
    <w:rsid w:val="00817530"/>
    <w:rsid w:val="0081769D"/>
    <w:rsid w:val="0081771B"/>
    <w:rsid w:val="0081786C"/>
    <w:rsid w:val="00817932"/>
    <w:rsid w:val="008179B4"/>
    <w:rsid w:val="00817C0A"/>
    <w:rsid w:val="00817D3E"/>
    <w:rsid w:val="00817DE7"/>
    <w:rsid w:val="00817EC4"/>
    <w:rsid w:val="00820128"/>
    <w:rsid w:val="008205BC"/>
    <w:rsid w:val="008205CA"/>
    <w:rsid w:val="0082069D"/>
    <w:rsid w:val="008209AD"/>
    <w:rsid w:val="00820B27"/>
    <w:rsid w:val="00820D21"/>
    <w:rsid w:val="00820EAA"/>
    <w:rsid w:val="00820ED2"/>
    <w:rsid w:val="00820FE8"/>
    <w:rsid w:val="008210FD"/>
    <w:rsid w:val="00821175"/>
    <w:rsid w:val="0082117C"/>
    <w:rsid w:val="00821238"/>
    <w:rsid w:val="008214EC"/>
    <w:rsid w:val="00821602"/>
    <w:rsid w:val="0082185C"/>
    <w:rsid w:val="00821A07"/>
    <w:rsid w:val="00821F52"/>
    <w:rsid w:val="008224D9"/>
    <w:rsid w:val="00822CC0"/>
    <w:rsid w:val="00823025"/>
    <w:rsid w:val="0082325D"/>
    <w:rsid w:val="008232CF"/>
    <w:rsid w:val="0082346A"/>
    <w:rsid w:val="00823774"/>
    <w:rsid w:val="00823977"/>
    <w:rsid w:val="00823EF4"/>
    <w:rsid w:val="00824406"/>
    <w:rsid w:val="0082448B"/>
    <w:rsid w:val="00824720"/>
    <w:rsid w:val="008247D9"/>
    <w:rsid w:val="0082481A"/>
    <w:rsid w:val="008248C2"/>
    <w:rsid w:val="00824A2C"/>
    <w:rsid w:val="00824AC0"/>
    <w:rsid w:val="00824C37"/>
    <w:rsid w:val="00824CE1"/>
    <w:rsid w:val="00824CF6"/>
    <w:rsid w:val="00824EF2"/>
    <w:rsid w:val="00825015"/>
    <w:rsid w:val="008251B3"/>
    <w:rsid w:val="00825280"/>
    <w:rsid w:val="0082530B"/>
    <w:rsid w:val="00825365"/>
    <w:rsid w:val="0082536C"/>
    <w:rsid w:val="008253E8"/>
    <w:rsid w:val="00825894"/>
    <w:rsid w:val="008258C0"/>
    <w:rsid w:val="00825A58"/>
    <w:rsid w:val="00825BFC"/>
    <w:rsid w:val="00825C44"/>
    <w:rsid w:val="00825D20"/>
    <w:rsid w:val="00825DD5"/>
    <w:rsid w:val="00825E61"/>
    <w:rsid w:val="00826557"/>
    <w:rsid w:val="008265FA"/>
    <w:rsid w:val="0082688E"/>
    <w:rsid w:val="00826A08"/>
    <w:rsid w:val="00826DE9"/>
    <w:rsid w:val="00826EDB"/>
    <w:rsid w:val="00827476"/>
    <w:rsid w:val="0082752D"/>
    <w:rsid w:val="008275E0"/>
    <w:rsid w:val="00827694"/>
    <w:rsid w:val="008276C7"/>
    <w:rsid w:val="008276ED"/>
    <w:rsid w:val="0082779B"/>
    <w:rsid w:val="00827811"/>
    <w:rsid w:val="00827A0D"/>
    <w:rsid w:val="00830183"/>
    <w:rsid w:val="00830221"/>
    <w:rsid w:val="008303D0"/>
    <w:rsid w:val="00830486"/>
    <w:rsid w:val="00830606"/>
    <w:rsid w:val="008308BB"/>
    <w:rsid w:val="00830933"/>
    <w:rsid w:val="0083095F"/>
    <w:rsid w:val="00830A14"/>
    <w:rsid w:val="00830A73"/>
    <w:rsid w:val="00830B9D"/>
    <w:rsid w:val="00830BA8"/>
    <w:rsid w:val="00830FD4"/>
    <w:rsid w:val="00831047"/>
    <w:rsid w:val="008310FC"/>
    <w:rsid w:val="00831202"/>
    <w:rsid w:val="008313E5"/>
    <w:rsid w:val="00831435"/>
    <w:rsid w:val="008315AE"/>
    <w:rsid w:val="008315EF"/>
    <w:rsid w:val="00831858"/>
    <w:rsid w:val="00831942"/>
    <w:rsid w:val="00831B52"/>
    <w:rsid w:val="00831CB2"/>
    <w:rsid w:val="00831DF0"/>
    <w:rsid w:val="00832112"/>
    <w:rsid w:val="008321C5"/>
    <w:rsid w:val="008324E1"/>
    <w:rsid w:val="00832521"/>
    <w:rsid w:val="00832561"/>
    <w:rsid w:val="00832580"/>
    <w:rsid w:val="00832680"/>
    <w:rsid w:val="0083276A"/>
    <w:rsid w:val="00832900"/>
    <w:rsid w:val="00832A4D"/>
    <w:rsid w:val="00833117"/>
    <w:rsid w:val="008337C8"/>
    <w:rsid w:val="0083389B"/>
    <w:rsid w:val="00833A36"/>
    <w:rsid w:val="00833C8D"/>
    <w:rsid w:val="00833DC6"/>
    <w:rsid w:val="00833F9E"/>
    <w:rsid w:val="00834084"/>
    <w:rsid w:val="008342AE"/>
    <w:rsid w:val="0083441E"/>
    <w:rsid w:val="0083447B"/>
    <w:rsid w:val="0083458E"/>
    <w:rsid w:val="008347EF"/>
    <w:rsid w:val="008349EB"/>
    <w:rsid w:val="00834C49"/>
    <w:rsid w:val="00834CA0"/>
    <w:rsid w:val="00834D12"/>
    <w:rsid w:val="00834E9C"/>
    <w:rsid w:val="008350E0"/>
    <w:rsid w:val="0083511E"/>
    <w:rsid w:val="0083522A"/>
    <w:rsid w:val="008352C7"/>
    <w:rsid w:val="00835455"/>
    <w:rsid w:val="00835553"/>
    <w:rsid w:val="008355AC"/>
    <w:rsid w:val="008357D6"/>
    <w:rsid w:val="00835A14"/>
    <w:rsid w:val="00835AF3"/>
    <w:rsid w:val="00835B54"/>
    <w:rsid w:val="00835B93"/>
    <w:rsid w:val="00835D3F"/>
    <w:rsid w:val="00835DF8"/>
    <w:rsid w:val="00835E21"/>
    <w:rsid w:val="00835F2B"/>
    <w:rsid w:val="00835F65"/>
    <w:rsid w:val="008360FC"/>
    <w:rsid w:val="0083635A"/>
    <w:rsid w:val="008363D1"/>
    <w:rsid w:val="008365FD"/>
    <w:rsid w:val="008366BD"/>
    <w:rsid w:val="0083688B"/>
    <w:rsid w:val="00836E67"/>
    <w:rsid w:val="00836EC1"/>
    <w:rsid w:val="0083700B"/>
    <w:rsid w:val="008370AF"/>
    <w:rsid w:val="00837229"/>
    <w:rsid w:val="0083731E"/>
    <w:rsid w:val="008376E8"/>
    <w:rsid w:val="008377F9"/>
    <w:rsid w:val="00837807"/>
    <w:rsid w:val="00837863"/>
    <w:rsid w:val="00837BBD"/>
    <w:rsid w:val="00837C7E"/>
    <w:rsid w:val="00837D22"/>
    <w:rsid w:val="0083A463"/>
    <w:rsid w:val="00840404"/>
    <w:rsid w:val="008404DE"/>
    <w:rsid w:val="00840504"/>
    <w:rsid w:val="00840670"/>
    <w:rsid w:val="008409E0"/>
    <w:rsid w:val="00840C72"/>
    <w:rsid w:val="00840CB8"/>
    <w:rsid w:val="00840D33"/>
    <w:rsid w:val="008411DA"/>
    <w:rsid w:val="00841255"/>
    <w:rsid w:val="0084135D"/>
    <w:rsid w:val="00841429"/>
    <w:rsid w:val="0084173C"/>
    <w:rsid w:val="0084177F"/>
    <w:rsid w:val="008419B8"/>
    <w:rsid w:val="00841A65"/>
    <w:rsid w:val="00841BEF"/>
    <w:rsid w:val="00841DA1"/>
    <w:rsid w:val="00842307"/>
    <w:rsid w:val="00842578"/>
    <w:rsid w:val="008425A7"/>
    <w:rsid w:val="008426F8"/>
    <w:rsid w:val="00842970"/>
    <w:rsid w:val="00842C39"/>
    <w:rsid w:val="00842D62"/>
    <w:rsid w:val="00842E38"/>
    <w:rsid w:val="00842E90"/>
    <w:rsid w:val="00842F6D"/>
    <w:rsid w:val="008430BD"/>
    <w:rsid w:val="008430FA"/>
    <w:rsid w:val="00843314"/>
    <w:rsid w:val="00843681"/>
    <w:rsid w:val="00843817"/>
    <w:rsid w:val="00843B1D"/>
    <w:rsid w:val="00843BC3"/>
    <w:rsid w:val="00843E47"/>
    <w:rsid w:val="00843E4B"/>
    <w:rsid w:val="00843E7E"/>
    <w:rsid w:val="00843F20"/>
    <w:rsid w:val="00844381"/>
    <w:rsid w:val="008443BA"/>
    <w:rsid w:val="00844424"/>
    <w:rsid w:val="00844470"/>
    <w:rsid w:val="0084448D"/>
    <w:rsid w:val="00844583"/>
    <w:rsid w:val="0084460F"/>
    <w:rsid w:val="0084468F"/>
    <w:rsid w:val="00844843"/>
    <w:rsid w:val="00844900"/>
    <w:rsid w:val="00844B92"/>
    <w:rsid w:val="00844D27"/>
    <w:rsid w:val="00844D5B"/>
    <w:rsid w:val="00844D95"/>
    <w:rsid w:val="00844D9A"/>
    <w:rsid w:val="00844ECE"/>
    <w:rsid w:val="00844F0C"/>
    <w:rsid w:val="00844FB6"/>
    <w:rsid w:val="00845113"/>
    <w:rsid w:val="008452C0"/>
    <w:rsid w:val="00845436"/>
    <w:rsid w:val="0084552B"/>
    <w:rsid w:val="0084553D"/>
    <w:rsid w:val="008455BD"/>
    <w:rsid w:val="0084578A"/>
    <w:rsid w:val="008457F1"/>
    <w:rsid w:val="00845806"/>
    <w:rsid w:val="008458D9"/>
    <w:rsid w:val="00845B41"/>
    <w:rsid w:val="00845BA0"/>
    <w:rsid w:val="00845C78"/>
    <w:rsid w:val="00845D2B"/>
    <w:rsid w:val="00846003"/>
    <w:rsid w:val="008461AB"/>
    <w:rsid w:val="0084642C"/>
    <w:rsid w:val="008469E2"/>
    <w:rsid w:val="00846A98"/>
    <w:rsid w:val="00846EB3"/>
    <w:rsid w:val="00847052"/>
    <w:rsid w:val="008470BC"/>
    <w:rsid w:val="0084719E"/>
    <w:rsid w:val="008477E6"/>
    <w:rsid w:val="00847A31"/>
    <w:rsid w:val="00847FC3"/>
    <w:rsid w:val="00850125"/>
    <w:rsid w:val="00850217"/>
    <w:rsid w:val="00850664"/>
    <w:rsid w:val="008508F3"/>
    <w:rsid w:val="00850AD6"/>
    <w:rsid w:val="00850BCC"/>
    <w:rsid w:val="00850C3B"/>
    <w:rsid w:val="00850DE9"/>
    <w:rsid w:val="00850EF1"/>
    <w:rsid w:val="008510F7"/>
    <w:rsid w:val="00851151"/>
    <w:rsid w:val="008512ED"/>
    <w:rsid w:val="008515EB"/>
    <w:rsid w:val="00851A63"/>
    <w:rsid w:val="00851AEB"/>
    <w:rsid w:val="00851D87"/>
    <w:rsid w:val="00851EB0"/>
    <w:rsid w:val="00852253"/>
    <w:rsid w:val="008523D8"/>
    <w:rsid w:val="00852446"/>
    <w:rsid w:val="008526D1"/>
    <w:rsid w:val="00852841"/>
    <w:rsid w:val="00852B0F"/>
    <w:rsid w:val="00852BEE"/>
    <w:rsid w:val="00852C12"/>
    <w:rsid w:val="00852E82"/>
    <w:rsid w:val="00852EA4"/>
    <w:rsid w:val="00852F45"/>
    <w:rsid w:val="008533C6"/>
    <w:rsid w:val="008537F7"/>
    <w:rsid w:val="0085385D"/>
    <w:rsid w:val="0085394C"/>
    <w:rsid w:val="00853C7D"/>
    <w:rsid w:val="00853CA8"/>
    <w:rsid w:val="00853F34"/>
    <w:rsid w:val="00853FDF"/>
    <w:rsid w:val="008541A8"/>
    <w:rsid w:val="0085425F"/>
    <w:rsid w:val="008542D2"/>
    <w:rsid w:val="00854516"/>
    <w:rsid w:val="0085459C"/>
    <w:rsid w:val="008547C6"/>
    <w:rsid w:val="00854D81"/>
    <w:rsid w:val="00854E09"/>
    <w:rsid w:val="00854F76"/>
    <w:rsid w:val="00855BCB"/>
    <w:rsid w:val="00855C24"/>
    <w:rsid w:val="00855CCE"/>
    <w:rsid w:val="00855F99"/>
    <w:rsid w:val="00856201"/>
    <w:rsid w:val="00856276"/>
    <w:rsid w:val="00856559"/>
    <w:rsid w:val="008565F4"/>
    <w:rsid w:val="00856789"/>
    <w:rsid w:val="008567FB"/>
    <w:rsid w:val="008568EE"/>
    <w:rsid w:val="00856B3E"/>
    <w:rsid w:val="00856D06"/>
    <w:rsid w:val="00856D2D"/>
    <w:rsid w:val="00856D7E"/>
    <w:rsid w:val="00856DA7"/>
    <w:rsid w:val="00857139"/>
    <w:rsid w:val="008572AD"/>
    <w:rsid w:val="00857318"/>
    <w:rsid w:val="0085741B"/>
    <w:rsid w:val="008574AE"/>
    <w:rsid w:val="008574E6"/>
    <w:rsid w:val="0085761B"/>
    <w:rsid w:val="008576A2"/>
    <w:rsid w:val="008578BA"/>
    <w:rsid w:val="00857915"/>
    <w:rsid w:val="00857D38"/>
    <w:rsid w:val="00860570"/>
    <w:rsid w:val="008606B2"/>
    <w:rsid w:val="00860DD4"/>
    <w:rsid w:val="00860E1E"/>
    <w:rsid w:val="00861011"/>
    <w:rsid w:val="00861362"/>
    <w:rsid w:val="00861435"/>
    <w:rsid w:val="008614CF"/>
    <w:rsid w:val="00861532"/>
    <w:rsid w:val="00861764"/>
    <w:rsid w:val="008617D4"/>
    <w:rsid w:val="00861811"/>
    <w:rsid w:val="008619C5"/>
    <w:rsid w:val="00861A6C"/>
    <w:rsid w:val="00861B5D"/>
    <w:rsid w:val="0086223A"/>
    <w:rsid w:val="008624EA"/>
    <w:rsid w:val="0086254C"/>
    <w:rsid w:val="008627B4"/>
    <w:rsid w:val="008629E8"/>
    <w:rsid w:val="00862C0E"/>
    <w:rsid w:val="00863006"/>
    <w:rsid w:val="00863029"/>
    <w:rsid w:val="00863090"/>
    <w:rsid w:val="0086317D"/>
    <w:rsid w:val="00863316"/>
    <w:rsid w:val="008634CF"/>
    <w:rsid w:val="0086389E"/>
    <w:rsid w:val="008638F3"/>
    <w:rsid w:val="00863A59"/>
    <w:rsid w:val="00863D68"/>
    <w:rsid w:val="00863E01"/>
    <w:rsid w:val="00863E4E"/>
    <w:rsid w:val="00863F79"/>
    <w:rsid w:val="00864583"/>
    <w:rsid w:val="008647C1"/>
    <w:rsid w:val="008647C7"/>
    <w:rsid w:val="008647D7"/>
    <w:rsid w:val="008648D4"/>
    <w:rsid w:val="00864B85"/>
    <w:rsid w:val="00864B8C"/>
    <w:rsid w:val="00864D70"/>
    <w:rsid w:val="008651CC"/>
    <w:rsid w:val="008651D5"/>
    <w:rsid w:val="00865761"/>
    <w:rsid w:val="00865C92"/>
    <w:rsid w:val="00865E93"/>
    <w:rsid w:val="00866029"/>
    <w:rsid w:val="008661A0"/>
    <w:rsid w:val="008662E6"/>
    <w:rsid w:val="00866349"/>
    <w:rsid w:val="008663EA"/>
    <w:rsid w:val="00866430"/>
    <w:rsid w:val="00866595"/>
    <w:rsid w:val="0086690F"/>
    <w:rsid w:val="00866976"/>
    <w:rsid w:val="00866C9E"/>
    <w:rsid w:val="00866CBC"/>
    <w:rsid w:val="0086717E"/>
    <w:rsid w:val="008671CB"/>
    <w:rsid w:val="00867691"/>
    <w:rsid w:val="0086777B"/>
    <w:rsid w:val="008678F7"/>
    <w:rsid w:val="00867E77"/>
    <w:rsid w:val="00870042"/>
    <w:rsid w:val="008700DD"/>
    <w:rsid w:val="0087018C"/>
    <w:rsid w:val="00870390"/>
    <w:rsid w:val="00870488"/>
    <w:rsid w:val="0087062F"/>
    <w:rsid w:val="008706C7"/>
    <w:rsid w:val="008709E3"/>
    <w:rsid w:val="00870B2D"/>
    <w:rsid w:val="00870D33"/>
    <w:rsid w:val="00870E54"/>
    <w:rsid w:val="00870F35"/>
    <w:rsid w:val="0087109A"/>
    <w:rsid w:val="008713BE"/>
    <w:rsid w:val="00871495"/>
    <w:rsid w:val="00871558"/>
    <w:rsid w:val="008716FB"/>
    <w:rsid w:val="00871797"/>
    <w:rsid w:val="00871938"/>
    <w:rsid w:val="008719F0"/>
    <w:rsid w:val="00871B20"/>
    <w:rsid w:val="00871C0E"/>
    <w:rsid w:val="00871CC5"/>
    <w:rsid w:val="00871D1E"/>
    <w:rsid w:val="00871D77"/>
    <w:rsid w:val="00871DEC"/>
    <w:rsid w:val="00871E48"/>
    <w:rsid w:val="008729EB"/>
    <w:rsid w:val="00872E6E"/>
    <w:rsid w:val="0087306C"/>
    <w:rsid w:val="00873160"/>
    <w:rsid w:val="008732DD"/>
    <w:rsid w:val="00873517"/>
    <w:rsid w:val="008736AA"/>
    <w:rsid w:val="00873794"/>
    <w:rsid w:val="008738ED"/>
    <w:rsid w:val="00873A5D"/>
    <w:rsid w:val="00873B4A"/>
    <w:rsid w:val="00873BDE"/>
    <w:rsid w:val="00873CAC"/>
    <w:rsid w:val="00873DDA"/>
    <w:rsid w:val="00873E74"/>
    <w:rsid w:val="00873F77"/>
    <w:rsid w:val="00874163"/>
    <w:rsid w:val="008743ED"/>
    <w:rsid w:val="00874414"/>
    <w:rsid w:val="00874435"/>
    <w:rsid w:val="00874472"/>
    <w:rsid w:val="00874498"/>
    <w:rsid w:val="00874575"/>
    <w:rsid w:val="0087460F"/>
    <w:rsid w:val="0087471A"/>
    <w:rsid w:val="008749A7"/>
    <w:rsid w:val="00874DFB"/>
    <w:rsid w:val="00875369"/>
    <w:rsid w:val="00875489"/>
    <w:rsid w:val="008754EE"/>
    <w:rsid w:val="00875558"/>
    <w:rsid w:val="0087560C"/>
    <w:rsid w:val="00875704"/>
    <w:rsid w:val="0087571E"/>
    <w:rsid w:val="00875B2A"/>
    <w:rsid w:val="00875DD7"/>
    <w:rsid w:val="0087608B"/>
    <w:rsid w:val="00876248"/>
    <w:rsid w:val="00876273"/>
    <w:rsid w:val="00876917"/>
    <w:rsid w:val="00876D71"/>
    <w:rsid w:val="00876D9B"/>
    <w:rsid w:val="008770A1"/>
    <w:rsid w:val="00877393"/>
    <w:rsid w:val="008773F9"/>
    <w:rsid w:val="00877611"/>
    <w:rsid w:val="00877905"/>
    <w:rsid w:val="00877E0F"/>
    <w:rsid w:val="00877EC5"/>
    <w:rsid w:val="00877F65"/>
    <w:rsid w:val="00880037"/>
    <w:rsid w:val="008801AB"/>
    <w:rsid w:val="00880227"/>
    <w:rsid w:val="00880237"/>
    <w:rsid w:val="008803F1"/>
    <w:rsid w:val="00880540"/>
    <w:rsid w:val="008805ED"/>
    <w:rsid w:val="0088062A"/>
    <w:rsid w:val="008806E0"/>
    <w:rsid w:val="008808CF"/>
    <w:rsid w:val="00880DD8"/>
    <w:rsid w:val="00880F51"/>
    <w:rsid w:val="00880FC4"/>
    <w:rsid w:val="00881030"/>
    <w:rsid w:val="00881047"/>
    <w:rsid w:val="0088114B"/>
    <w:rsid w:val="0088117F"/>
    <w:rsid w:val="00881285"/>
    <w:rsid w:val="008813F3"/>
    <w:rsid w:val="008813FB"/>
    <w:rsid w:val="008814C3"/>
    <w:rsid w:val="008814EC"/>
    <w:rsid w:val="00881641"/>
    <w:rsid w:val="008817EC"/>
    <w:rsid w:val="00881854"/>
    <w:rsid w:val="008818FD"/>
    <w:rsid w:val="00881C1D"/>
    <w:rsid w:val="00881C87"/>
    <w:rsid w:val="00881E27"/>
    <w:rsid w:val="00882019"/>
    <w:rsid w:val="008820AE"/>
    <w:rsid w:val="008821B4"/>
    <w:rsid w:val="00882240"/>
    <w:rsid w:val="00882328"/>
    <w:rsid w:val="00882430"/>
    <w:rsid w:val="0088246D"/>
    <w:rsid w:val="00882476"/>
    <w:rsid w:val="00882761"/>
    <w:rsid w:val="008829DE"/>
    <w:rsid w:val="00882A7E"/>
    <w:rsid w:val="00882B43"/>
    <w:rsid w:val="00882CCD"/>
    <w:rsid w:val="00882D24"/>
    <w:rsid w:val="00882E84"/>
    <w:rsid w:val="00882E8E"/>
    <w:rsid w:val="00883738"/>
    <w:rsid w:val="00883A59"/>
    <w:rsid w:val="00883ADE"/>
    <w:rsid w:val="00883B90"/>
    <w:rsid w:val="00883F32"/>
    <w:rsid w:val="00884190"/>
    <w:rsid w:val="008843AD"/>
    <w:rsid w:val="008845AC"/>
    <w:rsid w:val="00884672"/>
    <w:rsid w:val="00885269"/>
    <w:rsid w:val="008854D5"/>
    <w:rsid w:val="00885660"/>
    <w:rsid w:val="0088582C"/>
    <w:rsid w:val="00885B0F"/>
    <w:rsid w:val="00885C2A"/>
    <w:rsid w:val="00885C75"/>
    <w:rsid w:val="00885CFE"/>
    <w:rsid w:val="00885F25"/>
    <w:rsid w:val="0088603C"/>
    <w:rsid w:val="008860FE"/>
    <w:rsid w:val="008862CB"/>
    <w:rsid w:val="0088646E"/>
    <w:rsid w:val="0088660D"/>
    <w:rsid w:val="008867B5"/>
    <w:rsid w:val="0088688B"/>
    <w:rsid w:val="0088688F"/>
    <w:rsid w:val="00886CF1"/>
    <w:rsid w:val="00886DD4"/>
    <w:rsid w:val="00886E0E"/>
    <w:rsid w:val="00886E4A"/>
    <w:rsid w:val="008873B7"/>
    <w:rsid w:val="00887450"/>
    <w:rsid w:val="00887457"/>
    <w:rsid w:val="008874FE"/>
    <w:rsid w:val="00887515"/>
    <w:rsid w:val="00887763"/>
    <w:rsid w:val="008879BB"/>
    <w:rsid w:val="00887AB0"/>
    <w:rsid w:val="008901AC"/>
    <w:rsid w:val="008902B3"/>
    <w:rsid w:val="008902DC"/>
    <w:rsid w:val="00890403"/>
    <w:rsid w:val="00890406"/>
    <w:rsid w:val="00890461"/>
    <w:rsid w:val="00890990"/>
    <w:rsid w:val="008910A0"/>
    <w:rsid w:val="00891547"/>
    <w:rsid w:val="00891566"/>
    <w:rsid w:val="008915FB"/>
    <w:rsid w:val="008917D9"/>
    <w:rsid w:val="00891805"/>
    <w:rsid w:val="008919BD"/>
    <w:rsid w:val="00891A99"/>
    <w:rsid w:val="00891AD9"/>
    <w:rsid w:val="00891B67"/>
    <w:rsid w:val="00891C1C"/>
    <w:rsid w:val="008921B5"/>
    <w:rsid w:val="00892373"/>
    <w:rsid w:val="008923B1"/>
    <w:rsid w:val="0089244A"/>
    <w:rsid w:val="0089283D"/>
    <w:rsid w:val="0089295A"/>
    <w:rsid w:val="00892A99"/>
    <w:rsid w:val="00892AFD"/>
    <w:rsid w:val="00892B5C"/>
    <w:rsid w:val="00892B7A"/>
    <w:rsid w:val="00892D37"/>
    <w:rsid w:val="00892DDD"/>
    <w:rsid w:val="00892DDF"/>
    <w:rsid w:val="0089365B"/>
    <w:rsid w:val="008938B7"/>
    <w:rsid w:val="00893907"/>
    <w:rsid w:val="00893AB4"/>
    <w:rsid w:val="00893CEE"/>
    <w:rsid w:val="00893D32"/>
    <w:rsid w:val="00893E95"/>
    <w:rsid w:val="00893FE9"/>
    <w:rsid w:val="00894078"/>
    <w:rsid w:val="00894153"/>
    <w:rsid w:val="0089420B"/>
    <w:rsid w:val="008942A2"/>
    <w:rsid w:val="008942B7"/>
    <w:rsid w:val="008943EB"/>
    <w:rsid w:val="008946AE"/>
    <w:rsid w:val="00894759"/>
    <w:rsid w:val="00894785"/>
    <w:rsid w:val="008947DB"/>
    <w:rsid w:val="008948CE"/>
    <w:rsid w:val="0089498D"/>
    <w:rsid w:val="00894AB2"/>
    <w:rsid w:val="00894AE6"/>
    <w:rsid w:val="00894C21"/>
    <w:rsid w:val="00894D63"/>
    <w:rsid w:val="00894E2E"/>
    <w:rsid w:val="008951C9"/>
    <w:rsid w:val="008953CD"/>
    <w:rsid w:val="008954AC"/>
    <w:rsid w:val="00895674"/>
    <w:rsid w:val="008959EA"/>
    <w:rsid w:val="00895AEB"/>
    <w:rsid w:val="00895BA7"/>
    <w:rsid w:val="00895CA4"/>
    <w:rsid w:val="00895DB7"/>
    <w:rsid w:val="00895FF5"/>
    <w:rsid w:val="008960E4"/>
    <w:rsid w:val="00896244"/>
    <w:rsid w:val="008963E2"/>
    <w:rsid w:val="0089654A"/>
    <w:rsid w:val="00896573"/>
    <w:rsid w:val="0089659E"/>
    <w:rsid w:val="00896614"/>
    <w:rsid w:val="0089678A"/>
    <w:rsid w:val="0089689E"/>
    <w:rsid w:val="008968F5"/>
    <w:rsid w:val="00896925"/>
    <w:rsid w:val="00896B8C"/>
    <w:rsid w:val="00896BE3"/>
    <w:rsid w:val="00896CE2"/>
    <w:rsid w:val="00896D84"/>
    <w:rsid w:val="00896F38"/>
    <w:rsid w:val="00896F51"/>
    <w:rsid w:val="00897005"/>
    <w:rsid w:val="00897038"/>
    <w:rsid w:val="00897181"/>
    <w:rsid w:val="00897253"/>
    <w:rsid w:val="00897327"/>
    <w:rsid w:val="0089743A"/>
    <w:rsid w:val="00897511"/>
    <w:rsid w:val="0089780C"/>
    <w:rsid w:val="00897C1E"/>
    <w:rsid w:val="00897DC3"/>
    <w:rsid w:val="00897DC5"/>
    <w:rsid w:val="00897E7A"/>
    <w:rsid w:val="00897E86"/>
    <w:rsid w:val="00897EBC"/>
    <w:rsid w:val="008A00C6"/>
    <w:rsid w:val="008A0531"/>
    <w:rsid w:val="008A0537"/>
    <w:rsid w:val="008A0614"/>
    <w:rsid w:val="008A08B5"/>
    <w:rsid w:val="008A0A3A"/>
    <w:rsid w:val="008A0AC6"/>
    <w:rsid w:val="008A0AFD"/>
    <w:rsid w:val="008A0D7D"/>
    <w:rsid w:val="008A0F5E"/>
    <w:rsid w:val="008A0F81"/>
    <w:rsid w:val="008A150C"/>
    <w:rsid w:val="008A15DC"/>
    <w:rsid w:val="008A18F9"/>
    <w:rsid w:val="008A1982"/>
    <w:rsid w:val="008A1D13"/>
    <w:rsid w:val="008A2168"/>
    <w:rsid w:val="008A2176"/>
    <w:rsid w:val="008A23E8"/>
    <w:rsid w:val="008A2626"/>
    <w:rsid w:val="008A2B72"/>
    <w:rsid w:val="008A2C4A"/>
    <w:rsid w:val="008A2D84"/>
    <w:rsid w:val="008A2E44"/>
    <w:rsid w:val="008A2E7F"/>
    <w:rsid w:val="008A2EC4"/>
    <w:rsid w:val="008A2FFB"/>
    <w:rsid w:val="008A3207"/>
    <w:rsid w:val="008A328E"/>
    <w:rsid w:val="008A34B0"/>
    <w:rsid w:val="008A3A35"/>
    <w:rsid w:val="008A3EB6"/>
    <w:rsid w:val="008A41C7"/>
    <w:rsid w:val="008A4678"/>
    <w:rsid w:val="008A4ADE"/>
    <w:rsid w:val="008A4B81"/>
    <w:rsid w:val="008A4C4C"/>
    <w:rsid w:val="008A4DB0"/>
    <w:rsid w:val="008A4EF9"/>
    <w:rsid w:val="008A5071"/>
    <w:rsid w:val="008A535F"/>
    <w:rsid w:val="008A548F"/>
    <w:rsid w:val="008A55EB"/>
    <w:rsid w:val="008A57EE"/>
    <w:rsid w:val="008A58FE"/>
    <w:rsid w:val="008A5AB1"/>
    <w:rsid w:val="008A5CD0"/>
    <w:rsid w:val="008A5F9E"/>
    <w:rsid w:val="008A5FE9"/>
    <w:rsid w:val="008A603F"/>
    <w:rsid w:val="008A60A2"/>
    <w:rsid w:val="008A6368"/>
    <w:rsid w:val="008A6389"/>
    <w:rsid w:val="008A63B2"/>
    <w:rsid w:val="008A6414"/>
    <w:rsid w:val="008A65E2"/>
    <w:rsid w:val="008A666D"/>
    <w:rsid w:val="008A66C0"/>
    <w:rsid w:val="008A6706"/>
    <w:rsid w:val="008A6C68"/>
    <w:rsid w:val="008A6CF7"/>
    <w:rsid w:val="008A6D61"/>
    <w:rsid w:val="008A7094"/>
    <w:rsid w:val="008A7383"/>
    <w:rsid w:val="008A73CC"/>
    <w:rsid w:val="008A7568"/>
    <w:rsid w:val="008A7651"/>
    <w:rsid w:val="008A7B67"/>
    <w:rsid w:val="008A7CC6"/>
    <w:rsid w:val="008A7D30"/>
    <w:rsid w:val="008A7D3E"/>
    <w:rsid w:val="008A7E49"/>
    <w:rsid w:val="008B0081"/>
    <w:rsid w:val="008B00BF"/>
    <w:rsid w:val="008B01BB"/>
    <w:rsid w:val="008B0504"/>
    <w:rsid w:val="008B0AFA"/>
    <w:rsid w:val="008B0CA0"/>
    <w:rsid w:val="008B0D42"/>
    <w:rsid w:val="008B0FE5"/>
    <w:rsid w:val="008B101F"/>
    <w:rsid w:val="008B106E"/>
    <w:rsid w:val="008B140D"/>
    <w:rsid w:val="008B151A"/>
    <w:rsid w:val="008B16D9"/>
    <w:rsid w:val="008B17E6"/>
    <w:rsid w:val="008B1A50"/>
    <w:rsid w:val="008B1B14"/>
    <w:rsid w:val="008B1B23"/>
    <w:rsid w:val="008B1DD7"/>
    <w:rsid w:val="008B1E0E"/>
    <w:rsid w:val="008B20FB"/>
    <w:rsid w:val="008B2346"/>
    <w:rsid w:val="008B2357"/>
    <w:rsid w:val="008B23CE"/>
    <w:rsid w:val="008B25FA"/>
    <w:rsid w:val="008B29E8"/>
    <w:rsid w:val="008B2B40"/>
    <w:rsid w:val="008B2E76"/>
    <w:rsid w:val="008B2FC1"/>
    <w:rsid w:val="008B30BF"/>
    <w:rsid w:val="008B31D1"/>
    <w:rsid w:val="008B32CF"/>
    <w:rsid w:val="008B33B7"/>
    <w:rsid w:val="008B3AD7"/>
    <w:rsid w:val="008B3C41"/>
    <w:rsid w:val="008B3CA1"/>
    <w:rsid w:val="008B3DD9"/>
    <w:rsid w:val="008B452B"/>
    <w:rsid w:val="008B469E"/>
    <w:rsid w:val="008B4814"/>
    <w:rsid w:val="008B48A9"/>
    <w:rsid w:val="008B4A3A"/>
    <w:rsid w:val="008B4BB4"/>
    <w:rsid w:val="008B5026"/>
    <w:rsid w:val="008B53DA"/>
    <w:rsid w:val="008B57B6"/>
    <w:rsid w:val="008B57E4"/>
    <w:rsid w:val="008B5979"/>
    <w:rsid w:val="008B5DBB"/>
    <w:rsid w:val="008B6086"/>
    <w:rsid w:val="008B61F7"/>
    <w:rsid w:val="008B67B5"/>
    <w:rsid w:val="008B6818"/>
    <w:rsid w:val="008B682E"/>
    <w:rsid w:val="008B6AC7"/>
    <w:rsid w:val="008B6D5A"/>
    <w:rsid w:val="008B6DBB"/>
    <w:rsid w:val="008B6F18"/>
    <w:rsid w:val="008B6F37"/>
    <w:rsid w:val="008B6FA0"/>
    <w:rsid w:val="008B7162"/>
    <w:rsid w:val="008B7380"/>
    <w:rsid w:val="008B73C7"/>
    <w:rsid w:val="008B7423"/>
    <w:rsid w:val="008B753E"/>
    <w:rsid w:val="008B7611"/>
    <w:rsid w:val="008B7848"/>
    <w:rsid w:val="008B7C46"/>
    <w:rsid w:val="008B7D64"/>
    <w:rsid w:val="008B7DF5"/>
    <w:rsid w:val="008B7F12"/>
    <w:rsid w:val="008C02B9"/>
    <w:rsid w:val="008C02DB"/>
    <w:rsid w:val="008C02EC"/>
    <w:rsid w:val="008C0905"/>
    <w:rsid w:val="008C0A9F"/>
    <w:rsid w:val="008C0AF4"/>
    <w:rsid w:val="008C0DC8"/>
    <w:rsid w:val="008C0F26"/>
    <w:rsid w:val="008C1024"/>
    <w:rsid w:val="008C126E"/>
    <w:rsid w:val="008C12F4"/>
    <w:rsid w:val="008C1568"/>
    <w:rsid w:val="008C15B6"/>
    <w:rsid w:val="008C1853"/>
    <w:rsid w:val="008C18BD"/>
    <w:rsid w:val="008C19A9"/>
    <w:rsid w:val="008C1B96"/>
    <w:rsid w:val="008C1C6F"/>
    <w:rsid w:val="008C1E06"/>
    <w:rsid w:val="008C2712"/>
    <w:rsid w:val="008C27CE"/>
    <w:rsid w:val="008C28FD"/>
    <w:rsid w:val="008C2A83"/>
    <w:rsid w:val="008C2B68"/>
    <w:rsid w:val="008C314A"/>
    <w:rsid w:val="008C3343"/>
    <w:rsid w:val="008C3428"/>
    <w:rsid w:val="008C344F"/>
    <w:rsid w:val="008C34B7"/>
    <w:rsid w:val="008C3635"/>
    <w:rsid w:val="008C3DED"/>
    <w:rsid w:val="008C3E1A"/>
    <w:rsid w:val="008C3F57"/>
    <w:rsid w:val="008C4038"/>
    <w:rsid w:val="008C4098"/>
    <w:rsid w:val="008C4230"/>
    <w:rsid w:val="008C4471"/>
    <w:rsid w:val="008C4517"/>
    <w:rsid w:val="008C4838"/>
    <w:rsid w:val="008C48D4"/>
    <w:rsid w:val="008C49BA"/>
    <w:rsid w:val="008C49CE"/>
    <w:rsid w:val="008C4A38"/>
    <w:rsid w:val="008C4B5E"/>
    <w:rsid w:val="008C4B90"/>
    <w:rsid w:val="008C4D61"/>
    <w:rsid w:val="008C5046"/>
    <w:rsid w:val="008C510E"/>
    <w:rsid w:val="008C5128"/>
    <w:rsid w:val="008C5289"/>
    <w:rsid w:val="008C568F"/>
    <w:rsid w:val="008C56C8"/>
    <w:rsid w:val="008C578F"/>
    <w:rsid w:val="008C5AD7"/>
    <w:rsid w:val="008C5CBF"/>
    <w:rsid w:val="008C5CF6"/>
    <w:rsid w:val="008C5EB2"/>
    <w:rsid w:val="008C615A"/>
    <w:rsid w:val="008C624B"/>
    <w:rsid w:val="008C627E"/>
    <w:rsid w:val="008C6359"/>
    <w:rsid w:val="008C64B0"/>
    <w:rsid w:val="008C64B4"/>
    <w:rsid w:val="008C64CF"/>
    <w:rsid w:val="008C6759"/>
    <w:rsid w:val="008C67FA"/>
    <w:rsid w:val="008C6DF1"/>
    <w:rsid w:val="008C6E6C"/>
    <w:rsid w:val="008C715B"/>
    <w:rsid w:val="008C74C8"/>
    <w:rsid w:val="008C7B65"/>
    <w:rsid w:val="008C7C7D"/>
    <w:rsid w:val="008C7D70"/>
    <w:rsid w:val="008C7F98"/>
    <w:rsid w:val="008C7FC6"/>
    <w:rsid w:val="008D036D"/>
    <w:rsid w:val="008D0430"/>
    <w:rsid w:val="008D04D2"/>
    <w:rsid w:val="008D0554"/>
    <w:rsid w:val="008D05CE"/>
    <w:rsid w:val="008D0723"/>
    <w:rsid w:val="008D08EB"/>
    <w:rsid w:val="008D0BC0"/>
    <w:rsid w:val="008D0D37"/>
    <w:rsid w:val="008D0FD7"/>
    <w:rsid w:val="008D13D0"/>
    <w:rsid w:val="008D1414"/>
    <w:rsid w:val="008D147F"/>
    <w:rsid w:val="008D1733"/>
    <w:rsid w:val="008D1963"/>
    <w:rsid w:val="008D1C2B"/>
    <w:rsid w:val="008D1D01"/>
    <w:rsid w:val="008D1F9E"/>
    <w:rsid w:val="008D2595"/>
    <w:rsid w:val="008D27A7"/>
    <w:rsid w:val="008D2EC0"/>
    <w:rsid w:val="008D2F35"/>
    <w:rsid w:val="008D2F45"/>
    <w:rsid w:val="008D2F8F"/>
    <w:rsid w:val="008D3229"/>
    <w:rsid w:val="008D3234"/>
    <w:rsid w:val="008D34CB"/>
    <w:rsid w:val="008D35C0"/>
    <w:rsid w:val="008D37D1"/>
    <w:rsid w:val="008D3933"/>
    <w:rsid w:val="008D39F6"/>
    <w:rsid w:val="008D3ADF"/>
    <w:rsid w:val="008D3B68"/>
    <w:rsid w:val="008D3B85"/>
    <w:rsid w:val="008D3BFB"/>
    <w:rsid w:val="008D3DA6"/>
    <w:rsid w:val="008D3E66"/>
    <w:rsid w:val="008D3EAA"/>
    <w:rsid w:val="008D3F67"/>
    <w:rsid w:val="008D4589"/>
    <w:rsid w:val="008D4720"/>
    <w:rsid w:val="008D4895"/>
    <w:rsid w:val="008D4A1A"/>
    <w:rsid w:val="008D4B4B"/>
    <w:rsid w:val="008D4DE0"/>
    <w:rsid w:val="008D4EA2"/>
    <w:rsid w:val="008D50DC"/>
    <w:rsid w:val="008D5119"/>
    <w:rsid w:val="008D5497"/>
    <w:rsid w:val="008D5719"/>
    <w:rsid w:val="008D5A8C"/>
    <w:rsid w:val="008D5E18"/>
    <w:rsid w:val="008D5E27"/>
    <w:rsid w:val="008D607D"/>
    <w:rsid w:val="008D614E"/>
    <w:rsid w:val="008D617D"/>
    <w:rsid w:val="008D6187"/>
    <w:rsid w:val="008D6384"/>
    <w:rsid w:val="008D67A0"/>
    <w:rsid w:val="008D67D0"/>
    <w:rsid w:val="008D68BA"/>
    <w:rsid w:val="008D68D7"/>
    <w:rsid w:val="008D6918"/>
    <w:rsid w:val="008D6B2E"/>
    <w:rsid w:val="008D6C83"/>
    <w:rsid w:val="008D6EA1"/>
    <w:rsid w:val="008D7041"/>
    <w:rsid w:val="008D706B"/>
    <w:rsid w:val="008D706C"/>
    <w:rsid w:val="008D7136"/>
    <w:rsid w:val="008D71E6"/>
    <w:rsid w:val="008D7261"/>
    <w:rsid w:val="008D73F2"/>
    <w:rsid w:val="008D760A"/>
    <w:rsid w:val="008D778D"/>
    <w:rsid w:val="008D7838"/>
    <w:rsid w:val="008D7BDC"/>
    <w:rsid w:val="008D7C3E"/>
    <w:rsid w:val="008D7E7C"/>
    <w:rsid w:val="008E001C"/>
    <w:rsid w:val="008E03F2"/>
    <w:rsid w:val="008E04FD"/>
    <w:rsid w:val="008E0577"/>
    <w:rsid w:val="008E08D1"/>
    <w:rsid w:val="008E09B4"/>
    <w:rsid w:val="008E0A2D"/>
    <w:rsid w:val="008E0AE8"/>
    <w:rsid w:val="008E0C5C"/>
    <w:rsid w:val="008E0DB8"/>
    <w:rsid w:val="008E0FEE"/>
    <w:rsid w:val="008E101D"/>
    <w:rsid w:val="008E179A"/>
    <w:rsid w:val="008E17DB"/>
    <w:rsid w:val="008E17E9"/>
    <w:rsid w:val="008E1945"/>
    <w:rsid w:val="008E1BFB"/>
    <w:rsid w:val="008E1E47"/>
    <w:rsid w:val="008E24ED"/>
    <w:rsid w:val="008E2649"/>
    <w:rsid w:val="008E266F"/>
    <w:rsid w:val="008E29B7"/>
    <w:rsid w:val="008E29E2"/>
    <w:rsid w:val="008E2DC1"/>
    <w:rsid w:val="008E32DC"/>
    <w:rsid w:val="008E33D2"/>
    <w:rsid w:val="008E3445"/>
    <w:rsid w:val="008E3461"/>
    <w:rsid w:val="008E34A3"/>
    <w:rsid w:val="008E3595"/>
    <w:rsid w:val="008E37E6"/>
    <w:rsid w:val="008E37EE"/>
    <w:rsid w:val="008E3A56"/>
    <w:rsid w:val="008E3BE0"/>
    <w:rsid w:val="008E3FB9"/>
    <w:rsid w:val="008E421D"/>
    <w:rsid w:val="008E4248"/>
    <w:rsid w:val="008E466C"/>
    <w:rsid w:val="008E471B"/>
    <w:rsid w:val="008E474D"/>
    <w:rsid w:val="008E49B2"/>
    <w:rsid w:val="008E4A60"/>
    <w:rsid w:val="008E4BD8"/>
    <w:rsid w:val="008E4D3D"/>
    <w:rsid w:val="008E517C"/>
    <w:rsid w:val="008E51F2"/>
    <w:rsid w:val="008E521F"/>
    <w:rsid w:val="008E5274"/>
    <w:rsid w:val="008E535E"/>
    <w:rsid w:val="008E5605"/>
    <w:rsid w:val="008E580D"/>
    <w:rsid w:val="008E5911"/>
    <w:rsid w:val="008E5C60"/>
    <w:rsid w:val="008E5E72"/>
    <w:rsid w:val="008E5F40"/>
    <w:rsid w:val="008E6212"/>
    <w:rsid w:val="008E62BB"/>
    <w:rsid w:val="008E6305"/>
    <w:rsid w:val="008E63B5"/>
    <w:rsid w:val="008E6826"/>
    <w:rsid w:val="008E6853"/>
    <w:rsid w:val="008E693A"/>
    <w:rsid w:val="008E6BAE"/>
    <w:rsid w:val="008E6CBC"/>
    <w:rsid w:val="008E6D01"/>
    <w:rsid w:val="008E6D03"/>
    <w:rsid w:val="008E6EA2"/>
    <w:rsid w:val="008E6EB6"/>
    <w:rsid w:val="008E6F21"/>
    <w:rsid w:val="008E719A"/>
    <w:rsid w:val="008E7227"/>
    <w:rsid w:val="008E7280"/>
    <w:rsid w:val="008E7348"/>
    <w:rsid w:val="008E7553"/>
    <w:rsid w:val="008E7844"/>
    <w:rsid w:val="008E7D06"/>
    <w:rsid w:val="008E7D27"/>
    <w:rsid w:val="008E7FE8"/>
    <w:rsid w:val="008F0168"/>
    <w:rsid w:val="008F04A9"/>
    <w:rsid w:val="008F0679"/>
    <w:rsid w:val="008F090D"/>
    <w:rsid w:val="008F0937"/>
    <w:rsid w:val="008F0B5F"/>
    <w:rsid w:val="008F0CCF"/>
    <w:rsid w:val="008F0D10"/>
    <w:rsid w:val="008F1092"/>
    <w:rsid w:val="008F119A"/>
    <w:rsid w:val="008F1250"/>
    <w:rsid w:val="008F16C3"/>
    <w:rsid w:val="008F180C"/>
    <w:rsid w:val="008F1958"/>
    <w:rsid w:val="008F1DFD"/>
    <w:rsid w:val="008F1E5D"/>
    <w:rsid w:val="008F2052"/>
    <w:rsid w:val="008F222C"/>
    <w:rsid w:val="008F23C8"/>
    <w:rsid w:val="008F2660"/>
    <w:rsid w:val="008F284E"/>
    <w:rsid w:val="008F2A62"/>
    <w:rsid w:val="008F2B17"/>
    <w:rsid w:val="008F2F21"/>
    <w:rsid w:val="008F30C9"/>
    <w:rsid w:val="008F340B"/>
    <w:rsid w:val="008F34FA"/>
    <w:rsid w:val="008F36A7"/>
    <w:rsid w:val="008F36AC"/>
    <w:rsid w:val="008F38E5"/>
    <w:rsid w:val="008F3A57"/>
    <w:rsid w:val="008F3AB0"/>
    <w:rsid w:val="008F3BEB"/>
    <w:rsid w:val="008F3C4E"/>
    <w:rsid w:val="008F3D22"/>
    <w:rsid w:val="008F418A"/>
    <w:rsid w:val="008F41FB"/>
    <w:rsid w:val="008F421F"/>
    <w:rsid w:val="008F4282"/>
    <w:rsid w:val="008F4370"/>
    <w:rsid w:val="008F4B3E"/>
    <w:rsid w:val="008F4D8B"/>
    <w:rsid w:val="008F4F68"/>
    <w:rsid w:val="008F540E"/>
    <w:rsid w:val="008F57FA"/>
    <w:rsid w:val="008F5DE7"/>
    <w:rsid w:val="008F5E70"/>
    <w:rsid w:val="008F5E98"/>
    <w:rsid w:val="008F5EAE"/>
    <w:rsid w:val="008F6239"/>
    <w:rsid w:val="008F62C4"/>
    <w:rsid w:val="008F65C2"/>
    <w:rsid w:val="008F66CF"/>
    <w:rsid w:val="008F6787"/>
    <w:rsid w:val="008F6831"/>
    <w:rsid w:val="008F68D5"/>
    <w:rsid w:val="008F69EB"/>
    <w:rsid w:val="008F6B43"/>
    <w:rsid w:val="008F6C04"/>
    <w:rsid w:val="008F6C50"/>
    <w:rsid w:val="008F6E2A"/>
    <w:rsid w:val="008F7016"/>
    <w:rsid w:val="008F75D5"/>
    <w:rsid w:val="008F75EA"/>
    <w:rsid w:val="008F771A"/>
    <w:rsid w:val="008F77F3"/>
    <w:rsid w:val="008F7C26"/>
    <w:rsid w:val="008F7C61"/>
    <w:rsid w:val="0090025E"/>
    <w:rsid w:val="009002DB"/>
    <w:rsid w:val="009004B3"/>
    <w:rsid w:val="009005B2"/>
    <w:rsid w:val="009007C0"/>
    <w:rsid w:val="009007DC"/>
    <w:rsid w:val="009007EB"/>
    <w:rsid w:val="00900B42"/>
    <w:rsid w:val="00900D81"/>
    <w:rsid w:val="00900E33"/>
    <w:rsid w:val="00900FAE"/>
    <w:rsid w:val="00900FB8"/>
    <w:rsid w:val="009011AF"/>
    <w:rsid w:val="009011DB"/>
    <w:rsid w:val="00901250"/>
    <w:rsid w:val="009012EA"/>
    <w:rsid w:val="009018B3"/>
    <w:rsid w:val="00901A98"/>
    <w:rsid w:val="00901ACC"/>
    <w:rsid w:val="00901C5E"/>
    <w:rsid w:val="00901D8B"/>
    <w:rsid w:val="00901E7B"/>
    <w:rsid w:val="00901FA2"/>
    <w:rsid w:val="009020DF"/>
    <w:rsid w:val="00902193"/>
    <w:rsid w:val="00902445"/>
    <w:rsid w:val="009026D0"/>
    <w:rsid w:val="00902724"/>
    <w:rsid w:val="00902BA1"/>
    <w:rsid w:val="00902DB1"/>
    <w:rsid w:val="00902E8F"/>
    <w:rsid w:val="00902F78"/>
    <w:rsid w:val="00902FF6"/>
    <w:rsid w:val="009033D4"/>
    <w:rsid w:val="00903677"/>
    <w:rsid w:val="009037AD"/>
    <w:rsid w:val="0090397C"/>
    <w:rsid w:val="00903BAA"/>
    <w:rsid w:val="00903CA7"/>
    <w:rsid w:val="00903D35"/>
    <w:rsid w:val="00903F29"/>
    <w:rsid w:val="00904194"/>
    <w:rsid w:val="0090437E"/>
    <w:rsid w:val="0090465B"/>
    <w:rsid w:val="00904738"/>
    <w:rsid w:val="009047EE"/>
    <w:rsid w:val="009048ED"/>
    <w:rsid w:val="00904B4C"/>
    <w:rsid w:val="00904C18"/>
    <w:rsid w:val="00904D16"/>
    <w:rsid w:val="00904D46"/>
    <w:rsid w:val="00904E81"/>
    <w:rsid w:val="00904E95"/>
    <w:rsid w:val="00905014"/>
    <w:rsid w:val="009050F4"/>
    <w:rsid w:val="00905165"/>
    <w:rsid w:val="00905241"/>
    <w:rsid w:val="00905244"/>
    <w:rsid w:val="009054CC"/>
    <w:rsid w:val="009056C6"/>
    <w:rsid w:val="00905A25"/>
    <w:rsid w:val="00905CD1"/>
    <w:rsid w:val="00905D52"/>
    <w:rsid w:val="00905D89"/>
    <w:rsid w:val="00905E5B"/>
    <w:rsid w:val="00905F4F"/>
    <w:rsid w:val="009060CF"/>
    <w:rsid w:val="00906330"/>
    <w:rsid w:val="00906519"/>
    <w:rsid w:val="009066FC"/>
    <w:rsid w:val="009067C0"/>
    <w:rsid w:val="00906F1B"/>
    <w:rsid w:val="00907767"/>
    <w:rsid w:val="00907845"/>
    <w:rsid w:val="00907F40"/>
    <w:rsid w:val="00910073"/>
    <w:rsid w:val="009100BB"/>
    <w:rsid w:val="009102C1"/>
    <w:rsid w:val="0091059A"/>
    <w:rsid w:val="009107D1"/>
    <w:rsid w:val="009108FB"/>
    <w:rsid w:val="00910C3E"/>
    <w:rsid w:val="00910E99"/>
    <w:rsid w:val="00911069"/>
    <w:rsid w:val="009112AD"/>
    <w:rsid w:val="0091139D"/>
    <w:rsid w:val="009115E0"/>
    <w:rsid w:val="00911636"/>
    <w:rsid w:val="0091171F"/>
    <w:rsid w:val="0091179C"/>
    <w:rsid w:val="009118FB"/>
    <w:rsid w:val="009119FA"/>
    <w:rsid w:val="00911AEC"/>
    <w:rsid w:val="00911B10"/>
    <w:rsid w:val="00911C21"/>
    <w:rsid w:val="00911E14"/>
    <w:rsid w:val="00911FF9"/>
    <w:rsid w:val="00912087"/>
    <w:rsid w:val="009120F0"/>
    <w:rsid w:val="0091220C"/>
    <w:rsid w:val="009122A7"/>
    <w:rsid w:val="009125B6"/>
    <w:rsid w:val="0091272F"/>
    <w:rsid w:val="00912A4B"/>
    <w:rsid w:val="00912E12"/>
    <w:rsid w:val="00912EA8"/>
    <w:rsid w:val="00912EAF"/>
    <w:rsid w:val="00913345"/>
    <w:rsid w:val="0091347A"/>
    <w:rsid w:val="00913715"/>
    <w:rsid w:val="00913737"/>
    <w:rsid w:val="00913B94"/>
    <w:rsid w:val="00913FB2"/>
    <w:rsid w:val="00914026"/>
    <w:rsid w:val="009141C2"/>
    <w:rsid w:val="00914389"/>
    <w:rsid w:val="0091461C"/>
    <w:rsid w:val="009146E6"/>
    <w:rsid w:val="0091472A"/>
    <w:rsid w:val="009147B7"/>
    <w:rsid w:val="00914D35"/>
    <w:rsid w:val="00915243"/>
    <w:rsid w:val="00915640"/>
    <w:rsid w:val="00915674"/>
    <w:rsid w:val="00915924"/>
    <w:rsid w:val="00915A32"/>
    <w:rsid w:val="00915D5C"/>
    <w:rsid w:val="00915E36"/>
    <w:rsid w:val="00915F9F"/>
    <w:rsid w:val="00915FB1"/>
    <w:rsid w:val="009163C0"/>
    <w:rsid w:val="009164B1"/>
    <w:rsid w:val="0091653A"/>
    <w:rsid w:val="0091668B"/>
    <w:rsid w:val="0091686F"/>
    <w:rsid w:val="00916910"/>
    <w:rsid w:val="00916928"/>
    <w:rsid w:val="00916A32"/>
    <w:rsid w:val="00916A6A"/>
    <w:rsid w:val="009170DC"/>
    <w:rsid w:val="00917314"/>
    <w:rsid w:val="009175F4"/>
    <w:rsid w:val="00917797"/>
    <w:rsid w:val="0091780A"/>
    <w:rsid w:val="00917B9A"/>
    <w:rsid w:val="00917BDC"/>
    <w:rsid w:val="00917BEE"/>
    <w:rsid w:val="00917C56"/>
    <w:rsid w:val="00917CC7"/>
    <w:rsid w:val="00917CD5"/>
    <w:rsid w:val="00917E4F"/>
    <w:rsid w:val="00917EE8"/>
    <w:rsid w:val="00920361"/>
    <w:rsid w:val="009205C2"/>
    <w:rsid w:val="00920654"/>
    <w:rsid w:val="0092072E"/>
    <w:rsid w:val="0092083D"/>
    <w:rsid w:val="00920AD5"/>
    <w:rsid w:val="00920B30"/>
    <w:rsid w:val="00920B48"/>
    <w:rsid w:val="00920B62"/>
    <w:rsid w:val="00920BAA"/>
    <w:rsid w:val="00920CEF"/>
    <w:rsid w:val="0092138E"/>
    <w:rsid w:val="00921414"/>
    <w:rsid w:val="00921432"/>
    <w:rsid w:val="0092165B"/>
    <w:rsid w:val="009216E0"/>
    <w:rsid w:val="0092191F"/>
    <w:rsid w:val="00921BBC"/>
    <w:rsid w:val="00921CF0"/>
    <w:rsid w:val="00921F88"/>
    <w:rsid w:val="00921FCA"/>
    <w:rsid w:val="009223F3"/>
    <w:rsid w:val="00922475"/>
    <w:rsid w:val="00922C41"/>
    <w:rsid w:val="00922FDB"/>
    <w:rsid w:val="00923264"/>
    <w:rsid w:val="0092362A"/>
    <w:rsid w:val="0092371D"/>
    <w:rsid w:val="00923BA2"/>
    <w:rsid w:val="00923C3B"/>
    <w:rsid w:val="00923FF7"/>
    <w:rsid w:val="009242E4"/>
    <w:rsid w:val="00924342"/>
    <w:rsid w:val="00924608"/>
    <w:rsid w:val="009246DE"/>
    <w:rsid w:val="00924AB3"/>
    <w:rsid w:val="00924DA5"/>
    <w:rsid w:val="0092501F"/>
    <w:rsid w:val="0092518D"/>
    <w:rsid w:val="0092520F"/>
    <w:rsid w:val="00925265"/>
    <w:rsid w:val="00925289"/>
    <w:rsid w:val="00925387"/>
    <w:rsid w:val="00925582"/>
    <w:rsid w:val="009255C6"/>
    <w:rsid w:val="00925613"/>
    <w:rsid w:val="009259CA"/>
    <w:rsid w:val="00925B15"/>
    <w:rsid w:val="00925B49"/>
    <w:rsid w:val="00925CA9"/>
    <w:rsid w:val="009260E7"/>
    <w:rsid w:val="0092667E"/>
    <w:rsid w:val="009266B6"/>
    <w:rsid w:val="00926742"/>
    <w:rsid w:val="00926C3F"/>
    <w:rsid w:val="00926F81"/>
    <w:rsid w:val="00927010"/>
    <w:rsid w:val="00927125"/>
    <w:rsid w:val="009272A0"/>
    <w:rsid w:val="009275E3"/>
    <w:rsid w:val="009278AB"/>
    <w:rsid w:val="00927A44"/>
    <w:rsid w:val="00927AED"/>
    <w:rsid w:val="00927C50"/>
    <w:rsid w:val="00927FF1"/>
    <w:rsid w:val="009301AF"/>
    <w:rsid w:val="009301EB"/>
    <w:rsid w:val="00930508"/>
    <w:rsid w:val="0093052D"/>
    <w:rsid w:val="00930E63"/>
    <w:rsid w:val="009310A6"/>
    <w:rsid w:val="009310BB"/>
    <w:rsid w:val="0093119D"/>
    <w:rsid w:val="009313A7"/>
    <w:rsid w:val="0093188D"/>
    <w:rsid w:val="00931A5E"/>
    <w:rsid w:val="00931BC5"/>
    <w:rsid w:val="00931C3D"/>
    <w:rsid w:val="009323DF"/>
    <w:rsid w:val="00932442"/>
    <w:rsid w:val="0093244F"/>
    <w:rsid w:val="0093247B"/>
    <w:rsid w:val="00932539"/>
    <w:rsid w:val="00932BB8"/>
    <w:rsid w:val="00932CE8"/>
    <w:rsid w:val="00932E00"/>
    <w:rsid w:val="00932FBD"/>
    <w:rsid w:val="009330E8"/>
    <w:rsid w:val="009332B3"/>
    <w:rsid w:val="0093343E"/>
    <w:rsid w:val="0093355C"/>
    <w:rsid w:val="009338EA"/>
    <w:rsid w:val="00933B0D"/>
    <w:rsid w:val="00933C37"/>
    <w:rsid w:val="00933C4A"/>
    <w:rsid w:val="00933D1F"/>
    <w:rsid w:val="00933E8C"/>
    <w:rsid w:val="00933EAF"/>
    <w:rsid w:val="00933EC7"/>
    <w:rsid w:val="00933F57"/>
    <w:rsid w:val="00933F75"/>
    <w:rsid w:val="009341F6"/>
    <w:rsid w:val="009347CE"/>
    <w:rsid w:val="00934D0B"/>
    <w:rsid w:val="00934E58"/>
    <w:rsid w:val="00934E85"/>
    <w:rsid w:val="00934F1D"/>
    <w:rsid w:val="00934F36"/>
    <w:rsid w:val="009350F7"/>
    <w:rsid w:val="0093536B"/>
    <w:rsid w:val="009353ED"/>
    <w:rsid w:val="009358CB"/>
    <w:rsid w:val="00935AC8"/>
    <w:rsid w:val="00935B31"/>
    <w:rsid w:val="0093617C"/>
    <w:rsid w:val="009361E8"/>
    <w:rsid w:val="0093639D"/>
    <w:rsid w:val="0093656F"/>
    <w:rsid w:val="009365EA"/>
    <w:rsid w:val="00936679"/>
    <w:rsid w:val="009366CA"/>
    <w:rsid w:val="0093686E"/>
    <w:rsid w:val="00936960"/>
    <w:rsid w:val="00936C8F"/>
    <w:rsid w:val="00936D5E"/>
    <w:rsid w:val="00936DD7"/>
    <w:rsid w:val="00936DDF"/>
    <w:rsid w:val="009371C3"/>
    <w:rsid w:val="009373DA"/>
    <w:rsid w:val="00937466"/>
    <w:rsid w:val="009374D2"/>
    <w:rsid w:val="009374F8"/>
    <w:rsid w:val="00937616"/>
    <w:rsid w:val="00937680"/>
    <w:rsid w:val="00937723"/>
    <w:rsid w:val="009377AB"/>
    <w:rsid w:val="009379AC"/>
    <w:rsid w:val="00937BA9"/>
    <w:rsid w:val="00937C70"/>
    <w:rsid w:val="00937DB3"/>
    <w:rsid w:val="00937EB8"/>
    <w:rsid w:val="00937F43"/>
    <w:rsid w:val="00940411"/>
    <w:rsid w:val="0094052A"/>
    <w:rsid w:val="009405B4"/>
    <w:rsid w:val="00940979"/>
    <w:rsid w:val="00940B5E"/>
    <w:rsid w:val="00940D0B"/>
    <w:rsid w:val="0094111B"/>
    <w:rsid w:val="009411BA"/>
    <w:rsid w:val="00941222"/>
    <w:rsid w:val="0094124F"/>
    <w:rsid w:val="009412DA"/>
    <w:rsid w:val="009414F3"/>
    <w:rsid w:val="00941A16"/>
    <w:rsid w:val="00941A92"/>
    <w:rsid w:val="00941B8A"/>
    <w:rsid w:val="00941D18"/>
    <w:rsid w:val="00941DD8"/>
    <w:rsid w:val="00941E1D"/>
    <w:rsid w:val="00941E3B"/>
    <w:rsid w:val="00941F7E"/>
    <w:rsid w:val="0094226E"/>
    <w:rsid w:val="009423D2"/>
    <w:rsid w:val="0094248E"/>
    <w:rsid w:val="009426DE"/>
    <w:rsid w:val="0094287F"/>
    <w:rsid w:val="00942930"/>
    <w:rsid w:val="00942B5B"/>
    <w:rsid w:val="00942BC3"/>
    <w:rsid w:val="00942C57"/>
    <w:rsid w:val="00942F6C"/>
    <w:rsid w:val="00943377"/>
    <w:rsid w:val="00943654"/>
    <w:rsid w:val="009436BD"/>
    <w:rsid w:val="00943920"/>
    <w:rsid w:val="00943A90"/>
    <w:rsid w:val="00943B1F"/>
    <w:rsid w:val="00943F13"/>
    <w:rsid w:val="00943FD6"/>
    <w:rsid w:val="00944499"/>
    <w:rsid w:val="00944520"/>
    <w:rsid w:val="009445F1"/>
    <w:rsid w:val="0094489E"/>
    <w:rsid w:val="009448A2"/>
    <w:rsid w:val="00944F5E"/>
    <w:rsid w:val="0094500E"/>
    <w:rsid w:val="00945142"/>
    <w:rsid w:val="00945164"/>
    <w:rsid w:val="00945372"/>
    <w:rsid w:val="009453FC"/>
    <w:rsid w:val="009454FF"/>
    <w:rsid w:val="00945626"/>
    <w:rsid w:val="00945805"/>
    <w:rsid w:val="00945A56"/>
    <w:rsid w:val="00946029"/>
    <w:rsid w:val="009460F8"/>
    <w:rsid w:val="009461B1"/>
    <w:rsid w:val="009461D2"/>
    <w:rsid w:val="00946291"/>
    <w:rsid w:val="0094634E"/>
    <w:rsid w:val="0094669F"/>
    <w:rsid w:val="009466CA"/>
    <w:rsid w:val="00946957"/>
    <w:rsid w:val="00946ABE"/>
    <w:rsid w:val="00946B26"/>
    <w:rsid w:val="00946B63"/>
    <w:rsid w:val="009471AF"/>
    <w:rsid w:val="009471B1"/>
    <w:rsid w:val="009474F7"/>
    <w:rsid w:val="00947910"/>
    <w:rsid w:val="00947A2F"/>
    <w:rsid w:val="00947DC7"/>
    <w:rsid w:val="00947DED"/>
    <w:rsid w:val="00947DFF"/>
    <w:rsid w:val="0095013C"/>
    <w:rsid w:val="00950298"/>
    <w:rsid w:val="009503DC"/>
    <w:rsid w:val="009504F9"/>
    <w:rsid w:val="00950666"/>
    <w:rsid w:val="00950722"/>
    <w:rsid w:val="0095077C"/>
    <w:rsid w:val="00950BBC"/>
    <w:rsid w:val="00950D9F"/>
    <w:rsid w:val="00950EA3"/>
    <w:rsid w:val="00951051"/>
    <w:rsid w:val="00951217"/>
    <w:rsid w:val="009512C4"/>
    <w:rsid w:val="0095131E"/>
    <w:rsid w:val="009513B7"/>
    <w:rsid w:val="00951714"/>
    <w:rsid w:val="0095186E"/>
    <w:rsid w:val="00951A6A"/>
    <w:rsid w:val="00951F00"/>
    <w:rsid w:val="00952164"/>
    <w:rsid w:val="00952194"/>
    <w:rsid w:val="00952464"/>
    <w:rsid w:val="009525EE"/>
    <w:rsid w:val="0095263A"/>
    <w:rsid w:val="00952898"/>
    <w:rsid w:val="00952980"/>
    <w:rsid w:val="00952A2D"/>
    <w:rsid w:val="00952A87"/>
    <w:rsid w:val="00952E78"/>
    <w:rsid w:val="00952F7E"/>
    <w:rsid w:val="0095301D"/>
    <w:rsid w:val="0095367A"/>
    <w:rsid w:val="0095369D"/>
    <w:rsid w:val="009536F2"/>
    <w:rsid w:val="00953880"/>
    <w:rsid w:val="009538EB"/>
    <w:rsid w:val="00953C89"/>
    <w:rsid w:val="00953C94"/>
    <w:rsid w:val="009540CA"/>
    <w:rsid w:val="0095413B"/>
    <w:rsid w:val="00954B21"/>
    <w:rsid w:val="00954C52"/>
    <w:rsid w:val="00954DFD"/>
    <w:rsid w:val="00955132"/>
    <w:rsid w:val="009551FF"/>
    <w:rsid w:val="00955243"/>
    <w:rsid w:val="00955532"/>
    <w:rsid w:val="0095570B"/>
    <w:rsid w:val="00955DE2"/>
    <w:rsid w:val="00955F58"/>
    <w:rsid w:val="00955F66"/>
    <w:rsid w:val="009562C9"/>
    <w:rsid w:val="00956554"/>
    <w:rsid w:val="00956654"/>
    <w:rsid w:val="00956A3A"/>
    <w:rsid w:val="00956B40"/>
    <w:rsid w:val="00956EDF"/>
    <w:rsid w:val="00956FAC"/>
    <w:rsid w:val="00957305"/>
    <w:rsid w:val="00957322"/>
    <w:rsid w:val="00957323"/>
    <w:rsid w:val="0095754E"/>
    <w:rsid w:val="0095760E"/>
    <w:rsid w:val="009579A7"/>
    <w:rsid w:val="00957B74"/>
    <w:rsid w:val="00960018"/>
    <w:rsid w:val="0096021A"/>
    <w:rsid w:val="0096027D"/>
    <w:rsid w:val="00960416"/>
    <w:rsid w:val="00960430"/>
    <w:rsid w:val="009604D5"/>
    <w:rsid w:val="00960637"/>
    <w:rsid w:val="00960718"/>
    <w:rsid w:val="00960DD1"/>
    <w:rsid w:val="00960DD9"/>
    <w:rsid w:val="00960E70"/>
    <w:rsid w:val="00960EC7"/>
    <w:rsid w:val="00960FDF"/>
    <w:rsid w:val="00961150"/>
    <w:rsid w:val="0096116A"/>
    <w:rsid w:val="00961198"/>
    <w:rsid w:val="009616B7"/>
    <w:rsid w:val="00961850"/>
    <w:rsid w:val="00961920"/>
    <w:rsid w:val="00961979"/>
    <w:rsid w:val="00961A79"/>
    <w:rsid w:val="00961DA9"/>
    <w:rsid w:val="009620CD"/>
    <w:rsid w:val="009622A6"/>
    <w:rsid w:val="009622B3"/>
    <w:rsid w:val="00962426"/>
    <w:rsid w:val="0096244D"/>
    <w:rsid w:val="00962672"/>
    <w:rsid w:val="00962796"/>
    <w:rsid w:val="0096289E"/>
    <w:rsid w:val="00962B59"/>
    <w:rsid w:val="00962CAC"/>
    <w:rsid w:val="00963002"/>
    <w:rsid w:val="009630C0"/>
    <w:rsid w:val="0096324E"/>
    <w:rsid w:val="00963397"/>
    <w:rsid w:val="009633D7"/>
    <w:rsid w:val="009635C0"/>
    <w:rsid w:val="00963724"/>
    <w:rsid w:val="009638DC"/>
    <w:rsid w:val="00963913"/>
    <w:rsid w:val="00963A34"/>
    <w:rsid w:val="00963C0C"/>
    <w:rsid w:val="00963D0A"/>
    <w:rsid w:val="00963D4F"/>
    <w:rsid w:val="00963F26"/>
    <w:rsid w:val="009647C0"/>
    <w:rsid w:val="00964C66"/>
    <w:rsid w:val="00964CFE"/>
    <w:rsid w:val="00964D89"/>
    <w:rsid w:val="00964E41"/>
    <w:rsid w:val="00964E89"/>
    <w:rsid w:val="0096517A"/>
    <w:rsid w:val="009654BC"/>
    <w:rsid w:val="00965729"/>
    <w:rsid w:val="00965C6C"/>
    <w:rsid w:val="00965F7C"/>
    <w:rsid w:val="00966956"/>
    <w:rsid w:val="00966A8E"/>
    <w:rsid w:val="00966ADC"/>
    <w:rsid w:val="00966CCF"/>
    <w:rsid w:val="00966DBA"/>
    <w:rsid w:val="00966F1B"/>
    <w:rsid w:val="0096716A"/>
    <w:rsid w:val="00967240"/>
    <w:rsid w:val="009672E8"/>
    <w:rsid w:val="009673F7"/>
    <w:rsid w:val="009676AA"/>
    <w:rsid w:val="00967731"/>
    <w:rsid w:val="00967800"/>
    <w:rsid w:val="00967987"/>
    <w:rsid w:val="00967A42"/>
    <w:rsid w:val="00967AF9"/>
    <w:rsid w:val="00967C8A"/>
    <w:rsid w:val="00967D83"/>
    <w:rsid w:val="00967F27"/>
    <w:rsid w:val="00967F99"/>
    <w:rsid w:val="009701CE"/>
    <w:rsid w:val="009702C3"/>
    <w:rsid w:val="009703D2"/>
    <w:rsid w:val="0097055E"/>
    <w:rsid w:val="00970897"/>
    <w:rsid w:val="00970B54"/>
    <w:rsid w:val="00970CB4"/>
    <w:rsid w:val="00970F6B"/>
    <w:rsid w:val="00970FE8"/>
    <w:rsid w:val="009710E4"/>
    <w:rsid w:val="00971231"/>
    <w:rsid w:val="00971852"/>
    <w:rsid w:val="00971E10"/>
    <w:rsid w:val="00971EC2"/>
    <w:rsid w:val="00972571"/>
    <w:rsid w:val="009725C1"/>
    <w:rsid w:val="009727F5"/>
    <w:rsid w:val="009728BD"/>
    <w:rsid w:val="0097294B"/>
    <w:rsid w:val="00972A35"/>
    <w:rsid w:val="00972DEF"/>
    <w:rsid w:val="00972E77"/>
    <w:rsid w:val="00972EFC"/>
    <w:rsid w:val="00973243"/>
    <w:rsid w:val="00973668"/>
    <w:rsid w:val="00973872"/>
    <w:rsid w:val="00973901"/>
    <w:rsid w:val="0097391D"/>
    <w:rsid w:val="00973BD1"/>
    <w:rsid w:val="00973E69"/>
    <w:rsid w:val="0097419E"/>
    <w:rsid w:val="00974279"/>
    <w:rsid w:val="00974559"/>
    <w:rsid w:val="00974B99"/>
    <w:rsid w:val="00974BBF"/>
    <w:rsid w:val="00974D1C"/>
    <w:rsid w:val="00974DCE"/>
    <w:rsid w:val="00974FF0"/>
    <w:rsid w:val="0097528F"/>
    <w:rsid w:val="00975365"/>
    <w:rsid w:val="009754CE"/>
    <w:rsid w:val="0097554A"/>
    <w:rsid w:val="009755C1"/>
    <w:rsid w:val="00975760"/>
    <w:rsid w:val="00975CDC"/>
    <w:rsid w:val="009762EA"/>
    <w:rsid w:val="0097637E"/>
    <w:rsid w:val="0097656F"/>
    <w:rsid w:val="009769CB"/>
    <w:rsid w:val="00976C4E"/>
    <w:rsid w:val="00976FA4"/>
    <w:rsid w:val="0097709F"/>
    <w:rsid w:val="009770B2"/>
    <w:rsid w:val="009770EF"/>
    <w:rsid w:val="0097716F"/>
    <w:rsid w:val="00977410"/>
    <w:rsid w:val="009774B6"/>
    <w:rsid w:val="009775F5"/>
    <w:rsid w:val="00977659"/>
    <w:rsid w:val="00977670"/>
    <w:rsid w:val="009777C8"/>
    <w:rsid w:val="009778D1"/>
    <w:rsid w:val="009779A7"/>
    <w:rsid w:val="00977EEA"/>
    <w:rsid w:val="00977F4F"/>
    <w:rsid w:val="0098004F"/>
    <w:rsid w:val="0098056B"/>
    <w:rsid w:val="0098058D"/>
    <w:rsid w:val="00980760"/>
    <w:rsid w:val="00980959"/>
    <w:rsid w:val="00980993"/>
    <w:rsid w:val="00980AA2"/>
    <w:rsid w:val="00980B99"/>
    <w:rsid w:val="00980CCA"/>
    <w:rsid w:val="0098108E"/>
    <w:rsid w:val="0098117E"/>
    <w:rsid w:val="009811CF"/>
    <w:rsid w:val="009813FA"/>
    <w:rsid w:val="00981404"/>
    <w:rsid w:val="00981494"/>
    <w:rsid w:val="00981873"/>
    <w:rsid w:val="00981AE1"/>
    <w:rsid w:val="00981B45"/>
    <w:rsid w:val="00981B88"/>
    <w:rsid w:val="00981E2A"/>
    <w:rsid w:val="00981F65"/>
    <w:rsid w:val="009820DD"/>
    <w:rsid w:val="009821E2"/>
    <w:rsid w:val="0098227D"/>
    <w:rsid w:val="009822C4"/>
    <w:rsid w:val="00982424"/>
    <w:rsid w:val="00982444"/>
    <w:rsid w:val="00982697"/>
    <w:rsid w:val="00982762"/>
    <w:rsid w:val="009828B7"/>
    <w:rsid w:val="00982A6A"/>
    <w:rsid w:val="00982C64"/>
    <w:rsid w:val="00982CA6"/>
    <w:rsid w:val="00982E18"/>
    <w:rsid w:val="00982F63"/>
    <w:rsid w:val="0098320D"/>
    <w:rsid w:val="009832F3"/>
    <w:rsid w:val="00983547"/>
    <w:rsid w:val="009838B7"/>
    <w:rsid w:val="00983B1D"/>
    <w:rsid w:val="00983E7B"/>
    <w:rsid w:val="00983F2E"/>
    <w:rsid w:val="00983F7D"/>
    <w:rsid w:val="0098410E"/>
    <w:rsid w:val="00984193"/>
    <w:rsid w:val="00984605"/>
    <w:rsid w:val="0098463D"/>
    <w:rsid w:val="00984650"/>
    <w:rsid w:val="0098468A"/>
    <w:rsid w:val="009849C1"/>
    <w:rsid w:val="00984B56"/>
    <w:rsid w:val="00984BAE"/>
    <w:rsid w:val="00984C58"/>
    <w:rsid w:val="00984CB6"/>
    <w:rsid w:val="00984DF0"/>
    <w:rsid w:val="00984E24"/>
    <w:rsid w:val="00984E73"/>
    <w:rsid w:val="0098508C"/>
    <w:rsid w:val="009858A6"/>
    <w:rsid w:val="009859A5"/>
    <w:rsid w:val="00985E28"/>
    <w:rsid w:val="00985F72"/>
    <w:rsid w:val="00985F91"/>
    <w:rsid w:val="009860D3"/>
    <w:rsid w:val="00986265"/>
    <w:rsid w:val="009863F5"/>
    <w:rsid w:val="00986428"/>
    <w:rsid w:val="009866B0"/>
    <w:rsid w:val="009867CA"/>
    <w:rsid w:val="00986868"/>
    <w:rsid w:val="009873BE"/>
    <w:rsid w:val="00987672"/>
    <w:rsid w:val="009879CB"/>
    <w:rsid w:val="009879E5"/>
    <w:rsid w:val="00987A33"/>
    <w:rsid w:val="00987A59"/>
    <w:rsid w:val="00987C2D"/>
    <w:rsid w:val="00987C8E"/>
    <w:rsid w:val="009880C7"/>
    <w:rsid w:val="0099013E"/>
    <w:rsid w:val="00990204"/>
    <w:rsid w:val="0099022A"/>
    <w:rsid w:val="00990245"/>
    <w:rsid w:val="0099038E"/>
    <w:rsid w:val="00990820"/>
    <w:rsid w:val="00990D95"/>
    <w:rsid w:val="00990E67"/>
    <w:rsid w:val="00991037"/>
    <w:rsid w:val="00991342"/>
    <w:rsid w:val="00991ACB"/>
    <w:rsid w:val="00991E67"/>
    <w:rsid w:val="00991F5B"/>
    <w:rsid w:val="00991FCC"/>
    <w:rsid w:val="0099211B"/>
    <w:rsid w:val="00992198"/>
    <w:rsid w:val="00992212"/>
    <w:rsid w:val="0099239E"/>
    <w:rsid w:val="009923D7"/>
    <w:rsid w:val="00992506"/>
    <w:rsid w:val="00992649"/>
    <w:rsid w:val="00992A00"/>
    <w:rsid w:val="00992FB1"/>
    <w:rsid w:val="0099326B"/>
    <w:rsid w:val="0099335E"/>
    <w:rsid w:val="00993489"/>
    <w:rsid w:val="00993602"/>
    <w:rsid w:val="0099369D"/>
    <w:rsid w:val="00993741"/>
    <w:rsid w:val="00993E6C"/>
    <w:rsid w:val="00993F32"/>
    <w:rsid w:val="009940FF"/>
    <w:rsid w:val="00994358"/>
    <w:rsid w:val="0099438A"/>
    <w:rsid w:val="009943EC"/>
    <w:rsid w:val="00994C5F"/>
    <w:rsid w:val="00994E8F"/>
    <w:rsid w:val="0099574B"/>
    <w:rsid w:val="00995B2C"/>
    <w:rsid w:val="00995B90"/>
    <w:rsid w:val="00995E60"/>
    <w:rsid w:val="00995EF0"/>
    <w:rsid w:val="009964C0"/>
    <w:rsid w:val="009968BB"/>
    <w:rsid w:val="009968CA"/>
    <w:rsid w:val="00996C16"/>
    <w:rsid w:val="00996E33"/>
    <w:rsid w:val="00996E62"/>
    <w:rsid w:val="00996FA3"/>
    <w:rsid w:val="009971E4"/>
    <w:rsid w:val="00997216"/>
    <w:rsid w:val="0099723B"/>
    <w:rsid w:val="00997517"/>
    <w:rsid w:val="00997613"/>
    <w:rsid w:val="00997A7A"/>
    <w:rsid w:val="00997AD5"/>
    <w:rsid w:val="00997CBE"/>
    <w:rsid w:val="00997E1A"/>
    <w:rsid w:val="009A015B"/>
    <w:rsid w:val="009A02DF"/>
    <w:rsid w:val="009A0532"/>
    <w:rsid w:val="009A0721"/>
    <w:rsid w:val="009A0797"/>
    <w:rsid w:val="009A0899"/>
    <w:rsid w:val="009A0953"/>
    <w:rsid w:val="009A0E3D"/>
    <w:rsid w:val="009A10A0"/>
    <w:rsid w:val="009A16C8"/>
    <w:rsid w:val="009A1B0C"/>
    <w:rsid w:val="009A1B28"/>
    <w:rsid w:val="009A1C00"/>
    <w:rsid w:val="009A1FC8"/>
    <w:rsid w:val="009A2149"/>
    <w:rsid w:val="009A215E"/>
    <w:rsid w:val="009A2414"/>
    <w:rsid w:val="009A24B0"/>
    <w:rsid w:val="009A24BD"/>
    <w:rsid w:val="009A24C4"/>
    <w:rsid w:val="009A2816"/>
    <w:rsid w:val="009A288B"/>
    <w:rsid w:val="009A2A8C"/>
    <w:rsid w:val="009A2BBB"/>
    <w:rsid w:val="009A2D38"/>
    <w:rsid w:val="009A2E6D"/>
    <w:rsid w:val="009A2F24"/>
    <w:rsid w:val="009A34C2"/>
    <w:rsid w:val="009A3814"/>
    <w:rsid w:val="009A394F"/>
    <w:rsid w:val="009A3B39"/>
    <w:rsid w:val="009A3C12"/>
    <w:rsid w:val="009A3C31"/>
    <w:rsid w:val="009A3D49"/>
    <w:rsid w:val="009A3DC0"/>
    <w:rsid w:val="009A3EA5"/>
    <w:rsid w:val="009A3F93"/>
    <w:rsid w:val="009A3F9A"/>
    <w:rsid w:val="009A407A"/>
    <w:rsid w:val="009A410B"/>
    <w:rsid w:val="009A4268"/>
    <w:rsid w:val="009A4421"/>
    <w:rsid w:val="009A4461"/>
    <w:rsid w:val="009A4583"/>
    <w:rsid w:val="009A45E2"/>
    <w:rsid w:val="009A46AA"/>
    <w:rsid w:val="009A46E4"/>
    <w:rsid w:val="009A4762"/>
    <w:rsid w:val="009A4861"/>
    <w:rsid w:val="009A4A48"/>
    <w:rsid w:val="009A4BF6"/>
    <w:rsid w:val="009A4C5A"/>
    <w:rsid w:val="009A4C97"/>
    <w:rsid w:val="009A5140"/>
    <w:rsid w:val="009A520B"/>
    <w:rsid w:val="009A533E"/>
    <w:rsid w:val="009A5379"/>
    <w:rsid w:val="009A5384"/>
    <w:rsid w:val="009A5577"/>
    <w:rsid w:val="009A57CB"/>
    <w:rsid w:val="009A590B"/>
    <w:rsid w:val="009A5D6B"/>
    <w:rsid w:val="009A5DDA"/>
    <w:rsid w:val="009A5EFB"/>
    <w:rsid w:val="009A6064"/>
    <w:rsid w:val="009A60A6"/>
    <w:rsid w:val="009A618F"/>
    <w:rsid w:val="009A624B"/>
    <w:rsid w:val="009A62D9"/>
    <w:rsid w:val="009A62EB"/>
    <w:rsid w:val="009A63BF"/>
    <w:rsid w:val="009A6550"/>
    <w:rsid w:val="009A6683"/>
    <w:rsid w:val="009A668F"/>
    <w:rsid w:val="009A68E6"/>
    <w:rsid w:val="009A6D81"/>
    <w:rsid w:val="009A6DC0"/>
    <w:rsid w:val="009A6E54"/>
    <w:rsid w:val="009A7027"/>
    <w:rsid w:val="009A75B3"/>
    <w:rsid w:val="009A769A"/>
    <w:rsid w:val="009A7B0C"/>
    <w:rsid w:val="009A7B22"/>
    <w:rsid w:val="009A7BDD"/>
    <w:rsid w:val="009A7D49"/>
    <w:rsid w:val="009B012A"/>
    <w:rsid w:val="009B0310"/>
    <w:rsid w:val="009B035C"/>
    <w:rsid w:val="009B0456"/>
    <w:rsid w:val="009B0473"/>
    <w:rsid w:val="009B0783"/>
    <w:rsid w:val="009B09D1"/>
    <w:rsid w:val="009B0F63"/>
    <w:rsid w:val="009B1417"/>
    <w:rsid w:val="009B146B"/>
    <w:rsid w:val="009B1734"/>
    <w:rsid w:val="009B1850"/>
    <w:rsid w:val="009B1D7D"/>
    <w:rsid w:val="009B1E84"/>
    <w:rsid w:val="009B224E"/>
    <w:rsid w:val="009B2269"/>
    <w:rsid w:val="009B2456"/>
    <w:rsid w:val="009B2499"/>
    <w:rsid w:val="009B24F8"/>
    <w:rsid w:val="009B2589"/>
    <w:rsid w:val="009B27CE"/>
    <w:rsid w:val="009B297A"/>
    <w:rsid w:val="009B2B27"/>
    <w:rsid w:val="009B2CDF"/>
    <w:rsid w:val="009B2DB4"/>
    <w:rsid w:val="009B2DD2"/>
    <w:rsid w:val="009B2EB5"/>
    <w:rsid w:val="009B2F3F"/>
    <w:rsid w:val="009B3153"/>
    <w:rsid w:val="009B31D6"/>
    <w:rsid w:val="009B35BC"/>
    <w:rsid w:val="009B3688"/>
    <w:rsid w:val="009B373E"/>
    <w:rsid w:val="009B37EE"/>
    <w:rsid w:val="009B38C1"/>
    <w:rsid w:val="009B3ABC"/>
    <w:rsid w:val="009B3ABD"/>
    <w:rsid w:val="009B3EE4"/>
    <w:rsid w:val="009B41F0"/>
    <w:rsid w:val="009B4395"/>
    <w:rsid w:val="009B449F"/>
    <w:rsid w:val="009B453F"/>
    <w:rsid w:val="009B4739"/>
    <w:rsid w:val="009B48C9"/>
    <w:rsid w:val="009B495D"/>
    <w:rsid w:val="009B49C0"/>
    <w:rsid w:val="009B4C39"/>
    <w:rsid w:val="009B4C64"/>
    <w:rsid w:val="009B4E46"/>
    <w:rsid w:val="009B4ED8"/>
    <w:rsid w:val="009B50DC"/>
    <w:rsid w:val="009B5106"/>
    <w:rsid w:val="009B548A"/>
    <w:rsid w:val="009B54CB"/>
    <w:rsid w:val="009B555A"/>
    <w:rsid w:val="009B5622"/>
    <w:rsid w:val="009B5669"/>
    <w:rsid w:val="009B56AC"/>
    <w:rsid w:val="009B56E9"/>
    <w:rsid w:val="009B5C70"/>
    <w:rsid w:val="009B5E73"/>
    <w:rsid w:val="009B6028"/>
    <w:rsid w:val="009B613D"/>
    <w:rsid w:val="009B625D"/>
    <w:rsid w:val="009B6544"/>
    <w:rsid w:val="009B65F3"/>
    <w:rsid w:val="009B69B7"/>
    <w:rsid w:val="009B6B88"/>
    <w:rsid w:val="009B6F6D"/>
    <w:rsid w:val="009B7226"/>
    <w:rsid w:val="009B73B5"/>
    <w:rsid w:val="009B742B"/>
    <w:rsid w:val="009B7498"/>
    <w:rsid w:val="009B74B4"/>
    <w:rsid w:val="009B7509"/>
    <w:rsid w:val="009B78C0"/>
    <w:rsid w:val="009B7A38"/>
    <w:rsid w:val="009B7FC2"/>
    <w:rsid w:val="009C0544"/>
    <w:rsid w:val="009C0814"/>
    <w:rsid w:val="009C0C2E"/>
    <w:rsid w:val="009C10BE"/>
    <w:rsid w:val="009C11E6"/>
    <w:rsid w:val="009C135D"/>
    <w:rsid w:val="009C13E4"/>
    <w:rsid w:val="009C166C"/>
    <w:rsid w:val="009C173F"/>
    <w:rsid w:val="009C1E52"/>
    <w:rsid w:val="009C1EAC"/>
    <w:rsid w:val="009C227F"/>
    <w:rsid w:val="009C24AF"/>
    <w:rsid w:val="009C2599"/>
    <w:rsid w:val="009C26C1"/>
    <w:rsid w:val="009C284C"/>
    <w:rsid w:val="009C2960"/>
    <w:rsid w:val="009C2CB2"/>
    <w:rsid w:val="009C2D67"/>
    <w:rsid w:val="009C2F92"/>
    <w:rsid w:val="009C300A"/>
    <w:rsid w:val="009C3140"/>
    <w:rsid w:val="009C3313"/>
    <w:rsid w:val="009C35A0"/>
    <w:rsid w:val="009C3834"/>
    <w:rsid w:val="009C385D"/>
    <w:rsid w:val="009C3AD4"/>
    <w:rsid w:val="009C3CCE"/>
    <w:rsid w:val="009C4081"/>
    <w:rsid w:val="009C41A2"/>
    <w:rsid w:val="009C4302"/>
    <w:rsid w:val="009C43A9"/>
    <w:rsid w:val="009C464B"/>
    <w:rsid w:val="009C4B87"/>
    <w:rsid w:val="009C4BD3"/>
    <w:rsid w:val="009C4D4C"/>
    <w:rsid w:val="009C4E8E"/>
    <w:rsid w:val="009C4F59"/>
    <w:rsid w:val="009C4F76"/>
    <w:rsid w:val="009C4FC5"/>
    <w:rsid w:val="009C4FD5"/>
    <w:rsid w:val="009C5044"/>
    <w:rsid w:val="009C52B3"/>
    <w:rsid w:val="009C547F"/>
    <w:rsid w:val="009C5725"/>
    <w:rsid w:val="009C5767"/>
    <w:rsid w:val="009C5CD4"/>
    <w:rsid w:val="009C5CDB"/>
    <w:rsid w:val="009C61BC"/>
    <w:rsid w:val="009C663B"/>
    <w:rsid w:val="009C68BE"/>
    <w:rsid w:val="009C6B0C"/>
    <w:rsid w:val="009C6BDA"/>
    <w:rsid w:val="009C6E90"/>
    <w:rsid w:val="009C6F70"/>
    <w:rsid w:val="009C6F7A"/>
    <w:rsid w:val="009C6F8E"/>
    <w:rsid w:val="009C73BD"/>
    <w:rsid w:val="009C7426"/>
    <w:rsid w:val="009C769E"/>
    <w:rsid w:val="009C7A37"/>
    <w:rsid w:val="009C7A67"/>
    <w:rsid w:val="009C7DAC"/>
    <w:rsid w:val="009C7E08"/>
    <w:rsid w:val="009D023C"/>
    <w:rsid w:val="009D02FE"/>
    <w:rsid w:val="009D0329"/>
    <w:rsid w:val="009D04A4"/>
    <w:rsid w:val="009D06E8"/>
    <w:rsid w:val="009D0718"/>
    <w:rsid w:val="009D0743"/>
    <w:rsid w:val="009D085C"/>
    <w:rsid w:val="009D0912"/>
    <w:rsid w:val="009D0928"/>
    <w:rsid w:val="009D09CF"/>
    <w:rsid w:val="009D0AA8"/>
    <w:rsid w:val="009D0C0C"/>
    <w:rsid w:val="009D0D01"/>
    <w:rsid w:val="009D0F66"/>
    <w:rsid w:val="009D1015"/>
    <w:rsid w:val="009D1019"/>
    <w:rsid w:val="009D1305"/>
    <w:rsid w:val="009D149B"/>
    <w:rsid w:val="009D19F5"/>
    <w:rsid w:val="009D1A0A"/>
    <w:rsid w:val="009D1A94"/>
    <w:rsid w:val="009D1CD2"/>
    <w:rsid w:val="009D1EB1"/>
    <w:rsid w:val="009D2108"/>
    <w:rsid w:val="009D2115"/>
    <w:rsid w:val="009D2232"/>
    <w:rsid w:val="009D22B5"/>
    <w:rsid w:val="009D2695"/>
    <w:rsid w:val="009D2999"/>
    <w:rsid w:val="009D2F47"/>
    <w:rsid w:val="009D30C7"/>
    <w:rsid w:val="009D3174"/>
    <w:rsid w:val="009D345A"/>
    <w:rsid w:val="009D35B4"/>
    <w:rsid w:val="009D3864"/>
    <w:rsid w:val="009D3A61"/>
    <w:rsid w:val="009D3B26"/>
    <w:rsid w:val="009D3C52"/>
    <w:rsid w:val="009D4369"/>
    <w:rsid w:val="009D4528"/>
    <w:rsid w:val="009D46D7"/>
    <w:rsid w:val="009D4886"/>
    <w:rsid w:val="009D48D2"/>
    <w:rsid w:val="009D4C2D"/>
    <w:rsid w:val="009D4DA5"/>
    <w:rsid w:val="009D5762"/>
    <w:rsid w:val="009D59BD"/>
    <w:rsid w:val="009D629A"/>
    <w:rsid w:val="009D6519"/>
    <w:rsid w:val="009D653E"/>
    <w:rsid w:val="009D67DB"/>
    <w:rsid w:val="009D6990"/>
    <w:rsid w:val="009D6AD5"/>
    <w:rsid w:val="009D7138"/>
    <w:rsid w:val="009D726C"/>
    <w:rsid w:val="009D72B7"/>
    <w:rsid w:val="009D7428"/>
    <w:rsid w:val="009D75AB"/>
    <w:rsid w:val="009D78C7"/>
    <w:rsid w:val="009D7AB6"/>
    <w:rsid w:val="009D7BBC"/>
    <w:rsid w:val="009D7F66"/>
    <w:rsid w:val="009D7FB5"/>
    <w:rsid w:val="009D7FC7"/>
    <w:rsid w:val="009DEFED"/>
    <w:rsid w:val="009E003B"/>
    <w:rsid w:val="009E00A3"/>
    <w:rsid w:val="009E05C9"/>
    <w:rsid w:val="009E08C3"/>
    <w:rsid w:val="009E0A12"/>
    <w:rsid w:val="009E0AB3"/>
    <w:rsid w:val="009E0AE0"/>
    <w:rsid w:val="009E0C8D"/>
    <w:rsid w:val="009E106B"/>
    <w:rsid w:val="009E107C"/>
    <w:rsid w:val="009E1151"/>
    <w:rsid w:val="009E115F"/>
    <w:rsid w:val="009E11D0"/>
    <w:rsid w:val="009E12A2"/>
    <w:rsid w:val="009E1476"/>
    <w:rsid w:val="009E14FB"/>
    <w:rsid w:val="009E1548"/>
    <w:rsid w:val="009E157E"/>
    <w:rsid w:val="009E1596"/>
    <w:rsid w:val="009E164C"/>
    <w:rsid w:val="009E1671"/>
    <w:rsid w:val="009E1686"/>
    <w:rsid w:val="009E169B"/>
    <w:rsid w:val="009E16F9"/>
    <w:rsid w:val="009E18F0"/>
    <w:rsid w:val="009E196F"/>
    <w:rsid w:val="009E1C23"/>
    <w:rsid w:val="009E1D4E"/>
    <w:rsid w:val="009E1E36"/>
    <w:rsid w:val="009E1F12"/>
    <w:rsid w:val="009E2444"/>
    <w:rsid w:val="009E2497"/>
    <w:rsid w:val="009E27EE"/>
    <w:rsid w:val="009E2869"/>
    <w:rsid w:val="009E2B23"/>
    <w:rsid w:val="009E2BDF"/>
    <w:rsid w:val="009E2C6E"/>
    <w:rsid w:val="009E2EED"/>
    <w:rsid w:val="009E2EEE"/>
    <w:rsid w:val="009E34B7"/>
    <w:rsid w:val="009E3657"/>
    <w:rsid w:val="009E36C4"/>
    <w:rsid w:val="009E37CE"/>
    <w:rsid w:val="009E389A"/>
    <w:rsid w:val="009E38E3"/>
    <w:rsid w:val="009E393D"/>
    <w:rsid w:val="009E39B1"/>
    <w:rsid w:val="009E3A0E"/>
    <w:rsid w:val="009E3F70"/>
    <w:rsid w:val="009E4078"/>
    <w:rsid w:val="009E40DF"/>
    <w:rsid w:val="009E435B"/>
    <w:rsid w:val="009E43A6"/>
    <w:rsid w:val="009E4417"/>
    <w:rsid w:val="009E44BB"/>
    <w:rsid w:val="009E4544"/>
    <w:rsid w:val="009E4874"/>
    <w:rsid w:val="009E4B75"/>
    <w:rsid w:val="009E4DEF"/>
    <w:rsid w:val="009E4E82"/>
    <w:rsid w:val="009E4FA9"/>
    <w:rsid w:val="009E50CD"/>
    <w:rsid w:val="009E51A6"/>
    <w:rsid w:val="009E51E1"/>
    <w:rsid w:val="009E5233"/>
    <w:rsid w:val="009E5796"/>
    <w:rsid w:val="009E5820"/>
    <w:rsid w:val="009E5836"/>
    <w:rsid w:val="009E5A22"/>
    <w:rsid w:val="009E5D8C"/>
    <w:rsid w:val="009E5DB7"/>
    <w:rsid w:val="009E5F1A"/>
    <w:rsid w:val="009E621D"/>
    <w:rsid w:val="009E624C"/>
    <w:rsid w:val="009E6469"/>
    <w:rsid w:val="009E6602"/>
    <w:rsid w:val="009E6877"/>
    <w:rsid w:val="009E6900"/>
    <w:rsid w:val="009E6A5C"/>
    <w:rsid w:val="009E6B0F"/>
    <w:rsid w:val="009E6C98"/>
    <w:rsid w:val="009E6CD6"/>
    <w:rsid w:val="009E6E24"/>
    <w:rsid w:val="009E7051"/>
    <w:rsid w:val="009E7298"/>
    <w:rsid w:val="009E738D"/>
    <w:rsid w:val="009E7656"/>
    <w:rsid w:val="009E776F"/>
    <w:rsid w:val="009E7881"/>
    <w:rsid w:val="009E78C2"/>
    <w:rsid w:val="009E78EB"/>
    <w:rsid w:val="009E7D19"/>
    <w:rsid w:val="009E7D93"/>
    <w:rsid w:val="009F030C"/>
    <w:rsid w:val="009F0349"/>
    <w:rsid w:val="009F039E"/>
    <w:rsid w:val="009F03C8"/>
    <w:rsid w:val="009F04E4"/>
    <w:rsid w:val="009F06FF"/>
    <w:rsid w:val="009F0739"/>
    <w:rsid w:val="009F0908"/>
    <w:rsid w:val="009F0C95"/>
    <w:rsid w:val="009F0D2D"/>
    <w:rsid w:val="009F0E1D"/>
    <w:rsid w:val="009F0EB3"/>
    <w:rsid w:val="009F10A0"/>
    <w:rsid w:val="009F10DA"/>
    <w:rsid w:val="009F1106"/>
    <w:rsid w:val="009F1196"/>
    <w:rsid w:val="009F1252"/>
    <w:rsid w:val="009F13BB"/>
    <w:rsid w:val="009F13EE"/>
    <w:rsid w:val="009F1576"/>
    <w:rsid w:val="009F185D"/>
    <w:rsid w:val="009F1885"/>
    <w:rsid w:val="009F18F0"/>
    <w:rsid w:val="009F1C39"/>
    <w:rsid w:val="009F1DDD"/>
    <w:rsid w:val="009F218B"/>
    <w:rsid w:val="009F272B"/>
    <w:rsid w:val="009F28D9"/>
    <w:rsid w:val="009F2A49"/>
    <w:rsid w:val="009F2B41"/>
    <w:rsid w:val="009F2C7C"/>
    <w:rsid w:val="009F2D2E"/>
    <w:rsid w:val="009F2D6D"/>
    <w:rsid w:val="009F2E97"/>
    <w:rsid w:val="009F2EBE"/>
    <w:rsid w:val="009F3081"/>
    <w:rsid w:val="009F30A1"/>
    <w:rsid w:val="009F33C8"/>
    <w:rsid w:val="009F340E"/>
    <w:rsid w:val="009F3530"/>
    <w:rsid w:val="009F359E"/>
    <w:rsid w:val="009F3722"/>
    <w:rsid w:val="009F3727"/>
    <w:rsid w:val="009F382F"/>
    <w:rsid w:val="009F39B2"/>
    <w:rsid w:val="009F39EF"/>
    <w:rsid w:val="009F3B23"/>
    <w:rsid w:val="009F3F34"/>
    <w:rsid w:val="009F4156"/>
    <w:rsid w:val="009F4A04"/>
    <w:rsid w:val="009F4A6D"/>
    <w:rsid w:val="009F4B0E"/>
    <w:rsid w:val="009F4C1A"/>
    <w:rsid w:val="009F4C66"/>
    <w:rsid w:val="009F4EF3"/>
    <w:rsid w:val="009F55C8"/>
    <w:rsid w:val="009F5A6C"/>
    <w:rsid w:val="009F5B2D"/>
    <w:rsid w:val="009F5F76"/>
    <w:rsid w:val="009F5F90"/>
    <w:rsid w:val="009F5FB2"/>
    <w:rsid w:val="009F6186"/>
    <w:rsid w:val="009F61E5"/>
    <w:rsid w:val="009F61FC"/>
    <w:rsid w:val="009F622A"/>
    <w:rsid w:val="009F639C"/>
    <w:rsid w:val="009F657D"/>
    <w:rsid w:val="009F65D1"/>
    <w:rsid w:val="009F65F3"/>
    <w:rsid w:val="009F6615"/>
    <w:rsid w:val="009F675B"/>
    <w:rsid w:val="009F6889"/>
    <w:rsid w:val="009F68C3"/>
    <w:rsid w:val="009F69B4"/>
    <w:rsid w:val="009F6EF2"/>
    <w:rsid w:val="009F6F85"/>
    <w:rsid w:val="009F6F9B"/>
    <w:rsid w:val="009F7191"/>
    <w:rsid w:val="009F7305"/>
    <w:rsid w:val="009F754B"/>
    <w:rsid w:val="009F766F"/>
    <w:rsid w:val="009F7E1E"/>
    <w:rsid w:val="009F7F81"/>
    <w:rsid w:val="009F9FA2"/>
    <w:rsid w:val="00A0010B"/>
    <w:rsid w:val="00A0019A"/>
    <w:rsid w:val="00A001FA"/>
    <w:rsid w:val="00A0025F"/>
    <w:rsid w:val="00A004B2"/>
    <w:rsid w:val="00A00750"/>
    <w:rsid w:val="00A00AE4"/>
    <w:rsid w:val="00A00B35"/>
    <w:rsid w:val="00A00B4A"/>
    <w:rsid w:val="00A0120B"/>
    <w:rsid w:val="00A01357"/>
    <w:rsid w:val="00A01A5E"/>
    <w:rsid w:val="00A01C49"/>
    <w:rsid w:val="00A01E33"/>
    <w:rsid w:val="00A022CB"/>
    <w:rsid w:val="00A022D1"/>
    <w:rsid w:val="00A022F4"/>
    <w:rsid w:val="00A02370"/>
    <w:rsid w:val="00A02C7B"/>
    <w:rsid w:val="00A02FE1"/>
    <w:rsid w:val="00A03334"/>
    <w:rsid w:val="00A03482"/>
    <w:rsid w:val="00A036BB"/>
    <w:rsid w:val="00A03871"/>
    <w:rsid w:val="00A0396E"/>
    <w:rsid w:val="00A039E7"/>
    <w:rsid w:val="00A03B27"/>
    <w:rsid w:val="00A040E6"/>
    <w:rsid w:val="00A04401"/>
    <w:rsid w:val="00A04437"/>
    <w:rsid w:val="00A044A9"/>
    <w:rsid w:val="00A04563"/>
    <w:rsid w:val="00A04847"/>
    <w:rsid w:val="00A04B16"/>
    <w:rsid w:val="00A04C68"/>
    <w:rsid w:val="00A04E3A"/>
    <w:rsid w:val="00A05603"/>
    <w:rsid w:val="00A05623"/>
    <w:rsid w:val="00A057FB"/>
    <w:rsid w:val="00A0591A"/>
    <w:rsid w:val="00A059C1"/>
    <w:rsid w:val="00A05C18"/>
    <w:rsid w:val="00A05EAC"/>
    <w:rsid w:val="00A05EE1"/>
    <w:rsid w:val="00A0619A"/>
    <w:rsid w:val="00A06431"/>
    <w:rsid w:val="00A0649D"/>
    <w:rsid w:val="00A064C9"/>
    <w:rsid w:val="00A0650C"/>
    <w:rsid w:val="00A066A1"/>
    <w:rsid w:val="00A068D5"/>
    <w:rsid w:val="00A06DA7"/>
    <w:rsid w:val="00A06ED5"/>
    <w:rsid w:val="00A071B7"/>
    <w:rsid w:val="00A075CE"/>
    <w:rsid w:val="00A0760A"/>
    <w:rsid w:val="00A07657"/>
    <w:rsid w:val="00A07A16"/>
    <w:rsid w:val="00A07E02"/>
    <w:rsid w:val="00A103B0"/>
    <w:rsid w:val="00A1045B"/>
    <w:rsid w:val="00A108EB"/>
    <w:rsid w:val="00A10931"/>
    <w:rsid w:val="00A10996"/>
    <w:rsid w:val="00A10A7B"/>
    <w:rsid w:val="00A10D77"/>
    <w:rsid w:val="00A10EF6"/>
    <w:rsid w:val="00A10FD6"/>
    <w:rsid w:val="00A11271"/>
    <w:rsid w:val="00A11539"/>
    <w:rsid w:val="00A11EC7"/>
    <w:rsid w:val="00A1205B"/>
    <w:rsid w:val="00A12176"/>
    <w:rsid w:val="00A12344"/>
    <w:rsid w:val="00A1235B"/>
    <w:rsid w:val="00A1260D"/>
    <w:rsid w:val="00A12637"/>
    <w:rsid w:val="00A127F5"/>
    <w:rsid w:val="00A12817"/>
    <w:rsid w:val="00A128C6"/>
    <w:rsid w:val="00A128E7"/>
    <w:rsid w:val="00A12D24"/>
    <w:rsid w:val="00A13031"/>
    <w:rsid w:val="00A13180"/>
    <w:rsid w:val="00A131D5"/>
    <w:rsid w:val="00A133AF"/>
    <w:rsid w:val="00A13574"/>
    <w:rsid w:val="00A13748"/>
    <w:rsid w:val="00A13860"/>
    <w:rsid w:val="00A13DD7"/>
    <w:rsid w:val="00A14086"/>
    <w:rsid w:val="00A14190"/>
    <w:rsid w:val="00A142DA"/>
    <w:rsid w:val="00A1452F"/>
    <w:rsid w:val="00A145E8"/>
    <w:rsid w:val="00A145F7"/>
    <w:rsid w:val="00A1460C"/>
    <w:rsid w:val="00A14837"/>
    <w:rsid w:val="00A14A4C"/>
    <w:rsid w:val="00A14A6B"/>
    <w:rsid w:val="00A14CC4"/>
    <w:rsid w:val="00A14DAC"/>
    <w:rsid w:val="00A15004"/>
    <w:rsid w:val="00A15302"/>
    <w:rsid w:val="00A153DC"/>
    <w:rsid w:val="00A15822"/>
    <w:rsid w:val="00A15A39"/>
    <w:rsid w:val="00A15C83"/>
    <w:rsid w:val="00A15CD2"/>
    <w:rsid w:val="00A15E29"/>
    <w:rsid w:val="00A15EB7"/>
    <w:rsid w:val="00A1607D"/>
    <w:rsid w:val="00A161E8"/>
    <w:rsid w:val="00A1626C"/>
    <w:rsid w:val="00A162D4"/>
    <w:rsid w:val="00A163BF"/>
    <w:rsid w:val="00A16400"/>
    <w:rsid w:val="00A165C6"/>
    <w:rsid w:val="00A1660C"/>
    <w:rsid w:val="00A166AB"/>
    <w:rsid w:val="00A16A31"/>
    <w:rsid w:val="00A16F24"/>
    <w:rsid w:val="00A172A5"/>
    <w:rsid w:val="00A175BA"/>
    <w:rsid w:val="00A175EB"/>
    <w:rsid w:val="00A17787"/>
    <w:rsid w:val="00A177C2"/>
    <w:rsid w:val="00A17940"/>
    <w:rsid w:val="00A17C62"/>
    <w:rsid w:val="00A17E80"/>
    <w:rsid w:val="00A201F4"/>
    <w:rsid w:val="00A202F6"/>
    <w:rsid w:val="00A2047D"/>
    <w:rsid w:val="00A204A7"/>
    <w:rsid w:val="00A20836"/>
    <w:rsid w:val="00A20CE3"/>
    <w:rsid w:val="00A20CFB"/>
    <w:rsid w:val="00A20DAF"/>
    <w:rsid w:val="00A20EF4"/>
    <w:rsid w:val="00A20F84"/>
    <w:rsid w:val="00A20FFF"/>
    <w:rsid w:val="00A21168"/>
    <w:rsid w:val="00A21516"/>
    <w:rsid w:val="00A215CD"/>
    <w:rsid w:val="00A216BA"/>
    <w:rsid w:val="00A21825"/>
    <w:rsid w:val="00A2195D"/>
    <w:rsid w:val="00A21C65"/>
    <w:rsid w:val="00A21E1E"/>
    <w:rsid w:val="00A21E85"/>
    <w:rsid w:val="00A21EFD"/>
    <w:rsid w:val="00A22107"/>
    <w:rsid w:val="00A221A0"/>
    <w:rsid w:val="00A222D6"/>
    <w:rsid w:val="00A228F0"/>
    <w:rsid w:val="00A22F93"/>
    <w:rsid w:val="00A230D4"/>
    <w:rsid w:val="00A23141"/>
    <w:rsid w:val="00A2396E"/>
    <w:rsid w:val="00A23AFE"/>
    <w:rsid w:val="00A23C45"/>
    <w:rsid w:val="00A24000"/>
    <w:rsid w:val="00A24302"/>
    <w:rsid w:val="00A24349"/>
    <w:rsid w:val="00A2454C"/>
    <w:rsid w:val="00A24628"/>
    <w:rsid w:val="00A246F2"/>
    <w:rsid w:val="00A249EE"/>
    <w:rsid w:val="00A24BEC"/>
    <w:rsid w:val="00A24C02"/>
    <w:rsid w:val="00A24CE3"/>
    <w:rsid w:val="00A24F95"/>
    <w:rsid w:val="00A25090"/>
    <w:rsid w:val="00A25219"/>
    <w:rsid w:val="00A25383"/>
    <w:rsid w:val="00A255B9"/>
    <w:rsid w:val="00A25819"/>
    <w:rsid w:val="00A25A93"/>
    <w:rsid w:val="00A25EE1"/>
    <w:rsid w:val="00A25F75"/>
    <w:rsid w:val="00A260CF"/>
    <w:rsid w:val="00A2612A"/>
    <w:rsid w:val="00A26385"/>
    <w:rsid w:val="00A2639A"/>
    <w:rsid w:val="00A263B0"/>
    <w:rsid w:val="00A26618"/>
    <w:rsid w:val="00A26810"/>
    <w:rsid w:val="00A26A88"/>
    <w:rsid w:val="00A26C22"/>
    <w:rsid w:val="00A26DA2"/>
    <w:rsid w:val="00A26E8C"/>
    <w:rsid w:val="00A26F1D"/>
    <w:rsid w:val="00A26FAF"/>
    <w:rsid w:val="00A2712D"/>
    <w:rsid w:val="00A271FA"/>
    <w:rsid w:val="00A2726C"/>
    <w:rsid w:val="00A27285"/>
    <w:rsid w:val="00A2731B"/>
    <w:rsid w:val="00A2738B"/>
    <w:rsid w:val="00A273F0"/>
    <w:rsid w:val="00A274BF"/>
    <w:rsid w:val="00A2753A"/>
    <w:rsid w:val="00A277D5"/>
    <w:rsid w:val="00A27833"/>
    <w:rsid w:val="00A27BFD"/>
    <w:rsid w:val="00A27C85"/>
    <w:rsid w:val="00A27D2D"/>
    <w:rsid w:val="00A27D93"/>
    <w:rsid w:val="00A27E08"/>
    <w:rsid w:val="00A27EC5"/>
    <w:rsid w:val="00A303A8"/>
    <w:rsid w:val="00A30510"/>
    <w:rsid w:val="00A30691"/>
    <w:rsid w:val="00A3079C"/>
    <w:rsid w:val="00A30A89"/>
    <w:rsid w:val="00A30B90"/>
    <w:rsid w:val="00A30C29"/>
    <w:rsid w:val="00A30D01"/>
    <w:rsid w:val="00A30E47"/>
    <w:rsid w:val="00A31038"/>
    <w:rsid w:val="00A3104D"/>
    <w:rsid w:val="00A3143C"/>
    <w:rsid w:val="00A316FA"/>
    <w:rsid w:val="00A3177C"/>
    <w:rsid w:val="00A317D5"/>
    <w:rsid w:val="00A317DB"/>
    <w:rsid w:val="00A318CB"/>
    <w:rsid w:val="00A319BA"/>
    <w:rsid w:val="00A31A0D"/>
    <w:rsid w:val="00A31C70"/>
    <w:rsid w:val="00A31D23"/>
    <w:rsid w:val="00A31EC3"/>
    <w:rsid w:val="00A32039"/>
    <w:rsid w:val="00A32124"/>
    <w:rsid w:val="00A321EA"/>
    <w:rsid w:val="00A3299F"/>
    <w:rsid w:val="00A32BE3"/>
    <w:rsid w:val="00A32CEE"/>
    <w:rsid w:val="00A32E6A"/>
    <w:rsid w:val="00A32F6E"/>
    <w:rsid w:val="00A333B2"/>
    <w:rsid w:val="00A334C8"/>
    <w:rsid w:val="00A336AD"/>
    <w:rsid w:val="00A33819"/>
    <w:rsid w:val="00A338E2"/>
    <w:rsid w:val="00A33A1F"/>
    <w:rsid w:val="00A33BAA"/>
    <w:rsid w:val="00A33C2E"/>
    <w:rsid w:val="00A33C71"/>
    <w:rsid w:val="00A33CEE"/>
    <w:rsid w:val="00A33CFE"/>
    <w:rsid w:val="00A33D37"/>
    <w:rsid w:val="00A33E2A"/>
    <w:rsid w:val="00A33E40"/>
    <w:rsid w:val="00A33EF4"/>
    <w:rsid w:val="00A341FD"/>
    <w:rsid w:val="00A344DD"/>
    <w:rsid w:val="00A34629"/>
    <w:rsid w:val="00A34D49"/>
    <w:rsid w:val="00A34E04"/>
    <w:rsid w:val="00A34E6B"/>
    <w:rsid w:val="00A35170"/>
    <w:rsid w:val="00A35262"/>
    <w:rsid w:val="00A354CB"/>
    <w:rsid w:val="00A3574C"/>
    <w:rsid w:val="00A35AA5"/>
    <w:rsid w:val="00A35AE5"/>
    <w:rsid w:val="00A35DF7"/>
    <w:rsid w:val="00A36058"/>
    <w:rsid w:val="00A360E4"/>
    <w:rsid w:val="00A3635B"/>
    <w:rsid w:val="00A36743"/>
    <w:rsid w:val="00A3675D"/>
    <w:rsid w:val="00A36991"/>
    <w:rsid w:val="00A36D81"/>
    <w:rsid w:val="00A36DE1"/>
    <w:rsid w:val="00A36F1F"/>
    <w:rsid w:val="00A3748D"/>
    <w:rsid w:val="00A377EB"/>
    <w:rsid w:val="00A3798C"/>
    <w:rsid w:val="00A37A91"/>
    <w:rsid w:val="00A37AE9"/>
    <w:rsid w:val="00A37EEC"/>
    <w:rsid w:val="00A3F7DD"/>
    <w:rsid w:val="00A40057"/>
    <w:rsid w:val="00A403B4"/>
    <w:rsid w:val="00A403DC"/>
    <w:rsid w:val="00A40492"/>
    <w:rsid w:val="00A4058B"/>
    <w:rsid w:val="00A405AA"/>
    <w:rsid w:val="00A40689"/>
    <w:rsid w:val="00A40845"/>
    <w:rsid w:val="00A408B3"/>
    <w:rsid w:val="00A40956"/>
    <w:rsid w:val="00A4096D"/>
    <w:rsid w:val="00A409CB"/>
    <w:rsid w:val="00A40A0C"/>
    <w:rsid w:val="00A40F06"/>
    <w:rsid w:val="00A40F5A"/>
    <w:rsid w:val="00A40FC1"/>
    <w:rsid w:val="00A41479"/>
    <w:rsid w:val="00A41595"/>
    <w:rsid w:val="00A4160A"/>
    <w:rsid w:val="00A41A1C"/>
    <w:rsid w:val="00A41B2E"/>
    <w:rsid w:val="00A41E95"/>
    <w:rsid w:val="00A41F6C"/>
    <w:rsid w:val="00A42120"/>
    <w:rsid w:val="00A4213F"/>
    <w:rsid w:val="00A42223"/>
    <w:rsid w:val="00A42233"/>
    <w:rsid w:val="00A42371"/>
    <w:rsid w:val="00A42D24"/>
    <w:rsid w:val="00A42D52"/>
    <w:rsid w:val="00A430DC"/>
    <w:rsid w:val="00A43690"/>
    <w:rsid w:val="00A43772"/>
    <w:rsid w:val="00A439E2"/>
    <w:rsid w:val="00A43A15"/>
    <w:rsid w:val="00A43BE1"/>
    <w:rsid w:val="00A43BF7"/>
    <w:rsid w:val="00A4402B"/>
    <w:rsid w:val="00A440FC"/>
    <w:rsid w:val="00A44174"/>
    <w:rsid w:val="00A44423"/>
    <w:rsid w:val="00A444C5"/>
    <w:rsid w:val="00A44589"/>
    <w:rsid w:val="00A44592"/>
    <w:rsid w:val="00A44641"/>
    <w:rsid w:val="00A447C9"/>
    <w:rsid w:val="00A44B13"/>
    <w:rsid w:val="00A44E8A"/>
    <w:rsid w:val="00A44FE8"/>
    <w:rsid w:val="00A45192"/>
    <w:rsid w:val="00A452C2"/>
    <w:rsid w:val="00A45705"/>
    <w:rsid w:val="00A459B1"/>
    <w:rsid w:val="00A462F1"/>
    <w:rsid w:val="00A46684"/>
    <w:rsid w:val="00A46B97"/>
    <w:rsid w:val="00A46BBD"/>
    <w:rsid w:val="00A46C07"/>
    <w:rsid w:val="00A46D43"/>
    <w:rsid w:val="00A46DB9"/>
    <w:rsid w:val="00A46DE8"/>
    <w:rsid w:val="00A47080"/>
    <w:rsid w:val="00A4711E"/>
    <w:rsid w:val="00A47507"/>
    <w:rsid w:val="00A47543"/>
    <w:rsid w:val="00A47580"/>
    <w:rsid w:val="00A476A2"/>
    <w:rsid w:val="00A476AA"/>
    <w:rsid w:val="00A478D7"/>
    <w:rsid w:val="00A479F6"/>
    <w:rsid w:val="00A47A65"/>
    <w:rsid w:val="00A47C5B"/>
    <w:rsid w:val="00A47D5C"/>
    <w:rsid w:val="00A5015D"/>
    <w:rsid w:val="00A50346"/>
    <w:rsid w:val="00A50458"/>
    <w:rsid w:val="00A5054C"/>
    <w:rsid w:val="00A507EE"/>
    <w:rsid w:val="00A509B2"/>
    <w:rsid w:val="00A509DA"/>
    <w:rsid w:val="00A50BAD"/>
    <w:rsid w:val="00A50C4A"/>
    <w:rsid w:val="00A50F55"/>
    <w:rsid w:val="00A50FB3"/>
    <w:rsid w:val="00A51481"/>
    <w:rsid w:val="00A5148B"/>
    <w:rsid w:val="00A51704"/>
    <w:rsid w:val="00A51743"/>
    <w:rsid w:val="00A5176A"/>
    <w:rsid w:val="00A5183B"/>
    <w:rsid w:val="00A51C47"/>
    <w:rsid w:val="00A51C52"/>
    <w:rsid w:val="00A51C8D"/>
    <w:rsid w:val="00A51DA0"/>
    <w:rsid w:val="00A51DE3"/>
    <w:rsid w:val="00A51F58"/>
    <w:rsid w:val="00A520C5"/>
    <w:rsid w:val="00A521EF"/>
    <w:rsid w:val="00A522F7"/>
    <w:rsid w:val="00A523FF"/>
    <w:rsid w:val="00A52661"/>
    <w:rsid w:val="00A52841"/>
    <w:rsid w:val="00A52905"/>
    <w:rsid w:val="00A529B0"/>
    <w:rsid w:val="00A52D67"/>
    <w:rsid w:val="00A52F19"/>
    <w:rsid w:val="00A52F56"/>
    <w:rsid w:val="00A52FC7"/>
    <w:rsid w:val="00A53055"/>
    <w:rsid w:val="00A532AA"/>
    <w:rsid w:val="00A53916"/>
    <w:rsid w:val="00A53D34"/>
    <w:rsid w:val="00A53D46"/>
    <w:rsid w:val="00A53FC6"/>
    <w:rsid w:val="00A54075"/>
    <w:rsid w:val="00A5413D"/>
    <w:rsid w:val="00A54873"/>
    <w:rsid w:val="00A549D5"/>
    <w:rsid w:val="00A54A49"/>
    <w:rsid w:val="00A54C33"/>
    <w:rsid w:val="00A54ECE"/>
    <w:rsid w:val="00A54FBC"/>
    <w:rsid w:val="00A550A9"/>
    <w:rsid w:val="00A5527C"/>
    <w:rsid w:val="00A55302"/>
    <w:rsid w:val="00A5598F"/>
    <w:rsid w:val="00A55C62"/>
    <w:rsid w:val="00A5698E"/>
    <w:rsid w:val="00A56D74"/>
    <w:rsid w:val="00A56F99"/>
    <w:rsid w:val="00A57342"/>
    <w:rsid w:val="00A576C1"/>
    <w:rsid w:val="00A57735"/>
    <w:rsid w:val="00A57866"/>
    <w:rsid w:val="00A57EE9"/>
    <w:rsid w:val="00A57F09"/>
    <w:rsid w:val="00A57F94"/>
    <w:rsid w:val="00A6033B"/>
    <w:rsid w:val="00A604ED"/>
    <w:rsid w:val="00A604FE"/>
    <w:rsid w:val="00A60516"/>
    <w:rsid w:val="00A606AC"/>
    <w:rsid w:val="00A608D1"/>
    <w:rsid w:val="00A60A61"/>
    <w:rsid w:val="00A60AA9"/>
    <w:rsid w:val="00A60DF6"/>
    <w:rsid w:val="00A61045"/>
    <w:rsid w:val="00A61281"/>
    <w:rsid w:val="00A612A7"/>
    <w:rsid w:val="00A61627"/>
    <w:rsid w:val="00A616C1"/>
    <w:rsid w:val="00A61B2B"/>
    <w:rsid w:val="00A61BE2"/>
    <w:rsid w:val="00A61CE5"/>
    <w:rsid w:val="00A61D8A"/>
    <w:rsid w:val="00A61DFD"/>
    <w:rsid w:val="00A61EFD"/>
    <w:rsid w:val="00A61F53"/>
    <w:rsid w:val="00A623E4"/>
    <w:rsid w:val="00A62953"/>
    <w:rsid w:val="00A62AD6"/>
    <w:rsid w:val="00A62B00"/>
    <w:rsid w:val="00A62ECA"/>
    <w:rsid w:val="00A6301D"/>
    <w:rsid w:val="00A6305C"/>
    <w:rsid w:val="00A6337D"/>
    <w:rsid w:val="00A63421"/>
    <w:rsid w:val="00A6364F"/>
    <w:rsid w:val="00A63802"/>
    <w:rsid w:val="00A63995"/>
    <w:rsid w:val="00A63B98"/>
    <w:rsid w:val="00A63F65"/>
    <w:rsid w:val="00A64041"/>
    <w:rsid w:val="00A6409F"/>
    <w:rsid w:val="00A64123"/>
    <w:rsid w:val="00A64318"/>
    <w:rsid w:val="00A6454B"/>
    <w:rsid w:val="00A6476E"/>
    <w:rsid w:val="00A64956"/>
    <w:rsid w:val="00A64E5B"/>
    <w:rsid w:val="00A64E6B"/>
    <w:rsid w:val="00A64FA4"/>
    <w:rsid w:val="00A64FBF"/>
    <w:rsid w:val="00A650D7"/>
    <w:rsid w:val="00A6559B"/>
    <w:rsid w:val="00A655C2"/>
    <w:rsid w:val="00A65732"/>
    <w:rsid w:val="00A65950"/>
    <w:rsid w:val="00A65A26"/>
    <w:rsid w:val="00A65B39"/>
    <w:rsid w:val="00A65C7B"/>
    <w:rsid w:val="00A65D5D"/>
    <w:rsid w:val="00A6600D"/>
    <w:rsid w:val="00A66128"/>
    <w:rsid w:val="00A6644F"/>
    <w:rsid w:val="00A66547"/>
    <w:rsid w:val="00A66625"/>
    <w:rsid w:val="00A6674C"/>
    <w:rsid w:val="00A667CE"/>
    <w:rsid w:val="00A66893"/>
    <w:rsid w:val="00A66921"/>
    <w:rsid w:val="00A66B8C"/>
    <w:rsid w:val="00A673D4"/>
    <w:rsid w:val="00A67447"/>
    <w:rsid w:val="00A6759A"/>
    <w:rsid w:val="00A675E6"/>
    <w:rsid w:val="00A676EE"/>
    <w:rsid w:val="00A67787"/>
    <w:rsid w:val="00A67B63"/>
    <w:rsid w:val="00A67C15"/>
    <w:rsid w:val="00A67CA3"/>
    <w:rsid w:val="00A67DD6"/>
    <w:rsid w:val="00A700CC"/>
    <w:rsid w:val="00A7040B"/>
    <w:rsid w:val="00A70582"/>
    <w:rsid w:val="00A70659"/>
    <w:rsid w:val="00A706C5"/>
    <w:rsid w:val="00A70727"/>
    <w:rsid w:val="00A707DB"/>
    <w:rsid w:val="00A7080D"/>
    <w:rsid w:val="00A70A6F"/>
    <w:rsid w:val="00A70AE6"/>
    <w:rsid w:val="00A70B4A"/>
    <w:rsid w:val="00A70B54"/>
    <w:rsid w:val="00A70C3E"/>
    <w:rsid w:val="00A70D0A"/>
    <w:rsid w:val="00A70D2F"/>
    <w:rsid w:val="00A70D71"/>
    <w:rsid w:val="00A70DAF"/>
    <w:rsid w:val="00A70E09"/>
    <w:rsid w:val="00A71006"/>
    <w:rsid w:val="00A7103F"/>
    <w:rsid w:val="00A71187"/>
    <w:rsid w:val="00A716B4"/>
    <w:rsid w:val="00A71714"/>
    <w:rsid w:val="00A71BD7"/>
    <w:rsid w:val="00A71C00"/>
    <w:rsid w:val="00A71D1F"/>
    <w:rsid w:val="00A71DBB"/>
    <w:rsid w:val="00A71DFD"/>
    <w:rsid w:val="00A71ED8"/>
    <w:rsid w:val="00A720E2"/>
    <w:rsid w:val="00A72107"/>
    <w:rsid w:val="00A721AB"/>
    <w:rsid w:val="00A72238"/>
    <w:rsid w:val="00A72290"/>
    <w:rsid w:val="00A722BF"/>
    <w:rsid w:val="00A72301"/>
    <w:rsid w:val="00A723DB"/>
    <w:rsid w:val="00A723DC"/>
    <w:rsid w:val="00A725A1"/>
    <w:rsid w:val="00A72996"/>
    <w:rsid w:val="00A72B27"/>
    <w:rsid w:val="00A72C38"/>
    <w:rsid w:val="00A72D60"/>
    <w:rsid w:val="00A7308B"/>
    <w:rsid w:val="00A7340E"/>
    <w:rsid w:val="00A734A3"/>
    <w:rsid w:val="00A737B9"/>
    <w:rsid w:val="00A73829"/>
    <w:rsid w:val="00A73A6C"/>
    <w:rsid w:val="00A73B72"/>
    <w:rsid w:val="00A73F8A"/>
    <w:rsid w:val="00A740CA"/>
    <w:rsid w:val="00A74282"/>
    <w:rsid w:val="00A745A8"/>
    <w:rsid w:val="00A7500C"/>
    <w:rsid w:val="00A7530A"/>
    <w:rsid w:val="00A75374"/>
    <w:rsid w:val="00A757F8"/>
    <w:rsid w:val="00A75826"/>
    <w:rsid w:val="00A75874"/>
    <w:rsid w:val="00A75BEA"/>
    <w:rsid w:val="00A75C71"/>
    <w:rsid w:val="00A75D10"/>
    <w:rsid w:val="00A760F8"/>
    <w:rsid w:val="00A7618A"/>
    <w:rsid w:val="00A761D7"/>
    <w:rsid w:val="00A762F8"/>
    <w:rsid w:val="00A76527"/>
    <w:rsid w:val="00A76561"/>
    <w:rsid w:val="00A768A6"/>
    <w:rsid w:val="00A76994"/>
    <w:rsid w:val="00A76A82"/>
    <w:rsid w:val="00A76BC1"/>
    <w:rsid w:val="00A76C38"/>
    <w:rsid w:val="00A76CC5"/>
    <w:rsid w:val="00A77139"/>
    <w:rsid w:val="00A77269"/>
    <w:rsid w:val="00A773C3"/>
    <w:rsid w:val="00A773D1"/>
    <w:rsid w:val="00A77435"/>
    <w:rsid w:val="00A775CB"/>
    <w:rsid w:val="00A7787F"/>
    <w:rsid w:val="00A778DD"/>
    <w:rsid w:val="00A77921"/>
    <w:rsid w:val="00A77C3F"/>
    <w:rsid w:val="00A77C49"/>
    <w:rsid w:val="00A77DC9"/>
    <w:rsid w:val="00A77FAB"/>
    <w:rsid w:val="00A804A6"/>
    <w:rsid w:val="00A80564"/>
    <w:rsid w:val="00A80DAD"/>
    <w:rsid w:val="00A814F7"/>
    <w:rsid w:val="00A816F1"/>
    <w:rsid w:val="00A81800"/>
    <w:rsid w:val="00A81813"/>
    <w:rsid w:val="00A81822"/>
    <w:rsid w:val="00A81823"/>
    <w:rsid w:val="00A81A51"/>
    <w:rsid w:val="00A81B2F"/>
    <w:rsid w:val="00A81BDE"/>
    <w:rsid w:val="00A81C4F"/>
    <w:rsid w:val="00A81E16"/>
    <w:rsid w:val="00A8204C"/>
    <w:rsid w:val="00A82153"/>
    <w:rsid w:val="00A82244"/>
    <w:rsid w:val="00A8238B"/>
    <w:rsid w:val="00A824FA"/>
    <w:rsid w:val="00A82786"/>
    <w:rsid w:val="00A8282D"/>
    <w:rsid w:val="00A82830"/>
    <w:rsid w:val="00A82C59"/>
    <w:rsid w:val="00A82FCB"/>
    <w:rsid w:val="00A8301C"/>
    <w:rsid w:val="00A830FA"/>
    <w:rsid w:val="00A8321A"/>
    <w:rsid w:val="00A8337D"/>
    <w:rsid w:val="00A8368F"/>
    <w:rsid w:val="00A836D2"/>
    <w:rsid w:val="00A839ED"/>
    <w:rsid w:val="00A83BD6"/>
    <w:rsid w:val="00A83D3B"/>
    <w:rsid w:val="00A83D88"/>
    <w:rsid w:val="00A83DFD"/>
    <w:rsid w:val="00A840AA"/>
    <w:rsid w:val="00A84210"/>
    <w:rsid w:val="00A843A3"/>
    <w:rsid w:val="00A845B7"/>
    <w:rsid w:val="00A84B2B"/>
    <w:rsid w:val="00A84C77"/>
    <w:rsid w:val="00A84DEE"/>
    <w:rsid w:val="00A84F0A"/>
    <w:rsid w:val="00A85083"/>
    <w:rsid w:val="00A85111"/>
    <w:rsid w:val="00A851BF"/>
    <w:rsid w:val="00A85204"/>
    <w:rsid w:val="00A852B6"/>
    <w:rsid w:val="00A85457"/>
    <w:rsid w:val="00A85483"/>
    <w:rsid w:val="00A8555F"/>
    <w:rsid w:val="00A855A8"/>
    <w:rsid w:val="00A85729"/>
    <w:rsid w:val="00A858E0"/>
    <w:rsid w:val="00A85B0D"/>
    <w:rsid w:val="00A85F54"/>
    <w:rsid w:val="00A860E0"/>
    <w:rsid w:val="00A86192"/>
    <w:rsid w:val="00A8634C"/>
    <w:rsid w:val="00A86568"/>
    <w:rsid w:val="00A86740"/>
    <w:rsid w:val="00A86D36"/>
    <w:rsid w:val="00A86DB9"/>
    <w:rsid w:val="00A86EC1"/>
    <w:rsid w:val="00A873C0"/>
    <w:rsid w:val="00A87422"/>
    <w:rsid w:val="00A87737"/>
    <w:rsid w:val="00A87793"/>
    <w:rsid w:val="00A878A3"/>
    <w:rsid w:val="00A87B51"/>
    <w:rsid w:val="00A87BE6"/>
    <w:rsid w:val="00A87F0D"/>
    <w:rsid w:val="00A87FCC"/>
    <w:rsid w:val="00A9007C"/>
    <w:rsid w:val="00A900E6"/>
    <w:rsid w:val="00A901E8"/>
    <w:rsid w:val="00A9024E"/>
    <w:rsid w:val="00A90670"/>
    <w:rsid w:val="00A908AF"/>
    <w:rsid w:val="00A90A1A"/>
    <w:rsid w:val="00A90B40"/>
    <w:rsid w:val="00A90D14"/>
    <w:rsid w:val="00A90DD4"/>
    <w:rsid w:val="00A90EE4"/>
    <w:rsid w:val="00A90FDC"/>
    <w:rsid w:val="00A910D9"/>
    <w:rsid w:val="00A912AC"/>
    <w:rsid w:val="00A912B6"/>
    <w:rsid w:val="00A914F4"/>
    <w:rsid w:val="00A915B6"/>
    <w:rsid w:val="00A91636"/>
    <w:rsid w:val="00A916C7"/>
    <w:rsid w:val="00A91727"/>
    <w:rsid w:val="00A91740"/>
    <w:rsid w:val="00A917C2"/>
    <w:rsid w:val="00A9188D"/>
    <w:rsid w:val="00A919C1"/>
    <w:rsid w:val="00A91CD9"/>
    <w:rsid w:val="00A91EA9"/>
    <w:rsid w:val="00A91FF5"/>
    <w:rsid w:val="00A92300"/>
    <w:rsid w:val="00A924F8"/>
    <w:rsid w:val="00A926A9"/>
    <w:rsid w:val="00A926E2"/>
    <w:rsid w:val="00A927B5"/>
    <w:rsid w:val="00A92D5E"/>
    <w:rsid w:val="00A92DA8"/>
    <w:rsid w:val="00A92E2A"/>
    <w:rsid w:val="00A930EC"/>
    <w:rsid w:val="00A9315F"/>
    <w:rsid w:val="00A93170"/>
    <w:rsid w:val="00A9324A"/>
    <w:rsid w:val="00A934D1"/>
    <w:rsid w:val="00A9365C"/>
    <w:rsid w:val="00A93764"/>
    <w:rsid w:val="00A93966"/>
    <w:rsid w:val="00A93D1A"/>
    <w:rsid w:val="00A93F1E"/>
    <w:rsid w:val="00A94101"/>
    <w:rsid w:val="00A94175"/>
    <w:rsid w:val="00A941DC"/>
    <w:rsid w:val="00A9427F"/>
    <w:rsid w:val="00A9482D"/>
    <w:rsid w:val="00A94C04"/>
    <w:rsid w:val="00A94C42"/>
    <w:rsid w:val="00A952C6"/>
    <w:rsid w:val="00A95444"/>
    <w:rsid w:val="00A9549F"/>
    <w:rsid w:val="00A95875"/>
    <w:rsid w:val="00A95A68"/>
    <w:rsid w:val="00A95C33"/>
    <w:rsid w:val="00A95D3D"/>
    <w:rsid w:val="00A96312"/>
    <w:rsid w:val="00A96438"/>
    <w:rsid w:val="00A9652D"/>
    <w:rsid w:val="00A96532"/>
    <w:rsid w:val="00A96A1C"/>
    <w:rsid w:val="00A96BBC"/>
    <w:rsid w:val="00A96EC6"/>
    <w:rsid w:val="00A96F6E"/>
    <w:rsid w:val="00A9723D"/>
    <w:rsid w:val="00A97394"/>
    <w:rsid w:val="00A9748D"/>
    <w:rsid w:val="00A97728"/>
    <w:rsid w:val="00A97CBD"/>
    <w:rsid w:val="00A97D57"/>
    <w:rsid w:val="00A97E3F"/>
    <w:rsid w:val="00AA00D3"/>
    <w:rsid w:val="00AA00FF"/>
    <w:rsid w:val="00AA0191"/>
    <w:rsid w:val="00AA0258"/>
    <w:rsid w:val="00AA0324"/>
    <w:rsid w:val="00AA03E0"/>
    <w:rsid w:val="00AA0C00"/>
    <w:rsid w:val="00AA0D5C"/>
    <w:rsid w:val="00AA0EFA"/>
    <w:rsid w:val="00AA1040"/>
    <w:rsid w:val="00AA117B"/>
    <w:rsid w:val="00AA1209"/>
    <w:rsid w:val="00AA177E"/>
    <w:rsid w:val="00AA1AD3"/>
    <w:rsid w:val="00AA1C85"/>
    <w:rsid w:val="00AA1D56"/>
    <w:rsid w:val="00AA237D"/>
    <w:rsid w:val="00AA26F1"/>
    <w:rsid w:val="00AA2806"/>
    <w:rsid w:val="00AA2951"/>
    <w:rsid w:val="00AA2AEC"/>
    <w:rsid w:val="00AA2B2B"/>
    <w:rsid w:val="00AA2C28"/>
    <w:rsid w:val="00AA2CC9"/>
    <w:rsid w:val="00AA2F01"/>
    <w:rsid w:val="00AA2F92"/>
    <w:rsid w:val="00AA2F96"/>
    <w:rsid w:val="00AA33F6"/>
    <w:rsid w:val="00AA3400"/>
    <w:rsid w:val="00AA3970"/>
    <w:rsid w:val="00AA3A94"/>
    <w:rsid w:val="00AA3E51"/>
    <w:rsid w:val="00AA3E93"/>
    <w:rsid w:val="00AA3F32"/>
    <w:rsid w:val="00AA40A9"/>
    <w:rsid w:val="00AA42F7"/>
    <w:rsid w:val="00AA444A"/>
    <w:rsid w:val="00AA44EC"/>
    <w:rsid w:val="00AA48E8"/>
    <w:rsid w:val="00AA4919"/>
    <w:rsid w:val="00AA493C"/>
    <w:rsid w:val="00AA4D11"/>
    <w:rsid w:val="00AA4D83"/>
    <w:rsid w:val="00AA4E39"/>
    <w:rsid w:val="00AA4EC2"/>
    <w:rsid w:val="00AA4EFE"/>
    <w:rsid w:val="00AA4FDF"/>
    <w:rsid w:val="00AA51AB"/>
    <w:rsid w:val="00AA5252"/>
    <w:rsid w:val="00AA53CF"/>
    <w:rsid w:val="00AA53ED"/>
    <w:rsid w:val="00AA5549"/>
    <w:rsid w:val="00AA5566"/>
    <w:rsid w:val="00AA5767"/>
    <w:rsid w:val="00AA5A35"/>
    <w:rsid w:val="00AA5C16"/>
    <w:rsid w:val="00AA5CC4"/>
    <w:rsid w:val="00AA5EA7"/>
    <w:rsid w:val="00AA5F55"/>
    <w:rsid w:val="00AA617F"/>
    <w:rsid w:val="00AA6209"/>
    <w:rsid w:val="00AA637A"/>
    <w:rsid w:val="00AA640D"/>
    <w:rsid w:val="00AA6578"/>
    <w:rsid w:val="00AA67B9"/>
    <w:rsid w:val="00AA6ADF"/>
    <w:rsid w:val="00AA6C9B"/>
    <w:rsid w:val="00AA6D01"/>
    <w:rsid w:val="00AA7531"/>
    <w:rsid w:val="00AA7599"/>
    <w:rsid w:val="00AA7645"/>
    <w:rsid w:val="00AA76A7"/>
    <w:rsid w:val="00AA78A0"/>
    <w:rsid w:val="00AA7AAF"/>
    <w:rsid w:val="00AA7C5A"/>
    <w:rsid w:val="00AA7E9B"/>
    <w:rsid w:val="00AB033A"/>
    <w:rsid w:val="00AB0622"/>
    <w:rsid w:val="00AB064B"/>
    <w:rsid w:val="00AB080C"/>
    <w:rsid w:val="00AB086E"/>
    <w:rsid w:val="00AB0943"/>
    <w:rsid w:val="00AB09E8"/>
    <w:rsid w:val="00AB0AC0"/>
    <w:rsid w:val="00AB0CEA"/>
    <w:rsid w:val="00AB0D4D"/>
    <w:rsid w:val="00AB117E"/>
    <w:rsid w:val="00AB1249"/>
    <w:rsid w:val="00AB1274"/>
    <w:rsid w:val="00AB140A"/>
    <w:rsid w:val="00AB1481"/>
    <w:rsid w:val="00AB1490"/>
    <w:rsid w:val="00AB1530"/>
    <w:rsid w:val="00AB15B7"/>
    <w:rsid w:val="00AB162D"/>
    <w:rsid w:val="00AB1C4B"/>
    <w:rsid w:val="00AB1C56"/>
    <w:rsid w:val="00AB1E4A"/>
    <w:rsid w:val="00AB1EB1"/>
    <w:rsid w:val="00AB21E9"/>
    <w:rsid w:val="00AB27E7"/>
    <w:rsid w:val="00AB2BFC"/>
    <w:rsid w:val="00AB2DAF"/>
    <w:rsid w:val="00AB32A0"/>
    <w:rsid w:val="00AB3364"/>
    <w:rsid w:val="00AB35C5"/>
    <w:rsid w:val="00AB363F"/>
    <w:rsid w:val="00AB38E2"/>
    <w:rsid w:val="00AB394B"/>
    <w:rsid w:val="00AB3992"/>
    <w:rsid w:val="00AB3C64"/>
    <w:rsid w:val="00AB3DE8"/>
    <w:rsid w:val="00AB3ECE"/>
    <w:rsid w:val="00AB4017"/>
    <w:rsid w:val="00AB403B"/>
    <w:rsid w:val="00AB40EA"/>
    <w:rsid w:val="00AB447B"/>
    <w:rsid w:val="00AB4712"/>
    <w:rsid w:val="00AB47DD"/>
    <w:rsid w:val="00AB4F81"/>
    <w:rsid w:val="00AB504D"/>
    <w:rsid w:val="00AB5114"/>
    <w:rsid w:val="00AB526B"/>
    <w:rsid w:val="00AB527D"/>
    <w:rsid w:val="00AB570F"/>
    <w:rsid w:val="00AB57C1"/>
    <w:rsid w:val="00AB5912"/>
    <w:rsid w:val="00AB59E1"/>
    <w:rsid w:val="00AB5A0D"/>
    <w:rsid w:val="00AB5B9F"/>
    <w:rsid w:val="00AB5BFF"/>
    <w:rsid w:val="00AB5CFE"/>
    <w:rsid w:val="00AB610A"/>
    <w:rsid w:val="00AB6237"/>
    <w:rsid w:val="00AB6301"/>
    <w:rsid w:val="00AB6452"/>
    <w:rsid w:val="00AB6458"/>
    <w:rsid w:val="00AB66CB"/>
    <w:rsid w:val="00AB6704"/>
    <w:rsid w:val="00AB670B"/>
    <w:rsid w:val="00AB6728"/>
    <w:rsid w:val="00AB67B9"/>
    <w:rsid w:val="00AB6805"/>
    <w:rsid w:val="00AB6895"/>
    <w:rsid w:val="00AB68E5"/>
    <w:rsid w:val="00AB6904"/>
    <w:rsid w:val="00AB699B"/>
    <w:rsid w:val="00AB6A6C"/>
    <w:rsid w:val="00AB6C29"/>
    <w:rsid w:val="00AB6F75"/>
    <w:rsid w:val="00AB709C"/>
    <w:rsid w:val="00AB710D"/>
    <w:rsid w:val="00AB7128"/>
    <w:rsid w:val="00AB7277"/>
    <w:rsid w:val="00AB73C1"/>
    <w:rsid w:val="00AB7A45"/>
    <w:rsid w:val="00AB7BE0"/>
    <w:rsid w:val="00AB7CBC"/>
    <w:rsid w:val="00AB7D26"/>
    <w:rsid w:val="00AB7ED6"/>
    <w:rsid w:val="00AC000B"/>
    <w:rsid w:val="00AC006D"/>
    <w:rsid w:val="00AC010D"/>
    <w:rsid w:val="00AC018E"/>
    <w:rsid w:val="00AC01B8"/>
    <w:rsid w:val="00AC029C"/>
    <w:rsid w:val="00AC02B8"/>
    <w:rsid w:val="00AC063A"/>
    <w:rsid w:val="00AC0728"/>
    <w:rsid w:val="00AC084B"/>
    <w:rsid w:val="00AC0965"/>
    <w:rsid w:val="00AC0BD4"/>
    <w:rsid w:val="00AC0C43"/>
    <w:rsid w:val="00AC0D83"/>
    <w:rsid w:val="00AC0F96"/>
    <w:rsid w:val="00AC11AD"/>
    <w:rsid w:val="00AC1355"/>
    <w:rsid w:val="00AC140C"/>
    <w:rsid w:val="00AC159B"/>
    <w:rsid w:val="00AC1717"/>
    <w:rsid w:val="00AC1758"/>
    <w:rsid w:val="00AC188B"/>
    <w:rsid w:val="00AC1CB1"/>
    <w:rsid w:val="00AC1DDD"/>
    <w:rsid w:val="00AC1EAA"/>
    <w:rsid w:val="00AC1F08"/>
    <w:rsid w:val="00AC1F5C"/>
    <w:rsid w:val="00AC1FB6"/>
    <w:rsid w:val="00AC2032"/>
    <w:rsid w:val="00AC20B0"/>
    <w:rsid w:val="00AC238F"/>
    <w:rsid w:val="00AC25BE"/>
    <w:rsid w:val="00AC261F"/>
    <w:rsid w:val="00AC2C6C"/>
    <w:rsid w:val="00AC2D0B"/>
    <w:rsid w:val="00AC2EA2"/>
    <w:rsid w:val="00AC314C"/>
    <w:rsid w:val="00AC31B5"/>
    <w:rsid w:val="00AC3208"/>
    <w:rsid w:val="00AC3295"/>
    <w:rsid w:val="00AC381D"/>
    <w:rsid w:val="00AC3BA8"/>
    <w:rsid w:val="00AC3BF1"/>
    <w:rsid w:val="00AC3EAF"/>
    <w:rsid w:val="00AC3F06"/>
    <w:rsid w:val="00AC43B5"/>
    <w:rsid w:val="00AC4803"/>
    <w:rsid w:val="00AC48C7"/>
    <w:rsid w:val="00AC48F4"/>
    <w:rsid w:val="00AC4D13"/>
    <w:rsid w:val="00AC4F27"/>
    <w:rsid w:val="00AC4FAA"/>
    <w:rsid w:val="00AC5129"/>
    <w:rsid w:val="00AC529E"/>
    <w:rsid w:val="00AC52D9"/>
    <w:rsid w:val="00AC5314"/>
    <w:rsid w:val="00AC5335"/>
    <w:rsid w:val="00AC55D7"/>
    <w:rsid w:val="00AC572D"/>
    <w:rsid w:val="00AC5962"/>
    <w:rsid w:val="00AC5AC2"/>
    <w:rsid w:val="00AC5B3E"/>
    <w:rsid w:val="00AC5D00"/>
    <w:rsid w:val="00AC5E2A"/>
    <w:rsid w:val="00AC5E74"/>
    <w:rsid w:val="00AC6418"/>
    <w:rsid w:val="00AC6783"/>
    <w:rsid w:val="00AC698C"/>
    <w:rsid w:val="00AC6C41"/>
    <w:rsid w:val="00AC7189"/>
    <w:rsid w:val="00AC7196"/>
    <w:rsid w:val="00AC72C9"/>
    <w:rsid w:val="00AC72FB"/>
    <w:rsid w:val="00AC74B5"/>
    <w:rsid w:val="00AC753C"/>
    <w:rsid w:val="00AC7584"/>
    <w:rsid w:val="00AC7758"/>
    <w:rsid w:val="00AC77DD"/>
    <w:rsid w:val="00AC79C7"/>
    <w:rsid w:val="00AC7D87"/>
    <w:rsid w:val="00AC7E6C"/>
    <w:rsid w:val="00AC7F15"/>
    <w:rsid w:val="00AC7FD5"/>
    <w:rsid w:val="00AC8205"/>
    <w:rsid w:val="00AD0288"/>
    <w:rsid w:val="00AD028E"/>
    <w:rsid w:val="00AD0298"/>
    <w:rsid w:val="00AD0327"/>
    <w:rsid w:val="00AD0393"/>
    <w:rsid w:val="00AD0B0C"/>
    <w:rsid w:val="00AD1507"/>
    <w:rsid w:val="00AD15AB"/>
    <w:rsid w:val="00AD1644"/>
    <w:rsid w:val="00AD19FA"/>
    <w:rsid w:val="00AD1AA1"/>
    <w:rsid w:val="00AD1B68"/>
    <w:rsid w:val="00AD1F89"/>
    <w:rsid w:val="00AD2381"/>
    <w:rsid w:val="00AD2602"/>
    <w:rsid w:val="00AD261A"/>
    <w:rsid w:val="00AD26D6"/>
    <w:rsid w:val="00AD287D"/>
    <w:rsid w:val="00AD2895"/>
    <w:rsid w:val="00AD298B"/>
    <w:rsid w:val="00AD2AED"/>
    <w:rsid w:val="00AD2D63"/>
    <w:rsid w:val="00AD3024"/>
    <w:rsid w:val="00AD304F"/>
    <w:rsid w:val="00AD3153"/>
    <w:rsid w:val="00AD3199"/>
    <w:rsid w:val="00AD325A"/>
    <w:rsid w:val="00AD32CB"/>
    <w:rsid w:val="00AD3D14"/>
    <w:rsid w:val="00AD3D34"/>
    <w:rsid w:val="00AD3D83"/>
    <w:rsid w:val="00AD3E91"/>
    <w:rsid w:val="00AD3E95"/>
    <w:rsid w:val="00AD4007"/>
    <w:rsid w:val="00AD4086"/>
    <w:rsid w:val="00AD408C"/>
    <w:rsid w:val="00AD4113"/>
    <w:rsid w:val="00AD4127"/>
    <w:rsid w:val="00AD4128"/>
    <w:rsid w:val="00AD48F7"/>
    <w:rsid w:val="00AD4931"/>
    <w:rsid w:val="00AD4CFA"/>
    <w:rsid w:val="00AD4EA6"/>
    <w:rsid w:val="00AD4EDE"/>
    <w:rsid w:val="00AD4EE4"/>
    <w:rsid w:val="00AD4FB6"/>
    <w:rsid w:val="00AD501A"/>
    <w:rsid w:val="00AD58F7"/>
    <w:rsid w:val="00AD5B93"/>
    <w:rsid w:val="00AD5EA3"/>
    <w:rsid w:val="00AD5F3D"/>
    <w:rsid w:val="00AD6234"/>
    <w:rsid w:val="00AD65F5"/>
    <w:rsid w:val="00AD6611"/>
    <w:rsid w:val="00AD667E"/>
    <w:rsid w:val="00AD6B95"/>
    <w:rsid w:val="00AD6BBD"/>
    <w:rsid w:val="00AD6BD5"/>
    <w:rsid w:val="00AD6D77"/>
    <w:rsid w:val="00AD6F65"/>
    <w:rsid w:val="00AD7976"/>
    <w:rsid w:val="00AD799C"/>
    <w:rsid w:val="00AD7B3C"/>
    <w:rsid w:val="00AD7CB7"/>
    <w:rsid w:val="00AD7CB9"/>
    <w:rsid w:val="00AD7DA1"/>
    <w:rsid w:val="00AD7DFF"/>
    <w:rsid w:val="00AD7E55"/>
    <w:rsid w:val="00AD7ED5"/>
    <w:rsid w:val="00AE002B"/>
    <w:rsid w:val="00AE02B3"/>
    <w:rsid w:val="00AE0484"/>
    <w:rsid w:val="00AE0587"/>
    <w:rsid w:val="00AE068E"/>
    <w:rsid w:val="00AE06A0"/>
    <w:rsid w:val="00AE084C"/>
    <w:rsid w:val="00AE0AD3"/>
    <w:rsid w:val="00AE0BBE"/>
    <w:rsid w:val="00AE0E8B"/>
    <w:rsid w:val="00AE0F2C"/>
    <w:rsid w:val="00AE0F5E"/>
    <w:rsid w:val="00AE14AC"/>
    <w:rsid w:val="00AE1958"/>
    <w:rsid w:val="00AE1CF5"/>
    <w:rsid w:val="00AE1DBF"/>
    <w:rsid w:val="00AE1F41"/>
    <w:rsid w:val="00AE2131"/>
    <w:rsid w:val="00AE243C"/>
    <w:rsid w:val="00AE24B4"/>
    <w:rsid w:val="00AE278F"/>
    <w:rsid w:val="00AE27A5"/>
    <w:rsid w:val="00AE2A61"/>
    <w:rsid w:val="00AE2A67"/>
    <w:rsid w:val="00AE2A9B"/>
    <w:rsid w:val="00AE2FBC"/>
    <w:rsid w:val="00AE30FE"/>
    <w:rsid w:val="00AE3107"/>
    <w:rsid w:val="00AE3284"/>
    <w:rsid w:val="00AE3330"/>
    <w:rsid w:val="00AE3393"/>
    <w:rsid w:val="00AE37F8"/>
    <w:rsid w:val="00AE3879"/>
    <w:rsid w:val="00AE3AD1"/>
    <w:rsid w:val="00AE3B4D"/>
    <w:rsid w:val="00AE3BCB"/>
    <w:rsid w:val="00AE3C75"/>
    <w:rsid w:val="00AE3CE5"/>
    <w:rsid w:val="00AE402A"/>
    <w:rsid w:val="00AE4096"/>
    <w:rsid w:val="00AE421D"/>
    <w:rsid w:val="00AE44BC"/>
    <w:rsid w:val="00AE450E"/>
    <w:rsid w:val="00AE4A46"/>
    <w:rsid w:val="00AE4C6A"/>
    <w:rsid w:val="00AE4CAC"/>
    <w:rsid w:val="00AE4CCD"/>
    <w:rsid w:val="00AE4E7D"/>
    <w:rsid w:val="00AE4F35"/>
    <w:rsid w:val="00AE5068"/>
    <w:rsid w:val="00AE50C5"/>
    <w:rsid w:val="00AE5360"/>
    <w:rsid w:val="00AE5380"/>
    <w:rsid w:val="00AE5389"/>
    <w:rsid w:val="00AE5834"/>
    <w:rsid w:val="00AE5921"/>
    <w:rsid w:val="00AE609A"/>
    <w:rsid w:val="00AE6182"/>
    <w:rsid w:val="00AE629A"/>
    <w:rsid w:val="00AE64C0"/>
    <w:rsid w:val="00AE64D1"/>
    <w:rsid w:val="00AE6700"/>
    <w:rsid w:val="00AE68DC"/>
    <w:rsid w:val="00AE6A95"/>
    <w:rsid w:val="00AE6D28"/>
    <w:rsid w:val="00AE6D4D"/>
    <w:rsid w:val="00AE6DC6"/>
    <w:rsid w:val="00AE6F0A"/>
    <w:rsid w:val="00AE7357"/>
    <w:rsid w:val="00AE744B"/>
    <w:rsid w:val="00AE760F"/>
    <w:rsid w:val="00AE7641"/>
    <w:rsid w:val="00AE7CFE"/>
    <w:rsid w:val="00AF0508"/>
    <w:rsid w:val="00AF05C2"/>
    <w:rsid w:val="00AF0B11"/>
    <w:rsid w:val="00AF1456"/>
    <w:rsid w:val="00AF16C8"/>
    <w:rsid w:val="00AF1841"/>
    <w:rsid w:val="00AF192C"/>
    <w:rsid w:val="00AF1CDD"/>
    <w:rsid w:val="00AF1D2F"/>
    <w:rsid w:val="00AF1D5A"/>
    <w:rsid w:val="00AF1DDA"/>
    <w:rsid w:val="00AF208D"/>
    <w:rsid w:val="00AF233D"/>
    <w:rsid w:val="00AF279D"/>
    <w:rsid w:val="00AF304A"/>
    <w:rsid w:val="00AF3093"/>
    <w:rsid w:val="00AF31DB"/>
    <w:rsid w:val="00AF3314"/>
    <w:rsid w:val="00AF33F3"/>
    <w:rsid w:val="00AF3C09"/>
    <w:rsid w:val="00AF3C2A"/>
    <w:rsid w:val="00AF3D47"/>
    <w:rsid w:val="00AF3F01"/>
    <w:rsid w:val="00AF40F9"/>
    <w:rsid w:val="00AF4240"/>
    <w:rsid w:val="00AF43FD"/>
    <w:rsid w:val="00AF4468"/>
    <w:rsid w:val="00AF4477"/>
    <w:rsid w:val="00AF4537"/>
    <w:rsid w:val="00AF453E"/>
    <w:rsid w:val="00AF47D8"/>
    <w:rsid w:val="00AF48F4"/>
    <w:rsid w:val="00AF4B33"/>
    <w:rsid w:val="00AF4D63"/>
    <w:rsid w:val="00AF4D69"/>
    <w:rsid w:val="00AF4D89"/>
    <w:rsid w:val="00AF4EFE"/>
    <w:rsid w:val="00AF4F0D"/>
    <w:rsid w:val="00AF4F6B"/>
    <w:rsid w:val="00AF51F0"/>
    <w:rsid w:val="00AF5304"/>
    <w:rsid w:val="00AF552C"/>
    <w:rsid w:val="00AF55AC"/>
    <w:rsid w:val="00AF5975"/>
    <w:rsid w:val="00AF5986"/>
    <w:rsid w:val="00AF5B14"/>
    <w:rsid w:val="00AF5B1A"/>
    <w:rsid w:val="00AF5B3D"/>
    <w:rsid w:val="00AF5D12"/>
    <w:rsid w:val="00AF61EA"/>
    <w:rsid w:val="00AF6477"/>
    <w:rsid w:val="00AF6753"/>
    <w:rsid w:val="00AF6AE6"/>
    <w:rsid w:val="00AF6B9B"/>
    <w:rsid w:val="00AF6BD9"/>
    <w:rsid w:val="00AF6DD3"/>
    <w:rsid w:val="00AF738A"/>
    <w:rsid w:val="00AF738C"/>
    <w:rsid w:val="00AF749D"/>
    <w:rsid w:val="00AF755E"/>
    <w:rsid w:val="00AF7707"/>
    <w:rsid w:val="00AF779E"/>
    <w:rsid w:val="00AF7AC0"/>
    <w:rsid w:val="00AF7B07"/>
    <w:rsid w:val="00AF7C12"/>
    <w:rsid w:val="00AF7C45"/>
    <w:rsid w:val="00AF7C93"/>
    <w:rsid w:val="00AF7DAE"/>
    <w:rsid w:val="00AF7DB5"/>
    <w:rsid w:val="00AF7E8A"/>
    <w:rsid w:val="00AF7F27"/>
    <w:rsid w:val="00AF7FA1"/>
    <w:rsid w:val="00B00111"/>
    <w:rsid w:val="00B00890"/>
    <w:rsid w:val="00B008AD"/>
    <w:rsid w:val="00B00A54"/>
    <w:rsid w:val="00B00B1C"/>
    <w:rsid w:val="00B00C52"/>
    <w:rsid w:val="00B00C73"/>
    <w:rsid w:val="00B00CDA"/>
    <w:rsid w:val="00B00D69"/>
    <w:rsid w:val="00B00EE0"/>
    <w:rsid w:val="00B0130C"/>
    <w:rsid w:val="00B01480"/>
    <w:rsid w:val="00B0152B"/>
    <w:rsid w:val="00B0154B"/>
    <w:rsid w:val="00B01878"/>
    <w:rsid w:val="00B01988"/>
    <w:rsid w:val="00B01A23"/>
    <w:rsid w:val="00B01B63"/>
    <w:rsid w:val="00B01C17"/>
    <w:rsid w:val="00B01C26"/>
    <w:rsid w:val="00B01E27"/>
    <w:rsid w:val="00B02000"/>
    <w:rsid w:val="00B0235B"/>
    <w:rsid w:val="00B02747"/>
    <w:rsid w:val="00B028B4"/>
    <w:rsid w:val="00B028B8"/>
    <w:rsid w:val="00B028BE"/>
    <w:rsid w:val="00B0298D"/>
    <w:rsid w:val="00B02D0D"/>
    <w:rsid w:val="00B02D17"/>
    <w:rsid w:val="00B02FFA"/>
    <w:rsid w:val="00B032DB"/>
    <w:rsid w:val="00B033E1"/>
    <w:rsid w:val="00B03416"/>
    <w:rsid w:val="00B034EF"/>
    <w:rsid w:val="00B0383A"/>
    <w:rsid w:val="00B03979"/>
    <w:rsid w:val="00B039E3"/>
    <w:rsid w:val="00B03AF0"/>
    <w:rsid w:val="00B04141"/>
    <w:rsid w:val="00B04509"/>
    <w:rsid w:val="00B04B0E"/>
    <w:rsid w:val="00B04D09"/>
    <w:rsid w:val="00B04F0E"/>
    <w:rsid w:val="00B04FA2"/>
    <w:rsid w:val="00B051CC"/>
    <w:rsid w:val="00B05481"/>
    <w:rsid w:val="00B05623"/>
    <w:rsid w:val="00B056B8"/>
    <w:rsid w:val="00B05921"/>
    <w:rsid w:val="00B05989"/>
    <w:rsid w:val="00B05B01"/>
    <w:rsid w:val="00B05BD1"/>
    <w:rsid w:val="00B05C45"/>
    <w:rsid w:val="00B05CD7"/>
    <w:rsid w:val="00B05D81"/>
    <w:rsid w:val="00B05D82"/>
    <w:rsid w:val="00B05D8B"/>
    <w:rsid w:val="00B06218"/>
    <w:rsid w:val="00B06325"/>
    <w:rsid w:val="00B063DF"/>
    <w:rsid w:val="00B065CE"/>
    <w:rsid w:val="00B0682B"/>
    <w:rsid w:val="00B0699F"/>
    <w:rsid w:val="00B069D7"/>
    <w:rsid w:val="00B06A80"/>
    <w:rsid w:val="00B06CE8"/>
    <w:rsid w:val="00B06E6F"/>
    <w:rsid w:val="00B0703E"/>
    <w:rsid w:val="00B07100"/>
    <w:rsid w:val="00B071CD"/>
    <w:rsid w:val="00B073CF"/>
    <w:rsid w:val="00B07420"/>
    <w:rsid w:val="00B076D9"/>
    <w:rsid w:val="00B07982"/>
    <w:rsid w:val="00B07DA5"/>
    <w:rsid w:val="00B07DC0"/>
    <w:rsid w:val="00B07E37"/>
    <w:rsid w:val="00B07F92"/>
    <w:rsid w:val="00B10061"/>
    <w:rsid w:val="00B1013C"/>
    <w:rsid w:val="00B102FC"/>
    <w:rsid w:val="00B10304"/>
    <w:rsid w:val="00B10350"/>
    <w:rsid w:val="00B10372"/>
    <w:rsid w:val="00B10692"/>
    <w:rsid w:val="00B10718"/>
    <w:rsid w:val="00B107B0"/>
    <w:rsid w:val="00B10946"/>
    <w:rsid w:val="00B10959"/>
    <w:rsid w:val="00B10A16"/>
    <w:rsid w:val="00B10B5C"/>
    <w:rsid w:val="00B10BBC"/>
    <w:rsid w:val="00B1124F"/>
    <w:rsid w:val="00B112B4"/>
    <w:rsid w:val="00B114D1"/>
    <w:rsid w:val="00B11666"/>
    <w:rsid w:val="00B11A17"/>
    <w:rsid w:val="00B11A7E"/>
    <w:rsid w:val="00B11ACE"/>
    <w:rsid w:val="00B11C81"/>
    <w:rsid w:val="00B11D3A"/>
    <w:rsid w:val="00B12076"/>
    <w:rsid w:val="00B123AB"/>
    <w:rsid w:val="00B12472"/>
    <w:rsid w:val="00B124C2"/>
    <w:rsid w:val="00B12565"/>
    <w:rsid w:val="00B1271B"/>
    <w:rsid w:val="00B128A1"/>
    <w:rsid w:val="00B12A4F"/>
    <w:rsid w:val="00B13112"/>
    <w:rsid w:val="00B13192"/>
    <w:rsid w:val="00B134E3"/>
    <w:rsid w:val="00B13543"/>
    <w:rsid w:val="00B135BF"/>
    <w:rsid w:val="00B13623"/>
    <w:rsid w:val="00B13ECC"/>
    <w:rsid w:val="00B13EDE"/>
    <w:rsid w:val="00B13F31"/>
    <w:rsid w:val="00B140D7"/>
    <w:rsid w:val="00B14161"/>
    <w:rsid w:val="00B14A54"/>
    <w:rsid w:val="00B14A6A"/>
    <w:rsid w:val="00B14AC3"/>
    <w:rsid w:val="00B14CB0"/>
    <w:rsid w:val="00B15114"/>
    <w:rsid w:val="00B15116"/>
    <w:rsid w:val="00B151D7"/>
    <w:rsid w:val="00B153D1"/>
    <w:rsid w:val="00B154C9"/>
    <w:rsid w:val="00B15539"/>
    <w:rsid w:val="00B15950"/>
    <w:rsid w:val="00B15FAD"/>
    <w:rsid w:val="00B1606F"/>
    <w:rsid w:val="00B1614B"/>
    <w:rsid w:val="00B16674"/>
    <w:rsid w:val="00B1669A"/>
    <w:rsid w:val="00B167A8"/>
    <w:rsid w:val="00B169E7"/>
    <w:rsid w:val="00B16A12"/>
    <w:rsid w:val="00B16A8E"/>
    <w:rsid w:val="00B16BE3"/>
    <w:rsid w:val="00B16C7F"/>
    <w:rsid w:val="00B16E2E"/>
    <w:rsid w:val="00B16FC6"/>
    <w:rsid w:val="00B173E0"/>
    <w:rsid w:val="00B17609"/>
    <w:rsid w:val="00B17862"/>
    <w:rsid w:val="00B17F04"/>
    <w:rsid w:val="00B20098"/>
    <w:rsid w:val="00B200F9"/>
    <w:rsid w:val="00B20218"/>
    <w:rsid w:val="00B204B4"/>
    <w:rsid w:val="00B20521"/>
    <w:rsid w:val="00B2080F"/>
    <w:rsid w:val="00B20A70"/>
    <w:rsid w:val="00B20BB8"/>
    <w:rsid w:val="00B20EB9"/>
    <w:rsid w:val="00B20F96"/>
    <w:rsid w:val="00B2101F"/>
    <w:rsid w:val="00B21145"/>
    <w:rsid w:val="00B214BA"/>
    <w:rsid w:val="00B2164A"/>
    <w:rsid w:val="00B21874"/>
    <w:rsid w:val="00B2190D"/>
    <w:rsid w:val="00B21A34"/>
    <w:rsid w:val="00B21A50"/>
    <w:rsid w:val="00B21B1C"/>
    <w:rsid w:val="00B21B24"/>
    <w:rsid w:val="00B21BDC"/>
    <w:rsid w:val="00B21BE0"/>
    <w:rsid w:val="00B21CF6"/>
    <w:rsid w:val="00B21F1A"/>
    <w:rsid w:val="00B22025"/>
    <w:rsid w:val="00B221D9"/>
    <w:rsid w:val="00B2226E"/>
    <w:rsid w:val="00B224DC"/>
    <w:rsid w:val="00B2256A"/>
    <w:rsid w:val="00B2260D"/>
    <w:rsid w:val="00B22783"/>
    <w:rsid w:val="00B229FD"/>
    <w:rsid w:val="00B22C2A"/>
    <w:rsid w:val="00B22F59"/>
    <w:rsid w:val="00B23061"/>
    <w:rsid w:val="00B238A4"/>
    <w:rsid w:val="00B23948"/>
    <w:rsid w:val="00B23974"/>
    <w:rsid w:val="00B23A5B"/>
    <w:rsid w:val="00B23B2D"/>
    <w:rsid w:val="00B23D16"/>
    <w:rsid w:val="00B23E36"/>
    <w:rsid w:val="00B23FD9"/>
    <w:rsid w:val="00B240A9"/>
    <w:rsid w:val="00B240BA"/>
    <w:rsid w:val="00B24161"/>
    <w:rsid w:val="00B242BC"/>
    <w:rsid w:val="00B242F3"/>
    <w:rsid w:val="00B244CA"/>
    <w:rsid w:val="00B2455A"/>
    <w:rsid w:val="00B24708"/>
    <w:rsid w:val="00B24819"/>
    <w:rsid w:val="00B249AE"/>
    <w:rsid w:val="00B249F3"/>
    <w:rsid w:val="00B250DE"/>
    <w:rsid w:val="00B253FE"/>
    <w:rsid w:val="00B25534"/>
    <w:rsid w:val="00B25CD1"/>
    <w:rsid w:val="00B25D79"/>
    <w:rsid w:val="00B25DD5"/>
    <w:rsid w:val="00B25F58"/>
    <w:rsid w:val="00B25FD6"/>
    <w:rsid w:val="00B2615B"/>
    <w:rsid w:val="00B2671C"/>
    <w:rsid w:val="00B26723"/>
    <w:rsid w:val="00B26951"/>
    <w:rsid w:val="00B26B79"/>
    <w:rsid w:val="00B26DE8"/>
    <w:rsid w:val="00B26E52"/>
    <w:rsid w:val="00B26F44"/>
    <w:rsid w:val="00B26FF3"/>
    <w:rsid w:val="00B27059"/>
    <w:rsid w:val="00B27406"/>
    <w:rsid w:val="00B27430"/>
    <w:rsid w:val="00B27459"/>
    <w:rsid w:val="00B2753B"/>
    <w:rsid w:val="00B27622"/>
    <w:rsid w:val="00B277C6"/>
    <w:rsid w:val="00B277E1"/>
    <w:rsid w:val="00B27872"/>
    <w:rsid w:val="00B278E1"/>
    <w:rsid w:val="00B27CB1"/>
    <w:rsid w:val="00B27DDB"/>
    <w:rsid w:val="00B27F86"/>
    <w:rsid w:val="00B2B3C2"/>
    <w:rsid w:val="00B3006E"/>
    <w:rsid w:val="00B3061F"/>
    <w:rsid w:val="00B30699"/>
    <w:rsid w:val="00B30710"/>
    <w:rsid w:val="00B30913"/>
    <w:rsid w:val="00B30942"/>
    <w:rsid w:val="00B30A2E"/>
    <w:rsid w:val="00B31142"/>
    <w:rsid w:val="00B314FD"/>
    <w:rsid w:val="00B31555"/>
    <w:rsid w:val="00B31731"/>
    <w:rsid w:val="00B31A1E"/>
    <w:rsid w:val="00B31A85"/>
    <w:rsid w:val="00B31CA0"/>
    <w:rsid w:val="00B31DC2"/>
    <w:rsid w:val="00B31E2F"/>
    <w:rsid w:val="00B32082"/>
    <w:rsid w:val="00B32421"/>
    <w:rsid w:val="00B32A23"/>
    <w:rsid w:val="00B32C32"/>
    <w:rsid w:val="00B32C68"/>
    <w:rsid w:val="00B32F33"/>
    <w:rsid w:val="00B33003"/>
    <w:rsid w:val="00B33047"/>
    <w:rsid w:val="00B330CF"/>
    <w:rsid w:val="00B33257"/>
    <w:rsid w:val="00B333BC"/>
    <w:rsid w:val="00B336B2"/>
    <w:rsid w:val="00B337B2"/>
    <w:rsid w:val="00B33C23"/>
    <w:rsid w:val="00B33D03"/>
    <w:rsid w:val="00B33FD5"/>
    <w:rsid w:val="00B34297"/>
    <w:rsid w:val="00B34A43"/>
    <w:rsid w:val="00B34AE9"/>
    <w:rsid w:val="00B34E5F"/>
    <w:rsid w:val="00B34E86"/>
    <w:rsid w:val="00B351AF"/>
    <w:rsid w:val="00B353C9"/>
    <w:rsid w:val="00B353CB"/>
    <w:rsid w:val="00B353EA"/>
    <w:rsid w:val="00B35588"/>
    <w:rsid w:val="00B35813"/>
    <w:rsid w:val="00B35BE1"/>
    <w:rsid w:val="00B35CB9"/>
    <w:rsid w:val="00B35D98"/>
    <w:rsid w:val="00B36812"/>
    <w:rsid w:val="00B36923"/>
    <w:rsid w:val="00B36BD4"/>
    <w:rsid w:val="00B36DAC"/>
    <w:rsid w:val="00B36E9F"/>
    <w:rsid w:val="00B36F39"/>
    <w:rsid w:val="00B36FBA"/>
    <w:rsid w:val="00B36FC3"/>
    <w:rsid w:val="00B37277"/>
    <w:rsid w:val="00B373D7"/>
    <w:rsid w:val="00B3772D"/>
    <w:rsid w:val="00B3777D"/>
    <w:rsid w:val="00B3795C"/>
    <w:rsid w:val="00B37C75"/>
    <w:rsid w:val="00B37CC7"/>
    <w:rsid w:val="00B37D32"/>
    <w:rsid w:val="00B37E81"/>
    <w:rsid w:val="00B400D9"/>
    <w:rsid w:val="00B40249"/>
    <w:rsid w:val="00B40447"/>
    <w:rsid w:val="00B404B5"/>
    <w:rsid w:val="00B404F0"/>
    <w:rsid w:val="00B40653"/>
    <w:rsid w:val="00B40678"/>
    <w:rsid w:val="00B407FC"/>
    <w:rsid w:val="00B4083E"/>
    <w:rsid w:val="00B40B66"/>
    <w:rsid w:val="00B40F48"/>
    <w:rsid w:val="00B40F5E"/>
    <w:rsid w:val="00B41472"/>
    <w:rsid w:val="00B4148F"/>
    <w:rsid w:val="00B414F1"/>
    <w:rsid w:val="00B41868"/>
    <w:rsid w:val="00B419AD"/>
    <w:rsid w:val="00B41CEF"/>
    <w:rsid w:val="00B41E57"/>
    <w:rsid w:val="00B41EDB"/>
    <w:rsid w:val="00B41F12"/>
    <w:rsid w:val="00B41FA4"/>
    <w:rsid w:val="00B42098"/>
    <w:rsid w:val="00B4212D"/>
    <w:rsid w:val="00B42200"/>
    <w:rsid w:val="00B42632"/>
    <w:rsid w:val="00B42C07"/>
    <w:rsid w:val="00B42C70"/>
    <w:rsid w:val="00B42ED2"/>
    <w:rsid w:val="00B43040"/>
    <w:rsid w:val="00B43164"/>
    <w:rsid w:val="00B4338A"/>
    <w:rsid w:val="00B43699"/>
    <w:rsid w:val="00B43712"/>
    <w:rsid w:val="00B43822"/>
    <w:rsid w:val="00B4389F"/>
    <w:rsid w:val="00B43933"/>
    <w:rsid w:val="00B43C9C"/>
    <w:rsid w:val="00B4404A"/>
    <w:rsid w:val="00B44197"/>
    <w:rsid w:val="00B442A4"/>
    <w:rsid w:val="00B44387"/>
    <w:rsid w:val="00B448C3"/>
    <w:rsid w:val="00B44B24"/>
    <w:rsid w:val="00B44BFC"/>
    <w:rsid w:val="00B4537E"/>
    <w:rsid w:val="00B45428"/>
    <w:rsid w:val="00B454C6"/>
    <w:rsid w:val="00B4554E"/>
    <w:rsid w:val="00B457CB"/>
    <w:rsid w:val="00B459DA"/>
    <w:rsid w:val="00B45A0F"/>
    <w:rsid w:val="00B460DB"/>
    <w:rsid w:val="00B460DD"/>
    <w:rsid w:val="00B46498"/>
    <w:rsid w:val="00B4676A"/>
    <w:rsid w:val="00B467C1"/>
    <w:rsid w:val="00B469AD"/>
    <w:rsid w:val="00B469EF"/>
    <w:rsid w:val="00B46A13"/>
    <w:rsid w:val="00B46AD4"/>
    <w:rsid w:val="00B46B37"/>
    <w:rsid w:val="00B46DAE"/>
    <w:rsid w:val="00B47080"/>
    <w:rsid w:val="00B472DA"/>
    <w:rsid w:val="00B47438"/>
    <w:rsid w:val="00B478C6"/>
    <w:rsid w:val="00B47C2C"/>
    <w:rsid w:val="00B47C2F"/>
    <w:rsid w:val="00B47D93"/>
    <w:rsid w:val="00B5006C"/>
    <w:rsid w:val="00B501A1"/>
    <w:rsid w:val="00B50484"/>
    <w:rsid w:val="00B50519"/>
    <w:rsid w:val="00B506AE"/>
    <w:rsid w:val="00B506F5"/>
    <w:rsid w:val="00B50AD9"/>
    <w:rsid w:val="00B50B26"/>
    <w:rsid w:val="00B50B3D"/>
    <w:rsid w:val="00B50E68"/>
    <w:rsid w:val="00B50ED4"/>
    <w:rsid w:val="00B50F93"/>
    <w:rsid w:val="00B51192"/>
    <w:rsid w:val="00B5121D"/>
    <w:rsid w:val="00B51351"/>
    <w:rsid w:val="00B51476"/>
    <w:rsid w:val="00B51538"/>
    <w:rsid w:val="00B519A4"/>
    <w:rsid w:val="00B51B8B"/>
    <w:rsid w:val="00B51DB5"/>
    <w:rsid w:val="00B52015"/>
    <w:rsid w:val="00B5206D"/>
    <w:rsid w:val="00B520DF"/>
    <w:rsid w:val="00B52162"/>
    <w:rsid w:val="00B52193"/>
    <w:rsid w:val="00B5246B"/>
    <w:rsid w:val="00B526EC"/>
    <w:rsid w:val="00B5275C"/>
    <w:rsid w:val="00B52BCF"/>
    <w:rsid w:val="00B52D89"/>
    <w:rsid w:val="00B52D94"/>
    <w:rsid w:val="00B52DAF"/>
    <w:rsid w:val="00B53061"/>
    <w:rsid w:val="00B5306B"/>
    <w:rsid w:val="00B53126"/>
    <w:rsid w:val="00B5354D"/>
    <w:rsid w:val="00B535AF"/>
    <w:rsid w:val="00B535DD"/>
    <w:rsid w:val="00B536C2"/>
    <w:rsid w:val="00B53910"/>
    <w:rsid w:val="00B53922"/>
    <w:rsid w:val="00B53ADB"/>
    <w:rsid w:val="00B53B3F"/>
    <w:rsid w:val="00B53C33"/>
    <w:rsid w:val="00B53D9B"/>
    <w:rsid w:val="00B5450F"/>
    <w:rsid w:val="00B54725"/>
    <w:rsid w:val="00B54913"/>
    <w:rsid w:val="00B54A59"/>
    <w:rsid w:val="00B54BDA"/>
    <w:rsid w:val="00B54E62"/>
    <w:rsid w:val="00B550B6"/>
    <w:rsid w:val="00B5510F"/>
    <w:rsid w:val="00B55142"/>
    <w:rsid w:val="00B55150"/>
    <w:rsid w:val="00B5528E"/>
    <w:rsid w:val="00B55414"/>
    <w:rsid w:val="00B55865"/>
    <w:rsid w:val="00B55AC4"/>
    <w:rsid w:val="00B55F01"/>
    <w:rsid w:val="00B561B6"/>
    <w:rsid w:val="00B56217"/>
    <w:rsid w:val="00B562F0"/>
    <w:rsid w:val="00B563AE"/>
    <w:rsid w:val="00B5648F"/>
    <w:rsid w:val="00B56751"/>
    <w:rsid w:val="00B5679C"/>
    <w:rsid w:val="00B5685C"/>
    <w:rsid w:val="00B56924"/>
    <w:rsid w:val="00B5695A"/>
    <w:rsid w:val="00B56AF0"/>
    <w:rsid w:val="00B56D04"/>
    <w:rsid w:val="00B57032"/>
    <w:rsid w:val="00B5706F"/>
    <w:rsid w:val="00B571E1"/>
    <w:rsid w:val="00B57280"/>
    <w:rsid w:val="00B57451"/>
    <w:rsid w:val="00B575E3"/>
    <w:rsid w:val="00B576C0"/>
    <w:rsid w:val="00B577C1"/>
    <w:rsid w:val="00B577CC"/>
    <w:rsid w:val="00B5780C"/>
    <w:rsid w:val="00B578F3"/>
    <w:rsid w:val="00B57C26"/>
    <w:rsid w:val="00B57E18"/>
    <w:rsid w:val="00B57E8B"/>
    <w:rsid w:val="00B57E9D"/>
    <w:rsid w:val="00B6004F"/>
    <w:rsid w:val="00B606E4"/>
    <w:rsid w:val="00B6077A"/>
    <w:rsid w:val="00B607FA"/>
    <w:rsid w:val="00B608BE"/>
    <w:rsid w:val="00B60BBC"/>
    <w:rsid w:val="00B60BD1"/>
    <w:rsid w:val="00B60C54"/>
    <w:rsid w:val="00B610E9"/>
    <w:rsid w:val="00B6167A"/>
    <w:rsid w:val="00B61799"/>
    <w:rsid w:val="00B6182F"/>
    <w:rsid w:val="00B61A0F"/>
    <w:rsid w:val="00B61AD6"/>
    <w:rsid w:val="00B61B94"/>
    <w:rsid w:val="00B61D05"/>
    <w:rsid w:val="00B61E56"/>
    <w:rsid w:val="00B61EC5"/>
    <w:rsid w:val="00B61F65"/>
    <w:rsid w:val="00B6209F"/>
    <w:rsid w:val="00B6235A"/>
    <w:rsid w:val="00B6256B"/>
    <w:rsid w:val="00B625CF"/>
    <w:rsid w:val="00B62D28"/>
    <w:rsid w:val="00B62D93"/>
    <w:rsid w:val="00B62DFD"/>
    <w:rsid w:val="00B6302C"/>
    <w:rsid w:val="00B6309D"/>
    <w:rsid w:val="00B630CB"/>
    <w:rsid w:val="00B631E1"/>
    <w:rsid w:val="00B63275"/>
    <w:rsid w:val="00B6335D"/>
    <w:rsid w:val="00B6356E"/>
    <w:rsid w:val="00B63780"/>
    <w:rsid w:val="00B6382F"/>
    <w:rsid w:val="00B63915"/>
    <w:rsid w:val="00B63A39"/>
    <w:rsid w:val="00B63A4A"/>
    <w:rsid w:val="00B63D3F"/>
    <w:rsid w:val="00B63F06"/>
    <w:rsid w:val="00B642EC"/>
    <w:rsid w:val="00B64862"/>
    <w:rsid w:val="00B64A4D"/>
    <w:rsid w:val="00B652D1"/>
    <w:rsid w:val="00B65340"/>
    <w:rsid w:val="00B6568D"/>
    <w:rsid w:val="00B656D7"/>
    <w:rsid w:val="00B657EE"/>
    <w:rsid w:val="00B6583F"/>
    <w:rsid w:val="00B658AC"/>
    <w:rsid w:val="00B65BD6"/>
    <w:rsid w:val="00B65E05"/>
    <w:rsid w:val="00B661FC"/>
    <w:rsid w:val="00B6637B"/>
    <w:rsid w:val="00B66538"/>
    <w:rsid w:val="00B668E8"/>
    <w:rsid w:val="00B66BEE"/>
    <w:rsid w:val="00B66C06"/>
    <w:rsid w:val="00B66CAE"/>
    <w:rsid w:val="00B66D0D"/>
    <w:rsid w:val="00B66FF4"/>
    <w:rsid w:val="00B670A9"/>
    <w:rsid w:val="00B671C0"/>
    <w:rsid w:val="00B67615"/>
    <w:rsid w:val="00B6767D"/>
    <w:rsid w:val="00B676CC"/>
    <w:rsid w:val="00B67962"/>
    <w:rsid w:val="00B67976"/>
    <w:rsid w:val="00B679A1"/>
    <w:rsid w:val="00B67A0F"/>
    <w:rsid w:val="00B67A63"/>
    <w:rsid w:val="00B67A95"/>
    <w:rsid w:val="00B67C9E"/>
    <w:rsid w:val="00B6AA57"/>
    <w:rsid w:val="00B701F2"/>
    <w:rsid w:val="00B7043B"/>
    <w:rsid w:val="00B706BF"/>
    <w:rsid w:val="00B70A4B"/>
    <w:rsid w:val="00B70DFD"/>
    <w:rsid w:val="00B70FB4"/>
    <w:rsid w:val="00B711B6"/>
    <w:rsid w:val="00B7126D"/>
    <w:rsid w:val="00B7134C"/>
    <w:rsid w:val="00B716CF"/>
    <w:rsid w:val="00B71AEF"/>
    <w:rsid w:val="00B71CCE"/>
    <w:rsid w:val="00B71EB3"/>
    <w:rsid w:val="00B72275"/>
    <w:rsid w:val="00B723C7"/>
    <w:rsid w:val="00B72520"/>
    <w:rsid w:val="00B7280C"/>
    <w:rsid w:val="00B72862"/>
    <w:rsid w:val="00B72A0F"/>
    <w:rsid w:val="00B72CAA"/>
    <w:rsid w:val="00B72E3B"/>
    <w:rsid w:val="00B72ECD"/>
    <w:rsid w:val="00B730BA"/>
    <w:rsid w:val="00B7325B"/>
    <w:rsid w:val="00B732B7"/>
    <w:rsid w:val="00B73466"/>
    <w:rsid w:val="00B73A0C"/>
    <w:rsid w:val="00B73A99"/>
    <w:rsid w:val="00B73CFB"/>
    <w:rsid w:val="00B73F9F"/>
    <w:rsid w:val="00B740B2"/>
    <w:rsid w:val="00B74310"/>
    <w:rsid w:val="00B747C8"/>
    <w:rsid w:val="00B74A70"/>
    <w:rsid w:val="00B74E6E"/>
    <w:rsid w:val="00B74E72"/>
    <w:rsid w:val="00B74E78"/>
    <w:rsid w:val="00B75032"/>
    <w:rsid w:val="00B75043"/>
    <w:rsid w:val="00B751CB"/>
    <w:rsid w:val="00B75442"/>
    <w:rsid w:val="00B7553F"/>
    <w:rsid w:val="00B7589E"/>
    <w:rsid w:val="00B75B3D"/>
    <w:rsid w:val="00B75C63"/>
    <w:rsid w:val="00B760B9"/>
    <w:rsid w:val="00B76356"/>
    <w:rsid w:val="00B76A27"/>
    <w:rsid w:val="00B771BF"/>
    <w:rsid w:val="00B773BF"/>
    <w:rsid w:val="00B77553"/>
    <w:rsid w:val="00B775A7"/>
    <w:rsid w:val="00B776E3"/>
    <w:rsid w:val="00B77854"/>
    <w:rsid w:val="00B77892"/>
    <w:rsid w:val="00B77E97"/>
    <w:rsid w:val="00B8029B"/>
    <w:rsid w:val="00B803C5"/>
    <w:rsid w:val="00B80402"/>
    <w:rsid w:val="00B804BA"/>
    <w:rsid w:val="00B80534"/>
    <w:rsid w:val="00B806E9"/>
    <w:rsid w:val="00B80A79"/>
    <w:rsid w:val="00B80F62"/>
    <w:rsid w:val="00B81199"/>
    <w:rsid w:val="00B812CA"/>
    <w:rsid w:val="00B81499"/>
    <w:rsid w:val="00B8178C"/>
    <w:rsid w:val="00B817BC"/>
    <w:rsid w:val="00B819D2"/>
    <w:rsid w:val="00B81A2F"/>
    <w:rsid w:val="00B81A36"/>
    <w:rsid w:val="00B81AAC"/>
    <w:rsid w:val="00B81DF5"/>
    <w:rsid w:val="00B82023"/>
    <w:rsid w:val="00B8215C"/>
    <w:rsid w:val="00B822C6"/>
    <w:rsid w:val="00B824C1"/>
    <w:rsid w:val="00B824EC"/>
    <w:rsid w:val="00B825F4"/>
    <w:rsid w:val="00B825FD"/>
    <w:rsid w:val="00B827B4"/>
    <w:rsid w:val="00B82812"/>
    <w:rsid w:val="00B82860"/>
    <w:rsid w:val="00B829F3"/>
    <w:rsid w:val="00B82AC1"/>
    <w:rsid w:val="00B82B17"/>
    <w:rsid w:val="00B82BF1"/>
    <w:rsid w:val="00B82CFF"/>
    <w:rsid w:val="00B82DF5"/>
    <w:rsid w:val="00B82EA7"/>
    <w:rsid w:val="00B8330E"/>
    <w:rsid w:val="00B83311"/>
    <w:rsid w:val="00B83829"/>
    <w:rsid w:val="00B83C7D"/>
    <w:rsid w:val="00B83C9B"/>
    <w:rsid w:val="00B83CF2"/>
    <w:rsid w:val="00B83E07"/>
    <w:rsid w:val="00B83E86"/>
    <w:rsid w:val="00B84063"/>
    <w:rsid w:val="00B84066"/>
    <w:rsid w:val="00B840B3"/>
    <w:rsid w:val="00B8417B"/>
    <w:rsid w:val="00B842F3"/>
    <w:rsid w:val="00B84762"/>
    <w:rsid w:val="00B8477C"/>
    <w:rsid w:val="00B849C1"/>
    <w:rsid w:val="00B84C17"/>
    <w:rsid w:val="00B84D95"/>
    <w:rsid w:val="00B84E03"/>
    <w:rsid w:val="00B8524D"/>
    <w:rsid w:val="00B8536E"/>
    <w:rsid w:val="00B85439"/>
    <w:rsid w:val="00B855C3"/>
    <w:rsid w:val="00B85972"/>
    <w:rsid w:val="00B85D96"/>
    <w:rsid w:val="00B85E3D"/>
    <w:rsid w:val="00B85EA9"/>
    <w:rsid w:val="00B86090"/>
    <w:rsid w:val="00B86770"/>
    <w:rsid w:val="00B867B4"/>
    <w:rsid w:val="00B86812"/>
    <w:rsid w:val="00B86B41"/>
    <w:rsid w:val="00B86BE1"/>
    <w:rsid w:val="00B87104"/>
    <w:rsid w:val="00B87174"/>
    <w:rsid w:val="00B8718C"/>
    <w:rsid w:val="00B87626"/>
    <w:rsid w:val="00B8765D"/>
    <w:rsid w:val="00B877BC"/>
    <w:rsid w:val="00B8781F"/>
    <w:rsid w:val="00B8792F"/>
    <w:rsid w:val="00B87D36"/>
    <w:rsid w:val="00B87D90"/>
    <w:rsid w:val="00B87D94"/>
    <w:rsid w:val="00B87E54"/>
    <w:rsid w:val="00B9049D"/>
    <w:rsid w:val="00B9049E"/>
    <w:rsid w:val="00B9075F"/>
    <w:rsid w:val="00B907E9"/>
    <w:rsid w:val="00B90B0B"/>
    <w:rsid w:val="00B90D5B"/>
    <w:rsid w:val="00B90DCE"/>
    <w:rsid w:val="00B90F9C"/>
    <w:rsid w:val="00B910DB"/>
    <w:rsid w:val="00B91163"/>
    <w:rsid w:val="00B91366"/>
    <w:rsid w:val="00B913DB"/>
    <w:rsid w:val="00B91487"/>
    <w:rsid w:val="00B916AA"/>
    <w:rsid w:val="00B918E8"/>
    <w:rsid w:val="00B9192C"/>
    <w:rsid w:val="00B9195E"/>
    <w:rsid w:val="00B91A55"/>
    <w:rsid w:val="00B91B98"/>
    <w:rsid w:val="00B91C9E"/>
    <w:rsid w:val="00B91E65"/>
    <w:rsid w:val="00B92061"/>
    <w:rsid w:val="00B920ED"/>
    <w:rsid w:val="00B92177"/>
    <w:rsid w:val="00B924F0"/>
    <w:rsid w:val="00B9260A"/>
    <w:rsid w:val="00B926C1"/>
    <w:rsid w:val="00B929B6"/>
    <w:rsid w:val="00B92A0A"/>
    <w:rsid w:val="00B92A68"/>
    <w:rsid w:val="00B92B26"/>
    <w:rsid w:val="00B92F88"/>
    <w:rsid w:val="00B9304F"/>
    <w:rsid w:val="00B93195"/>
    <w:rsid w:val="00B9319E"/>
    <w:rsid w:val="00B931BF"/>
    <w:rsid w:val="00B9321C"/>
    <w:rsid w:val="00B9323E"/>
    <w:rsid w:val="00B9345C"/>
    <w:rsid w:val="00B93AAC"/>
    <w:rsid w:val="00B93B6F"/>
    <w:rsid w:val="00B93DC9"/>
    <w:rsid w:val="00B9412B"/>
    <w:rsid w:val="00B942CE"/>
    <w:rsid w:val="00B947B0"/>
    <w:rsid w:val="00B94814"/>
    <w:rsid w:val="00B949DE"/>
    <w:rsid w:val="00B94B49"/>
    <w:rsid w:val="00B94BB5"/>
    <w:rsid w:val="00B94DD6"/>
    <w:rsid w:val="00B94F52"/>
    <w:rsid w:val="00B9542D"/>
    <w:rsid w:val="00B95584"/>
    <w:rsid w:val="00B9597A"/>
    <w:rsid w:val="00B95A92"/>
    <w:rsid w:val="00B960A5"/>
    <w:rsid w:val="00B963C9"/>
    <w:rsid w:val="00B9679A"/>
    <w:rsid w:val="00B9687A"/>
    <w:rsid w:val="00B96BC4"/>
    <w:rsid w:val="00B96BFB"/>
    <w:rsid w:val="00B96EBD"/>
    <w:rsid w:val="00B96FCA"/>
    <w:rsid w:val="00B972DE"/>
    <w:rsid w:val="00B9730F"/>
    <w:rsid w:val="00B9732B"/>
    <w:rsid w:val="00B973F7"/>
    <w:rsid w:val="00B97522"/>
    <w:rsid w:val="00B97702"/>
    <w:rsid w:val="00B978CF"/>
    <w:rsid w:val="00B97B2A"/>
    <w:rsid w:val="00BA031A"/>
    <w:rsid w:val="00BA053C"/>
    <w:rsid w:val="00BA055D"/>
    <w:rsid w:val="00BA0628"/>
    <w:rsid w:val="00BA0768"/>
    <w:rsid w:val="00BA0868"/>
    <w:rsid w:val="00BA0939"/>
    <w:rsid w:val="00BA097D"/>
    <w:rsid w:val="00BA0A37"/>
    <w:rsid w:val="00BA0CA3"/>
    <w:rsid w:val="00BA0DDF"/>
    <w:rsid w:val="00BA11F9"/>
    <w:rsid w:val="00BA12AB"/>
    <w:rsid w:val="00BA14FD"/>
    <w:rsid w:val="00BA170E"/>
    <w:rsid w:val="00BA17CA"/>
    <w:rsid w:val="00BA1A15"/>
    <w:rsid w:val="00BA1D6D"/>
    <w:rsid w:val="00BA1F00"/>
    <w:rsid w:val="00BA1F5E"/>
    <w:rsid w:val="00BA1F6F"/>
    <w:rsid w:val="00BA1FF4"/>
    <w:rsid w:val="00BA2111"/>
    <w:rsid w:val="00BA2210"/>
    <w:rsid w:val="00BA2218"/>
    <w:rsid w:val="00BA232E"/>
    <w:rsid w:val="00BA241E"/>
    <w:rsid w:val="00BA241F"/>
    <w:rsid w:val="00BA25A4"/>
    <w:rsid w:val="00BA272A"/>
    <w:rsid w:val="00BA273C"/>
    <w:rsid w:val="00BA2798"/>
    <w:rsid w:val="00BA2848"/>
    <w:rsid w:val="00BA2A72"/>
    <w:rsid w:val="00BA2B89"/>
    <w:rsid w:val="00BA3644"/>
    <w:rsid w:val="00BA3880"/>
    <w:rsid w:val="00BA3A12"/>
    <w:rsid w:val="00BA3A81"/>
    <w:rsid w:val="00BA3C10"/>
    <w:rsid w:val="00BA3C5B"/>
    <w:rsid w:val="00BA3CA4"/>
    <w:rsid w:val="00BA3F83"/>
    <w:rsid w:val="00BA401E"/>
    <w:rsid w:val="00BA42E3"/>
    <w:rsid w:val="00BA431B"/>
    <w:rsid w:val="00BA4539"/>
    <w:rsid w:val="00BA4781"/>
    <w:rsid w:val="00BA47A3"/>
    <w:rsid w:val="00BA4961"/>
    <w:rsid w:val="00BA4C78"/>
    <w:rsid w:val="00BA4D0A"/>
    <w:rsid w:val="00BA4DC3"/>
    <w:rsid w:val="00BA5004"/>
    <w:rsid w:val="00BA5051"/>
    <w:rsid w:val="00BA50D8"/>
    <w:rsid w:val="00BA52E5"/>
    <w:rsid w:val="00BA541C"/>
    <w:rsid w:val="00BA54F7"/>
    <w:rsid w:val="00BA551C"/>
    <w:rsid w:val="00BA5636"/>
    <w:rsid w:val="00BA5700"/>
    <w:rsid w:val="00BA57E1"/>
    <w:rsid w:val="00BA5ABE"/>
    <w:rsid w:val="00BA5BDC"/>
    <w:rsid w:val="00BA5ED7"/>
    <w:rsid w:val="00BA613C"/>
    <w:rsid w:val="00BA62C8"/>
    <w:rsid w:val="00BA64E1"/>
    <w:rsid w:val="00BA65CB"/>
    <w:rsid w:val="00BA693B"/>
    <w:rsid w:val="00BA69C9"/>
    <w:rsid w:val="00BA6A0E"/>
    <w:rsid w:val="00BA6B90"/>
    <w:rsid w:val="00BA6D2E"/>
    <w:rsid w:val="00BA6D4F"/>
    <w:rsid w:val="00BA6DFF"/>
    <w:rsid w:val="00BA6E72"/>
    <w:rsid w:val="00BA6F08"/>
    <w:rsid w:val="00BA6F88"/>
    <w:rsid w:val="00BA6FD0"/>
    <w:rsid w:val="00BA7146"/>
    <w:rsid w:val="00BA720D"/>
    <w:rsid w:val="00BA7299"/>
    <w:rsid w:val="00BA74FA"/>
    <w:rsid w:val="00BA7514"/>
    <w:rsid w:val="00BA75BE"/>
    <w:rsid w:val="00BA76F8"/>
    <w:rsid w:val="00BA77AA"/>
    <w:rsid w:val="00BA77E1"/>
    <w:rsid w:val="00BA793D"/>
    <w:rsid w:val="00BA79C9"/>
    <w:rsid w:val="00BA7B1E"/>
    <w:rsid w:val="00BA7E7A"/>
    <w:rsid w:val="00BA7EC0"/>
    <w:rsid w:val="00BA7EE7"/>
    <w:rsid w:val="00BA7F2A"/>
    <w:rsid w:val="00BB003C"/>
    <w:rsid w:val="00BB0135"/>
    <w:rsid w:val="00BB0255"/>
    <w:rsid w:val="00BB036D"/>
    <w:rsid w:val="00BB0600"/>
    <w:rsid w:val="00BB0897"/>
    <w:rsid w:val="00BB091C"/>
    <w:rsid w:val="00BB0B0B"/>
    <w:rsid w:val="00BB0BC4"/>
    <w:rsid w:val="00BB0D39"/>
    <w:rsid w:val="00BB0E6E"/>
    <w:rsid w:val="00BB0EF5"/>
    <w:rsid w:val="00BB10E5"/>
    <w:rsid w:val="00BB124E"/>
    <w:rsid w:val="00BB162E"/>
    <w:rsid w:val="00BB1998"/>
    <w:rsid w:val="00BB1B07"/>
    <w:rsid w:val="00BB1BD3"/>
    <w:rsid w:val="00BB1CDE"/>
    <w:rsid w:val="00BB1E39"/>
    <w:rsid w:val="00BB1EC4"/>
    <w:rsid w:val="00BB21B0"/>
    <w:rsid w:val="00BB24EC"/>
    <w:rsid w:val="00BB2727"/>
    <w:rsid w:val="00BB2D5B"/>
    <w:rsid w:val="00BB2DCA"/>
    <w:rsid w:val="00BB2FB9"/>
    <w:rsid w:val="00BB3236"/>
    <w:rsid w:val="00BB352A"/>
    <w:rsid w:val="00BB3530"/>
    <w:rsid w:val="00BB355A"/>
    <w:rsid w:val="00BB3790"/>
    <w:rsid w:val="00BB3872"/>
    <w:rsid w:val="00BB395B"/>
    <w:rsid w:val="00BB3AC7"/>
    <w:rsid w:val="00BB3D4E"/>
    <w:rsid w:val="00BB3E79"/>
    <w:rsid w:val="00BB3FA5"/>
    <w:rsid w:val="00BB4226"/>
    <w:rsid w:val="00BB423A"/>
    <w:rsid w:val="00BB44EF"/>
    <w:rsid w:val="00BB457E"/>
    <w:rsid w:val="00BB4770"/>
    <w:rsid w:val="00BB48DA"/>
    <w:rsid w:val="00BB4A10"/>
    <w:rsid w:val="00BB4AB0"/>
    <w:rsid w:val="00BB4E46"/>
    <w:rsid w:val="00BB5277"/>
    <w:rsid w:val="00BB52BA"/>
    <w:rsid w:val="00BB557C"/>
    <w:rsid w:val="00BB56D0"/>
    <w:rsid w:val="00BB5713"/>
    <w:rsid w:val="00BB5901"/>
    <w:rsid w:val="00BB593A"/>
    <w:rsid w:val="00BB59CD"/>
    <w:rsid w:val="00BB5C52"/>
    <w:rsid w:val="00BB5C8A"/>
    <w:rsid w:val="00BB6066"/>
    <w:rsid w:val="00BB6267"/>
    <w:rsid w:val="00BB6302"/>
    <w:rsid w:val="00BB6366"/>
    <w:rsid w:val="00BB63C9"/>
    <w:rsid w:val="00BB675B"/>
    <w:rsid w:val="00BB6929"/>
    <w:rsid w:val="00BB696B"/>
    <w:rsid w:val="00BB69D7"/>
    <w:rsid w:val="00BB69F4"/>
    <w:rsid w:val="00BB6A5A"/>
    <w:rsid w:val="00BB6A9F"/>
    <w:rsid w:val="00BB6E31"/>
    <w:rsid w:val="00BB7059"/>
    <w:rsid w:val="00BB721F"/>
    <w:rsid w:val="00BB7261"/>
    <w:rsid w:val="00BB74AD"/>
    <w:rsid w:val="00BB753F"/>
    <w:rsid w:val="00BB785E"/>
    <w:rsid w:val="00BB788E"/>
    <w:rsid w:val="00BB7A2A"/>
    <w:rsid w:val="00BB7EC5"/>
    <w:rsid w:val="00BB7F93"/>
    <w:rsid w:val="00BC024F"/>
    <w:rsid w:val="00BC0254"/>
    <w:rsid w:val="00BC0373"/>
    <w:rsid w:val="00BC0398"/>
    <w:rsid w:val="00BC0701"/>
    <w:rsid w:val="00BC0C40"/>
    <w:rsid w:val="00BC0C48"/>
    <w:rsid w:val="00BC11AB"/>
    <w:rsid w:val="00BC1590"/>
    <w:rsid w:val="00BC1B7E"/>
    <w:rsid w:val="00BC1B86"/>
    <w:rsid w:val="00BC1C40"/>
    <w:rsid w:val="00BC1D87"/>
    <w:rsid w:val="00BC1DB5"/>
    <w:rsid w:val="00BC1F27"/>
    <w:rsid w:val="00BC1F48"/>
    <w:rsid w:val="00BC1F60"/>
    <w:rsid w:val="00BC1FD2"/>
    <w:rsid w:val="00BC2111"/>
    <w:rsid w:val="00BC27A7"/>
    <w:rsid w:val="00BC2BE0"/>
    <w:rsid w:val="00BC3076"/>
    <w:rsid w:val="00BC31B8"/>
    <w:rsid w:val="00BC32A5"/>
    <w:rsid w:val="00BC33E9"/>
    <w:rsid w:val="00BC3443"/>
    <w:rsid w:val="00BC345F"/>
    <w:rsid w:val="00BC3479"/>
    <w:rsid w:val="00BC3598"/>
    <w:rsid w:val="00BC38CD"/>
    <w:rsid w:val="00BC3BA0"/>
    <w:rsid w:val="00BC3DD2"/>
    <w:rsid w:val="00BC404E"/>
    <w:rsid w:val="00BC417B"/>
    <w:rsid w:val="00BC4748"/>
    <w:rsid w:val="00BC4806"/>
    <w:rsid w:val="00BC49C5"/>
    <w:rsid w:val="00BC4B07"/>
    <w:rsid w:val="00BC4BB1"/>
    <w:rsid w:val="00BC4BD7"/>
    <w:rsid w:val="00BC4DB9"/>
    <w:rsid w:val="00BC4EE2"/>
    <w:rsid w:val="00BC502B"/>
    <w:rsid w:val="00BC50AB"/>
    <w:rsid w:val="00BC5288"/>
    <w:rsid w:val="00BC543F"/>
    <w:rsid w:val="00BC54E3"/>
    <w:rsid w:val="00BC5819"/>
    <w:rsid w:val="00BC5C88"/>
    <w:rsid w:val="00BC5D51"/>
    <w:rsid w:val="00BC5EC3"/>
    <w:rsid w:val="00BC614D"/>
    <w:rsid w:val="00BC61AD"/>
    <w:rsid w:val="00BC65B8"/>
    <w:rsid w:val="00BC65BD"/>
    <w:rsid w:val="00BC67BA"/>
    <w:rsid w:val="00BC6B50"/>
    <w:rsid w:val="00BC6E28"/>
    <w:rsid w:val="00BC716B"/>
    <w:rsid w:val="00BC723B"/>
    <w:rsid w:val="00BC724B"/>
    <w:rsid w:val="00BC7357"/>
    <w:rsid w:val="00BC7407"/>
    <w:rsid w:val="00BC7430"/>
    <w:rsid w:val="00BC7676"/>
    <w:rsid w:val="00BC7866"/>
    <w:rsid w:val="00BD004F"/>
    <w:rsid w:val="00BD0303"/>
    <w:rsid w:val="00BD0589"/>
    <w:rsid w:val="00BD0673"/>
    <w:rsid w:val="00BD06A7"/>
    <w:rsid w:val="00BD0831"/>
    <w:rsid w:val="00BD0A1E"/>
    <w:rsid w:val="00BD0AED"/>
    <w:rsid w:val="00BD0BFE"/>
    <w:rsid w:val="00BD0C53"/>
    <w:rsid w:val="00BD0E3B"/>
    <w:rsid w:val="00BD1111"/>
    <w:rsid w:val="00BD11A2"/>
    <w:rsid w:val="00BD16D0"/>
    <w:rsid w:val="00BD1761"/>
    <w:rsid w:val="00BD1E5B"/>
    <w:rsid w:val="00BD2032"/>
    <w:rsid w:val="00BD2066"/>
    <w:rsid w:val="00BD21D6"/>
    <w:rsid w:val="00BD2314"/>
    <w:rsid w:val="00BD2336"/>
    <w:rsid w:val="00BD247B"/>
    <w:rsid w:val="00BD2703"/>
    <w:rsid w:val="00BD2760"/>
    <w:rsid w:val="00BD2D58"/>
    <w:rsid w:val="00BD2DA4"/>
    <w:rsid w:val="00BD2E43"/>
    <w:rsid w:val="00BD309F"/>
    <w:rsid w:val="00BD3466"/>
    <w:rsid w:val="00BD36D2"/>
    <w:rsid w:val="00BD37A6"/>
    <w:rsid w:val="00BD380D"/>
    <w:rsid w:val="00BD3B19"/>
    <w:rsid w:val="00BD3C6A"/>
    <w:rsid w:val="00BD3E58"/>
    <w:rsid w:val="00BD427E"/>
    <w:rsid w:val="00BD42EC"/>
    <w:rsid w:val="00BD4370"/>
    <w:rsid w:val="00BD47BC"/>
    <w:rsid w:val="00BD490F"/>
    <w:rsid w:val="00BD4E59"/>
    <w:rsid w:val="00BD4F2C"/>
    <w:rsid w:val="00BD5080"/>
    <w:rsid w:val="00BD5151"/>
    <w:rsid w:val="00BD5193"/>
    <w:rsid w:val="00BD51B8"/>
    <w:rsid w:val="00BD51F6"/>
    <w:rsid w:val="00BD562C"/>
    <w:rsid w:val="00BD57A1"/>
    <w:rsid w:val="00BD5A9A"/>
    <w:rsid w:val="00BD5AC2"/>
    <w:rsid w:val="00BD5AC5"/>
    <w:rsid w:val="00BD5B02"/>
    <w:rsid w:val="00BD5D00"/>
    <w:rsid w:val="00BD5E19"/>
    <w:rsid w:val="00BD6087"/>
    <w:rsid w:val="00BD60D5"/>
    <w:rsid w:val="00BD6100"/>
    <w:rsid w:val="00BD6232"/>
    <w:rsid w:val="00BD6290"/>
    <w:rsid w:val="00BD6520"/>
    <w:rsid w:val="00BD670E"/>
    <w:rsid w:val="00BD69E7"/>
    <w:rsid w:val="00BD6AA8"/>
    <w:rsid w:val="00BD6C5C"/>
    <w:rsid w:val="00BD6E5D"/>
    <w:rsid w:val="00BD70F6"/>
    <w:rsid w:val="00BD73A1"/>
    <w:rsid w:val="00BD74B5"/>
    <w:rsid w:val="00BD74E0"/>
    <w:rsid w:val="00BD7528"/>
    <w:rsid w:val="00BD78C7"/>
    <w:rsid w:val="00BE007B"/>
    <w:rsid w:val="00BE0933"/>
    <w:rsid w:val="00BE0ABA"/>
    <w:rsid w:val="00BE0AE1"/>
    <w:rsid w:val="00BE11D6"/>
    <w:rsid w:val="00BE12B0"/>
    <w:rsid w:val="00BE134C"/>
    <w:rsid w:val="00BE1815"/>
    <w:rsid w:val="00BE1853"/>
    <w:rsid w:val="00BE1A96"/>
    <w:rsid w:val="00BE1D5C"/>
    <w:rsid w:val="00BE1EB0"/>
    <w:rsid w:val="00BE2663"/>
    <w:rsid w:val="00BE2746"/>
    <w:rsid w:val="00BE2845"/>
    <w:rsid w:val="00BE2A1D"/>
    <w:rsid w:val="00BE2BCB"/>
    <w:rsid w:val="00BE2D9C"/>
    <w:rsid w:val="00BE2E00"/>
    <w:rsid w:val="00BE2E02"/>
    <w:rsid w:val="00BE2F6B"/>
    <w:rsid w:val="00BE2FF5"/>
    <w:rsid w:val="00BE32B8"/>
    <w:rsid w:val="00BE32F7"/>
    <w:rsid w:val="00BE34B2"/>
    <w:rsid w:val="00BE361E"/>
    <w:rsid w:val="00BE37FB"/>
    <w:rsid w:val="00BE3985"/>
    <w:rsid w:val="00BE3A1A"/>
    <w:rsid w:val="00BE3E5F"/>
    <w:rsid w:val="00BE413D"/>
    <w:rsid w:val="00BE41AA"/>
    <w:rsid w:val="00BE4235"/>
    <w:rsid w:val="00BE4611"/>
    <w:rsid w:val="00BE4684"/>
    <w:rsid w:val="00BE4CA8"/>
    <w:rsid w:val="00BE50B5"/>
    <w:rsid w:val="00BE510F"/>
    <w:rsid w:val="00BE5178"/>
    <w:rsid w:val="00BE51D5"/>
    <w:rsid w:val="00BE525E"/>
    <w:rsid w:val="00BE5384"/>
    <w:rsid w:val="00BE54DE"/>
    <w:rsid w:val="00BE58A6"/>
    <w:rsid w:val="00BE5A1E"/>
    <w:rsid w:val="00BE5BD2"/>
    <w:rsid w:val="00BE5F85"/>
    <w:rsid w:val="00BE6333"/>
    <w:rsid w:val="00BE6344"/>
    <w:rsid w:val="00BE643B"/>
    <w:rsid w:val="00BE64F6"/>
    <w:rsid w:val="00BE658B"/>
    <w:rsid w:val="00BE6692"/>
    <w:rsid w:val="00BE6701"/>
    <w:rsid w:val="00BE672B"/>
    <w:rsid w:val="00BE6815"/>
    <w:rsid w:val="00BE6914"/>
    <w:rsid w:val="00BE6B16"/>
    <w:rsid w:val="00BE6E70"/>
    <w:rsid w:val="00BE7035"/>
    <w:rsid w:val="00BE706A"/>
    <w:rsid w:val="00BE7472"/>
    <w:rsid w:val="00BE750F"/>
    <w:rsid w:val="00BE754F"/>
    <w:rsid w:val="00BE786C"/>
    <w:rsid w:val="00BE7AAD"/>
    <w:rsid w:val="00BE7ADC"/>
    <w:rsid w:val="00BE7EC3"/>
    <w:rsid w:val="00BE7ED1"/>
    <w:rsid w:val="00BE7FD9"/>
    <w:rsid w:val="00BF00D3"/>
    <w:rsid w:val="00BF01C0"/>
    <w:rsid w:val="00BF0771"/>
    <w:rsid w:val="00BF07AE"/>
    <w:rsid w:val="00BF0945"/>
    <w:rsid w:val="00BF09A6"/>
    <w:rsid w:val="00BF0AAD"/>
    <w:rsid w:val="00BF0AFC"/>
    <w:rsid w:val="00BF0CE9"/>
    <w:rsid w:val="00BF0DFD"/>
    <w:rsid w:val="00BF0E9A"/>
    <w:rsid w:val="00BF0F6A"/>
    <w:rsid w:val="00BF0FC5"/>
    <w:rsid w:val="00BF1298"/>
    <w:rsid w:val="00BF13E5"/>
    <w:rsid w:val="00BF14FC"/>
    <w:rsid w:val="00BF176C"/>
    <w:rsid w:val="00BF1D2E"/>
    <w:rsid w:val="00BF1F01"/>
    <w:rsid w:val="00BF20FC"/>
    <w:rsid w:val="00BF221E"/>
    <w:rsid w:val="00BF23BC"/>
    <w:rsid w:val="00BF25F5"/>
    <w:rsid w:val="00BF25F8"/>
    <w:rsid w:val="00BF2813"/>
    <w:rsid w:val="00BF2BCA"/>
    <w:rsid w:val="00BF3181"/>
    <w:rsid w:val="00BF3263"/>
    <w:rsid w:val="00BF347B"/>
    <w:rsid w:val="00BF362F"/>
    <w:rsid w:val="00BF3650"/>
    <w:rsid w:val="00BF3743"/>
    <w:rsid w:val="00BF3842"/>
    <w:rsid w:val="00BF3BDA"/>
    <w:rsid w:val="00BF3D62"/>
    <w:rsid w:val="00BF3FD5"/>
    <w:rsid w:val="00BF4093"/>
    <w:rsid w:val="00BF42F8"/>
    <w:rsid w:val="00BF4379"/>
    <w:rsid w:val="00BF43C7"/>
    <w:rsid w:val="00BF446D"/>
    <w:rsid w:val="00BF45E7"/>
    <w:rsid w:val="00BF492D"/>
    <w:rsid w:val="00BF4E98"/>
    <w:rsid w:val="00BF547D"/>
    <w:rsid w:val="00BF5760"/>
    <w:rsid w:val="00BF58A7"/>
    <w:rsid w:val="00BF5964"/>
    <w:rsid w:val="00BF5998"/>
    <w:rsid w:val="00BF5AFF"/>
    <w:rsid w:val="00BF5C4B"/>
    <w:rsid w:val="00BF5C95"/>
    <w:rsid w:val="00BF5F1E"/>
    <w:rsid w:val="00BF5F58"/>
    <w:rsid w:val="00BF6146"/>
    <w:rsid w:val="00BF617D"/>
    <w:rsid w:val="00BF61E4"/>
    <w:rsid w:val="00BF6237"/>
    <w:rsid w:val="00BF664C"/>
    <w:rsid w:val="00BF66BF"/>
    <w:rsid w:val="00BF6AA3"/>
    <w:rsid w:val="00BF6DAB"/>
    <w:rsid w:val="00BF6DEB"/>
    <w:rsid w:val="00BF7011"/>
    <w:rsid w:val="00BF71F3"/>
    <w:rsid w:val="00BF7374"/>
    <w:rsid w:val="00BF746B"/>
    <w:rsid w:val="00BF7570"/>
    <w:rsid w:val="00BF786F"/>
    <w:rsid w:val="00BF7D24"/>
    <w:rsid w:val="00BF7ED0"/>
    <w:rsid w:val="00C00033"/>
    <w:rsid w:val="00C0030A"/>
    <w:rsid w:val="00C0048E"/>
    <w:rsid w:val="00C0079C"/>
    <w:rsid w:val="00C008CE"/>
    <w:rsid w:val="00C00982"/>
    <w:rsid w:val="00C015EF"/>
    <w:rsid w:val="00C01970"/>
    <w:rsid w:val="00C019A4"/>
    <w:rsid w:val="00C01D49"/>
    <w:rsid w:val="00C0203E"/>
    <w:rsid w:val="00C023E6"/>
    <w:rsid w:val="00C02477"/>
    <w:rsid w:val="00C0253C"/>
    <w:rsid w:val="00C0265B"/>
    <w:rsid w:val="00C026FF"/>
    <w:rsid w:val="00C02945"/>
    <w:rsid w:val="00C02EC8"/>
    <w:rsid w:val="00C03113"/>
    <w:rsid w:val="00C03403"/>
    <w:rsid w:val="00C03564"/>
    <w:rsid w:val="00C03640"/>
    <w:rsid w:val="00C03B55"/>
    <w:rsid w:val="00C03C8F"/>
    <w:rsid w:val="00C03CF4"/>
    <w:rsid w:val="00C03D51"/>
    <w:rsid w:val="00C0406A"/>
    <w:rsid w:val="00C04095"/>
    <w:rsid w:val="00C043BA"/>
    <w:rsid w:val="00C04C38"/>
    <w:rsid w:val="00C04D28"/>
    <w:rsid w:val="00C04E5A"/>
    <w:rsid w:val="00C051E4"/>
    <w:rsid w:val="00C05602"/>
    <w:rsid w:val="00C05648"/>
    <w:rsid w:val="00C05771"/>
    <w:rsid w:val="00C059E8"/>
    <w:rsid w:val="00C05D62"/>
    <w:rsid w:val="00C05F76"/>
    <w:rsid w:val="00C065EF"/>
    <w:rsid w:val="00C066A3"/>
    <w:rsid w:val="00C06B54"/>
    <w:rsid w:val="00C07267"/>
    <w:rsid w:val="00C07544"/>
    <w:rsid w:val="00C07A2B"/>
    <w:rsid w:val="00C07B75"/>
    <w:rsid w:val="00C07C11"/>
    <w:rsid w:val="00C10043"/>
    <w:rsid w:val="00C101F1"/>
    <w:rsid w:val="00C102AB"/>
    <w:rsid w:val="00C10B2C"/>
    <w:rsid w:val="00C110E9"/>
    <w:rsid w:val="00C111B5"/>
    <w:rsid w:val="00C113DB"/>
    <w:rsid w:val="00C116EB"/>
    <w:rsid w:val="00C11ADC"/>
    <w:rsid w:val="00C11B63"/>
    <w:rsid w:val="00C11C12"/>
    <w:rsid w:val="00C11C55"/>
    <w:rsid w:val="00C11C95"/>
    <w:rsid w:val="00C11E8C"/>
    <w:rsid w:val="00C12047"/>
    <w:rsid w:val="00C120EF"/>
    <w:rsid w:val="00C122A5"/>
    <w:rsid w:val="00C123E0"/>
    <w:rsid w:val="00C125CF"/>
    <w:rsid w:val="00C126F6"/>
    <w:rsid w:val="00C1272B"/>
    <w:rsid w:val="00C12744"/>
    <w:rsid w:val="00C129C5"/>
    <w:rsid w:val="00C12A0B"/>
    <w:rsid w:val="00C12A78"/>
    <w:rsid w:val="00C12FCA"/>
    <w:rsid w:val="00C1311B"/>
    <w:rsid w:val="00C133B6"/>
    <w:rsid w:val="00C13421"/>
    <w:rsid w:val="00C1353E"/>
    <w:rsid w:val="00C13670"/>
    <w:rsid w:val="00C13684"/>
    <w:rsid w:val="00C13A0F"/>
    <w:rsid w:val="00C13AB1"/>
    <w:rsid w:val="00C13C07"/>
    <w:rsid w:val="00C13F82"/>
    <w:rsid w:val="00C13FC4"/>
    <w:rsid w:val="00C140CA"/>
    <w:rsid w:val="00C14394"/>
    <w:rsid w:val="00C143F8"/>
    <w:rsid w:val="00C144B6"/>
    <w:rsid w:val="00C14677"/>
    <w:rsid w:val="00C14693"/>
    <w:rsid w:val="00C1478B"/>
    <w:rsid w:val="00C1497A"/>
    <w:rsid w:val="00C14C1F"/>
    <w:rsid w:val="00C14E66"/>
    <w:rsid w:val="00C14FD9"/>
    <w:rsid w:val="00C15100"/>
    <w:rsid w:val="00C151B1"/>
    <w:rsid w:val="00C15366"/>
    <w:rsid w:val="00C154B4"/>
    <w:rsid w:val="00C157B4"/>
    <w:rsid w:val="00C15801"/>
    <w:rsid w:val="00C1593C"/>
    <w:rsid w:val="00C1625E"/>
    <w:rsid w:val="00C16277"/>
    <w:rsid w:val="00C165C5"/>
    <w:rsid w:val="00C1686D"/>
    <w:rsid w:val="00C168E1"/>
    <w:rsid w:val="00C16B27"/>
    <w:rsid w:val="00C171EB"/>
    <w:rsid w:val="00C17591"/>
    <w:rsid w:val="00C179A4"/>
    <w:rsid w:val="00C17A8D"/>
    <w:rsid w:val="00C17AF4"/>
    <w:rsid w:val="00C17C96"/>
    <w:rsid w:val="00C17DDE"/>
    <w:rsid w:val="00C17E3C"/>
    <w:rsid w:val="00C20025"/>
    <w:rsid w:val="00C201C6"/>
    <w:rsid w:val="00C20208"/>
    <w:rsid w:val="00C2048F"/>
    <w:rsid w:val="00C20B5E"/>
    <w:rsid w:val="00C211C2"/>
    <w:rsid w:val="00C211DE"/>
    <w:rsid w:val="00C2137E"/>
    <w:rsid w:val="00C214F1"/>
    <w:rsid w:val="00C21544"/>
    <w:rsid w:val="00C21795"/>
    <w:rsid w:val="00C217C7"/>
    <w:rsid w:val="00C2187A"/>
    <w:rsid w:val="00C21B6C"/>
    <w:rsid w:val="00C21BA3"/>
    <w:rsid w:val="00C21BE7"/>
    <w:rsid w:val="00C21D13"/>
    <w:rsid w:val="00C21E12"/>
    <w:rsid w:val="00C21EB7"/>
    <w:rsid w:val="00C21F19"/>
    <w:rsid w:val="00C2213C"/>
    <w:rsid w:val="00C22334"/>
    <w:rsid w:val="00C22497"/>
    <w:rsid w:val="00C22906"/>
    <w:rsid w:val="00C22955"/>
    <w:rsid w:val="00C22D8F"/>
    <w:rsid w:val="00C22DED"/>
    <w:rsid w:val="00C22DEF"/>
    <w:rsid w:val="00C231C1"/>
    <w:rsid w:val="00C234AF"/>
    <w:rsid w:val="00C23538"/>
    <w:rsid w:val="00C23603"/>
    <w:rsid w:val="00C237F7"/>
    <w:rsid w:val="00C23813"/>
    <w:rsid w:val="00C238C0"/>
    <w:rsid w:val="00C23973"/>
    <w:rsid w:val="00C23C0C"/>
    <w:rsid w:val="00C23CA6"/>
    <w:rsid w:val="00C23CFC"/>
    <w:rsid w:val="00C23E03"/>
    <w:rsid w:val="00C23E24"/>
    <w:rsid w:val="00C23F4D"/>
    <w:rsid w:val="00C23FE1"/>
    <w:rsid w:val="00C24004"/>
    <w:rsid w:val="00C240E6"/>
    <w:rsid w:val="00C2414E"/>
    <w:rsid w:val="00C241DF"/>
    <w:rsid w:val="00C241F9"/>
    <w:rsid w:val="00C24287"/>
    <w:rsid w:val="00C2437E"/>
    <w:rsid w:val="00C2438B"/>
    <w:rsid w:val="00C243B6"/>
    <w:rsid w:val="00C243F5"/>
    <w:rsid w:val="00C244DD"/>
    <w:rsid w:val="00C245D0"/>
    <w:rsid w:val="00C24C30"/>
    <w:rsid w:val="00C24E60"/>
    <w:rsid w:val="00C24FC0"/>
    <w:rsid w:val="00C2530F"/>
    <w:rsid w:val="00C25468"/>
    <w:rsid w:val="00C257B1"/>
    <w:rsid w:val="00C25C54"/>
    <w:rsid w:val="00C25C9A"/>
    <w:rsid w:val="00C261F3"/>
    <w:rsid w:val="00C262AD"/>
    <w:rsid w:val="00C262E9"/>
    <w:rsid w:val="00C266FF"/>
    <w:rsid w:val="00C26BE9"/>
    <w:rsid w:val="00C26C12"/>
    <w:rsid w:val="00C26D8A"/>
    <w:rsid w:val="00C26ECC"/>
    <w:rsid w:val="00C26F64"/>
    <w:rsid w:val="00C27190"/>
    <w:rsid w:val="00C27657"/>
    <w:rsid w:val="00C276FF"/>
    <w:rsid w:val="00C279C8"/>
    <w:rsid w:val="00C279EB"/>
    <w:rsid w:val="00C27BAE"/>
    <w:rsid w:val="00C301CD"/>
    <w:rsid w:val="00C305E8"/>
    <w:rsid w:val="00C30847"/>
    <w:rsid w:val="00C30999"/>
    <w:rsid w:val="00C30C3A"/>
    <w:rsid w:val="00C30E34"/>
    <w:rsid w:val="00C30EA9"/>
    <w:rsid w:val="00C3127D"/>
    <w:rsid w:val="00C31652"/>
    <w:rsid w:val="00C31A97"/>
    <w:rsid w:val="00C31D36"/>
    <w:rsid w:val="00C320BB"/>
    <w:rsid w:val="00C320E1"/>
    <w:rsid w:val="00C323B2"/>
    <w:rsid w:val="00C326AE"/>
    <w:rsid w:val="00C3274C"/>
    <w:rsid w:val="00C327DB"/>
    <w:rsid w:val="00C33110"/>
    <w:rsid w:val="00C3312C"/>
    <w:rsid w:val="00C33153"/>
    <w:rsid w:val="00C33285"/>
    <w:rsid w:val="00C337AA"/>
    <w:rsid w:val="00C33987"/>
    <w:rsid w:val="00C33991"/>
    <w:rsid w:val="00C33BA4"/>
    <w:rsid w:val="00C33F1F"/>
    <w:rsid w:val="00C3403C"/>
    <w:rsid w:val="00C341EB"/>
    <w:rsid w:val="00C34491"/>
    <w:rsid w:val="00C344E9"/>
    <w:rsid w:val="00C3455E"/>
    <w:rsid w:val="00C34841"/>
    <w:rsid w:val="00C34874"/>
    <w:rsid w:val="00C349FD"/>
    <w:rsid w:val="00C34A35"/>
    <w:rsid w:val="00C34C30"/>
    <w:rsid w:val="00C34CB7"/>
    <w:rsid w:val="00C34D87"/>
    <w:rsid w:val="00C34E04"/>
    <w:rsid w:val="00C34EED"/>
    <w:rsid w:val="00C34FCD"/>
    <w:rsid w:val="00C3512D"/>
    <w:rsid w:val="00C35431"/>
    <w:rsid w:val="00C355F6"/>
    <w:rsid w:val="00C35D9D"/>
    <w:rsid w:val="00C35E1A"/>
    <w:rsid w:val="00C35E4E"/>
    <w:rsid w:val="00C35E9F"/>
    <w:rsid w:val="00C36086"/>
    <w:rsid w:val="00C3611E"/>
    <w:rsid w:val="00C36242"/>
    <w:rsid w:val="00C3642A"/>
    <w:rsid w:val="00C36541"/>
    <w:rsid w:val="00C36577"/>
    <w:rsid w:val="00C36C6C"/>
    <w:rsid w:val="00C36F24"/>
    <w:rsid w:val="00C36F7D"/>
    <w:rsid w:val="00C3726E"/>
    <w:rsid w:val="00C37742"/>
    <w:rsid w:val="00C37759"/>
    <w:rsid w:val="00C379DD"/>
    <w:rsid w:val="00C37A19"/>
    <w:rsid w:val="00C37AE1"/>
    <w:rsid w:val="00C37EF4"/>
    <w:rsid w:val="00C405C4"/>
    <w:rsid w:val="00C406CE"/>
    <w:rsid w:val="00C407D8"/>
    <w:rsid w:val="00C40ABF"/>
    <w:rsid w:val="00C40CA8"/>
    <w:rsid w:val="00C40EA2"/>
    <w:rsid w:val="00C40FE1"/>
    <w:rsid w:val="00C41025"/>
    <w:rsid w:val="00C41368"/>
    <w:rsid w:val="00C41574"/>
    <w:rsid w:val="00C416BE"/>
    <w:rsid w:val="00C41755"/>
    <w:rsid w:val="00C418B8"/>
    <w:rsid w:val="00C4193E"/>
    <w:rsid w:val="00C419BC"/>
    <w:rsid w:val="00C41AF6"/>
    <w:rsid w:val="00C41C97"/>
    <w:rsid w:val="00C41D4C"/>
    <w:rsid w:val="00C420F4"/>
    <w:rsid w:val="00C42271"/>
    <w:rsid w:val="00C42286"/>
    <w:rsid w:val="00C4267A"/>
    <w:rsid w:val="00C427C4"/>
    <w:rsid w:val="00C42844"/>
    <w:rsid w:val="00C4286A"/>
    <w:rsid w:val="00C42D25"/>
    <w:rsid w:val="00C42E7D"/>
    <w:rsid w:val="00C42EC9"/>
    <w:rsid w:val="00C43772"/>
    <w:rsid w:val="00C438DA"/>
    <w:rsid w:val="00C43C2C"/>
    <w:rsid w:val="00C43E24"/>
    <w:rsid w:val="00C44349"/>
    <w:rsid w:val="00C4462E"/>
    <w:rsid w:val="00C4464D"/>
    <w:rsid w:val="00C44835"/>
    <w:rsid w:val="00C4490C"/>
    <w:rsid w:val="00C44AFC"/>
    <w:rsid w:val="00C44B2A"/>
    <w:rsid w:val="00C44BE0"/>
    <w:rsid w:val="00C44CA7"/>
    <w:rsid w:val="00C44F78"/>
    <w:rsid w:val="00C450B0"/>
    <w:rsid w:val="00C45154"/>
    <w:rsid w:val="00C45460"/>
    <w:rsid w:val="00C457CD"/>
    <w:rsid w:val="00C459CF"/>
    <w:rsid w:val="00C45A07"/>
    <w:rsid w:val="00C45C3E"/>
    <w:rsid w:val="00C45DE8"/>
    <w:rsid w:val="00C45F79"/>
    <w:rsid w:val="00C46035"/>
    <w:rsid w:val="00C4610E"/>
    <w:rsid w:val="00C46309"/>
    <w:rsid w:val="00C4635A"/>
    <w:rsid w:val="00C4648D"/>
    <w:rsid w:val="00C4660D"/>
    <w:rsid w:val="00C46B9F"/>
    <w:rsid w:val="00C475C2"/>
    <w:rsid w:val="00C475F6"/>
    <w:rsid w:val="00C476B5"/>
    <w:rsid w:val="00C478AA"/>
    <w:rsid w:val="00C47AD5"/>
    <w:rsid w:val="00C47EAF"/>
    <w:rsid w:val="00C50002"/>
    <w:rsid w:val="00C50284"/>
    <w:rsid w:val="00C50530"/>
    <w:rsid w:val="00C509BE"/>
    <w:rsid w:val="00C50B23"/>
    <w:rsid w:val="00C50E8E"/>
    <w:rsid w:val="00C50F69"/>
    <w:rsid w:val="00C51208"/>
    <w:rsid w:val="00C515A5"/>
    <w:rsid w:val="00C5163D"/>
    <w:rsid w:val="00C517DD"/>
    <w:rsid w:val="00C51811"/>
    <w:rsid w:val="00C5197D"/>
    <w:rsid w:val="00C5214F"/>
    <w:rsid w:val="00C52268"/>
    <w:rsid w:val="00C52513"/>
    <w:rsid w:val="00C5262C"/>
    <w:rsid w:val="00C52983"/>
    <w:rsid w:val="00C52C44"/>
    <w:rsid w:val="00C5302B"/>
    <w:rsid w:val="00C53088"/>
    <w:rsid w:val="00C5309C"/>
    <w:rsid w:val="00C53256"/>
    <w:rsid w:val="00C53698"/>
    <w:rsid w:val="00C53833"/>
    <w:rsid w:val="00C53C2D"/>
    <w:rsid w:val="00C53CC9"/>
    <w:rsid w:val="00C5400F"/>
    <w:rsid w:val="00C54014"/>
    <w:rsid w:val="00C540EA"/>
    <w:rsid w:val="00C545F4"/>
    <w:rsid w:val="00C54742"/>
    <w:rsid w:val="00C548E9"/>
    <w:rsid w:val="00C54ACC"/>
    <w:rsid w:val="00C54BBD"/>
    <w:rsid w:val="00C54D7A"/>
    <w:rsid w:val="00C54FCA"/>
    <w:rsid w:val="00C55193"/>
    <w:rsid w:val="00C5519E"/>
    <w:rsid w:val="00C551C9"/>
    <w:rsid w:val="00C55208"/>
    <w:rsid w:val="00C55450"/>
    <w:rsid w:val="00C556CD"/>
    <w:rsid w:val="00C55702"/>
    <w:rsid w:val="00C55877"/>
    <w:rsid w:val="00C5587A"/>
    <w:rsid w:val="00C55999"/>
    <w:rsid w:val="00C55C76"/>
    <w:rsid w:val="00C55C90"/>
    <w:rsid w:val="00C55CF6"/>
    <w:rsid w:val="00C55E5C"/>
    <w:rsid w:val="00C55E7F"/>
    <w:rsid w:val="00C55FBF"/>
    <w:rsid w:val="00C5604E"/>
    <w:rsid w:val="00C5617C"/>
    <w:rsid w:val="00C56292"/>
    <w:rsid w:val="00C5642F"/>
    <w:rsid w:val="00C56569"/>
    <w:rsid w:val="00C56726"/>
    <w:rsid w:val="00C569AB"/>
    <w:rsid w:val="00C56A1E"/>
    <w:rsid w:val="00C56BBE"/>
    <w:rsid w:val="00C56F0C"/>
    <w:rsid w:val="00C56F42"/>
    <w:rsid w:val="00C5728B"/>
    <w:rsid w:val="00C572E1"/>
    <w:rsid w:val="00C574DA"/>
    <w:rsid w:val="00C574E2"/>
    <w:rsid w:val="00C5771C"/>
    <w:rsid w:val="00C57881"/>
    <w:rsid w:val="00C579A6"/>
    <w:rsid w:val="00C6006D"/>
    <w:rsid w:val="00C6021D"/>
    <w:rsid w:val="00C6026D"/>
    <w:rsid w:val="00C605A3"/>
    <w:rsid w:val="00C6082E"/>
    <w:rsid w:val="00C60BF1"/>
    <w:rsid w:val="00C60E5F"/>
    <w:rsid w:val="00C60FA8"/>
    <w:rsid w:val="00C610E6"/>
    <w:rsid w:val="00C611E1"/>
    <w:rsid w:val="00C61401"/>
    <w:rsid w:val="00C61699"/>
    <w:rsid w:val="00C61A11"/>
    <w:rsid w:val="00C61AF7"/>
    <w:rsid w:val="00C61CFC"/>
    <w:rsid w:val="00C61D93"/>
    <w:rsid w:val="00C61E92"/>
    <w:rsid w:val="00C62162"/>
    <w:rsid w:val="00C62325"/>
    <w:rsid w:val="00C62421"/>
    <w:rsid w:val="00C62746"/>
    <w:rsid w:val="00C62801"/>
    <w:rsid w:val="00C62873"/>
    <w:rsid w:val="00C628E9"/>
    <w:rsid w:val="00C6290A"/>
    <w:rsid w:val="00C62AB2"/>
    <w:rsid w:val="00C62F19"/>
    <w:rsid w:val="00C63407"/>
    <w:rsid w:val="00C63638"/>
    <w:rsid w:val="00C63873"/>
    <w:rsid w:val="00C63A1A"/>
    <w:rsid w:val="00C63A23"/>
    <w:rsid w:val="00C63D46"/>
    <w:rsid w:val="00C63F19"/>
    <w:rsid w:val="00C64524"/>
    <w:rsid w:val="00C6462F"/>
    <w:rsid w:val="00C64731"/>
    <w:rsid w:val="00C648F3"/>
    <w:rsid w:val="00C64906"/>
    <w:rsid w:val="00C64B41"/>
    <w:rsid w:val="00C65014"/>
    <w:rsid w:val="00C6519E"/>
    <w:rsid w:val="00C651BA"/>
    <w:rsid w:val="00C652D0"/>
    <w:rsid w:val="00C65335"/>
    <w:rsid w:val="00C65546"/>
    <w:rsid w:val="00C656DF"/>
    <w:rsid w:val="00C656E5"/>
    <w:rsid w:val="00C65809"/>
    <w:rsid w:val="00C65B4A"/>
    <w:rsid w:val="00C65C5D"/>
    <w:rsid w:val="00C65E1B"/>
    <w:rsid w:val="00C66757"/>
    <w:rsid w:val="00C6680D"/>
    <w:rsid w:val="00C6682C"/>
    <w:rsid w:val="00C669BB"/>
    <w:rsid w:val="00C66B8F"/>
    <w:rsid w:val="00C66C61"/>
    <w:rsid w:val="00C66EDB"/>
    <w:rsid w:val="00C671D2"/>
    <w:rsid w:val="00C672C1"/>
    <w:rsid w:val="00C67318"/>
    <w:rsid w:val="00C67369"/>
    <w:rsid w:val="00C67575"/>
    <w:rsid w:val="00C6759A"/>
    <w:rsid w:val="00C6788B"/>
    <w:rsid w:val="00C678E4"/>
    <w:rsid w:val="00C67B7F"/>
    <w:rsid w:val="00C67FDE"/>
    <w:rsid w:val="00C68D69"/>
    <w:rsid w:val="00C7015A"/>
    <w:rsid w:val="00C7026F"/>
    <w:rsid w:val="00C702E7"/>
    <w:rsid w:val="00C7030D"/>
    <w:rsid w:val="00C70551"/>
    <w:rsid w:val="00C70899"/>
    <w:rsid w:val="00C70A24"/>
    <w:rsid w:val="00C70A40"/>
    <w:rsid w:val="00C70D1B"/>
    <w:rsid w:val="00C70DFA"/>
    <w:rsid w:val="00C714E0"/>
    <w:rsid w:val="00C714FB"/>
    <w:rsid w:val="00C716C8"/>
    <w:rsid w:val="00C7190C"/>
    <w:rsid w:val="00C71B8C"/>
    <w:rsid w:val="00C71EDB"/>
    <w:rsid w:val="00C71F1E"/>
    <w:rsid w:val="00C71F98"/>
    <w:rsid w:val="00C724F3"/>
    <w:rsid w:val="00C729A3"/>
    <w:rsid w:val="00C73183"/>
    <w:rsid w:val="00C73237"/>
    <w:rsid w:val="00C734DD"/>
    <w:rsid w:val="00C73538"/>
    <w:rsid w:val="00C735A1"/>
    <w:rsid w:val="00C73904"/>
    <w:rsid w:val="00C73BDD"/>
    <w:rsid w:val="00C73CC4"/>
    <w:rsid w:val="00C73CEF"/>
    <w:rsid w:val="00C73F60"/>
    <w:rsid w:val="00C740BA"/>
    <w:rsid w:val="00C7435C"/>
    <w:rsid w:val="00C744A6"/>
    <w:rsid w:val="00C74654"/>
    <w:rsid w:val="00C7472B"/>
    <w:rsid w:val="00C74FC9"/>
    <w:rsid w:val="00C74FF3"/>
    <w:rsid w:val="00C75049"/>
    <w:rsid w:val="00C75134"/>
    <w:rsid w:val="00C75382"/>
    <w:rsid w:val="00C7559C"/>
    <w:rsid w:val="00C755CF"/>
    <w:rsid w:val="00C757B8"/>
    <w:rsid w:val="00C75999"/>
    <w:rsid w:val="00C759C7"/>
    <w:rsid w:val="00C76191"/>
    <w:rsid w:val="00C7627C"/>
    <w:rsid w:val="00C76454"/>
    <w:rsid w:val="00C76480"/>
    <w:rsid w:val="00C76A1A"/>
    <w:rsid w:val="00C76A31"/>
    <w:rsid w:val="00C76A4B"/>
    <w:rsid w:val="00C76B89"/>
    <w:rsid w:val="00C76DA9"/>
    <w:rsid w:val="00C76DCB"/>
    <w:rsid w:val="00C7708D"/>
    <w:rsid w:val="00C773DB"/>
    <w:rsid w:val="00C77559"/>
    <w:rsid w:val="00C7755A"/>
    <w:rsid w:val="00C77623"/>
    <w:rsid w:val="00C778FB"/>
    <w:rsid w:val="00C77969"/>
    <w:rsid w:val="00C77A0B"/>
    <w:rsid w:val="00C77B10"/>
    <w:rsid w:val="00C77B97"/>
    <w:rsid w:val="00C77D7C"/>
    <w:rsid w:val="00C80040"/>
    <w:rsid w:val="00C804B0"/>
    <w:rsid w:val="00C807DB"/>
    <w:rsid w:val="00C8095E"/>
    <w:rsid w:val="00C80AE0"/>
    <w:rsid w:val="00C80C97"/>
    <w:rsid w:val="00C80DB3"/>
    <w:rsid w:val="00C80EF2"/>
    <w:rsid w:val="00C814FF"/>
    <w:rsid w:val="00C815AA"/>
    <w:rsid w:val="00C815E7"/>
    <w:rsid w:val="00C816F0"/>
    <w:rsid w:val="00C8178E"/>
    <w:rsid w:val="00C817A0"/>
    <w:rsid w:val="00C8196B"/>
    <w:rsid w:val="00C819EA"/>
    <w:rsid w:val="00C81CEF"/>
    <w:rsid w:val="00C81DB8"/>
    <w:rsid w:val="00C81DCC"/>
    <w:rsid w:val="00C81E9A"/>
    <w:rsid w:val="00C8215A"/>
    <w:rsid w:val="00C82482"/>
    <w:rsid w:val="00C824A1"/>
    <w:rsid w:val="00C82640"/>
    <w:rsid w:val="00C82744"/>
    <w:rsid w:val="00C827C5"/>
    <w:rsid w:val="00C8283A"/>
    <w:rsid w:val="00C829F9"/>
    <w:rsid w:val="00C82C1F"/>
    <w:rsid w:val="00C82F78"/>
    <w:rsid w:val="00C83051"/>
    <w:rsid w:val="00C83254"/>
    <w:rsid w:val="00C83477"/>
    <w:rsid w:val="00C83825"/>
    <w:rsid w:val="00C8382A"/>
    <w:rsid w:val="00C83AB5"/>
    <w:rsid w:val="00C83AC5"/>
    <w:rsid w:val="00C83C46"/>
    <w:rsid w:val="00C83CB7"/>
    <w:rsid w:val="00C83E55"/>
    <w:rsid w:val="00C843CD"/>
    <w:rsid w:val="00C84583"/>
    <w:rsid w:val="00C847FE"/>
    <w:rsid w:val="00C84AB4"/>
    <w:rsid w:val="00C84DFE"/>
    <w:rsid w:val="00C84EA6"/>
    <w:rsid w:val="00C84F6E"/>
    <w:rsid w:val="00C84F7A"/>
    <w:rsid w:val="00C85075"/>
    <w:rsid w:val="00C853CF"/>
    <w:rsid w:val="00C8541D"/>
    <w:rsid w:val="00C85491"/>
    <w:rsid w:val="00C85565"/>
    <w:rsid w:val="00C85883"/>
    <w:rsid w:val="00C85C0A"/>
    <w:rsid w:val="00C85D60"/>
    <w:rsid w:val="00C85D70"/>
    <w:rsid w:val="00C85E0C"/>
    <w:rsid w:val="00C85E13"/>
    <w:rsid w:val="00C85F66"/>
    <w:rsid w:val="00C85F94"/>
    <w:rsid w:val="00C86211"/>
    <w:rsid w:val="00C863DA"/>
    <w:rsid w:val="00C86500"/>
    <w:rsid w:val="00C86AC6"/>
    <w:rsid w:val="00C86CCC"/>
    <w:rsid w:val="00C86D0D"/>
    <w:rsid w:val="00C86D27"/>
    <w:rsid w:val="00C86E6A"/>
    <w:rsid w:val="00C8703F"/>
    <w:rsid w:val="00C87096"/>
    <w:rsid w:val="00C87216"/>
    <w:rsid w:val="00C875E6"/>
    <w:rsid w:val="00C877B9"/>
    <w:rsid w:val="00C87860"/>
    <w:rsid w:val="00C878A6"/>
    <w:rsid w:val="00C879AB"/>
    <w:rsid w:val="00C87A10"/>
    <w:rsid w:val="00C87AEC"/>
    <w:rsid w:val="00C87C08"/>
    <w:rsid w:val="00C87DB1"/>
    <w:rsid w:val="00C87DE0"/>
    <w:rsid w:val="00C87E8D"/>
    <w:rsid w:val="00C87F47"/>
    <w:rsid w:val="00C87FA9"/>
    <w:rsid w:val="00C87FEB"/>
    <w:rsid w:val="00C90167"/>
    <w:rsid w:val="00C90394"/>
    <w:rsid w:val="00C903F4"/>
    <w:rsid w:val="00C907F0"/>
    <w:rsid w:val="00C90883"/>
    <w:rsid w:val="00C90902"/>
    <w:rsid w:val="00C90E05"/>
    <w:rsid w:val="00C90E41"/>
    <w:rsid w:val="00C913F2"/>
    <w:rsid w:val="00C91688"/>
    <w:rsid w:val="00C916EC"/>
    <w:rsid w:val="00C91999"/>
    <w:rsid w:val="00C91ABF"/>
    <w:rsid w:val="00C91B88"/>
    <w:rsid w:val="00C91CCA"/>
    <w:rsid w:val="00C91DBF"/>
    <w:rsid w:val="00C92162"/>
    <w:rsid w:val="00C92232"/>
    <w:rsid w:val="00C923F6"/>
    <w:rsid w:val="00C924ED"/>
    <w:rsid w:val="00C9254F"/>
    <w:rsid w:val="00C92602"/>
    <w:rsid w:val="00C92618"/>
    <w:rsid w:val="00C926A3"/>
    <w:rsid w:val="00C926A7"/>
    <w:rsid w:val="00C92704"/>
    <w:rsid w:val="00C927DC"/>
    <w:rsid w:val="00C928E0"/>
    <w:rsid w:val="00C929AB"/>
    <w:rsid w:val="00C929B5"/>
    <w:rsid w:val="00C92A2A"/>
    <w:rsid w:val="00C92B2D"/>
    <w:rsid w:val="00C92D2F"/>
    <w:rsid w:val="00C92E41"/>
    <w:rsid w:val="00C92F46"/>
    <w:rsid w:val="00C92F4E"/>
    <w:rsid w:val="00C936E8"/>
    <w:rsid w:val="00C936EC"/>
    <w:rsid w:val="00C938C4"/>
    <w:rsid w:val="00C93A13"/>
    <w:rsid w:val="00C93CD8"/>
    <w:rsid w:val="00C940D1"/>
    <w:rsid w:val="00C941D4"/>
    <w:rsid w:val="00C9442D"/>
    <w:rsid w:val="00C94605"/>
    <w:rsid w:val="00C94A12"/>
    <w:rsid w:val="00C94A6B"/>
    <w:rsid w:val="00C94B79"/>
    <w:rsid w:val="00C94BEB"/>
    <w:rsid w:val="00C94C5C"/>
    <w:rsid w:val="00C94F21"/>
    <w:rsid w:val="00C9511A"/>
    <w:rsid w:val="00C953D8"/>
    <w:rsid w:val="00C9549B"/>
    <w:rsid w:val="00C95585"/>
    <w:rsid w:val="00C955C5"/>
    <w:rsid w:val="00C95636"/>
    <w:rsid w:val="00C9563F"/>
    <w:rsid w:val="00C95710"/>
    <w:rsid w:val="00C958E8"/>
    <w:rsid w:val="00C960B2"/>
    <w:rsid w:val="00C960F8"/>
    <w:rsid w:val="00C96168"/>
    <w:rsid w:val="00C96300"/>
    <w:rsid w:val="00C963EF"/>
    <w:rsid w:val="00C96725"/>
    <w:rsid w:val="00C96894"/>
    <w:rsid w:val="00C96D5D"/>
    <w:rsid w:val="00C96E3E"/>
    <w:rsid w:val="00C97135"/>
    <w:rsid w:val="00C9719A"/>
    <w:rsid w:val="00C971AF"/>
    <w:rsid w:val="00C97321"/>
    <w:rsid w:val="00C97363"/>
    <w:rsid w:val="00C974C6"/>
    <w:rsid w:val="00C974D3"/>
    <w:rsid w:val="00C9753D"/>
    <w:rsid w:val="00C976DA"/>
    <w:rsid w:val="00C97921"/>
    <w:rsid w:val="00C9794D"/>
    <w:rsid w:val="00C97A99"/>
    <w:rsid w:val="00C97AD6"/>
    <w:rsid w:val="00C97AE6"/>
    <w:rsid w:val="00C97C19"/>
    <w:rsid w:val="00C97F55"/>
    <w:rsid w:val="00CA00B0"/>
    <w:rsid w:val="00CA0237"/>
    <w:rsid w:val="00CA082D"/>
    <w:rsid w:val="00CA0848"/>
    <w:rsid w:val="00CA08FA"/>
    <w:rsid w:val="00CA0936"/>
    <w:rsid w:val="00CA0B54"/>
    <w:rsid w:val="00CA0CE4"/>
    <w:rsid w:val="00CA0DDA"/>
    <w:rsid w:val="00CA0ECB"/>
    <w:rsid w:val="00CA0F99"/>
    <w:rsid w:val="00CA0FBA"/>
    <w:rsid w:val="00CA1042"/>
    <w:rsid w:val="00CA1045"/>
    <w:rsid w:val="00CA11D1"/>
    <w:rsid w:val="00CA11FA"/>
    <w:rsid w:val="00CA16BC"/>
    <w:rsid w:val="00CA16E9"/>
    <w:rsid w:val="00CA1775"/>
    <w:rsid w:val="00CA1813"/>
    <w:rsid w:val="00CA183E"/>
    <w:rsid w:val="00CA1861"/>
    <w:rsid w:val="00CA1A05"/>
    <w:rsid w:val="00CA1AA5"/>
    <w:rsid w:val="00CA1B74"/>
    <w:rsid w:val="00CA1C15"/>
    <w:rsid w:val="00CA1F26"/>
    <w:rsid w:val="00CA2087"/>
    <w:rsid w:val="00CA23A5"/>
    <w:rsid w:val="00CA24A2"/>
    <w:rsid w:val="00CA255F"/>
    <w:rsid w:val="00CA272A"/>
    <w:rsid w:val="00CA2806"/>
    <w:rsid w:val="00CA2827"/>
    <w:rsid w:val="00CA2851"/>
    <w:rsid w:val="00CA2A9C"/>
    <w:rsid w:val="00CA2BFE"/>
    <w:rsid w:val="00CA2C0D"/>
    <w:rsid w:val="00CA2E7F"/>
    <w:rsid w:val="00CA3052"/>
    <w:rsid w:val="00CA3160"/>
    <w:rsid w:val="00CA320A"/>
    <w:rsid w:val="00CA3254"/>
    <w:rsid w:val="00CA38F9"/>
    <w:rsid w:val="00CA3925"/>
    <w:rsid w:val="00CA3AC6"/>
    <w:rsid w:val="00CA3B22"/>
    <w:rsid w:val="00CA3B5C"/>
    <w:rsid w:val="00CA3CBD"/>
    <w:rsid w:val="00CA3CE4"/>
    <w:rsid w:val="00CA3E9C"/>
    <w:rsid w:val="00CA3FB3"/>
    <w:rsid w:val="00CA4147"/>
    <w:rsid w:val="00CA42B0"/>
    <w:rsid w:val="00CA4376"/>
    <w:rsid w:val="00CA454B"/>
    <w:rsid w:val="00CA45B8"/>
    <w:rsid w:val="00CA4740"/>
    <w:rsid w:val="00CA478F"/>
    <w:rsid w:val="00CA48A0"/>
    <w:rsid w:val="00CA48BD"/>
    <w:rsid w:val="00CA4A90"/>
    <w:rsid w:val="00CA4BE8"/>
    <w:rsid w:val="00CA4CEB"/>
    <w:rsid w:val="00CA4DF6"/>
    <w:rsid w:val="00CA526F"/>
    <w:rsid w:val="00CA5274"/>
    <w:rsid w:val="00CA5396"/>
    <w:rsid w:val="00CA53E4"/>
    <w:rsid w:val="00CA5544"/>
    <w:rsid w:val="00CA5586"/>
    <w:rsid w:val="00CA575C"/>
    <w:rsid w:val="00CA57F4"/>
    <w:rsid w:val="00CA5878"/>
    <w:rsid w:val="00CA5895"/>
    <w:rsid w:val="00CA58F6"/>
    <w:rsid w:val="00CA5968"/>
    <w:rsid w:val="00CA5E11"/>
    <w:rsid w:val="00CA5EB3"/>
    <w:rsid w:val="00CA6102"/>
    <w:rsid w:val="00CA6189"/>
    <w:rsid w:val="00CA621D"/>
    <w:rsid w:val="00CA657C"/>
    <w:rsid w:val="00CA68B1"/>
    <w:rsid w:val="00CA6BA5"/>
    <w:rsid w:val="00CA6BE5"/>
    <w:rsid w:val="00CA6CEA"/>
    <w:rsid w:val="00CA6E67"/>
    <w:rsid w:val="00CA6F10"/>
    <w:rsid w:val="00CA718F"/>
    <w:rsid w:val="00CA73F8"/>
    <w:rsid w:val="00CA75D5"/>
    <w:rsid w:val="00CA75DA"/>
    <w:rsid w:val="00CA7B3A"/>
    <w:rsid w:val="00CA7C62"/>
    <w:rsid w:val="00CA7DC6"/>
    <w:rsid w:val="00CA7F35"/>
    <w:rsid w:val="00CB0239"/>
    <w:rsid w:val="00CB086A"/>
    <w:rsid w:val="00CB08A0"/>
    <w:rsid w:val="00CB0C54"/>
    <w:rsid w:val="00CB0C79"/>
    <w:rsid w:val="00CB116F"/>
    <w:rsid w:val="00CB1191"/>
    <w:rsid w:val="00CB11E2"/>
    <w:rsid w:val="00CB1341"/>
    <w:rsid w:val="00CB16D1"/>
    <w:rsid w:val="00CB184E"/>
    <w:rsid w:val="00CB18E4"/>
    <w:rsid w:val="00CB1A53"/>
    <w:rsid w:val="00CB1C1B"/>
    <w:rsid w:val="00CB1C57"/>
    <w:rsid w:val="00CB1F0C"/>
    <w:rsid w:val="00CB20E1"/>
    <w:rsid w:val="00CB2167"/>
    <w:rsid w:val="00CB2470"/>
    <w:rsid w:val="00CB2687"/>
    <w:rsid w:val="00CB2729"/>
    <w:rsid w:val="00CB2801"/>
    <w:rsid w:val="00CB2944"/>
    <w:rsid w:val="00CB29C8"/>
    <w:rsid w:val="00CB29EE"/>
    <w:rsid w:val="00CB2A5C"/>
    <w:rsid w:val="00CB2A77"/>
    <w:rsid w:val="00CB2B2B"/>
    <w:rsid w:val="00CB2CDF"/>
    <w:rsid w:val="00CB2D5F"/>
    <w:rsid w:val="00CB2EA1"/>
    <w:rsid w:val="00CB3084"/>
    <w:rsid w:val="00CB3137"/>
    <w:rsid w:val="00CB32E3"/>
    <w:rsid w:val="00CB33CD"/>
    <w:rsid w:val="00CB378A"/>
    <w:rsid w:val="00CB3863"/>
    <w:rsid w:val="00CB3902"/>
    <w:rsid w:val="00CB3B3E"/>
    <w:rsid w:val="00CB3BEB"/>
    <w:rsid w:val="00CB3D81"/>
    <w:rsid w:val="00CB418A"/>
    <w:rsid w:val="00CB41EF"/>
    <w:rsid w:val="00CB4410"/>
    <w:rsid w:val="00CB4647"/>
    <w:rsid w:val="00CB4731"/>
    <w:rsid w:val="00CB4847"/>
    <w:rsid w:val="00CB4EBD"/>
    <w:rsid w:val="00CB5051"/>
    <w:rsid w:val="00CB53BC"/>
    <w:rsid w:val="00CB5498"/>
    <w:rsid w:val="00CB54E2"/>
    <w:rsid w:val="00CB5642"/>
    <w:rsid w:val="00CB56B0"/>
    <w:rsid w:val="00CB57B3"/>
    <w:rsid w:val="00CB58CF"/>
    <w:rsid w:val="00CB5A33"/>
    <w:rsid w:val="00CB5B72"/>
    <w:rsid w:val="00CB5CB2"/>
    <w:rsid w:val="00CB5DD0"/>
    <w:rsid w:val="00CB5E1D"/>
    <w:rsid w:val="00CB5E61"/>
    <w:rsid w:val="00CB5F2C"/>
    <w:rsid w:val="00CB6003"/>
    <w:rsid w:val="00CB62DA"/>
    <w:rsid w:val="00CB67AF"/>
    <w:rsid w:val="00CB69E6"/>
    <w:rsid w:val="00CB6A65"/>
    <w:rsid w:val="00CB6AE2"/>
    <w:rsid w:val="00CB744D"/>
    <w:rsid w:val="00CB77C6"/>
    <w:rsid w:val="00CB7A68"/>
    <w:rsid w:val="00CB7C07"/>
    <w:rsid w:val="00CB7C9F"/>
    <w:rsid w:val="00CC021B"/>
    <w:rsid w:val="00CC05A3"/>
    <w:rsid w:val="00CC0B7D"/>
    <w:rsid w:val="00CC0C03"/>
    <w:rsid w:val="00CC0E01"/>
    <w:rsid w:val="00CC0E43"/>
    <w:rsid w:val="00CC115C"/>
    <w:rsid w:val="00CC1306"/>
    <w:rsid w:val="00CC1314"/>
    <w:rsid w:val="00CC1811"/>
    <w:rsid w:val="00CC1CB2"/>
    <w:rsid w:val="00CC1D93"/>
    <w:rsid w:val="00CC1EB8"/>
    <w:rsid w:val="00CC1EC8"/>
    <w:rsid w:val="00CC210C"/>
    <w:rsid w:val="00CC23C7"/>
    <w:rsid w:val="00CC24B9"/>
    <w:rsid w:val="00CC2A6C"/>
    <w:rsid w:val="00CC2B0E"/>
    <w:rsid w:val="00CC2BB4"/>
    <w:rsid w:val="00CC2DCB"/>
    <w:rsid w:val="00CC315B"/>
    <w:rsid w:val="00CC3286"/>
    <w:rsid w:val="00CC353C"/>
    <w:rsid w:val="00CC372C"/>
    <w:rsid w:val="00CC3785"/>
    <w:rsid w:val="00CC38C5"/>
    <w:rsid w:val="00CC3A40"/>
    <w:rsid w:val="00CC3D49"/>
    <w:rsid w:val="00CC3E1D"/>
    <w:rsid w:val="00CC41D5"/>
    <w:rsid w:val="00CC43D9"/>
    <w:rsid w:val="00CC448E"/>
    <w:rsid w:val="00CC4714"/>
    <w:rsid w:val="00CC4856"/>
    <w:rsid w:val="00CC49DC"/>
    <w:rsid w:val="00CC4A82"/>
    <w:rsid w:val="00CC4F0B"/>
    <w:rsid w:val="00CC4F1C"/>
    <w:rsid w:val="00CC5192"/>
    <w:rsid w:val="00CC526A"/>
    <w:rsid w:val="00CC5310"/>
    <w:rsid w:val="00CC538C"/>
    <w:rsid w:val="00CC53FA"/>
    <w:rsid w:val="00CC5448"/>
    <w:rsid w:val="00CC54A4"/>
    <w:rsid w:val="00CC5849"/>
    <w:rsid w:val="00CC618D"/>
    <w:rsid w:val="00CC6215"/>
    <w:rsid w:val="00CC6316"/>
    <w:rsid w:val="00CC64B2"/>
    <w:rsid w:val="00CC6594"/>
    <w:rsid w:val="00CC6A7E"/>
    <w:rsid w:val="00CC6A9D"/>
    <w:rsid w:val="00CC71A6"/>
    <w:rsid w:val="00CC72A5"/>
    <w:rsid w:val="00CC7671"/>
    <w:rsid w:val="00CC7951"/>
    <w:rsid w:val="00CC7B52"/>
    <w:rsid w:val="00CC7B6D"/>
    <w:rsid w:val="00CC7D6E"/>
    <w:rsid w:val="00CC7E69"/>
    <w:rsid w:val="00CC7EF0"/>
    <w:rsid w:val="00CC7F01"/>
    <w:rsid w:val="00CD0107"/>
    <w:rsid w:val="00CD03E3"/>
    <w:rsid w:val="00CD050A"/>
    <w:rsid w:val="00CD05E7"/>
    <w:rsid w:val="00CD07DE"/>
    <w:rsid w:val="00CD0BDF"/>
    <w:rsid w:val="00CD0D91"/>
    <w:rsid w:val="00CD0E5E"/>
    <w:rsid w:val="00CD0F0A"/>
    <w:rsid w:val="00CD126E"/>
    <w:rsid w:val="00CD13EF"/>
    <w:rsid w:val="00CD1558"/>
    <w:rsid w:val="00CD1618"/>
    <w:rsid w:val="00CD1640"/>
    <w:rsid w:val="00CD16A5"/>
    <w:rsid w:val="00CD17A9"/>
    <w:rsid w:val="00CD17B1"/>
    <w:rsid w:val="00CD198D"/>
    <w:rsid w:val="00CD1C7B"/>
    <w:rsid w:val="00CD2051"/>
    <w:rsid w:val="00CD223C"/>
    <w:rsid w:val="00CD227B"/>
    <w:rsid w:val="00CD22B2"/>
    <w:rsid w:val="00CD23A3"/>
    <w:rsid w:val="00CD25D5"/>
    <w:rsid w:val="00CD2689"/>
    <w:rsid w:val="00CD2873"/>
    <w:rsid w:val="00CD2C09"/>
    <w:rsid w:val="00CD2EA6"/>
    <w:rsid w:val="00CD3197"/>
    <w:rsid w:val="00CD31CD"/>
    <w:rsid w:val="00CD328F"/>
    <w:rsid w:val="00CD32CA"/>
    <w:rsid w:val="00CD39D3"/>
    <w:rsid w:val="00CD3E0B"/>
    <w:rsid w:val="00CD3EEC"/>
    <w:rsid w:val="00CD3F47"/>
    <w:rsid w:val="00CD4263"/>
    <w:rsid w:val="00CD4306"/>
    <w:rsid w:val="00CD43B1"/>
    <w:rsid w:val="00CD45C2"/>
    <w:rsid w:val="00CD45EB"/>
    <w:rsid w:val="00CD4612"/>
    <w:rsid w:val="00CD47CE"/>
    <w:rsid w:val="00CD4961"/>
    <w:rsid w:val="00CD4C00"/>
    <w:rsid w:val="00CD4C5C"/>
    <w:rsid w:val="00CD4FF3"/>
    <w:rsid w:val="00CD5A13"/>
    <w:rsid w:val="00CD5C3C"/>
    <w:rsid w:val="00CD5D10"/>
    <w:rsid w:val="00CD5D2A"/>
    <w:rsid w:val="00CD5EA0"/>
    <w:rsid w:val="00CD6077"/>
    <w:rsid w:val="00CD6080"/>
    <w:rsid w:val="00CD649B"/>
    <w:rsid w:val="00CD65BE"/>
    <w:rsid w:val="00CD67EC"/>
    <w:rsid w:val="00CD6890"/>
    <w:rsid w:val="00CD6CDD"/>
    <w:rsid w:val="00CD6D9C"/>
    <w:rsid w:val="00CD6EEF"/>
    <w:rsid w:val="00CD7062"/>
    <w:rsid w:val="00CD707B"/>
    <w:rsid w:val="00CD720E"/>
    <w:rsid w:val="00CD7633"/>
    <w:rsid w:val="00CD765C"/>
    <w:rsid w:val="00CD76CE"/>
    <w:rsid w:val="00CD789C"/>
    <w:rsid w:val="00CD793F"/>
    <w:rsid w:val="00CD7980"/>
    <w:rsid w:val="00CD7997"/>
    <w:rsid w:val="00CD79EC"/>
    <w:rsid w:val="00CD7C11"/>
    <w:rsid w:val="00CD7C53"/>
    <w:rsid w:val="00CD7C75"/>
    <w:rsid w:val="00CD7F8E"/>
    <w:rsid w:val="00CE0143"/>
    <w:rsid w:val="00CE018E"/>
    <w:rsid w:val="00CE0305"/>
    <w:rsid w:val="00CE0399"/>
    <w:rsid w:val="00CE053F"/>
    <w:rsid w:val="00CE055B"/>
    <w:rsid w:val="00CE06A3"/>
    <w:rsid w:val="00CE0921"/>
    <w:rsid w:val="00CE0B49"/>
    <w:rsid w:val="00CE0B5F"/>
    <w:rsid w:val="00CE1097"/>
    <w:rsid w:val="00CE11B8"/>
    <w:rsid w:val="00CE1258"/>
    <w:rsid w:val="00CE12C4"/>
    <w:rsid w:val="00CE164C"/>
    <w:rsid w:val="00CE16F5"/>
    <w:rsid w:val="00CE1783"/>
    <w:rsid w:val="00CE185D"/>
    <w:rsid w:val="00CE1954"/>
    <w:rsid w:val="00CE19E1"/>
    <w:rsid w:val="00CE1A31"/>
    <w:rsid w:val="00CE1A76"/>
    <w:rsid w:val="00CE1DD6"/>
    <w:rsid w:val="00CE1DF1"/>
    <w:rsid w:val="00CE1E09"/>
    <w:rsid w:val="00CE1EFB"/>
    <w:rsid w:val="00CE2010"/>
    <w:rsid w:val="00CE2078"/>
    <w:rsid w:val="00CE222B"/>
    <w:rsid w:val="00CE22C1"/>
    <w:rsid w:val="00CE22CF"/>
    <w:rsid w:val="00CE266C"/>
    <w:rsid w:val="00CE26CE"/>
    <w:rsid w:val="00CE280B"/>
    <w:rsid w:val="00CE2A91"/>
    <w:rsid w:val="00CE2B32"/>
    <w:rsid w:val="00CE2BBE"/>
    <w:rsid w:val="00CE2E98"/>
    <w:rsid w:val="00CE2F8E"/>
    <w:rsid w:val="00CE2FEB"/>
    <w:rsid w:val="00CE306E"/>
    <w:rsid w:val="00CE3225"/>
    <w:rsid w:val="00CE3377"/>
    <w:rsid w:val="00CE33D5"/>
    <w:rsid w:val="00CE3596"/>
    <w:rsid w:val="00CE3913"/>
    <w:rsid w:val="00CE3AF0"/>
    <w:rsid w:val="00CE3B8C"/>
    <w:rsid w:val="00CE3E9A"/>
    <w:rsid w:val="00CE3ED3"/>
    <w:rsid w:val="00CE4506"/>
    <w:rsid w:val="00CE4916"/>
    <w:rsid w:val="00CE4990"/>
    <w:rsid w:val="00CE4AD2"/>
    <w:rsid w:val="00CE4D78"/>
    <w:rsid w:val="00CE4E36"/>
    <w:rsid w:val="00CE4F9C"/>
    <w:rsid w:val="00CE556D"/>
    <w:rsid w:val="00CE5637"/>
    <w:rsid w:val="00CE582C"/>
    <w:rsid w:val="00CE59F1"/>
    <w:rsid w:val="00CE5A4E"/>
    <w:rsid w:val="00CE5B32"/>
    <w:rsid w:val="00CE5B51"/>
    <w:rsid w:val="00CE5F10"/>
    <w:rsid w:val="00CE5F57"/>
    <w:rsid w:val="00CE6016"/>
    <w:rsid w:val="00CE6475"/>
    <w:rsid w:val="00CE64D1"/>
    <w:rsid w:val="00CE6648"/>
    <w:rsid w:val="00CE664F"/>
    <w:rsid w:val="00CE66AC"/>
    <w:rsid w:val="00CE67F2"/>
    <w:rsid w:val="00CE688C"/>
    <w:rsid w:val="00CE68E9"/>
    <w:rsid w:val="00CE68FA"/>
    <w:rsid w:val="00CE695F"/>
    <w:rsid w:val="00CE6B60"/>
    <w:rsid w:val="00CE6D64"/>
    <w:rsid w:val="00CE724E"/>
    <w:rsid w:val="00CE7646"/>
    <w:rsid w:val="00CE76E1"/>
    <w:rsid w:val="00CE7A83"/>
    <w:rsid w:val="00CE7EDE"/>
    <w:rsid w:val="00CF040E"/>
    <w:rsid w:val="00CF04D9"/>
    <w:rsid w:val="00CF05E8"/>
    <w:rsid w:val="00CF0A19"/>
    <w:rsid w:val="00CF0AE5"/>
    <w:rsid w:val="00CF0D3B"/>
    <w:rsid w:val="00CF0D55"/>
    <w:rsid w:val="00CF0EC6"/>
    <w:rsid w:val="00CF10EE"/>
    <w:rsid w:val="00CF1127"/>
    <w:rsid w:val="00CF1165"/>
    <w:rsid w:val="00CF1809"/>
    <w:rsid w:val="00CF1871"/>
    <w:rsid w:val="00CF1B9C"/>
    <w:rsid w:val="00CF1C01"/>
    <w:rsid w:val="00CF1CDF"/>
    <w:rsid w:val="00CF1E31"/>
    <w:rsid w:val="00CF1F10"/>
    <w:rsid w:val="00CF1F70"/>
    <w:rsid w:val="00CF2037"/>
    <w:rsid w:val="00CF2098"/>
    <w:rsid w:val="00CF2288"/>
    <w:rsid w:val="00CF22FE"/>
    <w:rsid w:val="00CF238A"/>
    <w:rsid w:val="00CF25D9"/>
    <w:rsid w:val="00CF2816"/>
    <w:rsid w:val="00CF287F"/>
    <w:rsid w:val="00CF3142"/>
    <w:rsid w:val="00CF33A6"/>
    <w:rsid w:val="00CF3404"/>
    <w:rsid w:val="00CF347F"/>
    <w:rsid w:val="00CF368A"/>
    <w:rsid w:val="00CF3988"/>
    <w:rsid w:val="00CF3996"/>
    <w:rsid w:val="00CF3B1C"/>
    <w:rsid w:val="00CF3B73"/>
    <w:rsid w:val="00CF3C0B"/>
    <w:rsid w:val="00CF3C77"/>
    <w:rsid w:val="00CF3DFF"/>
    <w:rsid w:val="00CF3E97"/>
    <w:rsid w:val="00CF4270"/>
    <w:rsid w:val="00CF42E0"/>
    <w:rsid w:val="00CF4399"/>
    <w:rsid w:val="00CF44F4"/>
    <w:rsid w:val="00CF454C"/>
    <w:rsid w:val="00CF45CB"/>
    <w:rsid w:val="00CF470F"/>
    <w:rsid w:val="00CF489B"/>
    <w:rsid w:val="00CF48E7"/>
    <w:rsid w:val="00CF4CC8"/>
    <w:rsid w:val="00CF4D7D"/>
    <w:rsid w:val="00CF5087"/>
    <w:rsid w:val="00CF52D5"/>
    <w:rsid w:val="00CF537B"/>
    <w:rsid w:val="00CF558B"/>
    <w:rsid w:val="00CF5755"/>
    <w:rsid w:val="00CF5791"/>
    <w:rsid w:val="00CF6057"/>
    <w:rsid w:val="00CF61C1"/>
    <w:rsid w:val="00CF6295"/>
    <w:rsid w:val="00CF6586"/>
    <w:rsid w:val="00CF669E"/>
    <w:rsid w:val="00CF6798"/>
    <w:rsid w:val="00CF6A23"/>
    <w:rsid w:val="00CF6BD3"/>
    <w:rsid w:val="00CF705C"/>
    <w:rsid w:val="00CF71E4"/>
    <w:rsid w:val="00CF742B"/>
    <w:rsid w:val="00CF7519"/>
    <w:rsid w:val="00CF7936"/>
    <w:rsid w:val="00CF7A67"/>
    <w:rsid w:val="00CF7D47"/>
    <w:rsid w:val="00CF7D80"/>
    <w:rsid w:val="00CF7DC6"/>
    <w:rsid w:val="00CF7F6E"/>
    <w:rsid w:val="00D00360"/>
    <w:rsid w:val="00D006A1"/>
    <w:rsid w:val="00D007C8"/>
    <w:rsid w:val="00D007FC"/>
    <w:rsid w:val="00D00810"/>
    <w:rsid w:val="00D009A4"/>
    <w:rsid w:val="00D00C5C"/>
    <w:rsid w:val="00D00C7F"/>
    <w:rsid w:val="00D00CF9"/>
    <w:rsid w:val="00D00F4A"/>
    <w:rsid w:val="00D00F52"/>
    <w:rsid w:val="00D010AC"/>
    <w:rsid w:val="00D011C2"/>
    <w:rsid w:val="00D013F1"/>
    <w:rsid w:val="00D0141B"/>
    <w:rsid w:val="00D014AF"/>
    <w:rsid w:val="00D01694"/>
    <w:rsid w:val="00D016B1"/>
    <w:rsid w:val="00D016CA"/>
    <w:rsid w:val="00D01918"/>
    <w:rsid w:val="00D01B8C"/>
    <w:rsid w:val="00D02429"/>
    <w:rsid w:val="00D024E9"/>
    <w:rsid w:val="00D026FE"/>
    <w:rsid w:val="00D02709"/>
    <w:rsid w:val="00D0276E"/>
    <w:rsid w:val="00D0286B"/>
    <w:rsid w:val="00D028A2"/>
    <w:rsid w:val="00D0291E"/>
    <w:rsid w:val="00D029A6"/>
    <w:rsid w:val="00D02B44"/>
    <w:rsid w:val="00D02BF3"/>
    <w:rsid w:val="00D02C7B"/>
    <w:rsid w:val="00D02E68"/>
    <w:rsid w:val="00D031CF"/>
    <w:rsid w:val="00D038CF"/>
    <w:rsid w:val="00D03A88"/>
    <w:rsid w:val="00D03B0C"/>
    <w:rsid w:val="00D03C4A"/>
    <w:rsid w:val="00D03DFA"/>
    <w:rsid w:val="00D03FD4"/>
    <w:rsid w:val="00D04180"/>
    <w:rsid w:val="00D04184"/>
    <w:rsid w:val="00D04241"/>
    <w:rsid w:val="00D04524"/>
    <w:rsid w:val="00D0467A"/>
    <w:rsid w:val="00D04816"/>
    <w:rsid w:val="00D048E5"/>
    <w:rsid w:val="00D04936"/>
    <w:rsid w:val="00D04A4F"/>
    <w:rsid w:val="00D04C7E"/>
    <w:rsid w:val="00D04CAA"/>
    <w:rsid w:val="00D05183"/>
    <w:rsid w:val="00D05194"/>
    <w:rsid w:val="00D0539B"/>
    <w:rsid w:val="00D056D7"/>
    <w:rsid w:val="00D05726"/>
    <w:rsid w:val="00D058A7"/>
    <w:rsid w:val="00D059DD"/>
    <w:rsid w:val="00D05A81"/>
    <w:rsid w:val="00D05CD8"/>
    <w:rsid w:val="00D05FE3"/>
    <w:rsid w:val="00D06112"/>
    <w:rsid w:val="00D06145"/>
    <w:rsid w:val="00D06213"/>
    <w:rsid w:val="00D062F8"/>
    <w:rsid w:val="00D062FC"/>
    <w:rsid w:val="00D064CB"/>
    <w:rsid w:val="00D064FC"/>
    <w:rsid w:val="00D06B9C"/>
    <w:rsid w:val="00D06E1E"/>
    <w:rsid w:val="00D06E6C"/>
    <w:rsid w:val="00D06FCC"/>
    <w:rsid w:val="00D07391"/>
    <w:rsid w:val="00D07AAC"/>
    <w:rsid w:val="00D07E1C"/>
    <w:rsid w:val="00D10109"/>
    <w:rsid w:val="00D1011C"/>
    <w:rsid w:val="00D10478"/>
    <w:rsid w:val="00D1052E"/>
    <w:rsid w:val="00D10537"/>
    <w:rsid w:val="00D105ED"/>
    <w:rsid w:val="00D10745"/>
    <w:rsid w:val="00D10763"/>
    <w:rsid w:val="00D10860"/>
    <w:rsid w:val="00D1090F"/>
    <w:rsid w:val="00D10967"/>
    <w:rsid w:val="00D10B11"/>
    <w:rsid w:val="00D10CD7"/>
    <w:rsid w:val="00D10D3E"/>
    <w:rsid w:val="00D10E51"/>
    <w:rsid w:val="00D110FF"/>
    <w:rsid w:val="00D1121F"/>
    <w:rsid w:val="00D11B23"/>
    <w:rsid w:val="00D11C9E"/>
    <w:rsid w:val="00D11CCB"/>
    <w:rsid w:val="00D12100"/>
    <w:rsid w:val="00D1224B"/>
    <w:rsid w:val="00D1243F"/>
    <w:rsid w:val="00D125F9"/>
    <w:rsid w:val="00D12633"/>
    <w:rsid w:val="00D12690"/>
    <w:rsid w:val="00D12711"/>
    <w:rsid w:val="00D12805"/>
    <w:rsid w:val="00D12907"/>
    <w:rsid w:val="00D129AB"/>
    <w:rsid w:val="00D13087"/>
    <w:rsid w:val="00D13148"/>
    <w:rsid w:val="00D13586"/>
    <w:rsid w:val="00D13588"/>
    <w:rsid w:val="00D137FD"/>
    <w:rsid w:val="00D13B3C"/>
    <w:rsid w:val="00D13C79"/>
    <w:rsid w:val="00D13D20"/>
    <w:rsid w:val="00D13E22"/>
    <w:rsid w:val="00D14006"/>
    <w:rsid w:val="00D140C0"/>
    <w:rsid w:val="00D143C3"/>
    <w:rsid w:val="00D143F9"/>
    <w:rsid w:val="00D14613"/>
    <w:rsid w:val="00D148B2"/>
    <w:rsid w:val="00D14A26"/>
    <w:rsid w:val="00D14C7E"/>
    <w:rsid w:val="00D14D3B"/>
    <w:rsid w:val="00D14D8D"/>
    <w:rsid w:val="00D152DA"/>
    <w:rsid w:val="00D1534B"/>
    <w:rsid w:val="00D15453"/>
    <w:rsid w:val="00D15497"/>
    <w:rsid w:val="00D15515"/>
    <w:rsid w:val="00D1564F"/>
    <w:rsid w:val="00D15724"/>
    <w:rsid w:val="00D15A7E"/>
    <w:rsid w:val="00D15B86"/>
    <w:rsid w:val="00D15C91"/>
    <w:rsid w:val="00D15E43"/>
    <w:rsid w:val="00D160AA"/>
    <w:rsid w:val="00D1625F"/>
    <w:rsid w:val="00D163A8"/>
    <w:rsid w:val="00D1694B"/>
    <w:rsid w:val="00D16A6A"/>
    <w:rsid w:val="00D16B7D"/>
    <w:rsid w:val="00D17170"/>
    <w:rsid w:val="00D17240"/>
    <w:rsid w:val="00D172B7"/>
    <w:rsid w:val="00D172E8"/>
    <w:rsid w:val="00D1737E"/>
    <w:rsid w:val="00D173D4"/>
    <w:rsid w:val="00D17482"/>
    <w:rsid w:val="00D17523"/>
    <w:rsid w:val="00D17544"/>
    <w:rsid w:val="00D1758D"/>
    <w:rsid w:val="00D176CB"/>
    <w:rsid w:val="00D1798E"/>
    <w:rsid w:val="00D17B31"/>
    <w:rsid w:val="00D17B4F"/>
    <w:rsid w:val="00D17C12"/>
    <w:rsid w:val="00D17C9C"/>
    <w:rsid w:val="00D17D71"/>
    <w:rsid w:val="00D17EE7"/>
    <w:rsid w:val="00D20089"/>
    <w:rsid w:val="00D20096"/>
    <w:rsid w:val="00D20249"/>
    <w:rsid w:val="00D20525"/>
    <w:rsid w:val="00D205A0"/>
    <w:rsid w:val="00D206EC"/>
    <w:rsid w:val="00D208F8"/>
    <w:rsid w:val="00D209C6"/>
    <w:rsid w:val="00D209FE"/>
    <w:rsid w:val="00D20D3D"/>
    <w:rsid w:val="00D20E3B"/>
    <w:rsid w:val="00D20FD0"/>
    <w:rsid w:val="00D2107C"/>
    <w:rsid w:val="00D2121D"/>
    <w:rsid w:val="00D21340"/>
    <w:rsid w:val="00D21443"/>
    <w:rsid w:val="00D21611"/>
    <w:rsid w:val="00D218CF"/>
    <w:rsid w:val="00D21AF8"/>
    <w:rsid w:val="00D21CB4"/>
    <w:rsid w:val="00D21D1E"/>
    <w:rsid w:val="00D2226A"/>
    <w:rsid w:val="00D2241D"/>
    <w:rsid w:val="00D226CB"/>
    <w:rsid w:val="00D22C06"/>
    <w:rsid w:val="00D22D8C"/>
    <w:rsid w:val="00D22F43"/>
    <w:rsid w:val="00D23282"/>
    <w:rsid w:val="00D232A6"/>
    <w:rsid w:val="00D232AE"/>
    <w:rsid w:val="00D23768"/>
    <w:rsid w:val="00D23837"/>
    <w:rsid w:val="00D239B1"/>
    <w:rsid w:val="00D23A11"/>
    <w:rsid w:val="00D23BB6"/>
    <w:rsid w:val="00D23C00"/>
    <w:rsid w:val="00D23F13"/>
    <w:rsid w:val="00D242C7"/>
    <w:rsid w:val="00D24471"/>
    <w:rsid w:val="00D24829"/>
    <w:rsid w:val="00D25165"/>
    <w:rsid w:val="00D2586C"/>
    <w:rsid w:val="00D25940"/>
    <w:rsid w:val="00D259D6"/>
    <w:rsid w:val="00D25A0A"/>
    <w:rsid w:val="00D25BE5"/>
    <w:rsid w:val="00D25F0F"/>
    <w:rsid w:val="00D25F49"/>
    <w:rsid w:val="00D25F5D"/>
    <w:rsid w:val="00D26022"/>
    <w:rsid w:val="00D2661D"/>
    <w:rsid w:val="00D2684A"/>
    <w:rsid w:val="00D2690D"/>
    <w:rsid w:val="00D2693A"/>
    <w:rsid w:val="00D26A25"/>
    <w:rsid w:val="00D26B52"/>
    <w:rsid w:val="00D2701F"/>
    <w:rsid w:val="00D271F9"/>
    <w:rsid w:val="00D27992"/>
    <w:rsid w:val="00D279AB"/>
    <w:rsid w:val="00D27A53"/>
    <w:rsid w:val="00D27A6B"/>
    <w:rsid w:val="00D27B48"/>
    <w:rsid w:val="00D27B4E"/>
    <w:rsid w:val="00D3009C"/>
    <w:rsid w:val="00D3023F"/>
    <w:rsid w:val="00D3028E"/>
    <w:rsid w:val="00D3033D"/>
    <w:rsid w:val="00D304CA"/>
    <w:rsid w:val="00D305EA"/>
    <w:rsid w:val="00D30605"/>
    <w:rsid w:val="00D30A7F"/>
    <w:rsid w:val="00D30C4B"/>
    <w:rsid w:val="00D30FCD"/>
    <w:rsid w:val="00D31081"/>
    <w:rsid w:val="00D31220"/>
    <w:rsid w:val="00D31391"/>
    <w:rsid w:val="00D3193D"/>
    <w:rsid w:val="00D319AD"/>
    <w:rsid w:val="00D31A6E"/>
    <w:rsid w:val="00D31C94"/>
    <w:rsid w:val="00D31CBA"/>
    <w:rsid w:val="00D31E0C"/>
    <w:rsid w:val="00D3200E"/>
    <w:rsid w:val="00D32632"/>
    <w:rsid w:val="00D3265E"/>
    <w:rsid w:val="00D3271E"/>
    <w:rsid w:val="00D32849"/>
    <w:rsid w:val="00D32888"/>
    <w:rsid w:val="00D3292F"/>
    <w:rsid w:val="00D32B6A"/>
    <w:rsid w:val="00D32D37"/>
    <w:rsid w:val="00D33096"/>
    <w:rsid w:val="00D331A1"/>
    <w:rsid w:val="00D3321D"/>
    <w:rsid w:val="00D33440"/>
    <w:rsid w:val="00D33442"/>
    <w:rsid w:val="00D3357B"/>
    <w:rsid w:val="00D33728"/>
    <w:rsid w:val="00D3389D"/>
    <w:rsid w:val="00D338A7"/>
    <w:rsid w:val="00D339F5"/>
    <w:rsid w:val="00D33C25"/>
    <w:rsid w:val="00D33C7C"/>
    <w:rsid w:val="00D340F9"/>
    <w:rsid w:val="00D340FB"/>
    <w:rsid w:val="00D34255"/>
    <w:rsid w:val="00D342AB"/>
    <w:rsid w:val="00D342C7"/>
    <w:rsid w:val="00D34400"/>
    <w:rsid w:val="00D34814"/>
    <w:rsid w:val="00D34A0A"/>
    <w:rsid w:val="00D34C60"/>
    <w:rsid w:val="00D34CDA"/>
    <w:rsid w:val="00D34D9B"/>
    <w:rsid w:val="00D34EF4"/>
    <w:rsid w:val="00D34EFA"/>
    <w:rsid w:val="00D35505"/>
    <w:rsid w:val="00D3571A"/>
    <w:rsid w:val="00D3598B"/>
    <w:rsid w:val="00D35E80"/>
    <w:rsid w:val="00D36712"/>
    <w:rsid w:val="00D3681A"/>
    <w:rsid w:val="00D36878"/>
    <w:rsid w:val="00D3688D"/>
    <w:rsid w:val="00D36C44"/>
    <w:rsid w:val="00D36D79"/>
    <w:rsid w:val="00D36DC0"/>
    <w:rsid w:val="00D36E89"/>
    <w:rsid w:val="00D36EEF"/>
    <w:rsid w:val="00D3737C"/>
    <w:rsid w:val="00D37476"/>
    <w:rsid w:val="00D375EF"/>
    <w:rsid w:val="00D3770A"/>
    <w:rsid w:val="00D37755"/>
    <w:rsid w:val="00D377AD"/>
    <w:rsid w:val="00D3787E"/>
    <w:rsid w:val="00D378AB"/>
    <w:rsid w:val="00D378FE"/>
    <w:rsid w:val="00D37F7F"/>
    <w:rsid w:val="00D38CE5"/>
    <w:rsid w:val="00D40030"/>
    <w:rsid w:val="00D4007F"/>
    <w:rsid w:val="00D402C7"/>
    <w:rsid w:val="00D4062F"/>
    <w:rsid w:val="00D4070A"/>
    <w:rsid w:val="00D40712"/>
    <w:rsid w:val="00D40B2C"/>
    <w:rsid w:val="00D4109F"/>
    <w:rsid w:val="00D4120F"/>
    <w:rsid w:val="00D412AB"/>
    <w:rsid w:val="00D41494"/>
    <w:rsid w:val="00D415BE"/>
    <w:rsid w:val="00D41678"/>
    <w:rsid w:val="00D41751"/>
    <w:rsid w:val="00D417EF"/>
    <w:rsid w:val="00D41867"/>
    <w:rsid w:val="00D41BB8"/>
    <w:rsid w:val="00D41C56"/>
    <w:rsid w:val="00D41F24"/>
    <w:rsid w:val="00D423DE"/>
    <w:rsid w:val="00D4246E"/>
    <w:rsid w:val="00D4287C"/>
    <w:rsid w:val="00D428A3"/>
    <w:rsid w:val="00D428A7"/>
    <w:rsid w:val="00D42940"/>
    <w:rsid w:val="00D42AD0"/>
    <w:rsid w:val="00D42B70"/>
    <w:rsid w:val="00D42E47"/>
    <w:rsid w:val="00D42E59"/>
    <w:rsid w:val="00D42FA4"/>
    <w:rsid w:val="00D430CF"/>
    <w:rsid w:val="00D4310B"/>
    <w:rsid w:val="00D432B5"/>
    <w:rsid w:val="00D435D1"/>
    <w:rsid w:val="00D43AC3"/>
    <w:rsid w:val="00D43E09"/>
    <w:rsid w:val="00D43E5B"/>
    <w:rsid w:val="00D43E7F"/>
    <w:rsid w:val="00D4449A"/>
    <w:rsid w:val="00D444BE"/>
    <w:rsid w:val="00D444C2"/>
    <w:rsid w:val="00D4469F"/>
    <w:rsid w:val="00D446F0"/>
    <w:rsid w:val="00D44894"/>
    <w:rsid w:val="00D4497D"/>
    <w:rsid w:val="00D44A7E"/>
    <w:rsid w:val="00D44AA6"/>
    <w:rsid w:val="00D44BD6"/>
    <w:rsid w:val="00D44E44"/>
    <w:rsid w:val="00D44E57"/>
    <w:rsid w:val="00D44E7A"/>
    <w:rsid w:val="00D44FD9"/>
    <w:rsid w:val="00D4505D"/>
    <w:rsid w:val="00D451C0"/>
    <w:rsid w:val="00D45C13"/>
    <w:rsid w:val="00D45CEC"/>
    <w:rsid w:val="00D45D24"/>
    <w:rsid w:val="00D45E9A"/>
    <w:rsid w:val="00D4614D"/>
    <w:rsid w:val="00D462E6"/>
    <w:rsid w:val="00D46387"/>
    <w:rsid w:val="00D4638C"/>
    <w:rsid w:val="00D46665"/>
    <w:rsid w:val="00D46C5B"/>
    <w:rsid w:val="00D47008"/>
    <w:rsid w:val="00D47099"/>
    <w:rsid w:val="00D470A4"/>
    <w:rsid w:val="00D47123"/>
    <w:rsid w:val="00D47126"/>
    <w:rsid w:val="00D473DF"/>
    <w:rsid w:val="00D478CA"/>
    <w:rsid w:val="00D47904"/>
    <w:rsid w:val="00D47B7B"/>
    <w:rsid w:val="00D47F84"/>
    <w:rsid w:val="00D4B6B7"/>
    <w:rsid w:val="00D5019F"/>
    <w:rsid w:val="00D50FA1"/>
    <w:rsid w:val="00D50FB0"/>
    <w:rsid w:val="00D511D5"/>
    <w:rsid w:val="00D512CF"/>
    <w:rsid w:val="00D5130A"/>
    <w:rsid w:val="00D5137C"/>
    <w:rsid w:val="00D5142E"/>
    <w:rsid w:val="00D51B73"/>
    <w:rsid w:val="00D51E8C"/>
    <w:rsid w:val="00D51F48"/>
    <w:rsid w:val="00D51F74"/>
    <w:rsid w:val="00D52344"/>
    <w:rsid w:val="00D5287A"/>
    <w:rsid w:val="00D52A32"/>
    <w:rsid w:val="00D52E64"/>
    <w:rsid w:val="00D52FB5"/>
    <w:rsid w:val="00D53027"/>
    <w:rsid w:val="00D5302D"/>
    <w:rsid w:val="00D531A6"/>
    <w:rsid w:val="00D532DE"/>
    <w:rsid w:val="00D5338E"/>
    <w:rsid w:val="00D5343F"/>
    <w:rsid w:val="00D5376E"/>
    <w:rsid w:val="00D53F40"/>
    <w:rsid w:val="00D53F51"/>
    <w:rsid w:val="00D542C2"/>
    <w:rsid w:val="00D545B2"/>
    <w:rsid w:val="00D54660"/>
    <w:rsid w:val="00D54685"/>
    <w:rsid w:val="00D546BC"/>
    <w:rsid w:val="00D549AC"/>
    <w:rsid w:val="00D54AF0"/>
    <w:rsid w:val="00D54C5E"/>
    <w:rsid w:val="00D54E37"/>
    <w:rsid w:val="00D5512E"/>
    <w:rsid w:val="00D55268"/>
    <w:rsid w:val="00D5548B"/>
    <w:rsid w:val="00D55617"/>
    <w:rsid w:val="00D55909"/>
    <w:rsid w:val="00D55914"/>
    <w:rsid w:val="00D55AB1"/>
    <w:rsid w:val="00D55CF9"/>
    <w:rsid w:val="00D55D00"/>
    <w:rsid w:val="00D55F0F"/>
    <w:rsid w:val="00D56218"/>
    <w:rsid w:val="00D564F8"/>
    <w:rsid w:val="00D56560"/>
    <w:rsid w:val="00D56796"/>
    <w:rsid w:val="00D56880"/>
    <w:rsid w:val="00D56A42"/>
    <w:rsid w:val="00D56AB0"/>
    <w:rsid w:val="00D56AB1"/>
    <w:rsid w:val="00D56CBD"/>
    <w:rsid w:val="00D56D6F"/>
    <w:rsid w:val="00D56DDE"/>
    <w:rsid w:val="00D56E85"/>
    <w:rsid w:val="00D57112"/>
    <w:rsid w:val="00D57747"/>
    <w:rsid w:val="00D577B1"/>
    <w:rsid w:val="00D578A5"/>
    <w:rsid w:val="00D57A02"/>
    <w:rsid w:val="00D57BE2"/>
    <w:rsid w:val="00D57CD9"/>
    <w:rsid w:val="00D57D97"/>
    <w:rsid w:val="00D57EEB"/>
    <w:rsid w:val="00D600BE"/>
    <w:rsid w:val="00D60219"/>
    <w:rsid w:val="00D605B1"/>
    <w:rsid w:val="00D6066E"/>
    <w:rsid w:val="00D60773"/>
    <w:rsid w:val="00D60995"/>
    <w:rsid w:val="00D60CC3"/>
    <w:rsid w:val="00D60DA8"/>
    <w:rsid w:val="00D60DCD"/>
    <w:rsid w:val="00D6120A"/>
    <w:rsid w:val="00D6144F"/>
    <w:rsid w:val="00D61572"/>
    <w:rsid w:val="00D61747"/>
    <w:rsid w:val="00D618EF"/>
    <w:rsid w:val="00D6194D"/>
    <w:rsid w:val="00D61B88"/>
    <w:rsid w:val="00D61C9D"/>
    <w:rsid w:val="00D61D8D"/>
    <w:rsid w:val="00D620DC"/>
    <w:rsid w:val="00D621A1"/>
    <w:rsid w:val="00D621A6"/>
    <w:rsid w:val="00D6225E"/>
    <w:rsid w:val="00D62374"/>
    <w:rsid w:val="00D6241F"/>
    <w:rsid w:val="00D62848"/>
    <w:rsid w:val="00D62B4B"/>
    <w:rsid w:val="00D6303F"/>
    <w:rsid w:val="00D63158"/>
    <w:rsid w:val="00D631BE"/>
    <w:rsid w:val="00D63204"/>
    <w:rsid w:val="00D633AC"/>
    <w:rsid w:val="00D634E2"/>
    <w:rsid w:val="00D6350F"/>
    <w:rsid w:val="00D63600"/>
    <w:rsid w:val="00D63952"/>
    <w:rsid w:val="00D63960"/>
    <w:rsid w:val="00D63982"/>
    <w:rsid w:val="00D63A99"/>
    <w:rsid w:val="00D63B68"/>
    <w:rsid w:val="00D63D91"/>
    <w:rsid w:val="00D63E41"/>
    <w:rsid w:val="00D63EBE"/>
    <w:rsid w:val="00D64680"/>
    <w:rsid w:val="00D64957"/>
    <w:rsid w:val="00D649DD"/>
    <w:rsid w:val="00D64B86"/>
    <w:rsid w:val="00D64C13"/>
    <w:rsid w:val="00D64EF2"/>
    <w:rsid w:val="00D64FE9"/>
    <w:rsid w:val="00D650BC"/>
    <w:rsid w:val="00D65219"/>
    <w:rsid w:val="00D65386"/>
    <w:rsid w:val="00D65431"/>
    <w:rsid w:val="00D65561"/>
    <w:rsid w:val="00D6578B"/>
    <w:rsid w:val="00D659E7"/>
    <w:rsid w:val="00D65A19"/>
    <w:rsid w:val="00D65D5B"/>
    <w:rsid w:val="00D65F3D"/>
    <w:rsid w:val="00D66291"/>
    <w:rsid w:val="00D662E8"/>
    <w:rsid w:val="00D662F1"/>
    <w:rsid w:val="00D66427"/>
    <w:rsid w:val="00D6667F"/>
    <w:rsid w:val="00D667BA"/>
    <w:rsid w:val="00D668FD"/>
    <w:rsid w:val="00D66941"/>
    <w:rsid w:val="00D66D80"/>
    <w:rsid w:val="00D66F92"/>
    <w:rsid w:val="00D66FC6"/>
    <w:rsid w:val="00D670CB"/>
    <w:rsid w:val="00D6751F"/>
    <w:rsid w:val="00D67967"/>
    <w:rsid w:val="00D67BB5"/>
    <w:rsid w:val="00D67CFB"/>
    <w:rsid w:val="00D67F2D"/>
    <w:rsid w:val="00D70642"/>
    <w:rsid w:val="00D706DA"/>
    <w:rsid w:val="00D70D00"/>
    <w:rsid w:val="00D70FE9"/>
    <w:rsid w:val="00D710E9"/>
    <w:rsid w:val="00D7112B"/>
    <w:rsid w:val="00D711E2"/>
    <w:rsid w:val="00D712B9"/>
    <w:rsid w:val="00D71423"/>
    <w:rsid w:val="00D71585"/>
    <w:rsid w:val="00D7169B"/>
    <w:rsid w:val="00D71CFD"/>
    <w:rsid w:val="00D71DC5"/>
    <w:rsid w:val="00D72107"/>
    <w:rsid w:val="00D7237B"/>
    <w:rsid w:val="00D7268D"/>
    <w:rsid w:val="00D726C5"/>
    <w:rsid w:val="00D726DB"/>
    <w:rsid w:val="00D72999"/>
    <w:rsid w:val="00D72D47"/>
    <w:rsid w:val="00D72D71"/>
    <w:rsid w:val="00D72D74"/>
    <w:rsid w:val="00D72DC8"/>
    <w:rsid w:val="00D72DF8"/>
    <w:rsid w:val="00D72F8B"/>
    <w:rsid w:val="00D730AE"/>
    <w:rsid w:val="00D73262"/>
    <w:rsid w:val="00D73711"/>
    <w:rsid w:val="00D7371D"/>
    <w:rsid w:val="00D738B0"/>
    <w:rsid w:val="00D739EB"/>
    <w:rsid w:val="00D73BBE"/>
    <w:rsid w:val="00D73CCE"/>
    <w:rsid w:val="00D73E06"/>
    <w:rsid w:val="00D741ED"/>
    <w:rsid w:val="00D7420C"/>
    <w:rsid w:val="00D745D7"/>
    <w:rsid w:val="00D74707"/>
    <w:rsid w:val="00D7499C"/>
    <w:rsid w:val="00D749D8"/>
    <w:rsid w:val="00D74C31"/>
    <w:rsid w:val="00D74C70"/>
    <w:rsid w:val="00D74D28"/>
    <w:rsid w:val="00D74E0B"/>
    <w:rsid w:val="00D74E43"/>
    <w:rsid w:val="00D74E96"/>
    <w:rsid w:val="00D7505C"/>
    <w:rsid w:val="00D75062"/>
    <w:rsid w:val="00D75066"/>
    <w:rsid w:val="00D75147"/>
    <w:rsid w:val="00D752EA"/>
    <w:rsid w:val="00D7575D"/>
    <w:rsid w:val="00D75782"/>
    <w:rsid w:val="00D75AFA"/>
    <w:rsid w:val="00D75B2E"/>
    <w:rsid w:val="00D75E23"/>
    <w:rsid w:val="00D760B7"/>
    <w:rsid w:val="00D760E8"/>
    <w:rsid w:val="00D762C1"/>
    <w:rsid w:val="00D7662D"/>
    <w:rsid w:val="00D7663D"/>
    <w:rsid w:val="00D766CF"/>
    <w:rsid w:val="00D76741"/>
    <w:rsid w:val="00D76AA2"/>
    <w:rsid w:val="00D76F54"/>
    <w:rsid w:val="00D7704F"/>
    <w:rsid w:val="00D771BE"/>
    <w:rsid w:val="00D77239"/>
    <w:rsid w:val="00D7729C"/>
    <w:rsid w:val="00D7736A"/>
    <w:rsid w:val="00D7738C"/>
    <w:rsid w:val="00D77F86"/>
    <w:rsid w:val="00D80078"/>
    <w:rsid w:val="00D80335"/>
    <w:rsid w:val="00D804B2"/>
    <w:rsid w:val="00D805BD"/>
    <w:rsid w:val="00D80767"/>
    <w:rsid w:val="00D807AD"/>
    <w:rsid w:val="00D80924"/>
    <w:rsid w:val="00D80C0E"/>
    <w:rsid w:val="00D80D87"/>
    <w:rsid w:val="00D810D0"/>
    <w:rsid w:val="00D8123B"/>
    <w:rsid w:val="00D81291"/>
    <w:rsid w:val="00D813DD"/>
    <w:rsid w:val="00D813E1"/>
    <w:rsid w:val="00D8142C"/>
    <w:rsid w:val="00D81515"/>
    <w:rsid w:val="00D81530"/>
    <w:rsid w:val="00D81652"/>
    <w:rsid w:val="00D81684"/>
    <w:rsid w:val="00D817F4"/>
    <w:rsid w:val="00D81AEA"/>
    <w:rsid w:val="00D81C5E"/>
    <w:rsid w:val="00D81D87"/>
    <w:rsid w:val="00D81ED3"/>
    <w:rsid w:val="00D81FE7"/>
    <w:rsid w:val="00D8200C"/>
    <w:rsid w:val="00D82134"/>
    <w:rsid w:val="00D82163"/>
    <w:rsid w:val="00D821FF"/>
    <w:rsid w:val="00D8242E"/>
    <w:rsid w:val="00D82749"/>
    <w:rsid w:val="00D82791"/>
    <w:rsid w:val="00D827AA"/>
    <w:rsid w:val="00D82845"/>
    <w:rsid w:val="00D82D0E"/>
    <w:rsid w:val="00D82ED9"/>
    <w:rsid w:val="00D835BC"/>
    <w:rsid w:val="00D8367B"/>
    <w:rsid w:val="00D83818"/>
    <w:rsid w:val="00D83A15"/>
    <w:rsid w:val="00D8409F"/>
    <w:rsid w:val="00D840BA"/>
    <w:rsid w:val="00D840E7"/>
    <w:rsid w:val="00D841A0"/>
    <w:rsid w:val="00D8420B"/>
    <w:rsid w:val="00D84391"/>
    <w:rsid w:val="00D847AB"/>
    <w:rsid w:val="00D84AA3"/>
    <w:rsid w:val="00D84B18"/>
    <w:rsid w:val="00D84D11"/>
    <w:rsid w:val="00D84F1B"/>
    <w:rsid w:val="00D84F36"/>
    <w:rsid w:val="00D84F51"/>
    <w:rsid w:val="00D850D9"/>
    <w:rsid w:val="00D8529D"/>
    <w:rsid w:val="00D852B6"/>
    <w:rsid w:val="00D85614"/>
    <w:rsid w:val="00D85636"/>
    <w:rsid w:val="00D85749"/>
    <w:rsid w:val="00D859D2"/>
    <w:rsid w:val="00D85BE3"/>
    <w:rsid w:val="00D85F1E"/>
    <w:rsid w:val="00D8600D"/>
    <w:rsid w:val="00D86111"/>
    <w:rsid w:val="00D863CB"/>
    <w:rsid w:val="00D86471"/>
    <w:rsid w:val="00D86536"/>
    <w:rsid w:val="00D866CB"/>
    <w:rsid w:val="00D867F4"/>
    <w:rsid w:val="00D86EE3"/>
    <w:rsid w:val="00D86F2B"/>
    <w:rsid w:val="00D87348"/>
    <w:rsid w:val="00D8734D"/>
    <w:rsid w:val="00D87387"/>
    <w:rsid w:val="00D87453"/>
    <w:rsid w:val="00D8746F"/>
    <w:rsid w:val="00D874B0"/>
    <w:rsid w:val="00D8755E"/>
    <w:rsid w:val="00D875CC"/>
    <w:rsid w:val="00D877F1"/>
    <w:rsid w:val="00D87A33"/>
    <w:rsid w:val="00D87D13"/>
    <w:rsid w:val="00D87F42"/>
    <w:rsid w:val="00D87FE3"/>
    <w:rsid w:val="00D90048"/>
    <w:rsid w:val="00D900C1"/>
    <w:rsid w:val="00D900F6"/>
    <w:rsid w:val="00D90170"/>
    <w:rsid w:val="00D90171"/>
    <w:rsid w:val="00D9019E"/>
    <w:rsid w:val="00D90552"/>
    <w:rsid w:val="00D905E4"/>
    <w:rsid w:val="00D9084C"/>
    <w:rsid w:val="00D90923"/>
    <w:rsid w:val="00D90BEC"/>
    <w:rsid w:val="00D90F59"/>
    <w:rsid w:val="00D910BF"/>
    <w:rsid w:val="00D910DB"/>
    <w:rsid w:val="00D9115E"/>
    <w:rsid w:val="00D911E3"/>
    <w:rsid w:val="00D912EB"/>
    <w:rsid w:val="00D91324"/>
    <w:rsid w:val="00D913CB"/>
    <w:rsid w:val="00D917CF"/>
    <w:rsid w:val="00D91862"/>
    <w:rsid w:val="00D918EE"/>
    <w:rsid w:val="00D91A43"/>
    <w:rsid w:val="00D91AF2"/>
    <w:rsid w:val="00D91D14"/>
    <w:rsid w:val="00D91D1A"/>
    <w:rsid w:val="00D91DB7"/>
    <w:rsid w:val="00D91E0C"/>
    <w:rsid w:val="00D91F41"/>
    <w:rsid w:val="00D91FA2"/>
    <w:rsid w:val="00D92035"/>
    <w:rsid w:val="00D92672"/>
    <w:rsid w:val="00D92AB4"/>
    <w:rsid w:val="00D92BD8"/>
    <w:rsid w:val="00D92EE3"/>
    <w:rsid w:val="00D92F48"/>
    <w:rsid w:val="00D93027"/>
    <w:rsid w:val="00D930CC"/>
    <w:rsid w:val="00D930D2"/>
    <w:rsid w:val="00D930EC"/>
    <w:rsid w:val="00D931C8"/>
    <w:rsid w:val="00D93373"/>
    <w:rsid w:val="00D93792"/>
    <w:rsid w:val="00D9387F"/>
    <w:rsid w:val="00D938C5"/>
    <w:rsid w:val="00D93923"/>
    <w:rsid w:val="00D93A04"/>
    <w:rsid w:val="00D93CF9"/>
    <w:rsid w:val="00D93D54"/>
    <w:rsid w:val="00D93D91"/>
    <w:rsid w:val="00D93EC1"/>
    <w:rsid w:val="00D93F52"/>
    <w:rsid w:val="00D9404D"/>
    <w:rsid w:val="00D94465"/>
    <w:rsid w:val="00D9454C"/>
    <w:rsid w:val="00D9456E"/>
    <w:rsid w:val="00D94885"/>
    <w:rsid w:val="00D949CA"/>
    <w:rsid w:val="00D94A6E"/>
    <w:rsid w:val="00D94B3C"/>
    <w:rsid w:val="00D94C09"/>
    <w:rsid w:val="00D94DA7"/>
    <w:rsid w:val="00D94E5B"/>
    <w:rsid w:val="00D94FD3"/>
    <w:rsid w:val="00D95091"/>
    <w:rsid w:val="00D95293"/>
    <w:rsid w:val="00D95487"/>
    <w:rsid w:val="00D955C4"/>
    <w:rsid w:val="00D95842"/>
    <w:rsid w:val="00D95A87"/>
    <w:rsid w:val="00D95CC8"/>
    <w:rsid w:val="00D95D87"/>
    <w:rsid w:val="00D95E80"/>
    <w:rsid w:val="00D96126"/>
    <w:rsid w:val="00D961B0"/>
    <w:rsid w:val="00D9624B"/>
    <w:rsid w:val="00D96297"/>
    <w:rsid w:val="00D96A51"/>
    <w:rsid w:val="00D96ACE"/>
    <w:rsid w:val="00D96BC8"/>
    <w:rsid w:val="00D96BED"/>
    <w:rsid w:val="00D96C61"/>
    <w:rsid w:val="00D96E15"/>
    <w:rsid w:val="00D96FEF"/>
    <w:rsid w:val="00D97150"/>
    <w:rsid w:val="00D971A0"/>
    <w:rsid w:val="00D973B1"/>
    <w:rsid w:val="00D97663"/>
    <w:rsid w:val="00D97BDD"/>
    <w:rsid w:val="00D97C58"/>
    <w:rsid w:val="00D97CDE"/>
    <w:rsid w:val="00D97DB8"/>
    <w:rsid w:val="00D97F58"/>
    <w:rsid w:val="00DA021B"/>
    <w:rsid w:val="00DA0357"/>
    <w:rsid w:val="00DA04E3"/>
    <w:rsid w:val="00DA055C"/>
    <w:rsid w:val="00DA0B12"/>
    <w:rsid w:val="00DA0BDF"/>
    <w:rsid w:val="00DA1084"/>
    <w:rsid w:val="00DA109C"/>
    <w:rsid w:val="00DA1217"/>
    <w:rsid w:val="00DA1220"/>
    <w:rsid w:val="00DA16AD"/>
    <w:rsid w:val="00DA1703"/>
    <w:rsid w:val="00DA1768"/>
    <w:rsid w:val="00DA178D"/>
    <w:rsid w:val="00DA1895"/>
    <w:rsid w:val="00DA18AC"/>
    <w:rsid w:val="00DA1961"/>
    <w:rsid w:val="00DA1E38"/>
    <w:rsid w:val="00DA1ED0"/>
    <w:rsid w:val="00DA1EEA"/>
    <w:rsid w:val="00DA244C"/>
    <w:rsid w:val="00DA26C2"/>
    <w:rsid w:val="00DA2C8B"/>
    <w:rsid w:val="00DA2D2F"/>
    <w:rsid w:val="00DA2FC9"/>
    <w:rsid w:val="00DA313D"/>
    <w:rsid w:val="00DA3642"/>
    <w:rsid w:val="00DA3668"/>
    <w:rsid w:val="00DA3728"/>
    <w:rsid w:val="00DA383E"/>
    <w:rsid w:val="00DA389B"/>
    <w:rsid w:val="00DA396C"/>
    <w:rsid w:val="00DA39B4"/>
    <w:rsid w:val="00DA3A5B"/>
    <w:rsid w:val="00DA3A8A"/>
    <w:rsid w:val="00DA3B31"/>
    <w:rsid w:val="00DA3C07"/>
    <w:rsid w:val="00DA3C5C"/>
    <w:rsid w:val="00DA3EF3"/>
    <w:rsid w:val="00DA4003"/>
    <w:rsid w:val="00DA4021"/>
    <w:rsid w:val="00DA412E"/>
    <w:rsid w:val="00DA41D2"/>
    <w:rsid w:val="00DA42F9"/>
    <w:rsid w:val="00DA4337"/>
    <w:rsid w:val="00DA4415"/>
    <w:rsid w:val="00DA4A55"/>
    <w:rsid w:val="00DA4C51"/>
    <w:rsid w:val="00DA4D70"/>
    <w:rsid w:val="00DA4DDD"/>
    <w:rsid w:val="00DA4E16"/>
    <w:rsid w:val="00DA4EF7"/>
    <w:rsid w:val="00DA5004"/>
    <w:rsid w:val="00DA5159"/>
    <w:rsid w:val="00DA5507"/>
    <w:rsid w:val="00DA55F4"/>
    <w:rsid w:val="00DA579B"/>
    <w:rsid w:val="00DA5934"/>
    <w:rsid w:val="00DA5941"/>
    <w:rsid w:val="00DA5B01"/>
    <w:rsid w:val="00DA5B7E"/>
    <w:rsid w:val="00DA5BDA"/>
    <w:rsid w:val="00DA5C1B"/>
    <w:rsid w:val="00DA5E15"/>
    <w:rsid w:val="00DA638C"/>
    <w:rsid w:val="00DA646A"/>
    <w:rsid w:val="00DA6769"/>
    <w:rsid w:val="00DA684A"/>
    <w:rsid w:val="00DA6891"/>
    <w:rsid w:val="00DA69DB"/>
    <w:rsid w:val="00DA6E88"/>
    <w:rsid w:val="00DA7288"/>
    <w:rsid w:val="00DA7650"/>
    <w:rsid w:val="00DA78A5"/>
    <w:rsid w:val="00DA7D6D"/>
    <w:rsid w:val="00DA7E6A"/>
    <w:rsid w:val="00DA7EAF"/>
    <w:rsid w:val="00DB050E"/>
    <w:rsid w:val="00DB068A"/>
    <w:rsid w:val="00DB06DA"/>
    <w:rsid w:val="00DB0727"/>
    <w:rsid w:val="00DB0840"/>
    <w:rsid w:val="00DB08CE"/>
    <w:rsid w:val="00DB0987"/>
    <w:rsid w:val="00DB09E0"/>
    <w:rsid w:val="00DB0B8A"/>
    <w:rsid w:val="00DB111B"/>
    <w:rsid w:val="00DB11F3"/>
    <w:rsid w:val="00DB1752"/>
    <w:rsid w:val="00DB1893"/>
    <w:rsid w:val="00DB190E"/>
    <w:rsid w:val="00DB1BE4"/>
    <w:rsid w:val="00DB1DEE"/>
    <w:rsid w:val="00DB1E2A"/>
    <w:rsid w:val="00DB1E59"/>
    <w:rsid w:val="00DB1EED"/>
    <w:rsid w:val="00DB233F"/>
    <w:rsid w:val="00DB25BE"/>
    <w:rsid w:val="00DB261B"/>
    <w:rsid w:val="00DB263D"/>
    <w:rsid w:val="00DB26A8"/>
    <w:rsid w:val="00DB27D1"/>
    <w:rsid w:val="00DB2AE8"/>
    <w:rsid w:val="00DB2FB7"/>
    <w:rsid w:val="00DB306C"/>
    <w:rsid w:val="00DB30FF"/>
    <w:rsid w:val="00DB31BA"/>
    <w:rsid w:val="00DB32FF"/>
    <w:rsid w:val="00DB3665"/>
    <w:rsid w:val="00DB36A2"/>
    <w:rsid w:val="00DB36B8"/>
    <w:rsid w:val="00DB4109"/>
    <w:rsid w:val="00DB4115"/>
    <w:rsid w:val="00DB460E"/>
    <w:rsid w:val="00DB461B"/>
    <w:rsid w:val="00DB4669"/>
    <w:rsid w:val="00DB497A"/>
    <w:rsid w:val="00DB4C14"/>
    <w:rsid w:val="00DB4C1F"/>
    <w:rsid w:val="00DB4DA6"/>
    <w:rsid w:val="00DB4DE4"/>
    <w:rsid w:val="00DB4E44"/>
    <w:rsid w:val="00DB4EAA"/>
    <w:rsid w:val="00DB5108"/>
    <w:rsid w:val="00DB5193"/>
    <w:rsid w:val="00DB51A4"/>
    <w:rsid w:val="00DB5222"/>
    <w:rsid w:val="00DB5873"/>
    <w:rsid w:val="00DB58B4"/>
    <w:rsid w:val="00DB5A9D"/>
    <w:rsid w:val="00DB5B80"/>
    <w:rsid w:val="00DB5EDD"/>
    <w:rsid w:val="00DB60C5"/>
    <w:rsid w:val="00DB6136"/>
    <w:rsid w:val="00DB64BA"/>
    <w:rsid w:val="00DB654C"/>
    <w:rsid w:val="00DB66AF"/>
    <w:rsid w:val="00DB6C2B"/>
    <w:rsid w:val="00DB6D6A"/>
    <w:rsid w:val="00DB6F1A"/>
    <w:rsid w:val="00DB7331"/>
    <w:rsid w:val="00DB7375"/>
    <w:rsid w:val="00DB7450"/>
    <w:rsid w:val="00DB761D"/>
    <w:rsid w:val="00DB797E"/>
    <w:rsid w:val="00DB7AB1"/>
    <w:rsid w:val="00DB7BAF"/>
    <w:rsid w:val="00DB7BF7"/>
    <w:rsid w:val="00DB7DA9"/>
    <w:rsid w:val="00DC00F6"/>
    <w:rsid w:val="00DC02C8"/>
    <w:rsid w:val="00DC05B5"/>
    <w:rsid w:val="00DC0803"/>
    <w:rsid w:val="00DC0B40"/>
    <w:rsid w:val="00DC0BE0"/>
    <w:rsid w:val="00DC0C88"/>
    <w:rsid w:val="00DC10F3"/>
    <w:rsid w:val="00DC1119"/>
    <w:rsid w:val="00DC1475"/>
    <w:rsid w:val="00DC1554"/>
    <w:rsid w:val="00DC16A3"/>
    <w:rsid w:val="00DC18AB"/>
    <w:rsid w:val="00DC191E"/>
    <w:rsid w:val="00DC1B81"/>
    <w:rsid w:val="00DC1D00"/>
    <w:rsid w:val="00DC1D08"/>
    <w:rsid w:val="00DC1DF1"/>
    <w:rsid w:val="00DC1F8F"/>
    <w:rsid w:val="00DC213D"/>
    <w:rsid w:val="00DC214B"/>
    <w:rsid w:val="00DC26A7"/>
    <w:rsid w:val="00DC2B72"/>
    <w:rsid w:val="00DC2BF0"/>
    <w:rsid w:val="00DC2DFC"/>
    <w:rsid w:val="00DC2F5C"/>
    <w:rsid w:val="00DC31A8"/>
    <w:rsid w:val="00DC3215"/>
    <w:rsid w:val="00DC328D"/>
    <w:rsid w:val="00DC32EE"/>
    <w:rsid w:val="00DC354D"/>
    <w:rsid w:val="00DC36EB"/>
    <w:rsid w:val="00DC3AB3"/>
    <w:rsid w:val="00DC3D48"/>
    <w:rsid w:val="00DC40DF"/>
    <w:rsid w:val="00DC4625"/>
    <w:rsid w:val="00DC47B6"/>
    <w:rsid w:val="00DC47D4"/>
    <w:rsid w:val="00DC4A35"/>
    <w:rsid w:val="00DC4EAE"/>
    <w:rsid w:val="00DC50DE"/>
    <w:rsid w:val="00DC5458"/>
    <w:rsid w:val="00DC548B"/>
    <w:rsid w:val="00DC5793"/>
    <w:rsid w:val="00DC57E5"/>
    <w:rsid w:val="00DC590F"/>
    <w:rsid w:val="00DC5975"/>
    <w:rsid w:val="00DC5ADA"/>
    <w:rsid w:val="00DC5B31"/>
    <w:rsid w:val="00DC5BD4"/>
    <w:rsid w:val="00DC5EC4"/>
    <w:rsid w:val="00DC5FD3"/>
    <w:rsid w:val="00DC60D8"/>
    <w:rsid w:val="00DC6106"/>
    <w:rsid w:val="00DC62B6"/>
    <w:rsid w:val="00DC646E"/>
    <w:rsid w:val="00DC669E"/>
    <w:rsid w:val="00DC6842"/>
    <w:rsid w:val="00DC6BE3"/>
    <w:rsid w:val="00DC6CDA"/>
    <w:rsid w:val="00DC7045"/>
    <w:rsid w:val="00DC71D0"/>
    <w:rsid w:val="00DC74C3"/>
    <w:rsid w:val="00DC7697"/>
    <w:rsid w:val="00DC77E7"/>
    <w:rsid w:val="00DC7955"/>
    <w:rsid w:val="00DC7AC4"/>
    <w:rsid w:val="00DC7C37"/>
    <w:rsid w:val="00DC7C8E"/>
    <w:rsid w:val="00DD0288"/>
    <w:rsid w:val="00DD038B"/>
    <w:rsid w:val="00DD04BF"/>
    <w:rsid w:val="00DD05E4"/>
    <w:rsid w:val="00DD0857"/>
    <w:rsid w:val="00DD103D"/>
    <w:rsid w:val="00DD1647"/>
    <w:rsid w:val="00DD16DD"/>
    <w:rsid w:val="00DD1745"/>
    <w:rsid w:val="00DD1A70"/>
    <w:rsid w:val="00DD1E24"/>
    <w:rsid w:val="00DD1E4C"/>
    <w:rsid w:val="00DD1ED2"/>
    <w:rsid w:val="00DD20F5"/>
    <w:rsid w:val="00DD22C2"/>
    <w:rsid w:val="00DD2951"/>
    <w:rsid w:val="00DD2A7E"/>
    <w:rsid w:val="00DD2CBA"/>
    <w:rsid w:val="00DD2E19"/>
    <w:rsid w:val="00DD30DA"/>
    <w:rsid w:val="00DD3148"/>
    <w:rsid w:val="00DD323B"/>
    <w:rsid w:val="00DD33CC"/>
    <w:rsid w:val="00DD388D"/>
    <w:rsid w:val="00DD3894"/>
    <w:rsid w:val="00DD3B9F"/>
    <w:rsid w:val="00DD3C5D"/>
    <w:rsid w:val="00DD3CA6"/>
    <w:rsid w:val="00DD3E39"/>
    <w:rsid w:val="00DD3F99"/>
    <w:rsid w:val="00DD42CB"/>
    <w:rsid w:val="00DD42F5"/>
    <w:rsid w:val="00DD448D"/>
    <w:rsid w:val="00DD4C13"/>
    <w:rsid w:val="00DD509A"/>
    <w:rsid w:val="00DD51BA"/>
    <w:rsid w:val="00DD52ED"/>
    <w:rsid w:val="00DD561C"/>
    <w:rsid w:val="00DD59F5"/>
    <w:rsid w:val="00DD5C30"/>
    <w:rsid w:val="00DD5DF0"/>
    <w:rsid w:val="00DD6018"/>
    <w:rsid w:val="00DD6023"/>
    <w:rsid w:val="00DD60D3"/>
    <w:rsid w:val="00DD60E7"/>
    <w:rsid w:val="00DD6119"/>
    <w:rsid w:val="00DD6305"/>
    <w:rsid w:val="00DD68CE"/>
    <w:rsid w:val="00DD693B"/>
    <w:rsid w:val="00DD6BA2"/>
    <w:rsid w:val="00DD6D23"/>
    <w:rsid w:val="00DD6E51"/>
    <w:rsid w:val="00DD6E8C"/>
    <w:rsid w:val="00DD6F66"/>
    <w:rsid w:val="00DD7132"/>
    <w:rsid w:val="00DD7189"/>
    <w:rsid w:val="00DD71B4"/>
    <w:rsid w:val="00DD7315"/>
    <w:rsid w:val="00DD7420"/>
    <w:rsid w:val="00DD749C"/>
    <w:rsid w:val="00DD7564"/>
    <w:rsid w:val="00DD75E2"/>
    <w:rsid w:val="00DD76A1"/>
    <w:rsid w:val="00DD7A17"/>
    <w:rsid w:val="00DD7A66"/>
    <w:rsid w:val="00DD7B1D"/>
    <w:rsid w:val="00DD7CC8"/>
    <w:rsid w:val="00DD7D06"/>
    <w:rsid w:val="00DE00D8"/>
    <w:rsid w:val="00DE03CB"/>
    <w:rsid w:val="00DE0548"/>
    <w:rsid w:val="00DE07BE"/>
    <w:rsid w:val="00DE09C5"/>
    <w:rsid w:val="00DE0B95"/>
    <w:rsid w:val="00DE0CA6"/>
    <w:rsid w:val="00DE0D3E"/>
    <w:rsid w:val="00DE0E2D"/>
    <w:rsid w:val="00DE0EEA"/>
    <w:rsid w:val="00DE0FAC"/>
    <w:rsid w:val="00DE11D8"/>
    <w:rsid w:val="00DE1317"/>
    <w:rsid w:val="00DE1A4E"/>
    <w:rsid w:val="00DE2166"/>
    <w:rsid w:val="00DE254A"/>
    <w:rsid w:val="00DE2677"/>
    <w:rsid w:val="00DE2831"/>
    <w:rsid w:val="00DE2B48"/>
    <w:rsid w:val="00DE2B64"/>
    <w:rsid w:val="00DE2EF2"/>
    <w:rsid w:val="00DE2F85"/>
    <w:rsid w:val="00DE301A"/>
    <w:rsid w:val="00DE326E"/>
    <w:rsid w:val="00DE37DE"/>
    <w:rsid w:val="00DE3936"/>
    <w:rsid w:val="00DE397B"/>
    <w:rsid w:val="00DE3993"/>
    <w:rsid w:val="00DE3BAB"/>
    <w:rsid w:val="00DE3CB7"/>
    <w:rsid w:val="00DE3CD4"/>
    <w:rsid w:val="00DE3E55"/>
    <w:rsid w:val="00DE3F67"/>
    <w:rsid w:val="00DE3FE0"/>
    <w:rsid w:val="00DE40F6"/>
    <w:rsid w:val="00DE413D"/>
    <w:rsid w:val="00DE4329"/>
    <w:rsid w:val="00DE4330"/>
    <w:rsid w:val="00DE45B3"/>
    <w:rsid w:val="00DE4649"/>
    <w:rsid w:val="00DE4AA2"/>
    <w:rsid w:val="00DE4D97"/>
    <w:rsid w:val="00DE4F0B"/>
    <w:rsid w:val="00DE50FE"/>
    <w:rsid w:val="00DE54AA"/>
    <w:rsid w:val="00DE551E"/>
    <w:rsid w:val="00DE56CC"/>
    <w:rsid w:val="00DE5820"/>
    <w:rsid w:val="00DE591F"/>
    <w:rsid w:val="00DE59CA"/>
    <w:rsid w:val="00DE5BE9"/>
    <w:rsid w:val="00DE5CB5"/>
    <w:rsid w:val="00DE5D0C"/>
    <w:rsid w:val="00DE5DB6"/>
    <w:rsid w:val="00DE6195"/>
    <w:rsid w:val="00DE61F9"/>
    <w:rsid w:val="00DE6483"/>
    <w:rsid w:val="00DE651C"/>
    <w:rsid w:val="00DE6EC4"/>
    <w:rsid w:val="00DE7271"/>
    <w:rsid w:val="00DE741D"/>
    <w:rsid w:val="00DE76B1"/>
    <w:rsid w:val="00DE76E8"/>
    <w:rsid w:val="00DE773F"/>
    <w:rsid w:val="00DE781F"/>
    <w:rsid w:val="00DE7877"/>
    <w:rsid w:val="00DE7A3D"/>
    <w:rsid w:val="00DE7AD5"/>
    <w:rsid w:val="00DE7DC1"/>
    <w:rsid w:val="00DF014C"/>
    <w:rsid w:val="00DF01D5"/>
    <w:rsid w:val="00DF01DC"/>
    <w:rsid w:val="00DF0513"/>
    <w:rsid w:val="00DF077C"/>
    <w:rsid w:val="00DF07A3"/>
    <w:rsid w:val="00DF0A42"/>
    <w:rsid w:val="00DF0AA0"/>
    <w:rsid w:val="00DF0E7A"/>
    <w:rsid w:val="00DF0F13"/>
    <w:rsid w:val="00DF0F3C"/>
    <w:rsid w:val="00DF11CA"/>
    <w:rsid w:val="00DF1437"/>
    <w:rsid w:val="00DF15A4"/>
    <w:rsid w:val="00DF1645"/>
    <w:rsid w:val="00DF178E"/>
    <w:rsid w:val="00DF1817"/>
    <w:rsid w:val="00DF18C6"/>
    <w:rsid w:val="00DF19E0"/>
    <w:rsid w:val="00DF222C"/>
    <w:rsid w:val="00DF24C7"/>
    <w:rsid w:val="00DF24F7"/>
    <w:rsid w:val="00DF251A"/>
    <w:rsid w:val="00DF2636"/>
    <w:rsid w:val="00DF2829"/>
    <w:rsid w:val="00DF2CD5"/>
    <w:rsid w:val="00DF2CF7"/>
    <w:rsid w:val="00DF2D24"/>
    <w:rsid w:val="00DF2DBD"/>
    <w:rsid w:val="00DF2E0C"/>
    <w:rsid w:val="00DF3081"/>
    <w:rsid w:val="00DF37DC"/>
    <w:rsid w:val="00DF389E"/>
    <w:rsid w:val="00DF3972"/>
    <w:rsid w:val="00DF3A27"/>
    <w:rsid w:val="00DF3BF8"/>
    <w:rsid w:val="00DF3DAE"/>
    <w:rsid w:val="00DF3E2F"/>
    <w:rsid w:val="00DF4252"/>
    <w:rsid w:val="00DF4329"/>
    <w:rsid w:val="00DF432D"/>
    <w:rsid w:val="00DF47A9"/>
    <w:rsid w:val="00DF48D0"/>
    <w:rsid w:val="00DF4A83"/>
    <w:rsid w:val="00DF4A9D"/>
    <w:rsid w:val="00DF4ACF"/>
    <w:rsid w:val="00DF4D97"/>
    <w:rsid w:val="00DF4D9A"/>
    <w:rsid w:val="00DF4F10"/>
    <w:rsid w:val="00DF4F34"/>
    <w:rsid w:val="00DF5135"/>
    <w:rsid w:val="00DF55F9"/>
    <w:rsid w:val="00DF5BBA"/>
    <w:rsid w:val="00DF5D61"/>
    <w:rsid w:val="00DF5DC1"/>
    <w:rsid w:val="00DF5EC7"/>
    <w:rsid w:val="00DF60CE"/>
    <w:rsid w:val="00DF6120"/>
    <w:rsid w:val="00DF6150"/>
    <w:rsid w:val="00DF6472"/>
    <w:rsid w:val="00DF64E8"/>
    <w:rsid w:val="00DF6567"/>
    <w:rsid w:val="00DF6CB0"/>
    <w:rsid w:val="00DF6CE2"/>
    <w:rsid w:val="00DF6DC2"/>
    <w:rsid w:val="00DF6E98"/>
    <w:rsid w:val="00DF6F54"/>
    <w:rsid w:val="00DF7005"/>
    <w:rsid w:val="00DF70CA"/>
    <w:rsid w:val="00DF7362"/>
    <w:rsid w:val="00DF74A1"/>
    <w:rsid w:val="00DF76DF"/>
    <w:rsid w:val="00DF798E"/>
    <w:rsid w:val="00DF7A1A"/>
    <w:rsid w:val="00DF7A64"/>
    <w:rsid w:val="00DF7CA0"/>
    <w:rsid w:val="00DF7E64"/>
    <w:rsid w:val="00DF7FC9"/>
    <w:rsid w:val="00E000D6"/>
    <w:rsid w:val="00E002A8"/>
    <w:rsid w:val="00E0042A"/>
    <w:rsid w:val="00E0068D"/>
    <w:rsid w:val="00E007E7"/>
    <w:rsid w:val="00E00922"/>
    <w:rsid w:val="00E0097D"/>
    <w:rsid w:val="00E00FAC"/>
    <w:rsid w:val="00E013A2"/>
    <w:rsid w:val="00E013FE"/>
    <w:rsid w:val="00E01506"/>
    <w:rsid w:val="00E015A3"/>
    <w:rsid w:val="00E01674"/>
    <w:rsid w:val="00E01858"/>
    <w:rsid w:val="00E01EA6"/>
    <w:rsid w:val="00E01F01"/>
    <w:rsid w:val="00E01FB8"/>
    <w:rsid w:val="00E020A0"/>
    <w:rsid w:val="00E0242B"/>
    <w:rsid w:val="00E0243C"/>
    <w:rsid w:val="00E026ED"/>
    <w:rsid w:val="00E027E1"/>
    <w:rsid w:val="00E0284F"/>
    <w:rsid w:val="00E02FE3"/>
    <w:rsid w:val="00E030B1"/>
    <w:rsid w:val="00E03117"/>
    <w:rsid w:val="00E03166"/>
    <w:rsid w:val="00E0339D"/>
    <w:rsid w:val="00E034FF"/>
    <w:rsid w:val="00E035C6"/>
    <w:rsid w:val="00E0363E"/>
    <w:rsid w:val="00E03898"/>
    <w:rsid w:val="00E03951"/>
    <w:rsid w:val="00E03984"/>
    <w:rsid w:val="00E03B4A"/>
    <w:rsid w:val="00E03BD9"/>
    <w:rsid w:val="00E03C9F"/>
    <w:rsid w:val="00E03D74"/>
    <w:rsid w:val="00E03F4D"/>
    <w:rsid w:val="00E0420B"/>
    <w:rsid w:val="00E043A1"/>
    <w:rsid w:val="00E0449F"/>
    <w:rsid w:val="00E046CB"/>
    <w:rsid w:val="00E04B92"/>
    <w:rsid w:val="00E04BBB"/>
    <w:rsid w:val="00E04BE2"/>
    <w:rsid w:val="00E04DE0"/>
    <w:rsid w:val="00E04FE6"/>
    <w:rsid w:val="00E04FF6"/>
    <w:rsid w:val="00E05210"/>
    <w:rsid w:val="00E05365"/>
    <w:rsid w:val="00E05458"/>
    <w:rsid w:val="00E05493"/>
    <w:rsid w:val="00E054A9"/>
    <w:rsid w:val="00E054E4"/>
    <w:rsid w:val="00E05673"/>
    <w:rsid w:val="00E05900"/>
    <w:rsid w:val="00E05A8F"/>
    <w:rsid w:val="00E05B42"/>
    <w:rsid w:val="00E05CA8"/>
    <w:rsid w:val="00E0626E"/>
    <w:rsid w:val="00E0644D"/>
    <w:rsid w:val="00E0688D"/>
    <w:rsid w:val="00E06B18"/>
    <w:rsid w:val="00E06D21"/>
    <w:rsid w:val="00E07117"/>
    <w:rsid w:val="00E07299"/>
    <w:rsid w:val="00E072A7"/>
    <w:rsid w:val="00E072E0"/>
    <w:rsid w:val="00E07486"/>
    <w:rsid w:val="00E0789A"/>
    <w:rsid w:val="00E078BB"/>
    <w:rsid w:val="00E07918"/>
    <w:rsid w:val="00E07DE9"/>
    <w:rsid w:val="00E07FC2"/>
    <w:rsid w:val="00E1008E"/>
    <w:rsid w:val="00E1010C"/>
    <w:rsid w:val="00E101B6"/>
    <w:rsid w:val="00E10274"/>
    <w:rsid w:val="00E10283"/>
    <w:rsid w:val="00E10605"/>
    <w:rsid w:val="00E107B2"/>
    <w:rsid w:val="00E1092F"/>
    <w:rsid w:val="00E10969"/>
    <w:rsid w:val="00E10A95"/>
    <w:rsid w:val="00E10C35"/>
    <w:rsid w:val="00E10D91"/>
    <w:rsid w:val="00E10DAC"/>
    <w:rsid w:val="00E10DC3"/>
    <w:rsid w:val="00E10EAA"/>
    <w:rsid w:val="00E10F62"/>
    <w:rsid w:val="00E10FFD"/>
    <w:rsid w:val="00E11005"/>
    <w:rsid w:val="00E110E3"/>
    <w:rsid w:val="00E1126C"/>
    <w:rsid w:val="00E113C3"/>
    <w:rsid w:val="00E11B91"/>
    <w:rsid w:val="00E11F16"/>
    <w:rsid w:val="00E12117"/>
    <w:rsid w:val="00E12338"/>
    <w:rsid w:val="00E1274A"/>
    <w:rsid w:val="00E12814"/>
    <w:rsid w:val="00E1296F"/>
    <w:rsid w:val="00E12E1A"/>
    <w:rsid w:val="00E1303A"/>
    <w:rsid w:val="00E132AF"/>
    <w:rsid w:val="00E1339B"/>
    <w:rsid w:val="00E1359E"/>
    <w:rsid w:val="00E139E4"/>
    <w:rsid w:val="00E13B4C"/>
    <w:rsid w:val="00E13BE2"/>
    <w:rsid w:val="00E13DE5"/>
    <w:rsid w:val="00E13EEA"/>
    <w:rsid w:val="00E14139"/>
    <w:rsid w:val="00E142FF"/>
    <w:rsid w:val="00E147BB"/>
    <w:rsid w:val="00E14DAF"/>
    <w:rsid w:val="00E14E7B"/>
    <w:rsid w:val="00E152E7"/>
    <w:rsid w:val="00E153F7"/>
    <w:rsid w:val="00E1546E"/>
    <w:rsid w:val="00E157BD"/>
    <w:rsid w:val="00E1596B"/>
    <w:rsid w:val="00E15A47"/>
    <w:rsid w:val="00E15CF8"/>
    <w:rsid w:val="00E15F7F"/>
    <w:rsid w:val="00E16078"/>
    <w:rsid w:val="00E16289"/>
    <w:rsid w:val="00E162D2"/>
    <w:rsid w:val="00E16418"/>
    <w:rsid w:val="00E165C4"/>
    <w:rsid w:val="00E166CD"/>
    <w:rsid w:val="00E16701"/>
    <w:rsid w:val="00E16A95"/>
    <w:rsid w:val="00E16B3F"/>
    <w:rsid w:val="00E16E59"/>
    <w:rsid w:val="00E16F56"/>
    <w:rsid w:val="00E16FBD"/>
    <w:rsid w:val="00E170FF"/>
    <w:rsid w:val="00E17528"/>
    <w:rsid w:val="00E17574"/>
    <w:rsid w:val="00E1763F"/>
    <w:rsid w:val="00E176C4"/>
    <w:rsid w:val="00E177B1"/>
    <w:rsid w:val="00E178E8"/>
    <w:rsid w:val="00E17987"/>
    <w:rsid w:val="00E17C9D"/>
    <w:rsid w:val="00E17D66"/>
    <w:rsid w:val="00E17F76"/>
    <w:rsid w:val="00E1BEEE"/>
    <w:rsid w:val="00E2028F"/>
    <w:rsid w:val="00E2034A"/>
    <w:rsid w:val="00E20681"/>
    <w:rsid w:val="00E20949"/>
    <w:rsid w:val="00E20C79"/>
    <w:rsid w:val="00E20FFE"/>
    <w:rsid w:val="00E21348"/>
    <w:rsid w:val="00E2137F"/>
    <w:rsid w:val="00E21555"/>
    <w:rsid w:val="00E21744"/>
    <w:rsid w:val="00E21A6E"/>
    <w:rsid w:val="00E21C3B"/>
    <w:rsid w:val="00E22170"/>
    <w:rsid w:val="00E2219B"/>
    <w:rsid w:val="00E222B5"/>
    <w:rsid w:val="00E2237A"/>
    <w:rsid w:val="00E223C0"/>
    <w:rsid w:val="00E22442"/>
    <w:rsid w:val="00E226FD"/>
    <w:rsid w:val="00E22719"/>
    <w:rsid w:val="00E229D9"/>
    <w:rsid w:val="00E22A1A"/>
    <w:rsid w:val="00E22ACE"/>
    <w:rsid w:val="00E2300A"/>
    <w:rsid w:val="00E2339C"/>
    <w:rsid w:val="00E2355E"/>
    <w:rsid w:val="00E235DD"/>
    <w:rsid w:val="00E238C7"/>
    <w:rsid w:val="00E238E3"/>
    <w:rsid w:val="00E239C2"/>
    <w:rsid w:val="00E23D8D"/>
    <w:rsid w:val="00E23F05"/>
    <w:rsid w:val="00E23F17"/>
    <w:rsid w:val="00E2403B"/>
    <w:rsid w:val="00E24188"/>
    <w:rsid w:val="00E242F4"/>
    <w:rsid w:val="00E247D6"/>
    <w:rsid w:val="00E24923"/>
    <w:rsid w:val="00E24A69"/>
    <w:rsid w:val="00E2503D"/>
    <w:rsid w:val="00E2515F"/>
    <w:rsid w:val="00E25305"/>
    <w:rsid w:val="00E25526"/>
    <w:rsid w:val="00E25633"/>
    <w:rsid w:val="00E25756"/>
    <w:rsid w:val="00E25763"/>
    <w:rsid w:val="00E258A8"/>
    <w:rsid w:val="00E25C27"/>
    <w:rsid w:val="00E25E92"/>
    <w:rsid w:val="00E2604F"/>
    <w:rsid w:val="00E26058"/>
    <w:rsid w:val="00E262E3"/>
    <w:rsid w:val="00E262E5"/>
    <w:rsid w:val="00E266A9"/>
    <w:rsid w:val="00E26B8A"/>
    <w:rsid w:val="00E26D00"/>
    <w:rsid w:val="00E26E6C"/>
    <w:rsid w:val="00E26EE9"/>
    <w:rsid w:val="00E26F3F"/>
    <w:rsid w:val="00E27068"/>
    <w:rsid w:val="00E27481"/>
    <w:rsid w:val="00E27520"/>
    <w:rsid w:val="00E27776"/>
    <w:rsid w:val="00E2779C"/>
    <w:rsid w:val="00E27AE6"/>
    <w:rsid w:val="00E27F8C"/>
    <w:rsid w:val="00E27F9B"/>
    <w:rsid w:val="00E30103"/>
    <w:rsid w:val="00E30276"/>
    <w:rsid w:val="00E30855"/>
    <w:rsid w:val="00E3092D"/>
    <w:rsid w:val="00E30B4B"/>
    <w:rsid w:val="00E30E4D"/>
    <w:rsid w:val="00E3106F"/>
    <w:rsid w:val="00E3108B"/>
    <w:rsid w:val="00E31755"/>
    <w:rsid w:val="00E31777"/>
    <w:rsid w:val="00E3184C"/>
    <w:rsid w:val="00E318D1"/>
    <w:rsid w:val="00E319CF"/>
    <w:rsid w:val="00E319D8"/>
    <w:rsid w:val="00E319DD"/>
    <w:rsid w:val="00E31CC6"/>
    <w:rsid w:val="00E32173"/>
    <w:rsid w:val="00E321BD"/>
    <w:rsid w:val="00E32424"/>
    <w:rsid w:val="00E324F5"/>
    <w:rsid w:val="00E3259E"/>
    <w:rsid w:val="00E32758"/>
    <w:rsid w:val="00E3281A"/>
    <w:rsid w:val="00E32825"/>
    <w:rsid w:val="00E32881"/>
    <w:rsid w:val="00E32CDD"/>
    <w:rsid w:val="00E3312C"/>
    <w:rsid w:val="00E334C8"/>
    <w:rsid w:val="00E335A2"/>
    <w:rsid w:val="00E33931"/>
    <w:rsid w:val="00E339A2"/>
    <w:rsid w:val="00E339E1"/>
    <w:rsid w:val="00E339EE"/>
    <w:rsid w:val="00E33A02"/>
    <w:rsid w:val="00E33A19"/>
    <w:rsid w:val="00E33EB3"/>
    <w:rsid w:val="00E33ED0"/>
    <w:rsid w:val="00E34018"/>
    <w:rsid w:val="00E3450D"/>
    <w:rsid w:val="00E345DF"/>
    <w:rsid w:val="00E34823"/>
    <w:rsid w:val="00E34E26"/>
    <w:rsid w:val="00E34E4B"/>
    <w:rsid w:val="00E34EDB"/>
    <w:rsid w:val="00E34F45"/>
    <w:rsid w:val="00E35375"/>
    <w:rsid w:val="00E353E8"/>
    <w:rsid w:val="00E35458"/>
    <w:rsid w:val="00E3553A"/>
    <w:rsid w:val="00E3574E"/>
    <w:rsid w:val="00E35CF5"/>
    <w:rsid w:val="00E35EFD"/>
    <w:rsid w:val="00E3606F"/>
    <w:rsid w:val="00E360CA"/>
    <w:rsid w:val="00E36135"/>
    <w:rsid w:val="00E36489"/>
    <w:rsid w:val="00E36564"/>
    <w:rsid w:val="00E365AA"/>
    <w:rsid w:val="00E36A82"/>
    <w:rsid w:val="00E36B6F"/>
    <w:rsid w:val="00E36D9A"/>
    <w:rsid w:val="00E36DEE"/>
    <w:rsid w:val="00E36E05"/>
    <w:rsid w:val="00E36F5B"/>
    <w:rsid w:val="00E36F74"/>
    <w:rsid w:val="00E370BE"/>
    <w:rsid w:val="00E370D0"/>
    <w:rsid w:val="00E37188"/>
    <w:rsid w:val="00E37294"/>
    <w:rsid w:val="00E376B7"/>
    <w:rsid w:val="00E37703"/>
    <w:rsid w:val="00E3773A"/>
    <w:rsid w:val="00E37782"/>
    <w:rsid w:val="00E37BA4"/>
    <w:rsid w:val="00E37BB7"/>
    <w:rsid w:val="00E37C3C"/>
    <w:rsid w:val="00E37C80"/>
    <w:rsid w:val="00E37CC2"/>
    <w:rsid w:val="00E37DBE"/>
    <w:rsid w:val="00E37F4E"/>
    <w:rsid w:val="00E37F6E"/>
    <w:rsid w:val="00E40074"/>
    <w:rsid w:val="00E401A5"/>
    <w:rsid w:val="00E40263"/>
    <w:rsid w:val="00E40367"/>
    <w:rsid w:val="00E404CC"/>
    <w:rsid w:val="00E40715"/>
    <w:rsid w:val="00E407AC"/>
    <w:rsid w:val="00E40818"/>
    <w:rsid w:val="00E40851"/>
    <w:rsid w:val="00E40931"/>
    <w:rsid w:val="00E40A73"/>
    <w:rsid w:val="00E40B38"/>
    <w:rsid w:val="00E40B9D"/>
    <w:rsid w:val="00E40C9F"/>
    <w:rsid w:val="00E40D6E"/>
    <w:rsid w:val="00E40FDE"/>
    <w:rsid w:val="00E41179"/>
    <w:rsid w:val="00E4131F"/>
    <w:rsid w:val="00E413DC"/>
    <w:rsid w:val="00E4165F"/>
    <w:rsid w:val="00E41AB4"/>
    <w:rsid w:val="00E41D2C"/>
    <w:rsid w:val="00E41D70"/>
    <w:rsid w:val="00E41D7A"/>
    <w:rsid w:val="00E42053"/>
    <w:rsid w:val="00E420BE"/>
    <w:rsid w:val="00E4216D"/>
    <w:rsid w:val="00E422A7"/>
    <w:rsid w:val="00E422AC"/>
    <w:rsid w:val="00E425D0"/>
    <w:rsid w:val="00E42643"/>
    <w:rsid w:val="00E42702"/>
    <w:rsid w:val="00E42708"/>
    <w:rsid w:val="00E42950"/>
    <w:rsid w:val="00E42B93"/>
    <w:rsid w:val="00E42BB9"/>
    <w:rsid w:val="00E42C19"/>
    <w:rsid w:val="00E42C6A"/>
    <w:rsid w:val="00E42DC4"/>
    <w:rsid w:val="00E4319B"/>
    <w:rsid w:val="00E43466"/>
    <w:rsid w:val="00E434E4"/>
    <w:rsid w:val="00E434EA"/>
    <w:rsid w:val="00E43556"/>
    <w:rsid w:val="00E43BAB"/>
    <w:rsid w:val="00E43BF9"/>
    <w:rsid w:val="00E43C16"/>
    <w:rsid w:val="00E43E51"/>
    <w:rsid w:val="00E43F21"/>
    <w:rsid w:val="00E43FE5"/>
    <w:rsid w:val="00E4411D"/>
    <w:rsid w:val="00E44281"/>
    <w:rsid w:val="00E443BA"/>
    <w:rsid w:val="00E444D8"/>
    <w:rsid w:val="00E445B4"/>
    <w:rsid w:val="00E4477C"/>
    <w:rsid w:val="00E4482F"/>
    <w:rsid w:val="00E44933"/>
    <w:rsid w:val="00E44962"/>
    <w:rsid w:val="00E44B49"/>
    <w:rsid w:val="00E44BDB"/>
    <w:rsid w:val="00E44D77"/>
    <w:rsid w:val="00E452C4"/>
    <w:rsid w:val="00E45376"/>
    <w:rsid w:val="00E4549F"/>
    <w:rsid w:val="00E45728"/>
    <w:rsid w:val="00E4574C"/>
    <w:rsid w:val="00E457BB"/>
    <w:rsid w:val="00E45A5D"/>
    <w:rsid w:val="00E45A7C"/>
    <w:rsid w:val="00E45B74"/>
    <w:rsid w:val="00E45C67"/>
    <w:rsid w:val="00E45CA7"/>
    <w:rsid w:val="00E45E29"/>
    <w:rsid w:val="00E45F40"/>
    <w:rsid w:val="00E45FDF"/>
    <w:rsid w:val="00E460FB"/>
    <w:rsid w:val="00E46368"/>
    <w:rsid w:val="00E46665"/>
    <w:rsid w:val="00E46EBD"/>
    <w:rsid w:val="00E46EC9"/>
    <w:rsid w:val="00E46FD2"/>
    <w:rsid w:val="00E47041"/>
    <w:rsid w:val="00E47086"/>
    <w:rsid w:val="00E47090"/>
    <w:rsid w:val="00E47185"/>
    <w:rsid w:val="00E471D6"/>
    <w:rsid w:val="00E4751A"/>
    <w:rsid w:val="00E475F5"/>
    <w:rsid w:val="00E4764B"/>
    <w:rsid w:val="00E477F7"/>
    <w:rsid w:val="00E47A16"/>
    <w:rsid w:val="00E47A76"/>
    <w:rsid w:val="00E47C54"/>
    <w:rsid w:val="00E47CA5"/>
    <w:rsid w:val="00E47D31"/>
    <w:rsid w:val="00E47FC3"/>
    <w:rsid w:val="00E5005E"/>
    <w:rsid w:val="00E5041A"/>
    <w:rsid w:val="00E5058A"/>
    <w:rsid w:val="00E509EC"/>
    <w:rsid w:val="00E50B6A"/>
    <w:rsid w:val="00E50C0C"/>
    <w:rsid w:val="00E50E70"/>
    <w:rsid w:val="00E50FBC"/>
    <w:rsid w:val="00E50FCC"/>
    <w:rsid w:val="00E511D2"/>
    <w:rsid w:val="00E513F8"/>
    <w:rsid w:val="00E51439"/>
    <w:rsid w:val="00E51669"/>
    <w:rsid w:val="00E51675"/>
    <w:rsid w:val="00E51819"/>
    <w:rsid w:val="00E51984"/>
    <w:rsid w:val="00E519CA"/>
    <w:rsid w:val="00E51B8A"/>
    <w:rsid w:val="00E5233E"/>
    <w:rsid w:val="00E52755"/>
    <w:rsid w:val="00E527D4"/>
    <w:rsid w:val="00E52853"/>
    <w:rsid w:val="00E5286E"/>
    <w:rsid w:val="00E5291E"/>
    <w:rsid w:val="00E52A5B"/>
    <w:rsid w:val="00E52BC6"/>
    <w:rsid w:val="00E52D97"/>
    <w:rsid w:val="00E52F00"/>
    <w:rsid w:val="00E535B6"/>
    <w:rsid w:val="00E53972"/>
    <w:rsid w:val="00E539C4"/>
    <w:rsid w:val="00E539E1"/>
    <w:rsid w:val="00E53A51"/>
    <w:rsid w:val="00E53DBD"/>
    <w:rsid w:val="00E53E1E"/>
    <w:rsid w:val="00E53E55"/>
    <w:rsid w:val="00E53F85"/>
    <w:rsid w:val="00E54023"/>
    <w:rsid w:val="00E54398"/>
    <w:rsid w:val="00E546B1"/>
    <w:rsid w:val="00E54895"/>
    <w:rsid w:val="00E54A79"/>
    <w:rsid w:val="00E54D55"/>
    <w:rsid w:val="00E54D89"/>
    <w:rsid w:val="00E54EE7"/>
    <w:rsid w:val="00E5520B"/>
    <w:rsid w:val="00E552A5"/>
    <w:rsid w:val="00E5544A"/>
    <w:rsid w:val="00E554F6"/>
    <w:rsid w:val="00E55849"/>
    <w:rsid w:val="00E55862"/>
    <w:rsid w:val="00E558E7"/>
    <w:rsid w:val="00E55A98"/>
    <w:rsid w:val="00E55B8B"/>
    <w:rsid w:val="00E55D2A"/>
    <w:rsid w:val="00E55F13"/>
    <w:rsid w:val="00E560D6"/>
    <w:rsid w:val="00E56341"/>
    <w:rsid w:val="00E563D2"/>
    <w:rsid w:val="00E563FF"/>
    <w:rsid w:val="00E56550"/>
    <w:rsid w:val="00E566A9"/>
    <w:rsid w:val="00E568BE"/>
    <w:rsid w:val="00E56F0B"/>
    <w:rsid w:val="00E57016"/>
    <w:rsid w:val="00E5749F"/>
    <w:rsid w:val="00E57519"/>
    <w:rsid w:val="00E57762"/>
    <w:rsid w:val="00E578E0"/>
    <w:rsid w:val="00E57B0C"/>
    <w:rsid w:val="00E57BA1"/>
    <w:rsid w:val="00E57C3D"/>
    <w:rsid w:val="00E57D57"/>
    <w:rsid w:val="00E57FE0"/>
    <w:rsid w:val="00E6001D"/>
    <w:rsid w:val="00E606FB"/>
    <w:rsid w:val="00E60A0A"/>
    <w:rsid w:val="00E60A16"/>
    <w:rsid w:val="00E60B33"/>
    <w:rsid w:val="00E60D0C"/>
    <w:rsid w:val="00E60FB9"/>
    <w:rsid w:val="00E612B4"/>
    <w:rsid w:val="00E6179F"/>
    <w:rsid w:val="00E61990"/>
    <w:rsid w:val="00E619AD"/>
    <w:rsid w:val="00E61A70"/>
    <w:rsid w:val="00E61AA9"/>
    <w:rsid w:val="00E61B38"/>
    <w:rsid w:val="00E61B9C"/>
    <w:rsid w:val="00E62028"/>
    <w:rsid w:val="00E620A9"/>
    <w:rsid w:val="00E622CC"/>
    <w:rsid w:val="00E6240C"/>
    <w:rsid w:val="00E62619"/>
    <w:rsid w:val="00E6291E"/>
    <w:rsid w:val="00E62B83"/>
    <w:rsid w:val="00E62E2A"/>
    <w:rsid w:val="00E63083"/>
    <w:rsid w:val="00E63097"/>
    <w:rsid w:val="00E631C0"/>
    <w:rsid w:val="00E634DD"/>
    <w:rsid w:val="00E635B2"/>
    <w:rsid w:val="00E6383B"/>
    <w:rsid w:val="00E6388D"/>
    <w:rsid w:val="00E64393"/>
    <w:rsid w:val="00E643DF"/>
    <w:rsid w:val="00E644CB"/>
    <w:rsid w:val="00E645D0"/>
    <w:rsid w:val="00E64D78"/>
    <w:rsid w:val="00E650C6"/>
    <w:rsid w:val="00E650CB"/>
    <w:rsid w:val="00E652DF"/>
    <w:rsid w:val="00E65518"/>
    <w:rsid w:val="00E6586D"/>
    <w:rsid w:val="00E65A9A"/>
    <w:rsid w:val="00E66073"/>
    <w:rsid w:val="00E660E5"/>
    <w:rsid w:val="00E66676"/>
    <w:rsid w:val="00E66952"/>
    <w:rsid w:val="00E66A31"/>
    <w:rsid w:val="00E66BA5"/>
    <w:rsid w:val="00E66C06"/>
    <w:rsid w:val="00E67113"/>
    <w:rsid w:val="00E67275"/>
    <w:rsid w:val="00E67389"/>
    <w:rsid w:val="00E67640"/>
    <w:rsid w:val="00E67649"/>
    <w:rsid w:val="00E677FF"/>
    <w:rsid w:val="00E67A6F"/>
    <w:rsid w:val="00E67B90"/>
    <w:rsid w:val="00E70326"/>
    <w:rsid w:val="00E704D4"/>
    <w:rsid w:val="00E706E3"/>
    <w:rsid w:val="00E70936"/>
    <w:rsid w:val="00E70C51"/>
    <w:rsid w:val="00E70CE0"/>
    <w:rsid w:val="00E70EA9"/>
    <w:rsid w:val="00E70F3F"/>
    <w:rsid w:val="00E70F41"/>
    <w:rsid w:val="00E71241"/>
    <w:rsid w:val="00E713AD"/>
    <w:rsid w:val="00E71557"/>
    <w:rsid w:val="00E71570"/>
    <w:rsid w:val="00E715BD"/>
    <w:rsid w:val="00E71606"/>
    <w:rsid w:val="00E71C1D"/>
    <w:rsid w:val="00E71E8C"/>
    <w:rsid w:val="00E71F31"/>
    <w:rsid w:val="00E72425"/>
    <w:rsid w:val="00E72445"/>
    <w:rsid w:val="00E726AE"/>
    <w:rsid w:val="00E72B6A"/>
    <w:rsid w:val="00E72C35"/>
    <w:rsid w:val="00E72CA9"/>
    <w:rsid w:val="00E73092"/>
    <w:rsid w:val="00E73210"/>
    <w:rsid w:val="00E73681"/>
    <w:rsid w:val="00E736C5"/>
    <w:rsid w:val="00E736F2"/>
    <w:rsid w:val="00E7378B"/>
    <w:rsid w:val="00E7399C"/>
    <w:rsid w:val="00E739D5"/>
    <w:rsid w:val="00E73ADD"/>
    <w:rsid w:val="00E744DC"/>
    <w:rsid w:val="00E74ADF"/>
    <w:rsid w:val="00E74D59"/>
    <w:rsid w:val="00E74EA8"/>
    <w:rsid w:val="00E74F9A"/>
    <w:rsid w:val="00E74FFD"/>
    <w:rsid w:val="00E7536C"/>
    <w:rsid w:val="00E753B8"/>
    <w:rsid w:val="00E75467"/>
    <w:rsid w:val="00E75587"/>
    <w:rsid w:val="00E757B0"/>
    <w:rsid w:val="00E757CF"/>
    <w:rsid w:val="00E75927"/>
    <w:rsid w:val="00E75C5C"/>
    <w:rsid w:val="00E75D89"/>
    <w:rsid w:val="00E76391"/>
    <w:rsid w:val="00E76521"/>
    <w:rsid w:val="00E7662D"/>
    <w:rsid w:val="00E768E0"/>
    <w:rsid w:val="00E76A51"/>
    <w:rsid w:val="00E76B1B"/>
    <w:rsid w:val="00E76D1E"/>
    <w:rsid w:val="00E76E61"/>
    <w:rsid w:val="00E76F43"/>
    <w:rsid w:val="00E76FEA"/>
    <w:rsid w:val="00E77062"/>
    <w:rsid w:val="00E770CC"/>
    <w:rsid w:val="00E7731F"/>
    <w:rsid w:val="00E77377"/>
    <w:rsid w:val="00E77924"/>
    <w:rsid w:val="00E77C97"/>
    <w:rsid w:val="00E77CD5"/>
    <w:rsid w:val="00E77DFC"/>
    <w:rsid w:val="00E793CA"/>
    <w:rsid w:val="00E7BBC2"/>
    <w:rsid w:val="00E8003E"/>
    <w:rsid w:val="00E804FA"/>
    <w:rsid w:val="00E8054F"/>
    <w:rsid w:val="00E8059A"/>
    <w:rsid w:val="00E80688"/>
    <w:rsid w:val="00E8077A"/>
    <w:rsid w:val="00E808C3"/>
    <w:rsid w:val="00E808D1"/>
    <w:rsid w:val="00E80A5F"/>
    <w:rsid w:val="00E80E4C"/>
    <w:rsid w:val="00E810A2"/>
    <w:rsid w:val="00E810E9"/>
    <w:rsid w:val="00E81116"/>
    <w:rsid w:val="00E812A7"/>
    <w:rsid w:val="00E812B2"/>
    <w:rsid w:val="00E81677"/>
    <w:rsid w:val="00E81684"/>
    <w:rsid w:val="00E81D61"/>
    <w:rsid w:val="00E81D80"/>
    <w:rsid w:val="00E81E74"/>
    <w:rsid w:val="00E82288"/>
    <w:rsid w:val="00E825C2"/>
    <w:rsid w:val="00E8264F"/>
    <w:rsid w:val="00E8273A"/>
    <w:rsid w:val="00E827AB"/>
    <w:rsid w:val="00E827BB"/>
    <w:rsid w:val="00E8283A"/>
    <w:rsid w:val="00E82984"/>
    <w:rsid w:val="00E82A96"/>
    <w:rsid w:val="00E82C2A"/>
    <w:rsid w:val="00E82CD5"/>
    <w:rsid w:val="00E82E4E"/>
    <w:rsid w:val="00E8304C"/>
    <w:rsid w:val="00E833C9"/>
    <w:rsid w:val="00E83A14"/>
    <w:rsid w:val="00E83CB0"/>
    <w:rsid w:val="00E84175"/>
    <w:rsid w:val="00E842E3"/>
    <w:rsid w:val="00E84445"/>
    <w:rsid w:val="00E845A3"/>
    <w:rsid w:val="00E84845"/>
    <w:rsid w:val="00E84E57"/>
    <w:rsid w:val="00E84EE2"/>
    <w:rsid w:val="00E8500E"/>
    <w:rsid w:val="00E850F8"/>
    <w:rsid w:val="00E8531C"/>
    <w:rsid w:val="00E85404"/>
    <w:rsid w:val="00E85A83"/>
    <w:rsid w:val="00E85AE7"/>
    <w:rsid w:val="00E85DF7"/>
    <w:rsid w:val="00E85DFA"/>
    <w:rsid w:val="00E862D7"/>
    <w:rsid w:val="00E8632A"/>
    <w:rsid w:val="00E8639F"/>
    <w:rsid w:val="00E863B9"/>
    <w:rsid w:val="00E86415"/>
    <w:rsid w:val="00E86601"/>
    <w:rsid w:val="00E86637"/>
    <w:rsid w:val="00E866B5"/>
    <w:rsid w:val="00E8671A"/>
    <w:rsid w:val="00E86B99"/>
    <w:rsid w:val="00E86BD5"/>
    <w:rsid w:val="00E86D25"/>
    <w:rsid w:val="00E86D3C"/>
    <w:rsid w:val="00E86DAA"/>
    <w:rsid w:val="00E86E34"/>
    <w:rsid w:val="00E86E80"/>
    <w:rsid w:val="00E86F54"/>
    <w:rsid w:val="00E86F9E"/>
    <w:rsid w:val="00E87009"/>
    <w:rsid w:val="00E871FD"/>
    <w:rsid w:val="00E87445"/>
    <w:rsid w:val="00E87537"/>
    <w:rsid w:val="00E8767C"/>
    <w:rsid w:val="00E876F7"/>
    <w:rsid w:val="00E87C80"/>
    <w:rsid w:val="00E87D74"/>
    <w:rsid w:val="00E87DDD"/>
    <w:rsid w:val="00E87E75"/>
    <w:rsid w:val="00E902EE"/>
    <w:rsid w:val="00E9040C"/>
    <w:rsid w:val="00E9087F"/>
    <w:rsid w:val="00E909BF"/>
    <w:rsid w:val="00E90BE3"/>
    <w:rsid w:val="00E90ECB"/>
    <w:rsid w:val="00E90F67"/>
    <w:rsid w:val="00E91446"/>
    <w:rsid w:val="00E91679"/>
    <w:rsid w:val="00E9185A"/>
    <w:rsid w:val="00E91983"/>
    <w:rsid w:val="00E919D2"/>
    <w:rsid w:val="00E91B54"/>
    <w:rsid w:val="00E91FE2"/>
    <w:rsid w:val="00E92299"/>
    <w:rsid w:val="00E9232F"/>
    <w:rsid w:val="00E924A7"/>
    <w:rsid w:val="00E92559"/>
    <w:rsid w:val="00E92670"/>
    <w:rsid w:val="00E9275D"/>
    <w:rsid w:val="00E9281E"/>
    <w:rsid w:val="00E92A9D"/>
    <w:rsid w:val="00E92CF1"/>
    <w:rsid w:val="00E92D0B"/>
    <w:rsid w:val="00E92F2D"/>
    <w:rsid w:val="00E92F95"/>
    <w:rsid w:val="00E92FB2"/>
    <w:rsid w:val="00E92FC6"/>
    <w:rsid w:val="00E9334D"/>
    <w:rsid w:val="00E933FA"/>
    <w:rsid w:val="00E934C1"/>
    <w:rsid w:val="00E934E9"/>
    <w:rsid w:val="00E93789"/>
    <w:rsid w:val="00E938F2"/>
    <w:rsid w:val="00E93A1D"/>
    <w:rsid w:val="00E93AC3"/>
    <w:rsid w:val="00E93B3A"/>
    <w:rsid w:val="00E93DBE"/>
    <w:rsid w:val="00E940BA"/>
    <w:rsid w:val="00E941AC"/>
    <w:rsid w:val="00E94436"/>
    <w:rsid w:val="00E947A8"/>
    <w:rsid w:val="00E94853"/>
    <w:rsid w:val="00E949D9"/>
    <w:rsid w:val="00E94FE0"/>
    <w:rsid w:val="00E952B4"/>
    <w:rsid w:val="00E9556D"/>
    <w:rsid w:val="00E956C7"/>
    <w:rsid w:val="00E95802"/>
    <w:rsid w:val="00E95887"/>
    <w:rsid w:val="00E95DB6"/>
    <w:rsid w:val="00E95E4F"/>
    <w:rsid w:val="00E95F8E"/>
    <w:rsid w:val="00E95FBC"/>
    <w:rsid w:val="00E960D8"/>
    <w:rsid w:val="00E9627E"/>
    <w:rsid w:val="00E963AA"/>
    <w:rsid w:val="00E9653F"/>
    <w:rsid w:val="00E96D54"/>
    <w:rsid w:val="00E96E21"/>
    <w:rsid w:val="00E97068"/>
    <w:rsid w:val="00E97105"/>
    <w:rsid w:val="00E97228"/>
    <w:rsid w:val="00E97333"/>
    <w:rsid w:val="00E974F5"/>
    <w:rsid w:val="00E9750A"/>
    <w:rsid w:val="00E97875"/>
    <w:rsid w:val="00E979B8"/>
    <w:rsid w:val="00E97A9B"/>
    <w:rsid w:val="00E97BCC"/>
    <w:rsid w:val="00E97CCA"/>
    <w:rsid w:val="00E97E1A"/>
    <w:rsid w:val="00EA019D"/>
    <w:rsid w:val="00EA0280"/>
    <w:rsid w:val="00EA02CB"/>
    <w:rsid w:val="00EA035E"/>
    <w:rsid w:val="00EA03F0"/>
    <w:rsid w:val="00EA04A7"/>
    <w:rsid w:val="00EA051B"/>
    <w:rsid w:val="00EA0524"/>
    <w:rsid w:val="00EA081C"/>
    <w:rsid w:val="00EA09F0"/>
    <w:rsid w:val="00EA0A9D"/>
    <w:rsid w:val="00EA0AC9"/>
    <w:rsid w:val="00EA0DCB"/>
    <w:rsid w:val="00EA0DE3"/>
    <w:rsid w:val="00EA0E70"/>
    <w:rsid w:val="00EA133D"/>
    <w:rsid w:val="00EA139B"/>
    <w:rsid w:val="00EA193E"/>
    <w:rsid w:val="00EA1947"/>
    <w:rsid w:val="00EA1A20"/>
    <w:rsid w:val="00EA1AF6"/>
    <w:rsid w:val="00EA1B8F"/>
    <w:rsid w:val="00EA201C"/>
    <w:rsid w:val="00EA20A3"/>
    <w:rsid w:val="00EA21AE"/>
    <w:rsid w:val="00EA21DE"/>
    <w:rsid w:val="00EA22E7"/>
    <w:rsid w:val="00EA26AA"/>
    <w:rsid w:val="00EA26D6"/>
    <w:rsid w:val="00EA2997"/>
    <w:rsid w:val="00EA2AFB"/>
    <w:rsid w:val="00EA2B00"/>
    <w:rsid w:val="00EA2DD9"/>
    <w:rsid w:val="00EA30FE"/>
    <w:rsid w:val="00EA3894"/>
    <w:rsid w:val="00EA3A2E"/>
    <w:rsid w:val="00EA3B59"/>
    <w:rsid w:val="00EA3CDC"/>
    <w:rsid w:val="00EA3F2B"/>
    <w:rsid w:val="00EA3F50"/>
    <w:rsid w:val="00EA3F77"/>
    <w:rsid w:val="00EA404E"/>
    <w:rsid w:val="00EA4629"/>
    <w:rsid w:val="00EA48D3"/>
    <w:rsid w:val="00EA4BCE"/>
    <w:rsid w:val="00EA4BE8"/>
    <w:rsid w:val="00EA4EE8"/>
    <w:rsid w:val="00EA5349"/>
    <w:rsid w:val="00EA53D2"/>
    <w:rsid w:val="00EA55DC"/>
    <w:rsid w:val="00EA56AB"/>
    <w:rsid w:val="00EA5B11"/>
    <w:rsid w:val="00EA5D9E"/>
    <w:rsid w:val="00EA5F06"/>
    <w:rsid w:val="00EA6337"/>
    <w:rsid w:val="00EA63A4"/>
    <w:rsid w:val="00EA6520"/>
    <w:rsid w:val="00EA661D"/>
    <w:rsid w:val="00EA68F8"/>
    <w:rsid w:val="00EA6B66"/>
    <w:rsid w:val="00EA6F25"/>
    <w:rsid w:val="00EA70C3"/>
    <w:rsid w:val="00EA7127"/>
    <w:rsid w:val="00EA71F8"/>
    <w:rsid w:val="00EA7206"/>
    <w:rsid w:val="00EA7342"/>
    <w:rsid w:val="00EA7471"/>
    <w:rsid w:val="00EA755F"/>
    <w:rsid w:val="00EA7567"/>
    <w:rsid w:val="00EA7753"/>
    <w:rsid w:val="00EA7D96"/>
    <w:rsid w:val="00EA7E9C"/>
    <w:rsid w:val="00EB0133"/>
    <w:rsid w:val="00EB0173"/>
    <w:rsid w:val="00EB0201"/>
    <w:rsid w:val="00EB0241"/>
    <w:rsid w:val="00EB0D2A"/>
    <w:rsid w:val="00EB0D59"/>
    <w:rsid w:val="00EB0D7E"/>
    <w:rsid w:val="00EB1484"/>
    <w:rsid w:val="00EB172D"/>
    <w:rsid w:val="00EB184C"/>
    <w:rsid w:val="00EB18EA"/>
    <w:rsid w:val="00EB1B52"/>
    <w:rsid w:val="00EB1BD0"/>
    <w:rsid w:val="00EB1CB7"/>
    <w:rsid w:val="00EB1CFB"/>
    <w:rsid w:val="00EB1ECB"/>
    <w:rsid w:val="00EB2139"/>
    <w:rsid w:val="00EB23CE"/>
    <w:rsid w:val="00EB2BC9"/>
    <w:rsid w:val="00EB2BD2"/>
    <w:rsid w:val="00EB31D6"/>
    <w:rsid w:val="00EB3283"/>
    <w:rsid w:val="00EB339C"/>
    <w:rsid w:val="00EB36D0"/>
    <w:rsid w:val="00EB37DE"/>
    <w:rsid w:val="00EB380A"/>
    <w:rsid w:val="00EB3B3F"/>
    <w:rsid w:val="00EB3E1C"/>
    <w:rsid w:val="00EB3E39"/>
    <w:rsid w:val="00EB40EB"/>
    <w:rsid w:val="00EB45A6"/>
    <w:rsid w:val="00EB45C3"/>
    <w:rsid w:val="00EB461F"/>
    <w:rsid w:val="00EB48CD"/>
    <w:rsid w:val="00EB4AC3"/>
    <w:rsid w:val="00EB4B37"/>
    <w:rsid w:val="00EB4B80"/>
    <w:rsid w:val="00EB5426"/>
    <w:rsid w:val="00EB5449"/>
    <w:rsid w:val="00EB5453"/>
    <w:rsid w:val="00EB54A9"/>
    <w:rsid w:val="00EB5759"/>
    <w:rsid w:val="00EB591E"/>
    <w:rsid w:val="00EB5BF7"/>
    <w:rsid w:val="00EB5D24"/>
    <w:rsid w:val="00EB6091"/>
    <w:rsid w:val="00EB6187"/>
    <w:rsid w:val="00EB61AA"/>
    <w:rsid w:val="00EB61BD"/>
    <w:rsid w:val="00EB64DF"/>
    <w:rsid w:val="00EB6876"/>
    <w:rsid w:val="00EB6889"/>
    <w:rsid w:val="00EB69C1"/>
    <w:rsid w:val="00EB6AB0"/>
    <w:rsid w:val="00EB6DAC"/>
    <w:rsid w:val="00EB6E1A"/>
    <w:rsid w:val="00EB6EAF"/>
    <w:rsid w:val="00EB7589"/>
    <w:rsid w:val="00EB76F8"/>
    <w:rsid w:val="00EB77D4"/>
    <w:rsid w:val="00EB7837"/>
    <w:rsid w:val="00EB7845"/>
    <w:rsid w:val="00EB79DC"/>
    <w:rsid w:val="00EB79EC"/>
    <w:rsid w:val="00EB79F5"/>
    <w:rsid w:val="00EB7B03"/>
    <w:rsid w:val="00EB7BE8"/>
    <w:rsid w:val="00EB7C93"/>
    <w:rsid w:val="00EB7E3B"/>
    <w:rsid w:val="00EB7F78"/>
    <w:rsid w:val="00EC01A9"/>
    <w:rsid w:val="00EC01D9"/>
    <w:rsid w:val="00EC02C6"/>
    <w:rsid w:val="00EC02FD"/>
    <w:rsid w:val="00EC04F8"/>
    <w:rsid w:val="00EC04FB"/>
    <w:rsid w:val="00EC07DE"/>
    <w:rsid w:val="00EC0953"/>
    <w:rsid w:val="00EC0B1F"/>
    <w:rsid w:val="00EC0BF0"/>
    <w:rsid w:val="00EC0C73"/>
    <w:rsid w:val="00EC0CAD"/>
    <w:rsid w:val="00EC0E94"/>
    <w:rsid w:val="00EC10AE"/>
    <w:rsid w:val="00EC1171"/>
    <w:rsid w:val="00EC129A"/>
    <w:rsid w:val="00EC1443"/>
    <w:rsid w:val="00EC16C1"/>
    <w:rsid w:val="00EC185F"/>
    <w:rsid w:val="00EC19B7"/>
    <w:rsid w:val="00EC1B26"/>
    <w:rsid w:val="00EC1B98"/>
    <w:rsid w:val="00EC1BD1"/>
    <w:rsid w:val="00EC1DA1"/>
    <w:rsid w:val="00EC1E34"/>
    <w:rsid w:val="00EC20D9"/>
    <w:rsid w:val="00EC2265"/>
    <w:rsid w:val="00EC23BD"/>
    <w:rsid w:val="00EC24B9"/>
    <w:rsid w:val="00EC2732"/>
    <w:rsid w:val="00EC29B3"/>
    <w:rsid w:val="00EC2C1F"/>
    <w:rsid w:val="00EC304E"/>
    <w:rsid w:val="00EC362F"/>
    <w:rsid w:val="00EC3782"/>
    <w:rsid w:val="00EC3A6C"/>
    <w:rsid w:val="00EC3BD8"/>
    <w:rsid w:val="00EC3EF1"/>
    <w:rsid w:val="00EC3F02"/>
    <w:rsid w:val="00EC3F5E"/>
    <w:rsid w:val="00EC404F"/>
    <w:rsid w:val="00EC43B5"/>
    <w:rsid w:val="00EC4451"/>
    <w:rsid w:val="00EC4511"/>
    <w:rsid w:val="00EC457C"/>
    <w:rsid w:val="00EC45BE"/>
    <w:rsid w:val="00EC46CC"/>
    <w:rsid w:val="00EC46F7"/>
    <w:rsid w:val="00EC4AC3"/>
    <w:rsid w:val="00EC4BC0"/>
    <w:rsid w:val="00EC4C46"/>
    <w:rsid w:val="00EC4D29"/>
    <w:rsid w:val="00EC4EA8"/>
    <w:rsid w:val="00EC52F7"/>
    <w:rsid w:val="00EC5AA5"/>
    <w:rsid w:val="00EC5CAB"/>
    <w:rsid w:val="00EC5FDD"/>
    <w:rsid w:val="00EC6301"/>
    <w:rsid w:val="00EC6375"/>
    <w:rsid w:val="00EC651C"/>
    <w:rsid w:val="00EC6547"/>
    <w:rsid w:val="00EC66F1"/>
    <w:rsid w:val="00EC6872"/>
    <w:rsid w:val="00EC6C25"/>
    <w:rsid w:val="00EC712E"/>
    <w:rsid w:val="00EC7279"/>
    <w:rsid w:val="00EC752A"/>
    <w:rsid w:val="00EC77E3"/>
    <w:rsid w:val="00EC78D3"/>
    <w:rsid w:val="00EC7AC5"/>
    <w:rsid w:val="00EC7D43"/>
    <w:rsid w:val="00EC7DAF"/>
    <w:rsid w:val="00EC7E4B"/>
    <w:rsid w:val="00ED02E8"/>
    <w:rsid w:val="00ED039B"/>
    <w:rsid w:val="00ED04FE"/>
    <w:rsid w:val="00ED051E"/>
    <w:rsid w:val="00ED05D9"/>
    <w:rsid w:val="00ED0A13"/>
    <w:rsid w:val="00ED0B3E"/>
    <w:rsid w:val="00ED0BB3"/>
    <w:rsid w:val="00ED0DED"/>
    <w:rsid w:val="00ED0F3E"/>
    <w:rsid w:val="00ED1088"/>
    <w:rsid w:val="00ED1258"/>
    <w:rsid w:val="00ED155A"/>
    <w:rsid w:val="00ED173B"/>
    <w:rsid w:val="00ED1886"/>
    <w:rsid w:val="00ED1CE4"/>
    <w:rsid w:val="00ED1DEE"/>
    <w:rsid w:val="00ED20D3"/>
    <w:rsid w:val="00ED23B2"/>
    <w:rsid w:val="00ED2423"/>
    <w:rsid w:val="00ED2904"/>
    <w:rsid w:val="00ED2FF5"/>
    <w:rsid w:val="00ED3604"/>
    <w:rsid w:val="00ED37DD"/>
    <w:rsid w:val="00ED38AC"/>
    <w:rsid w:val="00ED3B60"/>
    <w:rsid w:val="00ED44D5"/>
    <w:rsid w:val="00ED47A3"/>
    <w:rsid w:val="00ED4B3C"/>
    <w:rsid w:val="00ED4B7D"/>
    <w:rsid w:val="00ED4EE7"/>
    <w:rsid w:val="00ED4F44"/>
    <w:rsid w:val="00ED502A"/>
    <w:rsid w:val="00ED52C2"/>
    <w:rsid w:val="00ED5304"/>
    <w:rsid w:val="00ED55B0"/>
    <w:rsid w:val="00ED57D5"/>
    <w:rsid w:val="00ED5806"/>
    <w:rsid w:val="00ED583C"/>
    <w:rsid w:val="00ED5978"/>
    <w:rsid w:val="00ED5B78"/>
    <w:rsid w:val="00ED5C95"/>
    <w:rsid w:val="00ED5ED9"/>
    <w:rsid w:val="00ED61C3"/>
    <w:rsid w:val="00ED6840"/>
    <w:rsid w:val="00ED68CF"/>
    <w:rsid w:val="00ED6983"/>
    <w:rsid w:val="00ED6B00"/>
    <w:rsid w:val="00ED6B59"/>
    <w:rsid w:val="00ED6CBD"/>
    <w:rsid w:val="00ED6D92"/>
    <w:rsid w:val="00ED6EB2"/>
    <w:rsid w:val="00ED6EC9"/>
    <w:rsid w:val="00ED7053"/>
    <w:rsid w:val="00ED7147"/>
    <w:rsid w:val="00ED717B"/>
    <w:rsid w:val="00ED71BD"/>
    <w:rsid w:val="00ED72FC"/>
    <w:rsid w:val="00ED7327"/>
    <w:rsid w:val="00ED7392"/>
    <w:rsid w:val="00ED73A5"/>
    <w:rsid w:val="00ED75EE"/>
    <w:rsid w:val="00ED7664"/>
    <w:rsid w:val="00ED76C0"/>
    <w:rsid w:val="00ED7901"/>
    <w:rsid w:val="00ED7A52"/>
    <w:rsid w:val="00ED7AF2"/>
    <w:rsid w:val="00ED7BAB"/>
    <w:rsid w:val="00ED7D02"/>
    <w:rsid w:val="00ED7D74"/>
    <w:rsid w:val="00EE0296"/>
    <w:rsid w:val="00EE0403"/>
    <w:rsid w:val="00EE06D8"/>
    <w:rsid w:val="00EE0A2C"/>
    <w:rsid w:val="00EE0A2E"/>
    <w:rsid w:val="00EE0B1B"/>
    <w:rsid w:val="00EE0CA4"/>
    <w:rsid w:val="00EE0CBC"/>
    <w:rsid w:val="00EE0D10"/>
    <w:rsid w:val="00EE0D2B"/>
    <w:rsid w:val="00EE0D31"/>
    <w:rsid w:val="00EE10EE"/>
    <w:rsid w:val="00EE116E"/>
    <w:rsid w:val="00EE11D0"/>
    <w:rsid w:val="00EE11F7"/>
    <w:rsid w:val="00EE121C"/>
    <w:rsid w:val="00EE1387"/>
    <w:rsid w:val="00EE13B3"/>
    <w:rsid w:val="00EE13F1"/>
    <w:rsid w:val="00EE14C5"/>
    <w:rsid w:val="00EE15E7"/>
    <w:rsid w:val="00EE15F9"/>
    <w:rsid w:val="00EE163A"/>
    <w:rsid w:val="00EE17E2"/>
    <w:rsid w:val="00EE18D9"/>
    <w:rsid w:val="00EE1971"/>
    <w:rsid w:val="00EE1EDC"/>
    <w:rsid w:val="00EE1F7A"/>
    <w:rsid w:val="00EE252C"/>
    <w:rsid w:val="00EE2705"/>
    <w:rsid w:val="00EE275D"/>
    <w:rsid w:val="00EE28A6"/>
    <w:rsid w:val="00EE297C"/>
    <w:rsid w:val="00EE2BB0"/>
    <w:rsid w:val="00EE2DCA"/>
    <w:rsid w:val="00EE2E76"/>
    <w:rsid w:val="00EE2E80"/>
    <w:rsid w:val="00EE2FBB"/>
    <w:rsid w:val="00EE3225"/>
    <w:rsid w:val="00EE3288"/>
    <w:rsid w:val="00EE38CA"/>
    <w:rsid w:val="00EE3A45"/>
    <w:rsid w:val="00EE3A7D"/>
    <w:rsid w:val="00EE3AA9"/>
    <w:rsid w:val="00EE3F42"/>
    <w:rsid w:val="00EE3FF6"/>
    <w:rsid w:val="00EE4143"/>
    <w:rsid w:val="00EE43C8"/>
    <w:rsid w:val="00EE45E3"/>
    <w:rsid w:val="00EE47F4"/>
    <w:rsid w:val="00EE4A82"/>
    <w:rsid w:val="00EE4B23"/>
    <w:rsid w:val="00EE4EB8"/>
    <w:rsid w:val="00EE50E0"/>
    <w:rsid w:val="00EE514F"/>
    <w:rsid w:val="00EE5519"/>
    <w:rsid w:val="00EE570D"/>
    <w:rsid w:val="00EE5812"/>
    <w:rsid w:val="00EE5D26"/>
    <w:rsid w:val="00EE5FEE"/>
    <w:rsid w:val="00EE6147"/>
    <w:rsid w:val="00EE61D2"/>
    <w:rsid w:val="00EE61EE"/>
    <w:rsid w:val="00EE64B9"/>
    <w:rsid w:val="00EE6634"/>
    <w:rsid w:val="00EE67C1"/>
    <w:rsid w:val="00EE688F"/>
    <w:rsid w:val="00EE68B8"/>
    <w:rsid w:val="00EE68D4"/>
    <w:rsid w:val="00EE6927"/>
    <w:rsid w:val="00EE6B0A"/>
    <w:rsid w:val="00EE6CA0"/>
    <w:rsid w:val="00EE6DE9"/>
    <w:rsid w:val="00EE6F69"/>
    <w:rsid w:val="00EE7BA5"/>
    <w:rsid w:val="00EF02E7"/>
    <w:rsid w:val="00EF04A2"/>
    <w:rsid w:val="00EF0867"/>
    <w:rsid w:val="00EF09D7"/>
    <w:rsid w:val="00EF0D26"/>
    <w:rsid w:val="00EF0D8B"/>
    <w:rsid w:val="00EF0F67"/>
    <w:rsid w:val="00EF0F91"/>
    <w:rsid w:val="00EF10A9"/>
    <w:rsid w:val="00EF1358"/>
    <w:rsid w:val="00EF1808"/>
    <w:rsid w:val="00EF1960"/>
    <w:rsid w:val="00EF1B34"/>
    <w:rsid w:val="00EF1C30"/>
    <w:rsid w:val="00EF1C69"/>
    <w:rsid w:val="00EF1D1D"/>
    <w:rsid w:val="00EF1E6E"/>
    <w:rsid w:val="00EF1FBB"/>
    <w:rsid w:val="00EF20B1"/>
    <w:rsid w:val="00EF218C"/>
    <w:rsid w:val="00EF21D6"/>
    <w:rsid w:val="00EF2257"/>
    <w:rsid w:val="00EF24F2"/>
    <w:rsid w:val="00EF2808"/>
    <w:rsid w:val="00EF28AA"/>
    <w:rsid w:val="00EF28DE"/>
    <w:rsid w:val="00EF2A4E"/>
    <w:rsid w:val="00EF2AAB"/>
    <w:rsid w:val="00EF2B42"/>
    <w:rsid w:val="00EF2BFB"/>
    <w:rsid w:val="00EF2F55"/>
    <w:rsid w:val="00EF3106"/>
    <w:rsid w:val="00EF3518"/>
    <w:rsid w:val="00EF388E"/>
    <w:rsid w:val="00EF39DE"/>
    <w:rsid w:val="00EF3BD5"/>
    <w:rsid w:val="00EF3BD6"/>
    <w:rsid w:val="00EF3CA8"/>
    <w:rsid w:val="00EF3D6E"/>
    <w:rsid w:val="00EF400D"/>
    <w:rsid w:val="00EF4055"/>
    <w:rsid w:val="00EF42B0"/>
    <w:rsid w:val="00EF439E"/>
    <w:rsid w:val="00EF4431"/>
    <w:rsid w:val="00EF4775"/>
    <w:rsid w:val="00EF4A2B"/>
    <w:rsid w:val="00EF4C3A"/>
    <w:rsid w:val="00EF4D4C"/>
    <w:rsid w:val="00EF4EE3"/>
    <w:rsid w:val="00EF5120"/>
    <w:rsid w:val="00EF5408"/>
    <w:rsid w:val="00EF5712"/>
    <w:rsid w:val="00EF5756"/>
    <w:rsid w:val="00EF5770"/>
    <w:rsid w:val="00EF57EC"/>
    <w:rsid w:val="00EF5821"/>
    <w:rsid w:val="00EF59D3"/>
    <w:rsid w:val="00EF59FA"/>
    <w:rsid w:val="00EF5AA9"/>
    <w:rsid w:val="00EF5EC0"/>
    <w:rsid w:val="00EF5F60"/>
    <w:rsid w:val="00EF6020"/>
    <w:rsid w:val="00EF6252"/>
    <w:rsid w:val="00EF62B8"/>
    <w:rsid w:val="00EF6431"/>
    <w:rsid w:val="00EF6478"/>
    <w:rsid w:val="00EF6540"/>
    <w:rsid w:val="00EF6E74"/>
    <w:rsid w:val="00EF771A"/>
    <w:rsid w:val="00EF78B4"/>
    <w:rsid w:val="00EF791D"/>
    <w:rsid w:val="00EF7E59"/>
    <w:rsid w:val="00F00135"/>
    <w:rsid w:val="00F00198"/>
    <w:rsid w:val="00F002D9"/>
    <w:rsid w:val="00F00459"/>
    <w:rsid w:val="00F00523"/>
    <w:rsid w:val="00F00782"/>
    <w:rsid w:val="00F007F9"/>
    <w:rsid w:val="00F00BF6"/>
    <w:rsid w:val="00F00C2D"/>
    <w:rsid w:val="00F00CFB"/>
    <w:rsid w:val="00F00D04"/>
    <w:rsid w:val="00F00D95"/>
    <w:rsid w:val="00F00F14"/>
    <w:rsid w:val="00F01113"/>
    <w:rsid w:val="00F01252"/>
    <w:rsid w:val="00F01336"/>
    <w:rsid w:val="00F0141F"/>
    <w:rsid w:val="00F016D6"/>
    <w:rsid w:val="00F01845"/>
    <w:rsid w:val="00F0187C"/>
    <w:rsid w:val="00F01886"/>
    <w:rsid w:val="00F019C3"/>
    <w:rsid w:val="00F019F2"/>
    <w:rsid w:val="00F01A1D"/>
    <w:rsid w:val="00F01A2C"/>
    <w:rsid w:val="00F01CBE"/>
    <w:rsid w:val="00F01DF3"/>
    <w:rsid w:val="00F01E7F"/>
    <w:rsid w:val="00F01F3C"/>
    <w:rsid w:val="00F0220C"/>
    <w:rsid w:val="00F02271"/>
    <w:rsid w:val="00F023FC"/>
    <w:rsid w:val="00F024DE"/>
    <w:rsid w:val="00F025EA"/>
    <w:rsid w:val="00F02A5D"/>
    <w:rsid w:val="00F02B47"/>
    <w:rsid w:val="00F02B83"/>
    <w:rsid w:val="00F02BE9"/>
    <w:rsid w:val="00F02C85"/>
    <w:rsid w:val="00F02E51"/>
    <w:rsid w:val="00F03063"/>
    <w:rsid w:val="00F0313C"/>
    <w:rsid w:val="00F03147"/>
    <w:rsid w:val="00F031AB"/>
    <w:rsid w:val="00F031D7"/>
    <w:rsid w:val="00F03212"/>
    <w:rsid w:val="00F03274"/>
    <w:rsid w:val="00F0327E"/>
    <w:rsid w:val="00F032D9"/>
    <w:rsid w:val="00F033BC"/>
    <w:rsid w:val="00F03655"/>
    <w:rsid w:val="00F03788"/>
    <w:rsid w:val="00F03AE2"/>
    <w:rsid w:val="00F03C8F"/>
    <w:rsid w:val="00F03EFB"/>
    <w:rsid w:val="00F03FAD"/>
    <w:rsid w:val="00F04142"/>
    <w:rsid w:val="00F042C6"/>
    <w:rsid w:val="00F044F0"/>
    <w:rsid w:val="00F04567"/>
    <w:rsid w:val="00F04A52"/>
    <w:rsid w:val="00F04B24"/>
    <w:rsid w:val="00F04CB1"/>
    <w:rsid w:val="00F04DB5"/>
    <w:rsid w:val="00F0550A"/>
    <w:rsid w:val="00F05656"/>
    <w:rsid w:val="00F05746"/>
    <w:rsid w:val="00F058B0"/>
    <w:rsid w:val="00F05CBD"/>
    <w:rsid w:val="00F06090"/>
    <w:rsid w:val="00F061FF"/>
    <w:rsid w:val="00F06206"/>
    <w:rsid w:val="00F06453"/>
    <w:rsid w:val="00F06774"/>
    <w:rsid w:val="00F06881"/>
    <w:rsid w:val="00F06BC0"/>
    <w:rsid w:val="00F06D11"/>
    <w:rsid w:val="00F070AF"/>
    <w:rsid w:val="00F0727B"/>
    <w:rsid w:val="00F074BD"/>
    <w:rsid w:val="00F076D4"/>
    <w:rsid w:val="00F07830"/>
    <w:rsid w:val="00F07A42"/>
    <w:rsid w:val="00F07B97"/>
    <w:rsid w:val="00F07E3B"/>
    <w:rsid w:val="00F100A9"/>
    <w:rsid w:val="00F10568"/>
    <w:rsid w:val="00F105E6"/>
    <w:rsid w:val="00F1083C"/>
    <w:rsid w:val="00F10DA8"/>
    <w:rsid w:val="00F10E33"/>
    <w:rsid w:val="00F10FCA"/>
    <w:rsid w:val="00F11244"/>
    <w:rsid w:val="00F112D7"/>
    <w:rsid w:val="00F112DE"/>
    <w:rsid w:val="00F11335"/>
    <w:rsid w:val="00F11432"/>
    <w:rsid w:val="00F1155B"/>
    <w:rsid w:val="00F1160A"/>
    <w:rsid w:val="00F11707"/>
    <w:rsid w:val="00F11892"/>
    <w:rsid w:val="00F11923"/>
    <w:rsid w:val="00F11CA3"/>
    <w:rsid w:val="00F11F82"/>
    <w:rsid w:val="00F1207A"/>
    <w:rsid w:val="00F121D7"/>
    <w:rsid w:val="00F12495"/>
    <w:rsid w:val="00F12546"/>
    <w:rsid w:val="00F1261E"/>
    <w:rsid w:val="00F12644"/>
    <w:rsid w:val="00F126E3"/>
    <w:rsid w:val="00F1291E"/>
    <w:rsid w:val="00F12B6A"/>
    <w:rsid w:val="00F12C32"/>
    <w:rsid w:val="00F12C69"/>
    <w:rsid w:val="00F12DBF"/>
    <w:rsid w:val="00F12E44"/>
    <w:rsid w:val="00F12F02"/>
    <w:rsid w:val="00F13046"/>
    <w:rsid w:val="00F131A2"/>
    <w:rsid w:val="00F131B6"/>
    <w:rsid w:val="00F1334D"/>
    <w:rsid w:val="00F13698"/>
    <w:rsid w:val="00F13745"/>
    <w:rsid w:val="00F1398B"/>
    <w:rsid w:val="00F13ABA"/>
    <w:rsid w:val="00F13EA3"/>
    <w:rsid w:val="00F13FD8"/>
    <w:rsid w:val="00F1407B"/>
    <w:rsid w:val="00F141AC"/>
    <w:rsid w:val="00F14200"/>
    <w:rsid w:val="00F1438F"/>
    <w:rsid w:val="00F14521"/>
    <w:rsid w:val="00F14757"/>
    <w:rsid w:val="00F14B2F"/>
    <w:rsid w:val="00F14BC6"/>
    <w:rsid w:val="00F14DC2"/>
    <w:rsid w:val="00F14ECE"/>
    <w:rsid w:val="00F15052"/>
    <w:rsid w:val="00F15063"/>
    <w:rsid w:val="00F152C6"/>
    <w:rsid w:val="00F1549C"/>
    <w:rsid w:val="00F1599D"/>
    <w:rsid w:val="00F15A2C"/>
    <w:rsid w:val="00F15AAF"/>
    <w:rsid w:val="00F15BB7"/>
    <w:rsid w:val="00F15C50"/>
    <w:rsid w:val="00F15DBD"/>
    <w:rsid w:val="00F15DDD"/>
    <w:rsid w:val="00F15E9A"/>
    <w:rsid w:val="00F15EA5"/>
    <w:rsid w:val="00F15EEE"/>
    <w:rsid w:val="00F15EF2"/>
    <w:rsid w:val="00F15FE6"/>
    <w:rsid w:val="00F16187"/>
    <w:rsid w:val="00F1618F"/>
    <w:rsid w:val="00F16320"/>
    <w:rsid w:val="00F165D9"/>
    <w:rsid w:val="00F1676D"/>
    <w:rsid w:val="00F16863"/>
    <w:rsid w:val="00F169B1"/>
    <w:rsid w:val="00F169F6"/>
    <w:rsid w:val="00F16B08"/>
    <w:rsid w:val="00F16F05"/>
    <w:rsid w:val="00F170BE"/>
    <w:rsid w:val="00F175D5"/>
    <w:rsid w:val="00F17915"/>
    <w:rsid w:val="00F17A5C"/>
    <w:rsid w:val="00F17B6C"/>
    <w:rsid w:val="00F17C12"/>
    <w:rsid w:val="00F17CD0"/>
    <w:rsid w:val="00F17F69"/>
    <w:rsid w:val="00F17FBB"/>
    <w:rsid w:val="00F2003A"/>
    <w:rsid w:val="00F20184"/>
    <w:rsid w:val="00F20234"/>
    <w:rsid w:val="00F204AF"/>
    <w:rsid w:val="00F2084B"/>
    <w:rsid w:val="00F209F2"/>
    <w:rsid w:val="00F20A30"/>
    <w:rsid w:val="00F20A61"/>
    <w:rsid w:val="00F20CE7"/>
    <w:rsid w:val="00F21005"/>
    <w:rsid w:val="00F211C2"/>
    <w:rsid w:val="00F215B4"/>
    <w:rsid w:val="00F21C4B"/>
    <w:rsid w:val="00F21F41"/>
    <w:rsid w:val="00F21F7C"/>
    <w:rsid w:val="00F22142"/>
    <w:rsid w:val="00F2215D"/>
    <w:rsid w:val="00F2224A"/>
    <w:rsid w:val="00F222D9"/>
    <w:rsid w:val="00F223DC"/>
    <w:rsid w:val="00F2248B"/>
    <w:rsid w:val="00F224CF"/>
    <w:rsid w:val="00F229B8"/>
    <w:rsid w:val="00F22A8C"/>
    <w:rsid w:val="00F2317A"/>
    <w:rsid w:val="00F231B8"/>
    <w:rsid w:val="00F231C8"/>
    <w:rsid w:val="00F234A4"/>
    <w:rsid w:val="00F23583"/>
    <w:rsid w:val="00F235C7"/>
    <w:rsid w:val="00F2375A"/>
    <w:rsid w:val="00F237B8"/>
    <w:rsid w:val="00F23823"/>
    <w:rsid w:val="00F238D9"/>
    <w:rsid w:val="00F23B42"/>
    <w:rsid w:val="00F23BC6"/>
    <w:rsid w:val="00F23EEA"/>
    <w:rsid w:val="00F23EFD"/>
    <w:rsid w:val="00F24113"/>
    <w:rsid w:val="00F241BD"/>
    <w:rsid w:val="00F242CD"/>
    <w:rsid w:val="00F244D1"/>
    <w:rsid w:val="00F24569"/>
    <w:rsid w:val="00F24625"/>
    <w:rsid w:val="00F246BB"/>
    <w:rsid w:val="00F24B45"/>
    <w:rsid w:val="00F24D40"/>
    <w:rsid w:val="00F24DE6"/>
    <w:rsid w:val="00F24EC9"/>
    <w:rsid w:val="00F24FAF"/>
    <w:rsid w:val="00F250AB"/>
    <w:rsid w:val="00F25393"/>
    <w:rsid w:val="00F253DD"/>
    <w:rsid w:val="00F25606"/>
    <w:rsid w:val="00F2585B"/>
    <w:rsid w:val="00F25B31"/>
    <w:rsid w:val="00F25D39"/>
    <w:rsid w:val="00F261E6"/>
    <w:rsid w:val="00F2636C"/>
    <w:rsid w:val="00F2656D"/>
    <w:rsid w:val="00F2667A"/>
    <w:rsid w:val="00F26AB0"/>
    <w:rsid w:val="00F26ADD"/>
    <w:rsid w:val="00F26B56"/>
    <w:rsid w:val="00F26D82"/>
    <w:rsid w:val="00F270E9"/>
    <w:rsid w:val="00F2729B"/>
    <w:rsid w:val="00F2750B"/>
    <w:rsid w:val="00F27620"/>
    <w:rsid w:val="00F2766F"/>
    <w:rsid w:val="00F27701"/>
    <w:rsid w:val="00F27FB9"/>
    <w:rsid w:val="00F30010"/>
    <w:rsid w:val="00F30040"/>
    <w:rsid w:val="00F30065"/>
    <w:rsid w:val="00F30263"/>
    <w:rsid w:val="00F3026F"/>
    <w:rsid w:val="00F3050E"/>
    <w:rsid w:val="00F3063E"/>
    <w:rsid w:val="00F30925"/>
    <w:rsid w:val="00F309DE"/>
    <w:rsid w:val="00F30BA2"/>
    <w:rsid w:val="00F30BDA"/>
    <w:rsid w:val="00F30C90"/>
    <w:rsid w:val="00F30DD2"/>
    <w:rsid w:val="00F310F0"/>
    <w:rsid w:val="00F31129"/>
    <w:rsid w:val="00F312E4"/>
    <w:rsid w:val="00F313A0"/>
    <w:rsid w:val="00F31661"/>
    <w:rsid w:val="00F3180D"/>
    <w:rsid w:val="00F31A42"/>
    <w:rsid w:val="00F31A8D"/>
    <w:rsid w:val="00F31B0D"/>
    <w:rsid w:val="00F31B33"/>
    <w:rsid w:val="00F31BDC"/>
    <w:rsid w:val="00F31BE2"/>
    <w:rsid w:val="00F31C10"/>
    <w:rsid w:val="00F320AF"/>
    <w:rsid w:val="00F321EF"/>
    <w:rsid w:val="00F32455"/>
    <w:rsid w:val="00F32515"/>
    <w:rsid w:val="00F32552"/>
    <w:rsid w:val="00F326E7"/>
    <w:rsid w:val="00F328E1"/>
    <w:rsid w:val="00F32A37"/>
    <w:rsid w:val="00F32D0C"/>
    <w:rsid w:val="00F32DCB"/>
    <w:rsid w:val="00F32E5C"/>
    <w:rsid w:val="00F33147"/>
    <w:rsid w:val="00F33204"/>
    <w:rsid w:val="00F332E4"/>
    <w:rsid w:val="00F334F4"/>
    <w:rsid w:val="00F33781"/>
    <w:rsid w:val="00F339E5"/>
    <w:rsid w:val="00F33A7E"/>
    <w:rsid w:val="00F33B3F"/>
    <w:rsid w:val="00F33B62"/>
    <w:rsid w:val="00F33B67"/>
    <w:rsid w:val="00F33D9C"/>
    <w:rsid w:val="00F33E95"/>
    <w:rsid w:val="00F341CE"/>
    <w:rsid w:val="00F346C6"/>
    <w:rsid w:val="00F347B1"/>
    <w:rsid w:val="00F3493E"/>
    <w:rsid w:val="00F349D1"/>
    <w:rsid w:val="00F349E5"/>
    <w:rsid w:val="00F34F9C"/>
    <w:rsid w:val="00F3524B"/>
    <w:rsid w:val="00F352C3"/>
    <w:rsid w:val="00F353DD"/>
    <w:rsid w:val="00F3548F"/>
    <w:rsid w:val="00F354F2"/>
    <w:rsid w:val="00F35503"/>
    <w:rsid w:val="00F35568"/>
    <w:rsid w:val="00F356BC"/>
    <w:rsid w:val="00F356DB"/>
    <w:rsid w:val="00F35745"/>
    <w:rsid w:val="00F35778"/>
    <w:rsid w:val="00F3588C"/>
    <w:rsid w:val="00F35A4D"/>
    <w:rsid w:val="00F35C31"/>
    <w:rsid w:val="00F35F7D"/>
    <w:rsid w:val="00F36190"/>
    <w:rsid w:val="00F363A1"/>
    <w:rsid w:val="00F36512"/>
    <w:rsid w:val="00F365C8"/>
    <w:rsid w:val="00F367D3"/>
    <w:rsid w:val="00F367F7"/>
    <w:rsid w:val="00F36860"/>
    <w:rsid w:val="00F36B08"/>
    <w:rsid w:val="00F36B8D"/>
    <w:rsid w:val="00F36B93"/>
    <w:rsid w:val="00F36C37"/>
    <w:rsid w:val="00F36DC4"/>
    <w:rsid w:val="00F36E05"/>
    <w:rsid w:val="00F36E2B"/>
    <w:rsid w:val="00F36E68"/>
    <w:rsid w:val="00F36EEA"/>
    <w:rsid w:val="00F370B8"/>
    <w:rsid w:val="00F37171"/>
    <w:rsid w:val="00F372CD"/>
    <w:rsid w:val="00F37573"/>
    <w:rsid w:val="00F3767D"/>
    <w:rsid w:val="00F376A4"/>
    <w:rsid w:val="00F37820"/>
    <w:rsid w:val="00F37C21"/>
    <w:rsid w:val="00F37CC2"/>
    <w:rsid w:val="00F37FA1"/>
    <w:rsid w:val="00F40044"/>
    <w:rsid w:val="00F40317"/>
    <w:rsid w:val="00F40361"/>
    <w:rsid w:val="00F403D9"/>
    <w:rsid w:val="00F40722"/>
    <w:rsid w:val="00F407D1"/>
    <w:rsid w:val="00F4084C"/>
    <w:rsid w:val="00F408BE"/>
    <w:rsid w:val="00F409F0"/>
    <w:rsid w:val="00F40AF6"/>
    <w:rsid w:val="00F40C29"/>
    <w:rsid w:val="00F40D0F"/>
    <w:rsid w:val="00F40D63"/>
    <w:rsid w:val="00F40E24"/>
    <w:rsid w:val="00F40EAC"/>
    <w:rsid w:val="00F40FCF"/>
    <w:rsid w:val="00F411AB"/>
    <w:rsid w:val="00F412DC"/>
    <w:rsid w:val="00F41389"/>
    <w:rsid w:val="00F41449"/>
    <w:rsid w:val="00F418B9"/>
    <w:rsid w:val="00F41B92"/>
    <w:rsid w:val="00F41C4B"/>
    <w:rsid w:val="00F41CBE"/>
    <w:rsid w:val="00F41D22"/>
    <w:rsid w:val="00F41FA8"/>
    <w:rsid w:val="00F42031"/>
    <w:rsid w:val="00F420D1"/>
    <w:rsid w:val="00F42649"/>
    <w:rsid w:val="00F426DF"/>
    <w:rsid w:val="00F42722"/>
    <w:rsid w:val="00F428AC"/>
    <w:rsid w:val="00F42998"/>
    <w:rsid w:val="00F42D9D"/>
    <w:rsid w:val="00F42DB2"/>
    <w:rsid w:val="00F42F0C"/>
    <w:rsid w:val="00F43139"/>
    <w:rsid w:val="00F434AC"/>
    <w:rsid w:val="00F43625"/>
    <w:rsid w:val="00F43775"/>
    <w:rsid w:val="00F43C2E"/>
    <w:rsid w:val="00F43CC5"/>
    <w:rsid w:val="00F4405A"/>
    <w:rsid w:val="00F443C2"/>
    <w:rsid w:val="00F44715"/>
    <w:rsid w:val="00F4476F"/>
    <w:rsid w:val="00F44AF1"/>
    <w:rsid w:val="00F44FFA"/>
    <w:rsid w:val="00F45228"/>
    <w:rsid w:val="00F45369"/>
    <w:rsid w:val="00F453B0"/>
    <w:rsid w:val="00F45556"/>
    <w:rsid w:val="00F4585E"/>
    <w:rsid w:val="00F45870"/>
    <w:rsid w:val="00F45C12"/>
    <w:rsid w:val="00F45C24"/>
    <w:rsid w:val="00F45CB4"/>
    <w:rsid w:val="00F45E01"/>
    <w:rsid w:val="00F464E4"/>
    <w:rsid w:val="00F46743"/>
    <w:rsid w:val="00F46821"/>
    <w:rsid w:val="00F46C9E"/>
    <w:rsid w:val="00F46D57"/>
    <w:rsid w:val="00F473F8"/>
    <w:rsid w:val="00F474D1"/>
    <w:rsid w:val="00F47726"/>
    <w:rsid w:val="00F47A41"/>
    <w:rsid w:val="00F47A4C"/>
    <w:rsid w:val="00F47C8D"/>
    <w:rsid w:val="00F47E72"/>
    <w:rsid w:val="00F47EDD"/>
    <w:rsid w:val="00F5039B"/>
    <w:rsid w:val="00F504E8"/>
    <w:rsid w:val="00F50739"/>
    <w:rsid w:val="00F507B1"/>
    <w:rsid w:val="00F50D72"/>
    <w:rsid w:val="00F50D74"/>
    <w:rsid w:val="00F50EA0"/>
    <w:rsid w:val="00F512E6"/>
    <w:rsid w:val="00F51322"/>
    <w:rsid w:val="00F516AA"/>
    <w:rsid w:val="00F51762"/>
    <w:rsid w:val="00F51906"/>
    <w:rsid w:val="00F51915"/>
    <w:rsid w:val="00F51BA4"/>
    <w:rsid w:val="00F51C72"/>
    <w:rsid w:val="00F51D61"/>
    <w:rsid w:val="00F51F24"/>
    <w:rsid w:val="00F52400"/>
    <w:rsid w:val="00F5255E"/>
    <w:rsid w:val="00F52965"/>
    <w:rsid w:val="00F52B38"/>
    <w:rsid w:val="00F52E34"/>
    <w:rsid w:val="00F52EF1"/>
    <w:rsid w:val="00F52F90"/>
    <w:rsid w:val="00F5302C"/>
    <w:rsid w:val="00F53056"/>
    <w:rsid w:val="00F53103"/>
    <w:rsid w:val="00F53119"/>
    <w:rsid w:val="00F532B7"/>
    <w:rsid w:val="00F532EE"/>
    <w:rsid w:val="00F5336F"/>
    <w:rsid w:val="00F533EB"/>
    <w:rsid w:val="00F534AD"/>
    <w:rsid w:val="00F534F4"/>
    <w:rsid w:val="00F53549"/>
    <w:rsid w:val="00F53AE4"/>
    <w:rsid w:val="00F53E48"/>
    <w:rsid w:val="00F53E86"/>
    <w:rsid w:val="00F53FCC"/>
    <w:rsid w:val="00F5406E"/>
    <w:rsid w:val="00F544AE"/>
    <w:rsid w:val="00F549EA"/>
    <w:rsid w:val="00F54B4D"/>
    <w:rsid w:val="00F54C76"/>
    <w:rsid w:val="00F54CB5"/>
    <w:rsid w:val="00F54D93"/>
    <w:rsid w:val="00F55165"/>
    <w:rsid w:val="00F5526F"/>
    <w:rsid w:val="00F553E4"/>
    <w:rsid w:val="00F55B36"/>
    <w:rsid w:val="00F55B8A"/>
    <w:rsid w:val="00F55CB9"/>
    <w:rsid w:val="00F55DC0"/>
    <w:rsid w:val="00F55EF2"/>
    <w:rsid w:val="00F56311"/>
    <w:rsid w:val="00F5631C"/>
    <w:rsid w:val="00F564CC"/>
    <w:rsid w:val="00F5662C"/>
    <w:rsid w:val="00F5668C"/>
    <w:rsid w:val="00F566F0"/>
    <w:rsid w:val="00F56745"/>
    <w:rsid w:val="00F56B74"/>
    <w:rsid w:val="00F56DCD"/>
    <w:rsid w:val="00F56FF9"/>
    <w:rsid w:val="00F5702F"/>
    <w:rsid w:val="00F572FE"/>
    <w:rsid w:val="00F57939"/>
    <w:rsid w:val="00F57BD3"/>
    <w:rsid w:val="00F57CB2"/>
    <w:rsid w:val="00F57F2F"/>
    <w:rsid w:val="00F60444"/>
    <w:rsid w:val="00F60453"/>
    <w:rsid w:val="00F6053F"/>
    <w:rsid w:val="00F60637"/>
    <w:rsid w:val="00F60AC9"/>
    <w:rsid w:val="00F60AD5"/>
    <w:rsid w:val="00F60B34"/>
    <w:rsid w:val="00F60C28"/>
    <w:rsid w:val="00F60D88"/>
    <w:rsid w:val="00F60FF9"/>
    <w:rsid w:val="00F6121C"/>
    <w:rsid w:val="00F61308"/>
    <w:rsid w:val="00F61325"/>
    <w:rsid w:val="00F61331"/>
    <w:rsid w:val="00F614D0"/>
    <w:rsid w:val="00F6168D"/>
    <w:rsid w:val="00F61890"/>
    <w:rsid w:val="00F619AB"/>
    <w:rsid w:val="00F61C97"/>
    <w:rsid w:val="00F61DD9"/>
    <w:rsid w:val="00F620BD"/>
    <w:rsid w:val="00F623B9"/>
    <w:rsid w:val="00F62441"/>
    <w:rsid w:val="00F626C9"/>
    <w:rsid w:val="00F6284B"/>
    <w:rsid w:val="00F62880"/>
    <w:rsid w:val="00F62915"/>
    <w:rsid w:val="00F6297F"/>
    <w:rsid w:val="00F629B6"/>
    <w:rsid w:val="00F62A46"/>
    <w:rsid w:val="00F62ADD"/>
    <w:rsid w:val="00F62AF6"/>
    <w:rsid w:val="00F63145"/>
    <w:rsid w:val="00F631C5"/>
    <w:rsid w:val="00F632A3"/>
    <w:rsid w:val="00F637BF"/>
    <w:rsid w:val="00F6392D"/>
    <w:rsid w:val="00F63C23"/>
    <w:rsid w:val="00F644DD"/>
    <w:rsid w:val="00F64657"/>
    <w:rsid w:val="00F64677"/>
    <w:rsid w:val="00F646FF"/>
    <w:rsid w:val="00F6497E"/>
    <w:rsid w:val="00F649CC"/>
    <w:rsid w:val="00F64AFD"/>
    <w:rsid w:val="00F64B94"/>
    <w:rsid w:val="00F64C51"/>
    <w:rsid w:val="00F64D0C"/>
    <w:rsid w:val="00F64F6D"/>
    <w:rsid w:val="00F6507D"/>
    <w:rsid w:val="00F65284"/>
    <w:rsid w:val="00F65308"/>
    <w:rsid w:val="00F6537E"/>
    <w:rsid w:val="00F653F2"/>
    <w:rsid w:val="00F65488"/>
    <w:rsid w:val="00F65532"/>
    <w:rsid w:val="00F6579E"/>
    <w:rsid w:val="00F65BD9"/>
    <w:rsid w:val="00F65C2E"/>
    <w:rsid w:val="00F65DC4"/>
    <w:rsid w:val="00F6605A"/>
    <w:rsid w:val="00F66204"/>
    <w:rsid w:val="00F6628B"/>
    <w:rsid w:val="00F664F7"/>
    <w:rsid w:val="00F665B8"/>
    <w:rsid w:val="00F6669C"/>
    <w:rsid w:val="00F6671A"/>
    <w:rsid w:val="00F667F0"/>
    <w:rsid w:val="00F66824"/>
    <w:rsid w:val="00F66877"/>
    <w:rsid w:val="00F66A12"/>
    <w:rsid w:val="00F66B7E"/>
    <w:rsid w:val="00F66B81"/>
    <w:rsid w:val="00F66DBA"/>
    <w:rsid w:val="00F670B4"/>
    <w:rsid w:val="00F672DD"/>
    <w:rsid w:val="00F6758C"/>
    <w:rsid w:val="00F6770B"/>
    <w:rsid w:val="00F67807"/>
    <w:rsid w:val="00F679CF"/>
    <w:rsid w:val="00F67A20"/>
    <w:rsid w:val="00F67A2E"/>
    <w:rsid w:val="00F67B0F"/>
    <w:rsid w:val="00F67DF7"/>
    <w:rsid w:val="00F700E0"/>
    <w:rsid w:val="00F70102"/>
    <w:rsid w:val="00F703B9"/>
    <w:rsid w:val="00F704BF"/>
    <w:rsid w:val="00F70627"/>
    <w:rsid w:val="00F70637"/>
    <w:rsid w:val="00F70BC8"/>
    <w:rsid w:val="00F70DB8"/>
    <w:rsid w:val="00F70DEB"/>
    <w:rsid w:val="00F70F9A"/>
    <w:rsid w:val="00F70FDE"/>
    <w:rsid w:val="00F711F8"/>
    <w:rsid w:val="00F71818"/>
    <w:rsid w:val="00F71B32"/>
    <w:rsid w:val="00F71BA5"/>
    <w:rsid w:val="00F72069"/>
    <w:rsid w:val="00F722B5"/>
    <w:rsid w:val="00F7260B"/>
    <w:rsid w:val="00F72847"/>
    <w:rsid w:val="00F72A7D"/>
    <w:rsid w:val="00F72CBE"/>
    <w:rsid w:val="00F72EA0"/>
    <w:rsid w:val="00F73012"/>
    <w:rsid w:val="00F73274"/>
    <w:rsid w:val="00F732E2"/>
    <w:rsid w:val="00F7338C"/>
    <w:rsid w:val="00F7347C"/>
    <w:rsid w:val="00F735AA"/>
    <w:rsid w:val="00F735CD"/>
    <w:rsid w:val="00F73B7B"/>
    <w:rsid w:val="00F73EAA"/>
    <w:rsid w:val="00F73F85"/>
    <w:rsid w:val="00F73F91"/>
    <w:rsid w:val="00F74122"/>
    <w:rsid w:val="00F74185"/>
    <w:rsid w:val="00F741F0"/>
    <w:rsid w:val="00F743DF"/>
    <w:rsid w:val="00F7445F"/>
    <w:rsid w:val="00F746F2"/>
    <w:rsid w:val="00F74A85"/>
    <w:rsid w:val="00F759E6"/>
    <w:rsid w:val="00F75E01"/>
    <w:rsid w:val="00F75EB7"/>
    <w:rsid w:val="00F7656D"/>
    <w:rsid w:val="00F76770"/>
    <w:rsid w:val="00F769A3"/>
    <w:rsid w:val="00F76B83"/>
    <w:rsid w:val="00F76DED"/>
    <w:rsid w:val="00F76FF0"/>
    <w:rsid w:val="00F77302"/>
    <w:rsid w:val="00F77475"/>
    <w:rsid w:val="00F77931"/>
    <w:rsid w:val="00F77A97"/>
    <w:rsid w:val="00F77C14"/>
    <w:rsid w:val="00F77DCB"/>
    <w:rsid w:val="00F77E54"/>
    <w:rsid w:val="00F77EBB"/>
    <w:rsid w:val="00F8044A"/>
    <w:rsid w:val="00F8073C"/>
    <w:rsid w:val="00F80805"/>
    <w:rsid w:val="00F80865"/>
    <w:rsid w:val="00F80A9C"/>
    <w:rsid w:val="00F80BAB"/>
    <w:rsid w:val="00F80C42"/>
    <w:rsid w:val="00F80E5A"/>
    <w:rsid w:val="00F80EA2"/>
    <w:rsid w:val="00F81066"/>
    <w:rsid w:val="00F815A7"/>
    <w:rsid w:val="00F81A63"/>
    <w:rsid w:val="00F81A9D"/>
    <w:rsid w:val="00F81AA2"/>
    <w:rsid w:val="00F81CEC"/>
    <w:rsid w:val="00F81DD2"/>
    <w:rsid w:val="00F81E89"/>
    <w:rsid w:val="00F82065"/>
    <w:rsid w:val="00F8240D"/>
    <w:rsid w:val="00F82428"/>
    <w:rsid w:val="00F825E3"/>
    <w:rsid w:val="00F82896"/>
    <w:rsid w:val="00F82C2C"/>
    <w:rsid w:val="00F82C70"/>
    <w:rsid w:val="00F8332A"/>
    <w:rsid w:val="00F83333"/>
    <w:rsid w:val="00F83478"/>
    <w:rsid w:val="00F8368C"/>
    <w:rsid w:val="00F83700"/>
    <w:rsid w:val="00F8374F"/>
    <w:rsid w:val="00F83B69"/>
    <w:rsid w:val="00F83D7A"/>
    <w:rsid w:val="00F83E6D"/>
    <w:rsid w:val="00F83FE8"/>
    <w:rsid w:val="00F84103"/>
    <w:rsid w:val="00F841D0"/>
    <w:rsid w:val="00F84279"/>
    <w:rsid w:val="00F84478"/>
    <w:rsid w:val="00F845FE"/>
    <w:rsid w:val="00F845FF"/>
    <w:rsid w:val="00F84781"/>
    <w:rsid w:val="00F8497A"/>
    <w:rsid w:val="00F84CBC"/>
    <w:rsid w:val="00F84CEB"/>
    <w:rsid w:val="00F84E3E"/>
    <w:rsid w:val="00F84E43"/>
    <w:rsid w:val="00F84E4B"/>
    <w:rsid w:val="00F84E50"/>
    <w:rsid w:val="00F84EBA"/>
    <w:rsid w:val="00F84ECD"/>
    <w:rsid w:val="00F85043"/>
    <w:rsid w:val="00F85415"/>
    <w:rsid w:val="00F8551E"/>
    <w:rsid w:val="00F85565"/>
    <w:rsid w:val="00F8579D"/>
    <w:rsid w:val="00F8589F"/>
    <w:rsid w:val="00F85DE5"/>
    <w:rsid w:val="00F86011"/>
    <w:rsid w:val="00F863FD"/>
    <w:rsid w:val="00F868CF"/>
    <w:rsid w:val="00F868D2"/>
    <w:rsid w:val="00F869F0"/>
    <w:rsid w:val="00F86C5E"/>
    <w:rsid w:val="00F86DB7"/>
    <w:rsid w:val="00F86F42"/>
    <w:rsid w:val="00F871B9"/>
    <w:rsid w:val="00F87598"/>
    <w:rsid w:val="00F87697"/>
    <w:rsid w:val="00F87BA5"/>
    <w:rsid w:val="00F87E5E"/>
    <w:rsid w:val="00F87EE2"/>
    <w:rsid w:val="00F87F79"/>
    <w:rsid w:val="00F904B6"/>
    <w:rsid w:val="00F9073B"/>
    <w:rsid w:val="00F90BDA"/>
    <w:rsid w:val="00F90E90"/>
    <w:rsid w:val="00F91278"/>
    <w:rsid w:val="00F912A4"/>
    <w:rsid w:val="00F913DB"/>
    <w:rsid w:val="00F916D5"/>
    <w:rsid w:val="00F91821"/>
    <w:rsid w:val="00F918F0"/>
    <w:rsid w:val="00F91985"/>
    <w:rsid w:val="00F91A3E"/>
    <w:rsid w:val="00F91EF1"/>
    <w:rsid w:val="00F91FCE"/>
    <w:rsid w:val="00F920D2"/>
    <w:rsid w:val="00F92185"/>
    <w:rsid w:val="00F922C6"/>
    <w:rsid w:val="00F925D3"/>
    <w:rsid w:val="00F92638"/>
    <w:rsid w:val="00F92993"/>
    <w:rsid w:val="00F92C1B"/>
    <w:rsid w:val="00F92C9E"/>
    <w:rsid w:val="00F92E7E"/>
    <w:rsid w:val="00F92F3C"/>
    <w:rsid w:val="00F92F7B"/>
    <w:rsid w:val="00F92F86"/>
    <w:rsid w:val="00F93325"/>
    <w:rsid w:val="00F93689"/>
    <w:rsid w:val="00F936B8"/>
    <w:rsid w:val="00F93A64"/>
    <w:rsid w:val="00F93B61"/>
    <w:rsid w:val="00F93BD0"/>
    <w:rsid w:val="00F93EB5"/>
    <w:rsid w:val="00F94628"/>
    <w:rsid w:val="00F948A3"/>
    <w:rsid w:val="00F94A56"/>
    <w:rsid w:val="00F94A5E"/>
    <w:rsid w:val="00F94A66"/>
    <w:rsid w:val="00F94CD0"/>
    <w:rsid w:val="00F95197"/>
    <w:rsid w:val="00F952B8"/>
    <w:rsid w:val="00F953DE"/>
    <w:rsid w:val="00F95529"/>
    <w:rsid w:val="00F9559E"/>
    <w:rsid w:val="00F9587C"/>
    <w:rsid w:val="00F959BF"/>
    <w:rsid w:val="00F95A20"/>
    <w:rsid w:val="00F95A49"/>
    <w:rsid w:val="00F95C5E"/>
    <w:rsid w:val="00F95C66"/>
    <w:rsid w:val="00F95CEC"/>
    <w:rsid w:val="00F95DCF"/>
    <w:rsid w:val="00F95FC1"/>
    <w:rsid w:val="00F96064"/>
    <w:rsid w:val="00F96219"/>
    <w:rsid w:val="00F964A7"/>
    <w:rsid w:val="00F9665F"/>
    <w:rsid w:val="00F969E6"/>
    <w:rsid w:val="00F96A42"/>
    <w:rsid w:val="00F96BF4"/>
    <w:rsid w:val="00F96F3D"/>
    <w:rsid w:val="00F97055"/>
    <w:rsid w:val="00F97282"/>
    <w:rsid w:val="00F97308"/>
    <w:rsid w:val="00F97A28"/>
    <w:rsid w:val="00F97BF0"/>
    <w:rsid w:val="00F97CC1"/>
    <w:rsid w:val="00F97E81"/>
    <w:rsid w:val="00FA0280"/>
    <w:rsid w:val="00FA0346"/>
    <w:rsid w:val="00FA040B"/>
    <w:rsid w:val="00FA052D"/>
    <w:rsid w:val="00FA0652"/>
    <w:rsid w:val="00FA06E1"/>
    <w:rsid w:val="00FA084B"/>
    <w:rsid w:val="00FA08E1"/>
    <w:rsid w:val="00FA0C5F"/>
    <w:rsid w:val="00FA1204"/>
    <w:rsid w:val="00FA1523"/>
    <w:rsid w:val="00FA16CE"/>
    <w:rsid w:val="00FA1995"/>
    <w:rsid w:val="00FA1AE6"/>
    <w:rsid w:val="00FA1BD0"/>
    <w:rsid w:val="00FA1CD5"/>
    <w:rsid w:val="00FA1DEB"/>
    <w:rsid w:val="00FA20E7"/>
    <w:rsid w:val="00FA215D"/>
    <w:rsid w:val="00FA232A"/>
    <w:rsid w:val="00FA236F"/>
    <w:rsid w:val="00FA253B"/>
    <w:rsid w:val="00FA26D6"/>
    <w:rsid w:val="00FA2733"/>
    <w:rsid w:val="00FA27DF"/>
    <w:rsid w:val="00FA2947"/>
    <w:rsid w:val="00FA29CC"/>
    <w:rsid w:val="00FA2AA2"/>
    <w:rsid w:val="00FA2B72"/>
    <w:rsid w:val="00FA2CF0"/>
    <w:rsid w:val="00FA3170"/>
    <w:rsid w:val="00FA3209"/>
    <w:rsid w:val="00FA3728"/>
    <w:rsid w:val="00FA3796"/>
    <w:rsid w:val="00FA3A7A"/>
    <w:rsid w:val="00FA3B10"/>
    <w:rsid w:val="00FA3B48"/>
    <w:rsid w:val="00FA3D20"/>
    <w:rsid w:val="00FA3D8F"/>
    <w:rsid w:val="00FA3E0F"/>
    <w:rsid w:val="00FA3EB3"/>
    <w:rsid w:val="00FA3EEA"/>
    <w:rsid w:val="00FA4183"/>
    <w:rsid w:val="00FA465B"/>
    <w:rsid w:val="00FA4695"/>
    <w:rsid w:val="00FA495C"/>
    <w:rsid w:val="00FA4A3D"/>
    <w:rsid w:val="00FA4CE1"/>
    <w:rsid w:val="00FA5148"/>
    <w:rsid w:val="00FA556B"/>
    <w:rsid w:val="00FA5650"/>
    <w:rsid w:val="00FA56AE"/>
    <w:rsid w:val="00FA577E"/>
    <w:rsid w:val="00FA5833"/>
    <w:rsid w:val="00FA5866"/>
    <w:rsid w:val="00FA5880"/>
    <w:rsid w:val="00FA5CED"/>
    <w:rsid w:val="00FA5D25"/>
    <w:rsid w:val="00FA5E99"/>
    <w:rsid w:val="00FA604D"/>
    <w:rsid w:val="00FA638A"/>
    <w:rsid w:val="00FA63FC"/>
    <w:rsid w:val="00FA64A4"/>
    <w:rsid w:val="00FA68F7"/>
    <w:rsid w:val="00FA696B"/>
    <w:rsid w:val="00FA69E1"/>
    <w:rsid w:val="00FA6CCA"/>
    <w:rsid w:val="00FA6CF3"/>
    <w:rsid w:val="00FA6D02"/>
    <w:rsid w:val="00FA6DB8"/>
    <w:rsid w:val="00FA709B"/>
    <w:rsid w:val="00FA7133"/>
    <w:rsid w:val="00FA729B"/>
    <w:rsid w:val="00FA733D"/>
    <w:rsid w:val="00FA7818"/>
    <w:rsid w:val="00FA78CC"/>
    <w:rsid w:val="00FA7A2F"/>
    <w:rsid w:val="00FA7C20"/>
    <w:rsid w:val="00FA7D27"/>
    <w:rsid w:val="00FA7D2A"/>
    <w:rsid w:val="00FA7E31"/>
    <w:rsid w:val="00FA7E37"/>
    <w:rsid w:val="00FA7EB0"/>
    <w:rsid w:val="00FB01D8"/>
    <w:rsid w:val="00FB0243"/>
    <w:rsid w:val="00FB02F6"/>
    <w:rsid w:val="00FB05C9"/>
    <w:rsid w:val="00FB089D"/>
    <w:rsid w:val="00FB08F7"/>
    <w:rsid w:val="00FB0CE3"/>
    <w:rsid w:val="00FB0D85"/>
    <w:rsid w:val="00FB0EAC"/>
    <w:rsid w:val="00FB0F5F"/>
    <w:rsid w:val="00FB110D"/>
    <w:rsid w:val="00FB13A8"/>
    <w:rsid w:val="00FB162B"/>
    <w:rsid w:val="00FB16E1"/>
    <w:rsid w:val="00FB1743"/>
    <w:rsid w:val="00FB1C35"/>
    <w:rsid w:val="00FB1DE1"/>
    <w:rsid w:val="00FB2123"/>
    <w:rsid w:val="00FB21C9"/>
    <w:rsid w:val="00FB246C"/>
    <w:rsid w:val="00FB270A"/>
    <w:rsid w:val="00FB2870"/>
    <w:rsid w:val="00FB29C1"/>
    <w:rsid w:val="00FB2AA9"/>
    <w:rsid w:val="00FB2AC6"/>
    <w:rsid w:val="00FB2B13"/>
    <w:rsid w:val="00FB2E08"/>
    <w:rsid w:val="00FB2ED6"/>
    <w:rsid w:val="00FB2FA4"/>
    <w:rsid w:val="00FB315E"/>
    <w:rsid w:val="00FB3230"/>
    <w:rsid w:val="00FB39DA"/>
    <w:rsid w:val="00FB3C70"/>
    <w:rsid w:val="00FB3E23"/>
    <w:rsid w:val="00FB3F54"/>
    <w:rsid w:val="00FB4037"/>
    <w:rsid w:val="00FB40FC"/>
    <w:rsid w:val="00FB4174"/>
    <w:rsid w:val="00FB434F"/>
    <w:rsid w:val="00FB4471"/>
    <w:rsid w:val="00FB466C"/>
    <w:rsid w:val="00FB4810"/>
    <w:rsid w:val="00FB4892"/>
    <w:rsid w:val="00FB4976"/>
    <w:rsid w:val="00FB4ACF"/>
    <w:rsid w:val="00FB4F22"/>
    <w:rsid w:val="00FB4F60"/>
    <w:rsid w:val="00FB512A"/>
    <w:rsid w:val="00FB51F4"/>
    <w:rsid w:val="00FB54E8"/>
    <w:rsid w:val="00FB5700"/>
    <w:rsid w:val="00FB571C"/>
    <w:rsid w:val="00FB57EC"/>
    <w:rsid w:val="00FB591B"/>
    <w:rsid w:val="00FB595B"/>
    <w:rsid w:val="00FB628B"/>
    <w:rsid w:val="00FB6409"/>
    <w:rsid w:val="00FB64DC"/>
    <w:rsid w:val="00FB65AD"/>
    <w:rsid w:val="00FB6B4F"/>
    <w:rsid w:val="00FB72A2"/>
    <w:rsid w:val="00FB72BF"/>
    <w:rsid w:val="00FB757B"/>
    <w:rsid w:val="00FB75A3"/>
    <w:rsid w:val="00FB78A3"/>
    <w:rsid w:val="00FB78AF"/>
    <w:rsid w:val="00FB79DD"/>
    <w:rsid w:val="00FB7B43"/>
    <w:rsid w:val="00FB7D1B"/>
    <w:rsid w:val="00FB7EEB"/>
    <w:rsid w:val="00FB7FCD"/>
    <w:rsid w:val="00FC0112"/>
    <w:rsid w:val="00FC01F7"/>
    <w:rsid w:val="00FC04E6"/>
    <w:rsid w:val="00FC0855"/>
    <w:rsid w:val="00FC098A"/>
    <w:rsid w:val="00FC0A46"/>
    <w:rsid w:val="00FC0D9C"/>
    <w:rsid w:val="00FC1157"/>
    <w:rsid w:val="00FC11FD"/>
    <w:rsid w:val="00FC131F"/>
    <w:rsid w:val="00FC140D"/>
    <w:rsid w:val="00FC1AD8"/>
    <w:rsid w:val="00FC1C61"/>
    <w:rsid w:val="00FC1EE2"/>
    <w:rsid w:val="00FC2029"/>
    <w:rsid w:val="00FC2458"/>
    <w:rsid w:val="00FC24D3"/>
    <w:rsid w:val="00FC269D"/>
    <w:rsid w:val="00FC2763"/>
    <w:rsid w:val="00FC27CC"/>
    <w:rsid w:val="00FC283F"/>
    <w:rsid w:val="00FC2850"/>
    <w:rsid w:val="00FC2875"/>
    <w:rsid w:val="00FC2B4B"/>
    <w:rsid w:val="00FC2B5C"/>
    <w:rsid w:val="00FC2C80"/>
    <w:rsid w:val="00FC2D76"/>
    <w:rsid w:val="00FC2D8F"/>
    <w:rsid w:val="00FC2E23"/>
    <w:rsid w:val="00FC2ECD"/>
    <w:rsid w:val="00FC2ED3"/>
    <w:rsid w:val="00FC30B7"/>
    <w:rsid w:val="00FC33C0"/>
    <w:rsid w:val="00FC33EC"/>
    <w:rsid w:val="00FC3B69"/>
    <w:rsid w:val="00FC3F51"/>
    <w:rsid w:val="00FC4290"/>
    <w:rsid w:val="00FC439D"/>
    <w:rsid w:val="00FC4528"/>
    <w:rsid w:val="00FC46A1"/>
    <w:rsid w:val="00FC4738"/>
    <w:rsid w:val="00FC4813"/>
    <w:rsid w:val="00FC4C18"/>
    <w:rsid w:val="00FC4C2A"/>
    <w:rsid w:val="00FC50D4"/>
    <w:rsid w:val="00FC50DF"/>
    <w:rsid w:val="00FC560E"/>
    <w:rsid w:val="00FC5783"/>
    <w:rsid w:val="00FC5E4C"/>
    <w:rsid w:val="00FC5ED2"/>
    <w:rsid w:val="00FC6161"/>
    <w:rsid w:val="00FC62B6"/>
    <w:rsid w:val="00FC637B"/>
    <w:rsid w:val="00FC64C9"/>
    <w:rsid w:val="00FC650E"/>
    <w:rsid w:val="00FC651B"/>
    <w:rsid w:val="00FC6877"/>
    <w:rsid w:val="00FC6A2C"/>
    <w:rsid w:val="00FC6B1E"/>
    <w:rsid w:val="00FC6D45"/>
    <w:rsid w:val="00FC6E19"/>
    <w:rsid w:val="00FC7018"/>
    <w:rsid w:val="00FC7168"/>
    <w:rsid w:val="00FC7229"/>
    <w:rsid w:val="00FC72E3"/>
    <w:rsid w:val="00FC7365"/>
    <w:rsid w:val="00FC73A7"/>
    <w:rsid w:val="00FC7445"/>
    <w:rsid w:val="00FC7447"/>
    <w:rsid w:val="00FC7D2F"/>
    <w:rsid w:val="00FC7D6F"/>
    <w:rsid w:val="00FD004D"/>
    <w:rsid w:val="00FD0085"/>
    <w:rsid w:val="00FD022E"/>
    <w:rsid w:val="00FD02DB"/>
    <w:rsid w:val="00FD0809"/>
    <w:rsid w:val="00FD0907"/>
    <w:rsid w:val="00FD0945"/>
    <w:rsid w:val="00FD0D8C"/>
    <w:rsid w:val="00FD0FAF"/>
    <w:rsid w:val="00FD10BF"/>
    <w:rsid w:val="00FD11E5"/>
    <w:rsid w:val="00FD13A9"/>
    <w:rsid w:val="00FD1802"/>
    <w:rsid w:val="00FD1851"/>
    <w:rsid w:val="00FD18B9"/>
    <w:rsid w:val="00FD1A74"/>
    <w:rsid w:val="00FD1B0A"/>
    <w:rsid w:val="00FD1E15"/>
    <w:rsid w:val="00FD1E63"/>
    <w:rsid w:val="00FD1EA4"/>
    <w:rsid w:val="00FD21C2"/>
    <w:rsid w:val="00FD22AF"/>
    <w:rsid w:val="00FD22F0"/>
    <w:rsid w:val="00FD23B1"/>
    <w:rsid w:val="00FD24B6"/>
    <w:rsid w:val="00FD2517"/>
    <w:rsid w:val="00FD255E"/>
    <w:rsid w:val="00FD2826"/>
    <w:rsid w:val="00FD2B20"/>
    <w:rsid w:val="00FD2CDC"/>
    <w:rsid w:val="00FD31C9"/>
    <w:rsid w:val="00FD33F0"/>
    <w:rsid w:val="00FD357B"/>
    <w:rsid w:val="00FD380D"/>
    <w:rsid w:val="00FD3846"/>
    <w:rsid w:val="00FD3A0F"/>
    <w:rsid w:val="00FD3B9A"/>
    <w:rsid w:val="00FD3C2D"/>
    <w:rsid w:val="00FD3D22"/>
    <w:rsid w:val="00FD3F89"/>
    <w:rsid w:val="00FD4009"/>
    <w:rsid w:val="00FD4010"/>
    <w:rsid w:val="00FD4256"/>
    <w:rsid w:val="00FD4281"/>
    <w:rsid w:val="00FD4326"/>
    <w:rsid w:val="00FD4360"/>
    <w:rsid w:val="00FD437F"/>
    <w:rsid w:val="00FD4399"/>
    <w:rsid w:val="00FD46D7"/>
    <w:rsid w:val="00FD4776"/>
    <w:rsid w:val="00FD48D4"/>
    <w:rsid w:val="00FD4DEE"/>
    <w:rsid w:val="00FD5461"/>
    <w:rsid w:val="00FD5574"/>
    <w:rsid w:val="00FD5727"/>
    <w:rsid w:val="00FD572A"/>
    <w:rsid w:val="00FD5755"/>
    <w:rsid w:val="00FD5B91"/>
    <w:rsid w:val="00FD5BEF"/>
    <w:rsid w:val="00FD5C41"/>
    <w:rsid w:val="00FD603A"/>
    <w:rsid w:val="00FD622B"/>
    <w:rsid w:val="00FD6372"/>
    <w:rsid w:val="00FD6400"/>
    <w:rsid w:val="00FD64D2"/>
    <w:rsid w:val="00FD65E0"/>
    <w:rsid w:val="00FD6628"/>
    <w:rsid w:val="00FD673D"/>
    <w:rsid w:val="00FD691B"/>
    <w:rsid w:val="00FD696F"/>
    <w:rsid w:val="00FD6A33"/>
    <w:rsid w:val="00FD6A75"/>
    <w:rsid w:val="00FD6B0B"/>
    <w:rsid w:val="00FD6B22"/>
    <w:rsid w:val="00FD6CF3"/>
    <w:rsid w:val="00FD7490"/>
    <w:rsid w:val="00FD75C4"/>
    <w:rsid w:val="00FD7702"/>
    <w:rsid w:val="00FD780F"/>
    <w:rsid w:val="00FD7CF5"/>
    <w:rsid w:val="00FD7D9D"/>
    <w:rsid w:val="00FD7E00"/>
    <w:rsid w:val="00FD7E92"/>
    <w:rsid w:val="00FD7EFB"/>
    <w:rsid w:val="00FE014C"/>
    <w:rsid w:val="00FE01BD"/>
    <w:rsid w:val="00FE01C9"/>
    <w:rsid w:val="00FE034F"/>
    <w:rsid w:val="00FE04D5"/>
    <w:rsid w:val="00FE07C7"/>
    <w:rsid w:val="00FE0BE9"/>
    <w:rsid w:val="00FE0E8C"/>
    <w:rsid w:val="00FE0FBA"/>
    <w:rsid w:val="00FE114E"/>
    <w:rsid w:val="00FE1274"/>
    <w:rsid w:val="00FE1284"/>
    <w:rsid w:val="00FE12FF"/>
    <w:rsid w:val="00FE1AAD"/>
    <w:rsid w:val="00FE1AC1"/>
    <w:rsid w:val="00FE1AE1"/>
    <w:rsid w:val="00FE1D22"/>
    <w:rsid w:val="00FE1D45"/>
    <w:rsid w:val="00FE1E7E"/>
    <w:rsid w:val="00FE1FF8"/>
    <w:rsid w:val="00FE2189"/>
    <w:rsid w:val="00FE23D6"/>
    <w:rsid w:val="00FE2498"/>
    <w:rsid w:val="00FE27B6"/>
    <w:rsid w:val="00FE2908"/>
    <w:rsid w:val="00FE2940"/>
    <w:rsid w:val="00FE2DD8"/>
    <w:rsid w:val="00FE2E41"/>
    <w:rsid w:val="00FE2E4B"/>
    <w:rsid w:val="00FE2E63"/>
    <w:rsid w:val="00FE38E7"/>
    <w:rsid w:val="00FE3B92"/>
    <w:rsid w:val="00FE3C5C"/>
    <w:rsid w:val="00FE3C8D"/>
    <w:rsid w:val="00FE3D1B"/>
    <w:rsid w:val="00FE3D79"/>
    <w:rsid w:val="00FE3E49"/>
    <w:rsid w:val="00FE421B"/>
    <w:rsid w:val="00FE4474"/>
    <w:rsid w:val="00FE470C"/>
    <w:rsid w:val="00FE47A0"/>
    <w:rsid w:val="00FE48A0"/>
    <w:rsid w:val="00FE4AB1"/>
    <w:rsid w:val="00FE4B32"/>
    <w:rsid w:val="00FE4B50"/>
    <w:rsid w:val="00FE4BB0"/>
    <w:rsid w:val="00FE4F4E"/>
    <w:rsid w:val="00FE4FCA"/>
    <w:rsid w:val="00FE50C7"/>
    <w:rsid w:val="00FE51C4"/>
    <w:rsid w:val="00FE5214"/>
    <w:rsid w:val="00FE5434"/>
    <w:rsid w:val="00FE547C"/>
    <w:rsid w:val="00FE5EBB"/>
    <w:rsid w:val="00FE5F90"/>
    <w:rsid w:val="00FE6285"/>
    <w:rsid w:val="00FE64AD"/>
    <w:rsid w:val="00FE660B"/>
    <w:rsid w:val="00FE6672"/>
    <w:rsid w:val="00FE6AD6"/>
    <w:rsid w:val="00FE6C0A"/>
    <w:rsid w:val="00FE6F83"/>
    <w:rsid w:val="00FE6FB8"/>
    <w:rsid w:val="00FE7166"/>
    <w:rsid w:val="00FE7456"/>
    <w:rsid w:val="00FE7652"/>
    <w:rsid w:val="00FE7712"/>
    <w:rsid w:val="00FE7838"/>
    <w:rsid w:val="00FE7968"/>
    <w:rsid w:val="00FE7B95"/>
    <w:rsid w:val="00FE7BAF"/>
    <w:rsid w:val="00FE7EB1"/>
    <w:rsid w:val="00FE7F04"/>
    <w:rsid w:val="00FF0454"/>
    <w:rsid w:val="00FF0477"/>
    <w:rsid w:val="00FF0838"/>
    <w:rsid w:val="00FF08C7"/>
    <w:rsid w:val="00FF09F1"/>
    <w:rsid w:val="00FF0B7C"/>
    <w:rsid w:val="00FF0F7D"/>
    <w:rsid w:val="00FF142F"/>
    <w:rsid w:val="00FF14D0"/>
    <w:rsid w:val="00FF14F1"/>
    <w:rsid w:val="00FF1551"/>
    <w:rsid w:val="00FF1574"/>
    <w:rsid w:val="00FF1712"/>
    <w:rsid w:val="00FF18E4"/>
    <w:rsid w:val="00FF19D6"/>
    <w:rsid w:val="00FF1B4A"/>
    <w:rsid w:val="00FF1BF7"/>
    <w:rsid w:val="00FF1D30"/>
    <w:rsid w:val="00FF1E5D"/>
    <w:rsid w:val="00FF1E9E"/>
    <w:rsid w:val="00FF219C"/>
    <w:rsid w:val="00FF21FA"/>
    <w:rsid w:val="00FF229B"/>
    <w:rsid w:val="00FF257D"/>
    <w:rsid w:val="00FF2646"/>
    <w:rsid w:val="00FF27BF"/>
    <w:rsid w:val="00FF2ADB"/>
    <w:rsid w:val="00FF2B9A"/>
    <w:rsid w:val="00FF2BD8"/>
    <w:rsid w:val="00FF2E7E"/>
    <w:rsid w:val="00FF2F17"/>
    <w:rsid w:val="00FF3058"/>
    <w:rsid w:val="00FF30F0"/>
    <w:rsid w:val="00FF3343"/>
    <w:rsid w:val="00FF3762"/>
    <w:rsid w:val="00FF385C"/>
    <w:rsid w:val="00FF3999"/>
    <w:rsid w:val="00FF3EA8"/>
    <w:rsid w:val="00FF3F9B"/>
    <w:rsid w:val="00FF4057"/>
    <w:rsid w:val="00FF4061"/>
    <w:rsid w:val="00FF4207"/>
    <w:rsid w:val="00FF44BB"/>
    <w:rsid w:val="00FF471B"/>
    <w:rsid w:val="00FF495C"/>
    <w:rsid w:val="00FF4966"/>
    <w:rsid w:val="00FF4AC5"/>
    <w:rsid w:val="00FF4B9A"/>
    <w:rsid w:val="00FF4C66"/>
    <w:rsid w:val="00FF4C72"/>
    <w:rsid w:val="00FF4EC3"/>
    <w:rsid w:val="00FF4FAF"/>
    <w:rsid w:val="00FF5077"/>
    <w:rsid w:val="00FF52BB"/>
    <w:rsid w:val="00FF5405"/>
    <w:rsid w:val="00FF5465"/>
    <w:rsid w:val="00FF5882"/>
    <w:rsid w:val="00FF5B77"/>
    <w:rsid w:val="00FF5DFE"/>
    <w:rsid w:val="00FF5E3B"/>
    <w:rsid w:val="00FF5E85"/>
    <w:rsid w:val="00FF6146"/>
    <w:rsid w:val="00FF626E"/>
    <w:rsid w:val="00FF6273"/>
    <w:rsid w:val="00FF6465"/>
    <w:rsid w:val="00FF648B"/>
    <w:rsid w:val="00FF65E0"/>
    <w:rsid w:val="00FF6672"/>
    <w:rsid w:val="00FF6BCA"/>
    <w:rsid w:val="00FF6CDB"/>
    <w:rsid w:val="00FF6DC8"/>
    <w:rsid w:val="00FF705F"/>
    <w:rsid w:val="00FF70DF"/>
    <w:rsid w:val="00FF70E0"/>
    <w:rsid w:val="00FF72D8"/>
    <w:rsid w:val="00FF73DE"/>
    <w:rsid w:val="00FF7572"/>
    <w:rsid w:val="00FF768E"/>
    <w:rsid w:val="00FF7939"/>
    <w:rsid w:val="00FF7985"/>
    <w:rsid w:val="00FF7A1B"/>
    <w:rsid w:val="00FF7B03"/>
    <w:rsid w:val="00FF7BDE"/>
    <w:rsid w:val="00FF7F24"/>
    <w:rsid w:val="00FF7FDE"/>
    <w:rsid w:val="0101340B"/>
    <w:rsid w:val="01017DD4"/>
    <w:rsid w:val="010857DE"/>
    <w:rsid w:val="010BC24C"/>
    <w:rsid w:val="010D5657"/>
    <w:rsid w:val="01126D9A"/>
    <w:rsid w:val="01149A23"/>
    <w:rsid w:val="0116D5A1"/>
    <w:rsid w:val="011FB7F5"/>
    <w:rsid w:val="012D393E"/>
    <w:rsid w:val="012E0EB6"/>
    <w:rsid w:val="01363A5B"/>
    <w:rsid w:val="01365EE9"/>
    <w:rsid w:val="0136D917"/>
    <w:rsid w:val="013CC01E"/>
    <w:rsid w:val="013DFEF2"/>
    <w:rsid w:val="0140241F"/>
    <w:rsid w:val="0141E983"/>
    <w:rsid w:val="01456AFC"/>
    <w:rsid w:val="01481DD9"/>
    <w:rsid w:val="0154EBC2"/>
    <w:rsid w:val="015543FD"/>
    <w:rsid w:val="01555128"/>
    <w:rsid w:val="01562544"/>
    <w:rsid w:val="015976A2"/>
    <w:rsid w:val="015F235B"/>
    <w:rsid w:val="0164B4C5"/>
    <w:rsid w:val="017D26D9"/>
    <w:rsid w:val="01828DB7"/>
    <w:rsid w:val="018D0381"/>
    <w:rsid w:val="018E40DF"/>
    <w:rsid w:val="01941CF8"/>
    <w:rsid w:val="019E9CD2"/>
    <w:rsid w:val="01A4F4F6"/>
    <w:rsid w:val="01A8E71D"/>
    <w:rsid w:val="01A969DE"/>
    <w:rsid w:val="01AD79A9"/>
    <w:rsid w:val="01B6EDD0"/>
    <w:rsid w:val="01B7CA50"/>
    <w:rsid w:val="01C26E83"/>
    <w:rsid w:val="01C9F1B2"/>
    <w:rsid w:val="01CBABCD"/>
    <w:rsid w:val="01CBBF7F"/>
    <w:rsid w:val="01DE8FE0"/>
    <w:rsid w:val="01E8CB93"/>
    <w:rsid w:val="01F0FC72"/>
    <w:rsid w:val="01FDCEA0"/>
    <w:rsid w:val="020F9C59"/>
    <w:rsid w:val="0210218E"/>
    <w:rsid w:val="0213222E"/>
    <w:rsid w:val="0219EF30"/>
    <w:rsid w:val="0228F1A4"/>
    <w:rsid w:val="02386D15"/>
    <w:rsid w:val="02534F99"/>
    <w:rsid w:val="02546501"/>
    <w:rsid w:val="026EF700"/>
    <w:rsid w:val="026FEBFC"/>
    <w:rsid w:val="0274CE00"/>
    <w:rsid w:val="0276FED5"/>
    <w:rsid w:val="027D39BC"/>
    <w:rsid w:val="027F46BE"/>
    <w:rsid w:val="0283AFAA"/>
    <w:rsid w:val="02846870"/>
    <w:rsid w:val="02886797"/>
    <w:rsid w:val="028B79CE"/>
    <w:rsid w:val="029343F0"/>
    <w:rsid w:val="02991A70"/>
    <w:rsid w:val="029A3211"/>
    <w:rsid w:val="029F4372"/>
    <w:rsid w:val="02A1C66A"/>
    <w:rsid w:val="02A22084"/>
    <w:rsid w:val="02A720C3"/>
    <w:rsid w:val="02AF011F"/>
    <w:rsid w:val="02B10082"/>
    <w:rsid w:val="02B43347"/>
    <w:rsid w:val="02B82F90"/>
    <w:rsid w:val="02BC4792"/>
    <w:rsid w:val="02C0ED54"/>
    <w:rsid w:val="02C12654"/>
    <w:rsid w:val="02C31AB3"/>
    <w:rsid w:val="02C92F5F"/>
    <w:rsid w:val="02CCAEDA"/>
    <w:rsid w:val="02CFDF0C"/>
    <w:rsid w:val="02D07D14"/>
    <w:rsid w:val="02D995F1"/>
    <w:rsid w:val="02DD88EE"/>
    <w:rsid w:val="02E2E77A"/>
    <w:rsid w:val="02F0C852"/>
    <w:rsid w:val="02F7D609"/>
    <w:rsid w:val="02FC0D3B"/>
    <w:rsid w:val="02FFA63D"/>
    <w:rsid w:val="030E8704"/>
    <w:rsid w:val="03138F03"/>
    <w:rsid w:val="0323DFFC"/>
    <w:rsid w:val="03265936"/>
    <w:rsid w:val="0327AEEC"/>
    <w:rsid w:val="032B2C7F"/>
    <w:rsid w:val="03318754"/>
    <w:rsid w:val="033A3205"/>
    <w:rsid w:val="033C1FDB"/>
    <w:rsid w:val="03423FC5"/>
    <w:rsid w:val="0343CCF8"/>
    <w:rsid w:val="034A6B54"/>
    <w:rsid w:val="035B7668"/>
    <w:rsid w:val="035E511F"/>
    <w:rsid w:val="0363DDF4"/>
    <w:rsid w:val="0364662F"/>
    <w:rsid w:val="036EDE7D"/>
    <w:rsid w:val="0370A725"/>
    <w:rsid w:val="037609C8"/>
    <w:rsid w:val="03763CF4"/>
    <w:rsid w:val="037C5044"/>
    <w:rsid w:val="037D84E9"/>
    <w:rsid w:val="037F0FE5"/>
    <w:rsid w:val="03827EE8"/>
    <w:rsid w:val="0385F1CC"/>
    <w:rsid w:val="03867E07"/>
    <w:rsid w:val="039132DA"/>
    <w:rsid w:val="03A1A9DF"/>
    <w:rsid w:val="03A832A4"/>
    <w:rsid w:val="03ADA58F"/>
    <w:rsid w:val="03B617FE"/>
    <w:rsid w:val="03B8FE3C"/>
    <w:rsid w:val="03BB6AAA"/>
    <w:rsid w:val="03C1F292"/>
    <w:rsid w:val="03C46A6F"/>
    <w:rsid w:val="03C4C23C"/>
    <w:rsid w:val="03CBB004"/>
    <w:rsid w:val="03CE6F21"/>
    <w:rsid w:val="03D52DB7"/>
    <w:rsid w:val="03DABF30"/>
    <w:rsid w:val="03DFC9DC"/>
    <w:rsid w:val="03EB8815"/>
    <w:rsid w:val="03F9F5D1"/>
    <w:rsid w:val="03FB16D8"/>
    <w:rsid w:val="0407668E"/>
    <w:rsid w:val="040C9918"/>
    <w:rsid w:val="04189EA0"/>
    <w:rsid w:val="041C9389"/>
    <w:rsid w:val="0427A8CA"/>
    <w:rsid w:val="042A22E5"/>
    <w:rsid w:val="042D0FD0"/>
    <w:rsid w:val="04326C8F"/>
    <w:rsid w:val="04348AFF"/>
    <w:rsid w:val="0441613E"/>
    <w:rsid w:val="044C6826"/>
    <w:rsid w:val="045072E3"/>
    <w:rsid w:val="04555479"/>
    <w:rsid w:val="0457AB52"/>
    <w:rsid w:val="0458E0B1"/>
    <w:rsid w:val="045BB939"/>
    <w:rsid w:val="045CCBA4"/>
    <w:rsid w:val="045D27CB"/>
    <w:rsid w:val="046302B2"/>
    <w:rsid w:val="046EAAF9"/>
    <w:rsid w:val="047297CD"/>
    <w:rsid w:val="047592CF"/>
    <w:rsid w:val="047CCF3E"/>
    <w:rsid w:val="0486A52A"/>
    <w:rsid w:val="048DEE68"/>
    <w:rsid w:val="049A9167"/>
    <w:rsid w:val="049AAB0D"/>
    <w:rsid w:val="049F3E12"/>
    <w:rsid w:val="04A223E3"/>
    <w:rsid w:val="04A5CF80"/>
    <w:rsid w:val="04AA4663"/>
    <w:rsid w:val="04ADC7A2"/>
    <w:rsid w:val="04AE5141"/>
    <w:rsid w:val="04BAA410"/>
    <w:rsid w:val="04C6E798"/>
    <w:rsid w:val="04CADC81"/>
    <w:rsid w:val="04CD7792"/>
    <w:rsid w:val="04D705D1"/>
    <w:rsid w:val="04D9B5DC"/>
    <w:rsid w:val="04E1276F"/>
    <w:rsid w:val="04E42BB4"/>
    <w:rsid w:val="04E61F69"/>
    <w:rsid w:val="04E889A0"/>
    <w:rsid w:val="04E8AA06"/>
    <w:rsid w:val="04EB4F48"/>
    <w:rsid w:val="04F60606"/>
    <w:rsid w:val="04F63EC0"/>
    <w:rsid w:val="04FF3D1C"/>
    <w:rsid w:val="0507E54C"/>
    <w:rsid w:val="0509A0F2"/>
    <w:rsid w:val="050B996C"/>
    <w:rsid w:val="051DE2A7"/>
    <w:rsid w:val="05210573"/>
    <w:rsid w:val="0522C37F"/>
    <w:rsid w:val="05259A6D"/>
    <w:rsid w:val="05260D95"/>
    <w:rsid w:val="0526C490"/>
    <w:rsid w:val="0527703A"/>
    <w:rsid w:val="052AAA65"/>
    <w:rsid w:val="053E9B98"/>
    <w:rsid w:val="05407160"/>
    <w:rsid w:val="0544D9EB"/>
    <w:rsid w:val="05460C85"/>
    <w:rsid w:val="054BE8F8"/>
    <w:rsid w:val="054E6691"/>
    <w:rsid w:val="054E98C7"/>
    <w:rsid w:val="0550DA6F"/>
    <w:rsid w:val="055243BA"/>
    <w:rsid w:val="0557232F"/>
    <w:rsid w:val="055E8E83"/>
    <w:rsid w:val="055F43F2"/>
    <w:rsid w:val="055F62EA"/>
    <w:rsid w:val="05648249"/>
    <w:rsid w:val="0567FA6B"/>
    <w:rsid w:val="056A54E4"/>
    <w:rsid w:val="056C7EF8"/>
    <w:rsid w:val="0572A1B6"/>
    <w:rsid w:val="0572C90E"/>
    <w:rsid w:val="05740E13"/>
    <w:rsid w:val="05782D64"/>
    <w:rsid w:val="05793040"/>
    <w:rsid w:val="057DDF22"/>
    <w:rsid w:val="057FBA9E"/>
    <w:rsid w:val="05862CD5"/>
    <w:rsid w:val="058DED2C"/>
    <w:rsid w:val="0590DBE7"/>
    <w:rsid w:val="059A0097"/>
    <w:rsid w:val="059C6877"/>
    <w:rsid w:val="05A459FD"/>
    <w:rsid w:val="05AE820D"/>
    <w:rsid w:val="05B0850B"/>
    <w:rsid w:val="05B542D6"/>
    <w:rsid w:val="05B94273"/>
    <w:rsid w:val="05BA0F5F"/>
    <w:rsid w:val="05DA5E61"/>
    <w:rsid w:val="05DEDD78"/>
    <w:rsid w:val="05EB09D2"/>
    <w:rsid w:val="05F0EA23"/>
    <w:rsid w:val="05F7071A"/>
    <w:rsid w:val="06001507"/>
    <w:rsid w:val="0601793D"/>
    <w:rsid w:val="060216E8"/>
    <w:rsid w:val="0605C496"/>
    <w:rsid w:val="061CB133"/>
    <w:rsid w:val="06205ADC"/>
    <w:rsid w:val="062071BD"/>
    <w:rsid w:val="062C2D71"/>
    <w:rsid w:val="062C9DB0"/>
    <w:rsid w:val="06309D08"/>
    <w:rsid w:val="063849DE"/>
    <w:rsid w:val="063A11B4"/>
    <w:rsid w:val="063EA068"/>
    <w:rsid w:val="064A96C1"/>
    <w:rsid w:val="0653963B"/>
    <w:rsid w:val="06552700"/>
    <w:rsid w:val="0658019C"/>
    <w:rsid w:val="065D3D5D"/>
    <w:rsid w:val="065D7B12"/>
    <w:rsid w:val="0672AE44"/>
    <w:rsid w:val="0676007A"/>
    <w:rsid w:val="0681B429"/>
    <w:rsid w:val="068232D2"/>
    <w:rsid w:val="068410A7"/>
    <w:rsid w:val="06870C8C"/>
    <w:rsid w:val="0687A940"/>
    <w:rsid w:val="06A692BF"/>
    <w:rsid w:val="06A7B88A"/>
    <w:rsid w:val="06B75BCC"/>
    <w:rsid w:val="06B79CDE"/>
    <w:rsid w:val="06CA6AAA"/>
    <w:rsid w:val="06CBDDC3"/>
    <w:rsid w:val="06CE3B88"/>
    <w:rsid w:val="06D08900"/>
    <w:rsid w:val="06D307E7"/>
    <w:rsid w:val="06D3CF88"/>
    <w:rsid w:val="06D4FB82"/>
    <w:rsid w:val="06DB3D70"/>
    <w:rsid w:val="06DD3096"/>
    <w:rsid w:val="06E60A43"/>
    <w:rsid w:val="06EDA6E8"/>
    <w:rsid w:val="06EDF447"/>
    <w:rsid w:val="07044E65"/>
    <w:rsid w:val="070BEAB6"/>
    <w:rsid w:val="070EE449"/>
    <w:rsid w:val="070FD926"/>
    <w:rsid w:val="071D0DB9"/>
    <w:rsid w:val="071EFBCA"/>
    <w:rsid w:val="07225286"/>
    <w:rsid w:val="0734AF6B"/>
    <w:rsid w:val="0734F337"/>
    <w:rsid w:val="0735579E"/>
    <w:rsid w:val="073B798C"/>
    <w:rsid w:val="07405D2F"/>
    <w:rsid w:val="075042FA"/>
    <w:rsid w:val="075871D9"/>
    <w:rsid w:val="075DE6E1"/>
    <w:rsid w:val="0766084D"/>
    <w:rsid w:val="076BB7A7"/>
    <w:rsid w:val="077A0290"/>
    <w:rsid w:val="077C20C8"/>
    <w:rsid w:val="078F2EA5"/>
    <w:rsid w:val="0793A557"/>
    <w:rsid w:val="07A9ABEE"/>
    <w:rsid w:val="07B0FF27"/>
    <w:rsid w:val="07BBDAA1"/>
    <w:rsid w:val="07BE2656"/>
    <w:rsid w:val="07C02302"/>
    <w:rsid w:val="07C716ED"/>
    <w:rsid w:val="07CAD5A0"/>
    <w:rsid w:val="07CBAF7D"/>
    <w:rsid w:val="07D2882C"/>
    <w:rsid w:val="07D44345"/>
    <w:rsid w:val="07D8EE45"/>
    <w:rsid w:val="07DE5416"/>
    <w:rsid w:val="07E30DC8"/>
    <w:rsid w:val="07F04251"/>
    <w:rsid w:val="07F27833"/>
    <w:rsid w:val="07FE1E9C"/>
    <w:rsid w:val="0800300A"/>
    <w:rsid w:val="08008DE3"/>
    <w:rsid w:val="0804DFAE"/>
    <w:rsid w:val="0808F7A1"/>
    <w:rsid w:val="0817055A"/>
    <w:rsid w:val="0819E546"/>
    <w:rsid w:val="081D480D"/>
    <w:rsid w:val="081EF834"/>
    <w:rsid w:val="08239AD9"/>
    <w:rsid w:val="082CB869"/>
    <w:rsid w:val="082D23EB"/>
    <w:rsid w:val="082FFBDA"/>
    <w:rsid w:val="08307B22"/>
    <w:rsid w:val="08392CEF"/>
    <w:rsid w:val="083A6DD9"/>
    <w:rsid w:val="083F62E0"/>
    <w:rsid w:val="08431E5B"/>
    <w:rsid w:val="0847A2A0"/>
    <w:rsid w:val="084CBCD1"/>
    <w:rsid w:val="0853F304"/>
    <w:rsid w:val="08643D94"/>
    <w:rsid w:val="08717835"/>
    <w:rsid w:val="0877B0CF"/>
    <w:rsid w:val="0878A059"/>
    <w:rsid w:val="087EE0B0"/>
    <w:rsid w:val="08818166"/>
    <w:rsid w:val="08885882"/>
    <w:rsid w:val="088FEA1E"/>
    <w:rsid w:val="0896C5E1"/>
    <w:rsid w:val="08976C76"/>
    <w:rsid w:val="0898EAD3"/>
    <w:rsid w:val="089C2BA7"/>
    <w:rsid w:val="08A306AF"/>
    <w:rsid w:val="08ADCDD3"/>
    <w:rsid w:val="08AFE441"/>
    <w:rsid w:val="08B30020"/>
    <w:rsid w:val="08B6C854"/>
    <w:rsid w:val="08B755C3"/>
    <w:rsid w:val="08B8C2B3"/>
    <w:rsid w:val="08BBB8B0"/>
    <w:rsid w:val="08C32CC7"/>
    <w:rsid w:val="08CB5FF0"/>
    <w:rsid w:val="08CC22E8"/>
    <w:rsid w:val="08D44625"/>
    <w:rsid w:val="08DF5868"/>
    <w:rsid w:val="08E16C51"/>
    <w:rsid w:val="08E1A00B"/>
    <w:rsid w:val="08E9B7AE"/>
    <w:rsid w:val="08F01D56"/>
    <w:rsid w:val="08F2178E"/>
    <w:rsid w:val="08F7DF01"/>
    <w:rsid w:val="08FBBCF9"/>
    <w:rsid w:val="08FBCC2A"/>
    <w:rsid w:val="0905EBB4"/>
    <w:rsid w:val="091598CD"/>
    <w:rsid w:val="091C5455"/>
    <w:rsid w:val="092025C8"/>
    <w:rsid w:val="0921D99C"/>
    <w:rsid w:val="0922209E"/>
    <w:rsid w:val="09285791"/>
    <w:rsid w:val="09430778"/>
    <w:rsid w:val="094D1E2E"/>
    <w:rsid w:val="0956DB52"/>
    <w:rsid w:val="09577909"/>
    <w:rsid w:val="095DFB3D"/>
    <w:rsid w:val="09614C72"/>
    <w:rsid w:val="09627C9C"/>
    <w:rsid w:val="096D9F8A"/>
    <w:rsid w:val="09707DB8"/>
    <w:rsid w:val="0972C256"/>
    <w:rsid w:val="09753B85"/>
    <w:rsid w:val="09760282"/>
    <w:rsid w:val="0976A1EE"/>
    <w:rsid w:val="097C5248"/>
    <w:rsid w:val="0993785C"/>
    <w:rsid w:val="09A9E436"/>
    <w:rsid w:val="09ABE699"/>
    <w:rsid w:val="09ACAE15"/>
    <w:rsid w:val="09B707E3"/>
    <w:rsid w:val="09BAE148"/>
    <w:rsid w:val="09C622C1"/>
    <w:rsid w:val="09C9AA93"/>
    <w:rsid w:val="09CA21D1"/>
    <w:rsid w:val="09CADF97"/>
    <w:rsid w:val="09CC8E6B"/>
    <w:rsid w:val="09D0BE98"/>
    <w:rsid w:val="09D14535"/>
    <w:rsid w:val="09EBC584"/>
    <w:rsid w:val="09F1C121"/>
    <w:rsid w:val="09F1FDC1"/>
    <w:rsid w:val="09F71645"/>
    <w:rsid w:val="09FB9E6E"/>
    <w:rsid w:val="0A021547"/>
    <w:rsid w:val="0A06E0ED"/>
    <w:rsid w:val="0A0ED168"/>
    <w:rsid w:val="0A0FCD83"/>
    <w:rsid w:val="0A196D61"/>
    <w:rsid w:val="0A1B8FEE"/>
    <w:rsid w:val="0A1D9B46"/>
    <w:rsid w:val="0A28DD5A"/>
    <w:rsid w:val="0A293271"/>
    <w:rsid w:val="0A2C757D"/>
    <w:rsid w:val="0A32C5E9"/>
    <w:rsid w:val="0A3DB1B1"/>
    <w:rsid w:val="0A43CDB6"/>
    <w:rsid w:val="0A51DBBE"/>
    <w:rsid w:val="0A5B36D1"/>
    <w:rsid w:val="0A6EEDD9"/>
    <w:rsid w:val="0A72470D"/>
    <w:rsid w:val="0A794A50"/>
    <w:rsid w:val="0A7B66E8"/>
    <w:rsid w:val="0A7C33DF"/>
    <w:rsid w:val="0A80BD64"/>
    <w:rsid w:val="0A910BD1"/>
    <w:rsid w:val="0AA2F397"/>
    <w:rsid w:val="0AA39BA4"/>
    <w:rsid w:val="0AA4F927"/>
    <w:rsid w:val="0AA6E96F"/>
    <w:rsid w:val="0AB9FF88"/>
    <w:rsid w:val="0AC46741"/>
    <w:rsid w:val="0ACACE1E"/>
    <w:rsid w:val="0ACE0090"/>
    <w:rsid w:val="0ADB6B2A"/>
    <w:rsid w:val="0AE17A4B"/>
    <w:rsid w:val="0AE9FB96"/>
    <w:rsid w:val="0AF1DDDD"/>
    <w:rsid w:val="0AF7DB74"/>
    <w:rsid w:val="0AFAFD63"/>
    <w:rsid w:val="0AFFEB8F"/>
    <w:rsid w:val="0B01A7E8"/>
    <w:rsid w:val="0B05213F"/>
    <w:rsid w:val="0B0F5838"/>
    <w:rsid w:val="0B16C8CD"/>
    <w:rsid w:val="0B179366"/>
    <w:rsid w:val="0B1991CE"/>
    <w:rsid w:val="0B1BC08B"/>
    <w:rsid w:val="0B218A68"/>
    <w:rsid w:val="0B22E51E"/>
    <w:rsid w:val="0B2624E5"/>
    <w:rsid w:val="0B289F5F"/>
    <w:rsid w:val="0B2FDB18"/>
    <w:rsid w:val="0B30A52C"/>
    <w:rsid w:val="0B35C26A"/>
    <w:rsid w:val="0B36E074"/>
    <w:rsid w:val="0B3A0A86"/>
    <w:rsid w:val="0B3DB8C6"/>
    <w:rsid w:val="0B43740E"/>
    <w:rsid w:val="0B43FEA9"/>
    <w:rsid w:val="0B474706"/>
    <w:rsid w:val="0B4BF75E"/>
    <w:rsid w:val="0B5307DE"/>
    <w:rsid w:val="0B556037"/>
    <w:rsid w:val="0B700C4E"/>
    <w:rsid w:val="0B73B929"/>
    <w:rsid w:val="0B790E02"/>
    <w:rsid w:val="0B7BA4E8"/>
    <w:rsid w:val="0B7C32EA"/>
    <w:rsid w:val="0B7D7994"/>
    <w:rsid w:val="0B81A537"/>
    <w:rsid w:val="0B81FE81"/>
    <w:rsid w:val="0B8923BF"/>
    <w:rsid w:val="0B8AA428"/>
    <w:rsid w:val="0B944890"/>
    <w:rsid w:val="0BA3463A"/>
    <w:rsid w:val="0BA48B14"/>
    <w:rsid w:val="0BA5D766"/>
    <w:rsid w:val="0BA6F1D6"/>
    <w:rsid w:val="0BAE80B6"/>
    <w:rsid w:val="0BB66C1E"/>
    <w:rsid w:val="0BBB58D0"/>
    <w:rsid w:val="0BCD9A47"/>
    <w:rsid w:val="0BCF51EC"/>
    <w:rsid w:val="0BD6DDFF"/>
    <w:rsid w:val="0BD85785"/>
    <w:rsid w:val="0BFDB1CD"/>
    <w:rsid w:val="0C007640"/>
    <w:rsid w:val="0C021617"/>
    <w:rsid w:val="0C029461"/>
    <w:rsid w:val="0C09C65F"/>
    <w:rsid w:val="0C12624F"/>
    <w:rsid w:val="0C1A007E"/>
    <w:rsid w:val="0C1FF05A"/>
    <w:rsid w:val="0C23B41D"/>
    <w:rsid w:val="0C240DAB"/>
    <w:rsid w:val="0C2A1B5E"/>
    <w:rsid w:val="0C2BDF74"/>
    <w:rsid w:val="0C318736"/>
    <w:rsid w:val="0C3AA01C"/>
    <w:rsid w:val="0C410BDE"/>
    <w:rsid w:val="0C443DD4"/>
    <w:rsid w:val="0C4E2926"/>
    <w:rsid w:val="0C4EDF7D"/>
    <w:rsid w:val="0C5204A6"/>
    <w:rsid w:val="0C576C59"/>
    <w:rsid w:val="0C5F5698"/>
    <w:rsid w:val="0C5F9A8E"/>
    <w:rsid w:val="0C67410B"/>
    <w:rsid w:val="0C69F2BF"/>
    <w:rsid w:val="0C6C0A34"/>
    <w:rsid w:val="0C6F0488"/>
    <w:rsid w:val="0C71C6E5"/>
    <w:rsid w:val="0C74DCE4"/>
    <w:rsid w:val="0C75CE4D"/>
    <w:rsid w:val="0C769CEC"/>
    <w:rsid w:val="0C76CAA3"/>
    <w:rsid w:val="0C76F674"/>
    <w:rsid w:val="0C890658"/>
    <w:rsid w:val="0C8F6685"/>
    <w:rsid w:val="0C9C4410"/>
    <w:rsid w:val="0C9E9F53"/>
    <w:rsid w:val="0CA08BC3"/>
    <w:rsid w:val="0CA26C26"/>
    <w:rsid w:val="0CA87F5B"/>
    <w:rsid w:val="0CAD12EA"/>
    <w:rsid w:val="0CADCD40"/>
    <w:rsid w:val="0CBD8126"/>
    <w:rsid w:val="0CC1A50E"/>
    <w:rsid w:val="0CCF578A"/>
    <w:rsid w:val="0CD5F577"/>
    <w:rsid w:val="0CD7EC05"/>
    <w:rsid w:val="0CD96C4A"/>
    <w:rsid w:val="0CDA89D2"/>
    <w:rsid w:val="0CE3F3EB"/>
    <w:rsid w:val="0CE534D3"/>
    <w:rsid w:val="0CE710D2"/>
    <w:rsid w:val="0CF29CB5"/>
    <w:rsid w:val="0D0021B5"/>
    <w:rsid w:val="0D0421D4"/>
    <w:rsid w:val="0D0C26E8"/>
    <w:rsid w:val="0D0DBC64"/>
    <w:rsid w:val="0D15BF93"/>
    <w:rsid w:val="0D1B3F82"/>
    <w:rsid w:val="0D201CF9"/>
    <w:rsid w:val="0D24FA97"/>
    <w:rsid w:val="0D279873"/>
    <w:rsid w:val="0D303021"/>
    <w:rsid w:val="0D35A1EB"/>
    <w:rsid w:val="0D43DBD9"/>
    <w:rsid w:val="0D459578"/>
    <w:rsid w:val="0D5AF2EC"/>
    <w:rsid w:val="0D5B0F29"/>
    <w:rsid w:val="0D65F8B9"/>
    <w:rsid w:val="0D67DEBF"/>
    <w:rsid w:val="0D6B224D"/>
    <w:rsid w:val="0D723727"/>
    <w:rsid w:val="0D756CB8"/>
    <w:rsid w:val="0D7A4880"/>
    <w:rsid w:val="0D7AEE43"/>
    <w:rsid w:val="0D7CC538"/>
    <w:rsid w:val="0D7D6E58"/>
    <w:rsid w:val="0D7E4B13"/>
    <w:rsid w:val="0D833702"/>
    <w:rsid w:val="0D8742FA"/>
    <w:rsid w:val="0D9A2C9C"/>
    <w:rsid w:val="0DA171E9"/>
    <w:rsid w:val="0DA2616A"/>
    <w:rsid w:val="0DA95EA2"/>
    <w:rsid w:val="0DB0C4FB"/>
    <w:rsid w:val="0DB93609"/>
    <w:rsid w:val="0DC7536C"/>
    <w:rsid w:val="0DCFA015"/>
    <w:rsid w:val="0DE383B0"/>
    <w:rsid w:val="0DE6FADD"/>
    <w:rsid w:val="0DEADC74"/>
    <w:rsid w:val="0DEB41E7"/>
    <w:rsid w:val="0DF9F63A"/>
    <w:rsid w:val="0E01D67F"/>
    <w:rsid w:val="0E074585"/>
    <w:rsid w:val="0E0FB9AB"/>
    <w:rsid w:val="0E11152E"/>
    <w:rsid w:val="0E175178"/>
    <w:rsid w:val="0E1B3373"/>
    <w:rsid w:val="0E34A07C"/>
    <w:rsid w:val="0E3FC281"/>
    <w:rsid w:val="0E4068C9"/>
    <w:rsid w:val="0E407C6B"/>
    <w:rsid w:val="0E427DCE"/>
    <w:rsid w:val="0E50B570"/>
    <w:rsid w:val="0E629314"/>
    <w:rsid w:val="0E64A9BA"/>
    <w:rsid w:val="0E66E15C"/>
    <w:rsid w:val="0E697CF8"/>
    <w:rsid w:val="0E6ADEF4"/>
    <w:rsid w:val="0E6CEAEE"/>
    <w:rsid w:val="0E7C487B"/>
    <w:rsid w:val="0E7D9431"/>
    <w:rsid w:val="0E85D215"/>
    <w:rsid w:val="0EA022CE"/>
    <w:rsid w:val="0EA04DE4"/>
    <w:rsid w:val="0EA52025"/>
    <w:rsid w:val="0EA71277"/>
    <w:rsid w:val="0EB17FE7"/>
    <w:rsid w:val="0EB42A7B"/>
    <w:rsid w:val="0EB97773"/>
    <w:rsid w:val="0EB9F3E3"/>
    <w:rsid w:val="0EBE2A48"/>
    <w:rsid w:val="0EC0B7FE"/>
    <w:rsid w:val="0EC5B4FC"/>
    <w:rsid w:val="0EC84392"/>
    <w:rsid w:val="0EC8F804"/>
    <w:rsid w:val="0ECAB6B8"/>
    <w:rsid w:val="0ED3053C"/>
    <w:rsid w:val="0ED47F60"/>
    <w:rsid w:val="0ED5026E"/>
    <w:rsid w:val="0ED5CA78"/>
    <w:rsid w:val="0ED8FC1B"/>
    <w:rsid w:val="0EE0B79C"/>
    <w:rsid w:val="0EE47A31"/>
    <w:rsid w:val="0EE84D91"/>
    <w:rsid w:val="0EEA3691"/>
    <w:rsid w:val="0EF0B4B5"/>
    <w:rsid w:val="0EF3A95C"/>
    <w:rsid w:val="0EFC74D8"/>
    <w:rsid w:val="0F05E457"/>
    <w:rsid w:val="0F112209"/>
    <w:rsid w:val="0F11629B"/>
    <w:rsid w:val="0F1CA5BB"/>
    <w:rsid w:val="0F27D10B"/>
    <w:rsid w:val="0F2D5F4E"/>
    <w:rsid w:val="0F2EBDC9"/>
    <w:rsid w:val="0F2ED244"/>
    <w:rsid w:val="0F30C3F2"/>
    <w:rsid w:val="0F30E5C2"/>
    <w:rsid w:val="0F341FD0"/>
    <w:rsid w:val="0F38D4AC"/>
    <w:rsid w:val="0F3A9C8E"/>
    <w:rsid w:val="0F3E7D0B"/>
    <w:rsid w:val="0F458E5D"/>
    <w:rsid w:val="0F50FF51"/>
    <w:rsid w:val="0F515A3C"/>
    <w:rsid w:val="0F5215F0"/>
    <w:rsid w:val="0F589CEA"/>
    <w:rsid w:val="0F599BF0"/>
    <w:rsid w:val="0F5DC924"/>
    <w:rsid w:val="0F5F5022"/>
    <w:rsid w:val="0F662DEE"/>
    <w:rsid w:val="0F7182D5"/>
    <w:rsid w:val="0F725B4F"/>
    <w:rsid w:val="0F76AE67"/>
    <w:rsid w:val="0F88276B"/>
    <w:rsid w:val="0F89D73E"/>
    <w:rsid w:val="0F8D1A91"/>
    <w:rsid w:val="0F9E6264"/>
    <w:rsid w:val="0FA53C9C"/>
    <w:rsid w:val="0FA7E23D"/>
    <w:rsid w:val="0FADFF8F"/>
    <w:rsid w:val="0FB28612"/>
    <w:rsid w:val="0FB42633"/>
    <w:rsid w:val="0FB6053E"/>
    <w:rsid w:val="0FBEBE9A"/>
    <w:rsid w:val="0FC0E1D8"/>
    <w:rsid w:val="0FC0FBD6"/>
    <w:rsid w:val="0FC4BD1F"/>
    <w:rsid w:val="0FC5B285"/>
    <w:rsid w:val="0FCB5030"/>
    <w:rsid w:val="0FCFCD4C"/>
    <w:rsid w:val="0FD80D9E"/>
    <w:rsid w:val="0FD86094"/>
    <w:rsid w:val="0FD96837"/>
    <w:rsid w:val="0FD9EC97"/>
    <w:rsid w:val="0FDE1271"/>
    <w:rsid w:val="0FE663A3"/>
    <w:rsid w:val="0FE7FF35"/>
    <w:rsid w:val="0FE9C41A"/>
    <w:rsid w:val="0FF075DE"/>
    <w:rsid w:val="0FF52159"/>
    <w:rsid w:val="0FF89F7F"/>
    <w:rsid w:val="0FFC43F8"/>
    <w:rsid w:val="1005DB41"/>
    <w:rsid w:val="1008E16D"/>
    <w:rsid w:val="100F45AD"/>
    <w:rsid w:val="10173012"/>
    <w:rsid w:val="1019CCCD"/>
    <w:rsid w:val="1024F55B"/>
    <w:rsid w:val="1027686B"/>
    <w:rsid w:val="102E509A"/>
    <w:rsid w:val="1034EA23"/>
    <w:rsid w:val="1036AB04"/>
    <w:rsid w:val="10381D9B"/>
    <w:rsid w:val="10415BC1"/>
    <w:rsid w:val="10423D27"/>
    <w:rsid w:val="1043DF34"/>
    <w:rsid w:val="10525AE3"/>
    <w:rsid w:val="1063A886"/>
    <w:rsid w:val="10666062"/>
    <w:rsid w:val="106B59E9"/>
    <w:rsid w:val="106C91E5"/>
    <w:rsid w:val="108B53A1"/>
    <w:rsid w:val="10906FF2"/>
    <w:rsid w:val="10961BAC"/>
    <w:rsid w:val="109A42FF"/>
    <w:rsid w:val="109F74EC"/>
    <w:rsid w:val="10A2519F"/>
    <w:rsid w:val="10A4D3B8"/>
    <w:rsid w:val="10A6910C"/>
    <w:rsid w:val="10AD2914"/>
    <w:rsid w:val="10AFD067"/>
    <w:rsid w:val="10BBFAC3"/>
    <w:rsid w:val="10C18370"/>
    <w:rsid w:val="10C3B608"/>
    <w:rsid w:val="10C566FB"/>
    <w:rsid w:val="10CE79B7"/>
    <w:rsid w:val="10D37E95"/>
    <w:rsid w:val="10D6C87D"/>
    <w:rsid w:val="10E11C01"/>
    <w:rsid w:val="10E149D3"/>
    <w:rsid w:val="10E3882F"/>
    <w:rsid w:val="10E7F9FB"/>
    <w:rsid w:val="10EBE7F9"/>
    <w:rsid w:val="10F0A413"/>
    <w:rsid w:val="10F53334"/>
    <w:rsid w:val="1100A40F"/>
    <w:rsid w:val="1100B479"/>
    <w:rsid w:val="110ABD6E"/>
    <w:rsid w:val="110C526C"/>
    <w:rsid w:val="11122C9D"/>
    <w:rsid w:val="111C5C53"/>
    <w:rsid w:val="111D4BE9"/>
    <w:rsid w:val="1125EE58"/>
    <w:rsid w:val="112992EB"/>
    <w:rsid w:val="112C8769"/>
    <w:rsid w:val="112DDE80"/>
    <w:rsid w:val="112EC700"/>
    <w:rsid w:val="113CB0C4"/>
    <w:rsid w:val="11446A3A"/>
    <w:rsid w:val="11473756"/>
    <w:rsid w:val="1162278F"/>
    <w:rsid w:val="116B51F9"/>
    <w:rsid w:val="116D617C"/>
    <w:rsid w:val="1175E773"/>
    <w:rsid w:val="11868789"/>
    <w:rsid w:val="11880C8A"/>
    <w:rsid w:val="118A8CAF"/>
    <w:rsid w:val="118EF407"/>
    <w:rsid w:val="11963D4D"/>
    <w:rsid w:val="1198C7B0"/>
    <w:rsid w:val="119C56D5"/>
    <w:rsid w:val="11A38A02"/>
    <w:rsid w:val="11A6B7CC"/>
    <w:rsid w:val="11AB3B13"/>
    <w:rsid w:val="11ABC158"/>
    <w:rsid w:val="11AE9EE7"/>
    <w:rsid w:val="11B07751"/>
    <w:rsid w:val="11B3DCB4"/>
    <w:rsid w:val="11BAF9D2"/>
    <w:rsid w:val="11C3A41D"/>
    <w:rsid w:val="11C831D3"/>
    <w:rsid w:val="11C84DA5"/>
    <w:rsid w:val="11C8CFCB"/>
    <w:rsid w:val="11CD0511"/>
    <w:rsid w:val="11CE7AE0"/>
    <w:rsid w:val="11DD7089"/>
    <w:rsid w:val="11E0E32B"/>
    <w:rsid w:val="11E86EA3"/>
    <w:rsid w:val="11EB1CB9"/>
    <w:rsid w:val="11EBD2E9"/>
    <w:rsid w:val="11F80068"/>
    <w:rsid w:val="11FA8622"/>
    <w:rsid w:val="11FD9DA4"/>
    <w:rsid w:val="11FED1A2"/>
    <w:rsid w:val="1215ABEC"/>
    <w:rsid w:val="12160D15"/>
    <w:rsid w:val="1216283B"/>
    <w:rsid w:val="12167BF5"/>
    <w:rsid w:val="121767B9"/>
    <w:rsid w:val="121851A6"/>
    <w:rsid w:val="121B292D"/>
    <w:rsid w:val="121DAEB0"/>
    <w:rsid w:val="122A10F1"/>
    <w:rsid w:val="122B61F0"/>
    <w:rsid w:val="122C4858"/>
    <w:rsid w:val="123B4659"/>
    <w:rsid w:val="124832DF"/>
    <w:rsid w:val="12488BB5"/>
    <w:rsid w:val="1256BB74"/>
    <w:rsid w:val="12599B58"/>
    <w:rsid w:val="125F1668"/>
    <w:rsid w:val="1260221E"/>
    <w:rsid w:val="1268866A"/>
    <w:rsid w:val="127078B0"/>
    <w:rsid w:val="127607E1"/>
    <w:rsid w:val="1276610D"/>
    <w:rsid w:val="12776F93"/>
    <w:rsid w:val="127F487D"/>
    <w:rsid w:val="1280B986"/>
    <w:rsid w:val="128DB5F6"/>
    <w:rsid w:val="12992F25"/>
    <w:rsid w:val="129C12F7"/>
    <w:rsid w:val="129D0A9A"/>
    <w:rsid w:val="129E4DDD"/>
    <w:rsid w:val="129F13DD"/>
    <w:rsid w:val="12AB4067"/>
    <w:rsid w:val="12BC91F6"/>
    <w:rsid w:val="12C6E52C"/>
    <w:rsid w:val="12CE1695"/>
    <w:rsid w:val="12D62432"/>
    <w:rsid w:val="12DD0A65"/>
    <w:rsid w:val="12EB4E0B"/>
    <w:rsid w:val="12FDBB67"/>
    <w:rsid w:val="1302FF82"/>
    <w:rsid w:val="13068BF9"/>
    <w:rsid w:val="13081CC3"/>
    <w:rsid w:val="130C3B32"/>
    <w:rsid w:val="130E1138"/>
    <w:rsid w:val="13123075"/>
    <w:rsid w:val="131F3570"/>
    <w:rsid w:val="13251392"/>
    <w:rsid w:val="13255F72"/>
    <w:rsid w:val="133A61F3"/>
    <w:rsid w:val="133C63AE"/>
    <w:rsid w:val="13427730"/>
    <w:rsid w:val="134C0AD6"/>
    <w:rsid w:val="134D6A3E"/>
    <w:rsid w:val="135034BF"/>
    <w:rsid w:val="13515A85"/>
    <w:rsid w:val="13564558"/>
    <w:rsid w:val="135728B6"/>
    <w:rsid w:val="13593A3C"/>
    <w:rsid w:val="135C9551"/>
    <w:rsid w:val="135CD3C3"/>
    <w:rsid w:val="135D82B0"/>
    <w:rsid w:val="135F939F"/>
    <w:rsid w:val="136C85F8"/>
    <w:rsid w:val="1370F0FD"/>
    <w:rsid w:val="1376C170"/>
    <w:rsid w:val="137A5A92"/>
    <w:rsid w:val="137BDA79"/>
    <w:rsid w:val="13A3F3F2"/>
    <w:rsid w:val="13A455B5"/>
    <w:rsid w:val="13A461B1"/>
    <w:rsid w:val="13A563A1"/>
    <w:rsid w:val="13A6106D"/>
    <w:rsid w:val="13B20983"/>
    <w:rsid w:val="13B3E912"/>
    <w:rsid w:val="13B9A43D"/>
    <w:rsid w:val="13BA0140"/>
    <w:rsid w:val="13BF5633"/>
    <w:rsid w:val="13BFE8ED"/>
    <w:rsid w:val="13C7B656"/>
    <w:rsid w:val="13CC2350"/>
    <w:rsid w:val="13CC55AD"/>
    <w:rsid w:val="13D5186F"/>
    <w:rsid w:val="13D97709"/>
    <w:rsid w:val="13F81EBA"/>
    <w:rsid w:val="13FCCF30"/>
    <w:rsid w:val="13FEB647"/>
    <w:rsid w:val="1400292C"/>
    <w:rsid w:val="1403AF95"/>
    <w:rsid w:val="1409A7FC"/>
    <w:rsid w:val="140B8D6B"/>
    <w:rsid w:val="140C77FF"/>
    <w:rsid w:val="140D59F4"/>
    <w:rsid w:val="140F1AF6"/>
    <w:rsid w:val="14120C09"/>
    <w:rsid w:val="14168F0A"/>
    <w:rsid w:val="14203BCE"/>
    <w:rsid w:val="1420595A"/>
    <w:rsid w:val="14225E74"/>
    <w:rsid w:val="142335CC"/>
    <w:rsid w:val="14294148"/>
    <w:rsid w:val="142DC657"/>
    <w:rsid w:val="142EC602"/>
    <w:rsid w:val="143022CB"/>
    <w:rsid w:val="143D953A"/>
    <w:rsid w:val="144083D2"/>
    <w:rsid w:val="14414075"/>
    <w:rsid w:val="14419E04"/>
    <w:rsid w:val="1441A520"/>
    <w:rsid w:val="1443C52D"/>
    <w:rsid w:val="144584C5"/>
    <w:rsid w:val="14485CD2"/>
    <w:rsid w:val="1448E5D0"/>
    <w:rsid w:val="144ED83A"/>
    <w:rsid w:val="14502D5C"/>
    <w:rsid w:val="14509080"/>
    <w:rsid w:val="1453A348"/>
    <w:rsid w:val="14595CBB"/>
    <w:rsid w:val="145CA1EE"/>
    <w:rsid w:val="145E3D0C"/>
    <w:rsid w:val="146EDFF5"/>
    <w:rsid w:val="146EF577"/>
    <w:rsid w:val="146F4E28"/>
    <w:rsid w:val="1470BCD3"/>
    <w:rsid w:val="14737C4A"/>
    <w:rsid w:val="1474D60B"/>
    <w:rsid w:val="14755AFA"/>
    <w:rsid w:val="14830178"/>
    <w:rsid w:val="14891577"/>
    <w:rsid w:val="1492351E"/>
    <w:rsid w:val="149677FF"/>
    <w:rsid w:val="149B208E"/>
    <w:rsid w:val="149B36E0"/>
    <w:rsid w:val="14AB8721"/>
    <w:rsid w:val="14BC7B50"/>
    <w:rsid w:val="14BF1B7E"/>
    <w:rsid w:val="14BFCB64"/>
    <w:rsid w:val="14CC7DDA"/>
    <w:rsid w:val="14CE5E26"/>
    <w:rsid w:val="14D60E0A"/>
    <w:rsid w:val="14D6CCDF"/>
    <w:rsid w:val="14E4E326"/>
    <w:rsid w:val="14E6E3E3"/>
    <w:rsid w:val="14E953F3"/>
    <w:rsid w:val="14EC4FEC"/>
    <w:rsid w:val="14F260FF"/>
    <w:rsid w:val="14FAE32D"/>
    <w:rsid w:val="14FB18FC"/>
    <w:rsid w:val="14FC5F8A"/>
    <w:rsid w:val="14FDF7FF"/>
    <w:rsid w:val="15020A90"/>
    <w:rsid w:val="15097278"/>
    <w:rsid w:val="1509BC3B"/>
    <w:rsid w:val="151A666F"/>
    <w:rsid w:val="152E375A"/>
    <w:rsid w:val="1530F28B"/>
    <w:rsid w:val="153136F8"/>
    <w:rsid w:val="1533678F"/>
    <w:rsid w:val="153D351A"/>
    <w:rsid w:val="153F159C"/>
    <w:rsid w:val="1542B661"/>
    <w:rsid w:val="154DBEED"/>
    <w:rsid w:val="155172FB"/>
    <w:rsid w:val="15553AC5"/>
    <w:rsid w:val="1557D891"/>
    <w:rsid w:val="155EE367"/>
    <w:rsid w:val="1562DF4E"/>
    <w:rsid w:val="156A5AEF"/>
    <w:rsid w:val="156A6226"/>
    <w:rsid w:val="156DA4E5"/>
    <w:rsid w:val="156DB9E5"/>
    <w:rsid w:val="156E267D"/>
    <w:rsid w:val="1577073C"/>
    <w:rsid w:val="15828CED"/>
    <w:rsid w:val="1589B9F7"/>
    <w:rsid w:val="158E7499"/>
    <w:rsid w:val="158EA23A"/>
    <w:rsid w:val="15904D8B"/>
    <w:rsid w:val="159103BF"/>
    <w:rsid w:val="159D42AC"/>
    <w:rsid w:val="15A63ECF"/>
    <w:rsid w:val="15A84053"/>
    <w:rsid w:val="15A9A3FA"/>
    <w:rsid w:val="15ABF7DF"/>
    <w:rsid w:val="15BC92DB"/>
    <w:rsid w:val="15C77390"/>
    <w:rsid w:val="15CC0CC9"/>
    <w:rsid w:val="15CDFF05"/>
    <w:rsid w:val="15D91107"/>
    <w:rsid w:val="15DA5C3C"/>
    <w:rsid w:val="15DDB941"/>
    <w:rsid w:val="15DF66DB"/>
    <w:rsid w:val="15E3A8B0"/>
    <w:rsid w:val="15EDC7A0"/>
    <w:rsid w:val="15FBEC8B"/>
    <w:rsid w:val="15FF87CF"/>
    <w:rsid w:val="16037C7F"/>
    <w:rsid w:val="16082FF1"/>
    <w:rsid w:val="16085762"/>
    <w:rsid w:val="16119AAC"/>
    <w:rsid w:val="161328D1"/>
    <w:rsid w:val="162BC0A7"/>
    <w:rsid w:val="163225EB"/>
    <w:rsid w:val="1636F6DF"/>
    <w:rsid w:val="1637437F"/>
    <w:rsid w:val="16380EEE"/>
    <w:rsid w:val="16435297"/>
    <w:rsid w:val="1651A3F4"/>
    <w:rsid w:val="165541AD"/>
    <w:rsid w:val="165EB9A3"/>
    <w:rsid w:val="1667194D"/>
    <w:rsid w:val="166B588C"/>
    <w:rsid w:val="166C5453"/>
    <w:rsid w:val="167109A9"/>
    <w:rsid w:val="16738A64"/>
    <w:rsid w:val="16823790"/>
    <w:rsid w:val="1683D6B6"/>
    <w:rsid w:val="16905B93"/>
    <w:rsid w:val="16A3E754"/>
    <w:rsid w:val="16BA85F0"/>
    <w:rsid w:val="16C5CB70"/>
    <w:rsid w:val="16CACCAF"/>
    <w:rsid w:val="16CC2F3D"/>
    <w:rsid w:val="16D65B1E"/>
    <w:rsid w:val="16DEC323"/>
    <w:rsid w:val="16E0C04A"/>
    <w:rsid w:val="16E769DE"/>
    <w:rsid w:val="16E87EB8"/>
    <w:rsid w:val="16EE7A43"/>
    <w:rsid w:val="16F36472"/>
    <w:rsid w:val="16F5875B"/>
    <w:rsid w:val="16F8E0F5"/>
    <w:rsid w:val="16F9573B"/>
    <w:rsid w:val="16FAB180"/>
    <w:rsid w:val="16FB1D8C"/>
    <w:rsid w:val="16FBF25E"/>
    <w:rsid w:val="16FFFBBE"/>
    <w:rsid w:val="1702456A"/>
    <w:rsid w:val="17092265"/>
    <w:rsid w:val="171B4C44"/>
    <w:rsid w:val="171D3337"/>
    <w:rsid w:val="171D5202"/>
    <w:rsid w:val="17237DFD"/>
    <w:rsid w:val="172A8746"/>
    <w:rsid w:val="172A8829"/>
    <w:rsid w:val="173084D4"/>
    <w:rsid w:val="1734078A"/>
    <w:rsid w:val="173542E6"/>
    <w:rsid w:val="173997F1"/>
    <w:rsid w:val="173F6B57"/>
    <w:rsid w:val="1746BD3A"/>
    <w:rsid w:val="174708C7"/>
    <w:rsid w:val="174AD275"/>
    <w:rsid w:val="175737A6"/>
    <w:rsid w:val="1758AFB3"/>
    <w:rsid w:val="175E1A24"/>
    <w:rsid w:val="176AB542"/>
    <w:rsid w:val="176FF426"/>
    <w:rsid w:val="1774A417"/>
    <w:rsid w:val="177666E2"/>
    <w:rsid w:val="1778BF8D"/>
    <w:rsid w:val="177C0203"/>
    <w:rsid w:val="177ECD0B"/>
    <w:rsid w:val="177F2CEC"/>
    <w:rsid w:val="177FE84D"/>
    <w:rsid w:val="178809A4"/>
    <w:rsid w:val="178B3682"/>
    <w:rsid w:val="17925587"/>
    <w:rsid w:val="1799C6A5"/>
    <w:rsid w:val="17A72BAC"/>
    <w:rsid w:val="17B44802"/>
    <w:rsid w:val="17BACF28"/>
    <w:rsid w:val="17C5EF43"/>
    <w:rsid w:val="17CC7CC4"/>
    <w:rsid w:val="17D21465"/>
    <w:rsid w:val="17D25647"/>
    <w:rsid w:val="17D8F4C9"/>
    <w:rsid w:val="17DAACC4"/>
    <w:rsid w:val="17DE4F9F"/>
    <w:rsid w:val="17DE5E37"/>
    <w:rsid w:val="17E2DCE1"/>
    <w:rsid w:val="17F26C63"/>
    <w:rsid w:val="17F3C92E"/>
    <w:rsid w:val="17F66D10"/>
    <w:rsid w:val="17F7E0CD"/>
    <w:rsid w:val="17FBB08F"/>
    <w:rsid w:val="17FF645B"/>
    <w:rsid w:val="1801C164"/>
    <w:rsid w:val="180A2C82"/>
    <w:rsid w:val="180EFC5B"/>
    <w:rsid w:val="1819A44F"/>
    <w:rsid w:val="181A045C"/>
    <w:rsid w:val="181C32A1"/>
    <w:rsid w:val="18240695"/>
    <w:rsid w:val="18324ABC"/>
    <w:rsid w:val="1834213A"/>
    <w:rsid w:val="18366E92"/>
    <w:rsid w:val="18369B65"/>
    <w:rsid w:val="183DC285"/>
    <w:rsid w:val="18410FCC"/>
    <w:rsid w:val="1844A033"/>
    <w:rsid w:val="184CAB69"/>
    <w:rsid w:val="1851B55C"/>
    <w:rsid w:val="185B5BE5"/>
    <w:rsid w:val="185D8741"/>
    <w:rsid w:val="185F4DC6"/>
    <w:rsid w:val="18616B27"/>
    <w:rsid w:val="1864F958"/>
    <w:rsid w:val="187137DD"/>
    <w:rsid w:val="18765F4C"/>
    <w:rsid w:val="1884F599"/>
    <w:rsid w:val="1886DD71"/>
    <w:rsid w:val="18A8ED53"/>
    <w:rsid w:val="18B26798"/>
    <w:rsid w:val="18B43030"/>
    <w:rsid w:val="18B8729F"/>
    <w:rsid w:val="18C26F52"/>
    <w:rsid w:val="18CC2B61"/>
    <w:rsid w:val="18DBE36A"/>
    <w:rsid w:val="18E47676"/>
    <w:rsid w:val="18E5204E"/>
    <w:rsid w:val="18E99D56"/>
    <w:rsid w:val="18EBC614"/>
    <w:rsid w:val="18F41521"/>
    <w:rsid w:val="18F6E7A0"/>
    <w:rsid w:val="1914EF40"/>
    <w:rsid w:val="19178A55"/>
    <w:rsid w:val="1923285A"/>
    <w:rsid w:val="1926B9D1"/>
    <w:rsid w:val="192737D7"/>
    <w:rsid w:val="193162E8"/>
    <w:rsid w:val="19352802"/>
    <w:rsid w:val="19395A93"/>
    <w:rsid w:val="1940BB74"/>
    <w:rsid w:val="19436222"/>
    <w:rsid w:val="194F6966"/>
    <w:rsid w:val="19527891"/>
    <w:rsid w:val="195411BD"/>
    <w:rsid w:val="195755BF"/>
    <w:rsid w:val="19578228"/>
    <w:rsid w:val="195CE948"/>
    <w:rsid w:val="1967E821"/>
    <w:rsid w:val="196E5809"/>
    <w:rsid w:val="19794576"/>
    <w:rsid w:val="197CB418"/>
    <w:rsid w:val="19810168"/>
    <w:rsid w:val="19866E68"/>
    <w:rsid w:val="198D3BAE"/>
    <w:rsid w:val="199972F2"/>
    <w:rsid w:val="1999ADE1"/>
    <w:rsid w:val="199B5062"/>
    <w:rsid w:val="199B865F"/>
    <w:rsid w:val="19A16A24"/>
    <w:rsid w:val="19AC1100"/>
    <w:rsid w:val="19ACBAF7"/>
    <w:rsid w:val="19AE1B82"/>
    <w:rsid w:val="19B25630"/>
    <w:rsid w:val="19BE1B5B"/>
    <w:rsid w:val="19C06590"/>
    <w:rsid w:val="19C63C5D"/>
    <w:rsid w:val="19C8BD2F"/>
    <w:rsid w:val="19D0E068"/>
    <w:rsid w:val="19D17BE6"/>
    <w:rsid w:val="19D18D33"/>
    <w:rsid w:val="19D77B08"/>
    <w:rsid w:val="19DC5E57"/>
    <w:rsid w:val="19E00C01"/>
    <w:rsid w:val="19E19D7B"/>
    <w:rsid w:val="19EF16A3"/>
    <w:rsid w:val="19FAFA28"/>
    <w:rsid w:val="19FDE5A5"/>
    <w:rsid w:val="19FEE551"/>
    <w:rsid w:val="1A0B5515"/>
    <w:rsid w:val="1A196C40"/>
    <w:rsid w:val="1A2152E7"/>
    <w:rsid w:val="1A2B9C8A"/>
    <w:rsid w:val="1A2E935E"/>
    <w:rsid w:val="1A3483FE"/>
    <w:rsid w:val="1A407D07"/>
    <w:rsid w:val="1A44F278"/>
    <w:rsid w:val="1A4727C1"/>
    <w:rsid w:val="1A48CC4D"/>
    <w:rsid w:val="1A4D99B7"/>
    <w:rsid w:val="1A4F19AA"/>
    <w:rsid w:val="1A55C5DB"/>
    <w:rsid w:val="1A5AFB16"/>
    <w:rsid w:val="1A5C2A86"/>
    <w:rsid w:val="1A62FB36"/>
    <w:rsid w:val="1A6A6D27"/>
    <w:rsid w:val="1A7192C2"/>
    <w:rsid w:val="1A751497"/>
    <w:rsid w:val="1A7F9E2E"/>
    <w:rsid w:val="1A84F5C7"/>
    <w:rsid w:val="1A8E24E0"/>
    <w:rsid w:val="1A8F06C4"/>
    <w:rsid w:val="1A8FA177"/>
    <w:rsid w:val="1AA96BAC"/>
    <w:rsid w:val="1AAA5EFA"/>
    <w:rsid w:val="1AAAE8C5"/>
    <w:rsid w:val="1AAF5561"/>
    <w:rsid w:val="1AB3F7DC"/>
    <w:rsid w:val="1AB569BE"/>
    <w:rsid w:val="1ABDCC86"/>
    <w:rsid w:val="1AC9155F"/>
    <w:rsid w:val="1ACCE33C"/>
    <w:rsid w:val="1AD4C43A"/>
    <w:rsid w:val="1AD9EC38"/>
    <w:rsid w:val="1ADC8FD3"/>
    <w:rsid w:val="1AE16C90"/>
    <w:rsid w:val="1AF557ED"/>
    <w:rsid w:val="1AFA2047"/>
    <w:rsid w:val="1AFA7985"/>
    <w:rsid w:val="1AFD78DB"/>
    <w:rsid w:val="1B04499F"/>
    <w:rsid w:val="1B046D34"/>
    <w:rsid w:val="1B0A8BF2"/>
    <w:rsid w:val="1B12451A"/>
    <w:rsid w:val="1B18ADF2"/>
    <w:rsid w:val="1B1B5E1F"/>
    <w:rsid w:val="1B200EAB"/>
    <w:rsid w:val="1B275E27"/>
    <w:rsid w:val="1B2B727F"/>
    <w:rsid w:val="1B2B9418"/>
    <w:rsid w:val="1B3000DA"/>
    <w:rsid w:val="1B3E8C44"/>
    <w:rsid w:val="1B52B341"/>
    <w:rsid w:val="1B5882C2"/>
    <w:rsid w:val="1B6205DF"/>
    <w:rsid w:val="1B648D17"/>
    <w:rsid w:val="1B6EBF55"/>
    <w:rsid w:val="1B9876EB"/>
    <w:rsid w:val="1B99063A"/>
    <w:rsid w:val="1B997A38"/>
    <w:rsid w:val="1B9B5A2A"/>
    <w:rsid w:val="1BA0322F"/>
    <w:rsid w:val="1BA08954"/>
    <w:rsid w:val="1BA341FD"/>
    <w:rsid w:val="1BB466F5"/>
    <w:rsid w:val="1BB46935"/>
    <w:rsid w:val="1BB4CB40"/>
    <w:rsid w:val="1BB82A12"/>
    <w:rsid w:val="1BB8E238"/>
    <w:rsid w:val="1BB94BA3"/>
    <w:rsid w:val="1BBE7D10"/>
    <w:rsid w:val="1BBF381D"/>
    <w:rsid w:val="1BC24C30"/>
    <w:rsid w:val="1BCC75DB"/>
    <w:rsid w:val="1BDC2DAA"/>
    <w:rsid w:val="1BE3C54F"/>
    <w:rsid w:val="1BE7CD48"/>
    <w:rsid w:val="1BE9A110"/>
    <w:rsid w:val="1BEA8958"/>
    <w:rsid w:val="1BF5F74A"/>
    <w:rsid w:val="1BF6664B"/>
    <w:rsid w:val="1BF7F78A"/>
    <w:rsid w:val="1BF9C426"/>
    <w:rsid w:val="1BF9D034"/>
    <w:rsid w:val="1BFC0FE4"/>
    <w:rsid w:val="1C09A701"/>
    <w:rsid w:val="1C105FA9"/>
    <w:rsid w:val="1C169249"/>
    <w:rsid w:val="1C23A368"/>
    <w:rsid w:val="1C2661CA"/>
    <w:rsid w:val="1C27153E"/>
    <w:rsid w:val="1C29AB38"/>
    <w:rsid w:val="1C2AC404"/>
    <w:rsid w:val="1C3AA640"/>
    <w:rsid w:val="1C3CD800"/>
    <w:rsid w:val="1C494EDE"/>
    <w:rsid w:val="1C55E283"/>
    <w:rsid w:val="1C5DB1DE"/>
    <w:rsid w:val="1C6338B2"/>
    <w:rsid w:val="1C63C344"/>
    <w:rsid w:val="1C66EA68"/>
    <w:rsid w:val="1C6B3F3D"/>
    <w:rsid w:val="1C7068F2"/>
    <w:rsid w:val="1C8242F5"/>
    <w:rsid w:val="1C83E335"/>
    <w:rsid w:val="1C96494F"/>
    <w:rsid w:val="1C9C8FE1"/>
    <w:rsid w:val="1C9CBBBB"/>
    <w:rsid w:val="1C9F5875"/>
    <w:rsid w:val="1CA795D8"/>
    <w:rsid w:val="1CB0C09E"/>
    <w:rsid w:val="1CB8CA90"/>
    <w:rsid w:val="1CB9D9E1"/>
    <w:rsid w:val="1CBA387B"/>
    <w:rsid w:val="1CD0AA7E"/>
    <w:rsid w:val="1CD1CDDB"/>
    <w:rsid w:val="1CD7B59E"/>
    <w:rsid w:val="1CD96772"/>
    <w:rsid w:val="1CDA90F4"/>
    <w:rsid w:val="1CDE4AC3"/>
    <w:rsid w:val="1CEF515E"/>
    <w:rsid w:val="1CF79A16"/>
    <w:rsid w:val="1CF7A0C4"/>
    <w:rsid w:val="1CFB63E9"/>
    <w:rsid w:val="1D04E6E8"/>
    <w:rsid w:val="1D0C04C8"/>
    <w:rsid w:val="1D0FA836"/>
    <w:rsid w:val="1D112F9F"/>
    <w:rsid w:val="1D12F1EA"/>
    <w:rsid w:val="1D15C21A"/>
    <w:rsid w:val="1D1B9486"/>
    <w:rsid w:val="1D274373"/>
    <w:rsid w:val="1D301978"/>
    <w:rsid w:val="1D33E06F"/>
    <w:rsid w:val="1D3AA253"/>
    <w:rsid w:val="1D3C8566"/>
    <w:rsid w:val="1D40440C"/>
    <w:rsid w:val="1D478B63"/>
    <w:rsid w:val="1D5C2079"/>
    <w:rsid w:val="1D5FA217"/>
    <w:rsid w:val="1D632DB8"/>
    <w:rsid w:val="1D724E8B"/>
    <w:rsid w:val="1D7721C5"/>
    <w:rsid w:val="1D7AA4C8"/>
    <w:rsid w:val="1D8451F4"/>
    <w:rsid w:val="1D85E049"/>
    <w:rsid w:val="1D89153F"/>
    <w:rsid w:val="1D9C2EBB"/>
    <w:rsid w:val="1D9D1DC8"/>
    <w:rsid w:val="1DA89A07"/>
    <w:rsid w:val="1DAF9A66"/>
    <w:rsid w:val="1DB35347"/>
    <w:rsid w:val="1DB44BFC"/>
    <w:rsid w:val="1DBB7B1C"/>
    <w:rsid w:val="1DC04A04"/>
    <w:rsid w:val="1DC53FE8"/>
    <w:rsid w:val="1DC80866"/>
    <w:rsid w:val="1DCFAA0B"/>
    <w:rsid w:val="1DD88704"/>
    <w:rsid w:val="1DD98F22"/>
    <w:rsid w:val="1DE5D5E8"/>
    <w:rsid w:val="1DE695F9"/>
    <w:rsid w:val="1DE9159C"/>
    <w:rsid w:val="1DE975FC"/>
    <w:rsid w:val="1DEDBA2F"/>
    <w:rsid w:val="1DF12E82"/>
    <w:rsid w:val="1DF9EB84"/>
    <w:rsid w:val="1DFB775D"/>
    <w:rsid w:val="1DFD7D53"/>
    <w:rsid w:val="1DFFB136"/>
    <w:rsid w:val="1E022A2C"/>
    <w:rsid w:val="1E03DAA3"/>
    <w:rsid w:val="1E0A2A39"/>
    <w:rsid w:val="1E1070A6"/>
    <w:rsid w:val="1E12DDF1"/>
    <w:rsid w:val="1E14FF0E"/>
    <w:rsid w:val="1E20AA9A"/>
    <w:rsid w:val="1E24B7A8"/>
    <w:rsid w:val="1E2EC377"/>
    <w:rsid w:val="1E35337E"/>
    <w:rsid w:val="1E381C53"/>
    <w:rsid w:val="1E3B5C44"/>
    <w:rsid w:val="1E3E55F0"/>
    <w:rsid w:val="1E40FDC4"/>
    <w:rsid w:val="1E44E71F"/>
    <w:rsid w:val="1E4B4F35"/>
    <w:rsid w:val="1E512F01"/>
    <w:rsid w:val="1E519EC7"/>
    <w:rsid w:val="1E534FDF"/>
    <w:rsid w:val="1E5A380B"/>
    <w:rsid w:val="1E5CEC39"/>
    <w:rsid w:val="1E667AD8"/>
    <w:rsid w:val="1E69407A"/>
    <w:rsid w:val="1E6AADB9"/>
    <w:rsid w:val="1E72C8DF"/>
    <w:rsid w:val="1E7491F0"/>
    <w:rsid w:val="1E77B815"/>
    <w:rsid w:val="1E77DE39"/>
    <w:rsid w:val="1E7C0545"/>
    <w:rsid w:val="1E7EE1E6"/>
    <w:rsid w:val="1E80F974"/>
    <w:rsid w:val="1E82A644"/>
    <w:rsid w:val="1E84F7FE"/>
    <w:rsid w:val="1E85FE4F"/>
    <w:rsid w:val="1E8AEA70"/>
    <w:rsid w:val="1E8E3478"/>
    <w:rsid w:val="1EA9FEBC"/>
    <w:rsid w:val="1EAA4128"/>
    <w:rsid w:val="1EAFF770"/>
    <w:rsid w:val="1EBCBAE0"/>
    <w:rsid w:val="1EC3A080"/>
    <w:rsid w:val="1EC97BF2"/>
    <w:rsid w:val="1ECE5799"/>
    <w:rsid w:val="1ECEC5B7"/>
    <w:rsid w:val="1ED32EE5"/>
    <w:rsid w:val="1EDAC1D6"/>
    <w:rsid w:val="1EE28DA6"/>
    <w:rsid w:val="1EE6200B"/>
    <w:rsid w:val="1EECF791"/>
    <w:rsid w:val="1EED9B40"/>
    <w:rsid w:val="1EF2C143"/>
    <w:rsid w:val="1EF70765"/>
    <w:rsid w:val="1EFD0C98"/>
    <w:rsid w:val="1F010AC0"/>
    <w:rsid w:val="1F03E1C4"/>
    <w:rsid w:val="1F05D43A"/>
    <w:rsid w:val="1F07C915"/>
    <w:rsid w:val="1F0EABC8"/>
    <w:rsid w:val="1F1067E8"/>
    <w:rsid w:val="1F10E459"/>
    <w:rsid w:val="1F11A8F9"/>
    <w:rsid w:val="1F14CA00"/>
    <w:rsid w:val="1F1BE53C"/>
    <w:rsid w:val="1F211D65"/>
    <w:rsid w:val="1F25A5F5"/>
    <w:rsid w:val="1F284C49"/>
    <w:rsid w:val="1F41BF10"/>
    <w:rsid w:val="1F435D61"/>
    <w:rsid w:val="1F473E37"/>
    <w:rsid w:val="1F4FDC15"/>
    <w:rsid w:val="1F5217BC"/>
    <w:rsid w:val="1F52E5B8"/>
    <w:rsid w:val="1F56A0BD"/>
    <w:rsid w:val="1F5C7588"/>
    <w:rsid w:val="1F6234FE"/>
    <w:rsid w:val="1F6C60EB"/>
    <w:rsid w:val="1F75C5F4"/>
    <w:rsid w:val="1F76815B"/>
    <w:rsid w:val="1F78A550"/>
    <w:rsid w:val="1F819E2F"/>
    <w:rsid w:val="1F82260C"/>
    <w:rsid w:val="1F842261"/>
    <w:rsid w:val="1F94739A"/>
    <w:rsid w:val="1F99A794"/>
    <w:rsid w:val="1F9B0923"/>
    <w:rsid w:val="1F9E6AB1"/>
    <w:rsid w:val="1F9FB38D"/>
    <w:rsid w:val="1FA5C7C0"/>
    <w:rsid w:val="1FAF4352"/>
    <w:rsid w:val="1FAF94B8"/>
    <w:rsid w:val="1FBBF633"/>
    <w:rsid w:val="1FC540A0"/>
    <w:rsid w:val="1FC5B64F"/>
    <w:rsid w:val="1FD1C820"/>
    <w:rsid w:val="1FD35544"/>
    <w:rsid w:val="1FD4465B"/>
    <w:rsid w:val="1FD58297"/>
    <w:rsid w:val="1FDA9219"/>
    <w:rsid w:val="1FDC336F"/>
    <w:rsid w:val="1FF3A3C2"/>
    <w:rsid w:val="1FF6FEFA"/>
    <w:rsid w:val="1FFE227A"/>
    <w:rsid w:val="2009B57E"/>
    <w:rsid w:val="2011D5BA"/>
    <w:rsid w:val="2024F91F"/>
    <w:rsid w:val="20281E06"/>
    <w:rsid w:val="202CC872"/>
    <w:rsid w:val="202E3DB2"/>
    <w:rsid w:val="2031CE19"/>
    <w:rsid w:val="203E6A52"/>
    <w:rsid w:val="203FBF6D"/>
    <w:rsid w:val="204C73F3"/>
    <w:rsid w:val="204E24F2"/>
    <w:rsid w:val="2051B9E2"/>
    <w:rsid w:val="2055C8C6"/>
    <w:rsid w:val="2067BA3A"/>
    <w:rsid w:val="2067D9CB"/>
    <w:rsid w:val="206C9ECA"/>
    <w:rsid w:val="206CB100"/>
    <w:rsid w:val="206E8EEE"/>
    <w:rsid w:val="207647A9"/>
    <w:rsid w:val="2076D551"/>
    <w:rsid w:val="207BCB38"/>
    <w:rsid w:val="207DBDC7"/>
    <w:rsid w:val="207FADF3"/>
    <w:rsid w:val="2080B528"/>
    <w:rsid w:val="2084BE3D"/>
    <w:rsid w:val="20857106"/>
    <w:rsid w:val="208BF7FA"/>
    <w:rsid w:val="2094EC57"/>
    <w:rsid w:val="209675CB"/>
    <w:rsid w:val="209AC9BB"/>
    <w:rsid w:val="209C4D91"/>
    <w:rsid w:val="209E21B8"/>
    <w:rsid w:val="209F81D7"/>
    <w:rsid w:val="20A53228"/>
    <w:rsid w:val="20ABB036"/>
    <w:rsid w:val="20ABB14A"/>
    <w:rsid w:val="20ADBCCE"/>
    <w:rsid w:val="20BE4CEB"/>
    <w:rsid w:val="20C4472B"/>
    <w:rsid w:val="20CDBB6F"/>
    <w:rsid w:val="20D0F281"/>
    <w:rsid w:val="20D576C5"/>
    <w:rsid w:val="20D686B3"/>
    <w:rsid w:val="20E0400E"/>
    <w:rsid w:val="20E2B7DA"/>
    <w:rsid w:val="20E3F042"/>
    <w:rsid w:val="20E44A5D"/>
    <w:rsid w:val="20EE57FB"/>
    <w:rsid w:val="20F29E77"/>
    <w:rsid w:val="20F71398"/>
    <w:rsid w:val="20FC8844"/>
    <w:rsid w:val="2101B0F5"/>
    <w:rsid w:val="210CD28E"/>
    <w:rsid w:val="2110BC13"/>
    <w:rsid w:val="21142024"/>
    <w:rsid w:val="211D2AEB"/>
    <w:rsid w:val="211EA48E"/>
    <w:rsid w:val="211F523C"/>
    <w:rsid w:val="21255E29"/>
    <w:rsid w:val="2129A648"/>
    <w:rsid w:val="212FD997"/>
    <w:rsid w:val="2138A574"/>
    <w:rsid w:val="213D88CB"/>
    <w:rsid w:val="213FC97B"/>
    <w:rsid w:val="214080E1"/>
    <w:rsid w:val="2143E18E"/>
    <w:rsid w:val="214410FE"/>
    <w:rsid w:val="214A4B19"/>
    <w:rsid w:val="214F4291"/>
    <w:rsid w:val="2159C3EA"/>
    <w:rsid w:val="2165AD4D"/>
    <w:rsid w:val="2168241D"/>
    <w:rsid w:val="21739433"/>
    <w:rsid w:val="21898F35"/>
    <w:rsid w:val="218B4A29"/>
    <w:rsid w:val="218B7F02"/>
    <w:rsid w:val="218CE372"/>
    <w:rsid w:val="218DE673"/>
    <w:rsid w:val="2192AD2A"/>
    <w:rsid w:val="219A7BB2"/>
    <w:rsid w:val="21A18AC0"/>
    <w:rsid w:val="21A52AC7"/>
    <w:rsid w:val="21A6675D"/>
    <w:rsid w:val="21A942E9"/>
    <w:rsid w:val="21C3142F"/>
    <w:rsid w:val="21CBC676"/>
    <w:rsid w:val="21CF4768"/>
    <w:rsid w:val="21D990D7"/>
    <w:rsid w:val="21E5E352"/>
    <w:rsid w:val="21EC8BA4"/>
    <w:rsid w:val="21EC98BA"/>
    <w:rsid w:val="21F586E8"/>
    <w:rsid w:val="21FDEA25"/>
    <w:rsid w:val="2200F82E"/>
    <w:rsid w:val="220F832B"/>
    <w:rsid w:val="221114BD"/>
    <w:rsid w:val="221658F5"/>
    <w:rsid w:val="221973DD"/>
    <w:rsid w:val="221A2CCE"/>
    <w:rsid w:val="221BED68"/>
    <w:rsid w:val="221DAE01"/>
    <w:rsid w:val="2224ACAB"/>
    <w:rsid w:val="22268CBC"/>
    <w:rsid w:val="2226926E"/>
    <w:rsid w:val="222C375D"/>
    <w:rsid w:val="2231925B"/>
    <w:rsid w:val="2233C63D"/>
    <w:rsid w:val="22341470"/>
    <w:rsid w:val="22355F8E"/>
    <w:rsid w:val="223A3715"/>
    <w:rsid w:val="223D3D96"/>
    <w:rsid w:val="22425916"/>
    <w:rsid w:val="224A703E"/>
    <w:rsid w:val="2250A27B"/>
    <w:rsid w:val="22558127"/>
    <w:rsid w:val="2255DA6D"/>
    <w:rsid w:val="22598090"/>
    <w:rsid w:val="225BC495"/>
    <w:rsid w:val="22620B98"/>
    <w:rsid w:val="2271E251"/>
    <w:rsid w:val="22731504"/>
    <w:rsid w:val="22733C10"/>
    <w:rsid w:val="227528CC"/>
    <w:rsid w:val="227C106F"/>
    <w:rsid w:val="2281C413"/>
    <w:rsid w:val="22824BD4"/>
    <w:rsid w:val="22885E3E"/>
    <w:rsid w:val="229A3DBF"/>
    <w:rsid w:val="229E799C"/>
    <w:rsid w:val="22A80248"/>
    <w:rsid w:val="22B055B5"/>
    <w:rsid w:val="22B10D91"/>
    <w:rsid w:val="22B3F970"/>
    <w:rsid w:val="22B5ED63"/>
    <w:rsid w:val="22B6ED34"/>
    <w:rsid w:val="22B7F9CF"/>
    <w:rsid w:val="22BD1038"/>
    <w:rsid w:val="22C4479D"/>
    <w:rsid w:val="22C54B6B"/>
    <w:rsid w:val="22C8BF69"/>
    <w:rsid w:val="22D0CE0D"/>
    <w:rsid w:val="22DA1DF8"/>
    <w:rsid w:val="22E0F7AE"/>
    <w:rsid w:val="22E316D3"/>
    <w:rsid w:val="22EDC10D"/>
    <w:rsid w:val="22F8C416"/>
    <w:rsid w:val="23033049"/>
    <w:rsid w:val="2307BD1F"/>
    <w:rsid w:val="23153930"/>
    <w:rsid w:val="2316EBAD"/>
    <w:rsid w:val="23173398"/>
    <w:rsid w:val="231ACCF0"/>
    <w:rsid w:val="231C30DD"/>
    <w:rsid w:val="23200E14"/>
    <w:rsid w:val="232069D3"/>
    <w:rsid w:val="2320C196"/>
    <w:rsid w:val="23221DF9"/>
    <w:rsid w:val="23264EF4"/>
    <w:rsid w:val="232B0EBD"/>
    <w:rsid w:val="23303846"/>
    <w:rsid w:val="23336F2E"/>
    <w:rsid w:val="2340B76A"/>
    <w:rsid w:val="23443A80"/>
    <w:rsid w:val="2346D673"/>
    <w:rsid w:val="2350CE04"/>
    <w:rsid w:val="2356AE6F"/>
    <w:rsid w:val="2361AC90"/>
    <w:rsid w:val="2363C941"/>
    <w:rsid w:val="2364517D"/>
    <w:rsid w:val="23697517"/>
    <w:rsid w:val="236A9479"/>
    <w:rsid w:val="236C6B8B"/>
    <w:rsid w:val="236E4B5C"/>
    <w:rsid w:val="2372A9DF"/>
    <w:rsid w:val="237E2850"/>
    <w:rsid w:val="237EE195"/>
    <w:rsid w:val="237F92B6"/>
    <w:rsid w:val="2380D40F"/>
    <w:rsid w:val="23833FFC"/>
    <w:rsid w:val="23965B31"/>
    <w:rsid w:val="2396F1BB"/>
    <w:rsid w:val="239B0F38"/>
    <w:rsid w:val="239B7D62"/>
    <w:rsid w:val="239DF9B8"/>
    <w:rsid w:val="239EC3D8"/>
    <w:rsid w:val="23A0C9D4"/>
    <w:rsid w:val="23A2AAA7"/>
    <w:rsid w:val="23A4A8F3"/>
    <w:rsid w:val="23A61330"/>
    <w:rsid w:val="23AEBEAD"/>
    <w:rsid w:val="23B496A6"/>
    <w:rsid w:val="23BAF074"/>
    <w:rsid w:val="23BD7C8A"/>
    <w:rsid w:val="23C5EC53"/>
    <w:rsid w:val="23D5DF37"/>
    <w:rsid w:val="23E05F52"/>
    <w:rsid w:val="23E1294E"/>
    <w:rsid w:val="23E18E43"/>
    <w:rsid w:val="23EA55AF"/>
    <w:rsid w:val="23EC47EE"/>
    <w:rsid w:val="23EDB798"/>
    <w:rsid w:val="23EF9064"/>
    <w:rsid w:val="23F48A24"/>
    <w:rsid w:val="240624B8"/>
    <w:rsid w:val="240F7F33"/>
    <w:rsid w:val="2424644C"/>
    <w:rsid w:val="2425F103"/>
    <w:rsid w:val="24314233"/>
    <w:rsid w:val="2436CE2F"/>
    <w:rsid w:val="24373440"/>
    <w:rsid w:val="243DD3C2"/>
    <w:rsid w:val="2448254F"/>
    <w:rsid w:val="24507BAB"/>
    <w:rsid w:val="245B8F1E"/>
    <w:rsid w:val="24648ECA"/>
    <w:rsid w:val="2473B6A0"/>
    <w:rsid w:val="2475FE25"/>
    <w:rsid w:val="2476C62A"/>
    <w:rsid w:val="247F5D85"/>
    <w:rsid w:val="24828F2C"/>
    <w:rsid w:val="2484CFC1"/>
    <w:rsid w:val="248589AA"/>
    <w:rsid w:val="2486E082"/>
    <w:rsid w:val="248818A0"/>
    <w:rsid w:val="248B7B4A"/>
    <w:rsid w:val="2497FA86"/>
    <w:rsid w:val="24A6C667"/>
    <w:rsid w:val="24A73D1F"/>
    <w:rsid w:val="24B10C00"/>
    <w:rsid w:val="24B385EA"/>
    <w:rsid w:val="24B7CD04"/>
    <w:rsid w:val="24B9FD3B"/>
    <w:rsid w:val="24C06B71"/>
    <w:rsid w:val="24CAC29E"/>
    <w:rsid w:val="24CB6EA1"/>
    <w:rsid w:val="24D84912"/>
    <w:rsid w:val="24DE143D"/>
    <w:rsid w:val="24DEFCFB"/>
    <w:rsid w:val="24E57F70"/>
    <w:rsid w:val="24E597B7"/>
    <w:rsid w:val="24F10378"/>
    <w:rsid w:val="24F3D9E7"/>
    <w:rsid w:val="24FB783C"/>
    <w:rsid w:val="2500223F"/>
    <w:rsid w:val="25051260"/>
    <w:rsid w:val="25079921"/>
    <w:rsid w:val="2508D6D4"/>
    <w:rsid w:val="250D2982"/>
    <w:rsid w:val="25153AF9"/>
    <w:rsid w:val="251844A2"/>
    <w:rsid w:val="2519B9DB"/>
    <w:rsid w:val="251A4E9E"/>
    <w:rsid w:val="2525F9AB"/>
    <w:rsid w:val="252863F3"/>
    <w:rsid w:val="252C3AA1"/>
    <w:rsid w:val="252CD9DC"/>
    <w:rsid w:val="2533EFDA"/>
    <w:rsid w:val="253AD3AC"/>
    <w:rsid w:val="253F3F2C"/>
    <w:rsid w:val="2540581B"/>
    <w:rsid w:val="25432DCB"/>
    <w:rsid w:val="2546110F"/>
    <w:rsid w:val="2548E755"/>
    <w:rsid w:val="2553D4E2"/>
    <w:rsid w:val="255658EE"/>
    <w:rsid w:val="255AE4F4"/>
    <w:rsid w:val="2561D663"/>
    <w:rsid w:val="25623238"/>
    <w:rsid w:val="256524D2"/>
    <w:rsid w:val="2567D11D"/>
    <w:rsid w:val="256B03B1"/>
    <w:rsid w:val="256D901C"/>
    <w:rsid w:val="2571FBA2"/>
    <w:rsid w:val="2576D1C2"/>
    <w:rsid w:val="257A56CF"/>
    <w:rsid w:val="25801219"/>
    <w:rsid w:val="25825E17"/>
    <w:rsid w:val="2585A8D3"/>
    <w:rsid w:val="259216DC"/>
    <w:rsid w:val="2597359E"/>
    <w:rsid w:val="25A6F0FC"/>
    <w:rsid w:val="25AB744A"/>
    <w:rsid w:val="25B013CC"/>
    <w:rsid w:val="25B16D55"/>
    <w:rsid w:val="25B2B80F"/>
    <w:rsid w:val="25B7FD87"/>
    <w:rsid w:val="25B8B33F"/>
    <w:rsid w:val="25C186C5"/>
    <w:rsid w:val="25C686C2"/>
    <w:rsid w:val="25C88030"/>
    <w:rsid w:val="25CF9075"/>
    <w:rsid w:val="25D176A7"/>
    <w:rsid w:val="25D38DC0"/>
    <w:rsid w:val="25D3D3CC"/>
    <w:rsid w:val="25D4CD71"/>
    <w:rsid w:val="25D7FE74"/>
    <w:rsid w:val="25D81211"/>
    <w:rsid w:val="25DC3343"/>
    <w:rsid w:val="25DD3D3E"/>
    <w:rsid w:val="25DD3F69"/>
    <w:rsid w:val="25E14A4E"/>
    <w:rsid w:val="25E640C8"/>
    <w:rsid w:val="25EB2651"/>
    <w:rsid w:val="25EC445E"/>
    <w:rsid w:val="25F2AA03"/>
    <w:rsid w:val="25FFA6E8"/>
    <w:rsid w:val="260826E7"/>
    <w:rsid w:val="261076B3"/>
    <w:rsid w:val="26186C3D"/>
    <w:rsid w:val="2619084A"/>
    <w:rsid w:val="2619741E"/>
    <w:rsid w:val="261D5335"/>
    <w:rsid w:val="261F1DCC"/>
    <w:rsid w:val="262C95CE"/>
    <w:rsid w:val="26307707"/>
    <w:rsid w:val="26474CCA"/>
    <w:rsid w:val="264E5115"/>
    <w:rsid w:val="265DF923"/>
    <w:rsid w:val="265FA60A"/>
    <w:rsid w:val="266893E7"/>
    <w:rsid w:val="2670C916"/>
    <w:rsid w:val="2671A243"/>
    <w:rsid w:val="2671EA77"/>
    <w:rsid w:val="267EDDE4"/>
    <w:rsid w:val="26843DB0"/>
    <w:rsid w:val="2686A5CE"/>
    <w:rsid w:val="2690BE59"/>
    <w:rsid w:val="269280C8"/>
    <w:rsid w:val="26959F45"/>
    <w:rsid w:val="2697A826"/>
    <w:rsid w:val="26999304"/>
    <w:rsid w:val="269A7A01"/>
    <w:rsid w:val="26A81AE6"/>
    <w:rsid w:val="26AA18CA"/>
    <w:rsid w:val="26AA98C2"/>
    <w:rsid w:val="26AC7040"/>
    <w:rsid w:val="26AE8654"/>
    <w:rsid w:val="26B98EEB"/>
    <w:rsid w:val="26BEAB33"/>
    <w:rsid w:val="26C06498"/>
    <w:rsid w:val="26C1EDD4"/>
    <w:rsid w:val="26C2B986"/>
    <w:rsid w:val="26CFCDD1"/>
    <w:rsid w:val="26D588AB"/>
    <w:rsid w:val="26D95B17"/>
    <w:rsid w:val="26DD44DA"/>
    <w:rsid w:val="26E0E291"/>
    <w:rsid w:val="26EAB363"/>
    <w:rsid w:val="26ED7C43"/>
    <w:rsid w:val="26F10C4B"/>
    <w:rsid w:val="26FA4BE6"/>
    <w:rsid w:val="26FDA99B"/>
    <w:rsid w:val="27031CB9"/>
    <w:rsid w:val="2704FD3D"/>
    <w:rsid w:val="27107BB0"/>
    <w:rsid w:val="2710E7CA"/>
    <w:rsid w:val="27135163"/>
    <w:rsid w:val="272C89E8"/>
    <w:rsid w:val="27349C8E"/>
    <w:rsid w:val="2734FBD9"/>
    <w:rsid w:val="2744000E"/>
    <w:rsid w:val="274D980C"/>
    <w:rsid w:val="27552450"/>
    <w:rsid w:val="2755475D"/>
    <w:rsid w:val="2761A610"/>
    <w:rsid w:val="27658186"/>
    <w:rsid w:val="276824E9"/>
    <w:rsid w:val="27745BC7"/>
    <w:rsid w:val="2777D19C"/>
    <w:rsid w:val="2779E451"/>
    <w:rsid w:val="277C0824"/>
    <w:rsid w:val="27806D48"/>
    <w:rsid w:val="27879B20"/>
    <w:rsid w:val="27925EBE"/>
    <w:rsid w:val="27A6ECA0"/>
    <w:rsid w:val="27ADA836"/>
    <w:rsid w:val="27ADD92F"/>
    <w:rsid w:val="27B0693B"/>
    <w:rsid w:val="27B5F2E0"/>
    <w:rsid w:val="27BAF738"/>
    <w:rsid w:val="27BC9434"/>
    <w:rsid w:val="27BDA9FA"/>
    <w:rsid w:val="27C01EEB"/>
    <w:rsid w:val="27C02DD7"/>
    <w:rsid w:val="27CC4EB9"/>
    <w:rsid w:val="27CF1573"/>
    <w:rsid w:val="27D30108"/>
    <w:rsid w:val="27DE0067"/>
    <w:rsid w:val="27E2EE42"/>
    <w:rsid w:val="27EFA200"/>
    <w:rsid w:val="27F76687"/>
    <w:rsid w:val="27FAF02C"/>
    <w:rsid w:val="27FD19FE"/>
    <w:rsid w:val="2801DB51"/>
    <w:rsid w:val="28020B72"/>
    <w:rsid w:val="2802C94F"/>
    <w:rsid w:val="280F4EA9"/>
    <w:rsid w:val="281D5350"/>
    <w:rsid w:val="281FA601"/>
    <w:rsid w:val="2824D221"/>
    <w:rsid w:val="282ACDAF"/>
    <w:rsid w:val="282C408D"/>
    <w:rsid w:val="282ED032"/>
    <w:rsid w:val="283B2F69"/>
    <w:rsid w:val="283D1664"/>
    <w:rsid w:val="28412F88"/>
    <w:rsid w:val="2850A387"/>
    <w:rsid w:val="285F36BE"/>
    <w:rsid w:val="2861EDB5"/>
    <w:rsid w:val="28622FBF"/>
    <w:rsid w:val="28626AED"/>
    <w:rsid w:val="286C3C57"/>
    <w:rsid w:val="2872C626"/>
    <w:rsid w:val="2874A8AD"/>
    <w:rsid w:val="287E724B"/>
    <w:rsid w:val="2884A5D4"/>
    <w:rsid w:val="288689B3"/>
    <w:rsid w:val="2886B13A"/>
    <w:rsid w:val="288DA9FF"/>
    <w:rsid w:val="288DD2CB"/>
    <w:rsid w:val="288F92D1"/>
    <w:rsid w:val="2892F672"/>
    <w:rsid w:val="289851A5"/>
    <w:rsid w:val="289E9606"/>
    <w:rsid w:val="289F421F"/>
    <w:rsid w:val="289F7FDE"/>
    <w:rsid w:val="28A1A049"/>
    <w:rsid w:val="28A22133"/>
    <w:rsid w:val="28A4921F"/>
    <w:rsid w:val="28A5620A"/>
    <w:rsid w:val="28ACDF13"/>
    <w:rsid w:val="28AD3DB7"/>
    <w:rsid w:val="28AE6C88"/>
    <w:rsid w:val="28B11818"/>
    <w:rsid w:val="28B4C2F2"/>
    <w:rsid w:val="28BB085E"/>
    <w:rsid w:val="28C63078"/>
    <w:rsid w:val="28C70F0E"/>
    <w:rsid w:val="28CD7319"/>
    <w:rsid w:val="28CFC6F4"/>
    <w:rsid w:val="28D42114"/>
    <w:rsid w:val="28DD59AA"/>
    <w:rsid w:val="28E37CF6"/>
    <w:rsid w:val="28ED4BEF"/>
    <w:rsid w:val="28F2C1AA"/>
    <w:rsid w:val="28F37099"/>
    <w:rsid w:val="28F4CB5A"/>
    <w:rsid w:val="28F545FA"/>
    <w:rsid w:val="28F580A9"/>
    <w:rsid w:val="28F69798"/>
    <w:rsid w:val="28F6EDA7"/>
    <w:rsid w:val="28F8F8CC"/>
    <w:rsid w:val="28F9075D"/>
    <w:rsid w:val="2909B807"/>
    <w:rsid w:val="290AA8C6"/>
    <w:rsid w:val="290FCE9B"/>
    <w:rsid w:val="291BA4B0"/>
    <w:rsid w:val="291FEC77"/>
    <w:rsid w:val="2922C713"/>
    <w:rsid w:val="292822CC"/>
    <w:rsid w:val="29337C2D"/>
    <w:rsid w:val="29399A91"/>
    <w:rsid w:val="293A2776"/>
    <w:rsid w:val="29408F22"/>
    <w:rsid w:val="29437BDE"/>
    <w:rsid w:val="2946D507"/>
    <w:rsid w:val="2946FC5E"/>
    <w:rsid w:val="294B44D9"/>
    <w:rsid w:val="2954F746"/>
    <w:rsid w:val="295B168B"/>
    <w:rsid w:val="295BE63E"/>
    <w:rsid w:val="2968FCB3"/>
    <w:rsid w:val="296A52A9"/>
    <w:rsid w:val="296B0A61"/>
    <w:rsid w:val="29737CBE"/>
    <w:rsid w:val="2976B9AD"/>
    <w:rsid w:val="297DBA9B"/>
    <w:rsid w:val="297ECA4B"/>
    <w:rsid w:val="2982F55F"/>
    <w:rsid w:val="29866FD2"/>
    <w:rsid w:val="298CF2B3"/>
    <w:rsid w:val="29942D77"/>
    <w:rsid w:val="2996FAE8"/>
    <w:rsid w:val="299CC546"/>
    <w:rsid w:val="299FA6F3"/>
    <w:rsid w:val="29AF1D51"/>
    <w:rsid w:val="29BACEA4"/>
    <w:rsid w:val="29C38F71"/>
    <w:rsid w:val="29D0F2F5"/>
    <w:rsid w:val="29D3B244"/>
    <w:rsid w:val="29D5D552"/>
    <w:rsid w:val="29D88383"/>
    <w:rsid w:val="29D9806E"/>
    <w:rsid w:val="29D9CD28"/>
    <w:rsid w:val="29DDD0AE"/>
    <w:rsid w:val="29DE1EA3"/>
    <w:rsid w:val="29E45C95"/>
    <w:rsid w:val="29E4BE92"/>
    <w:rsid w:val="29E83158"/>
    <w:rsid w:val="29EBDDAB"/>
    <w:rsid w:val="29F01AF1"/>
    <w:rsid w:val="29F2F8C3"/>
    <w:rsid w:val="29FB03B6"/>
    <w:rsid w:val="2A030116"/>
    <w:rsid w:val="2A185080"/>
    <w:rsid w:val="2A1EFD93"/>
    <w:rsid w:val="2A238031"/>
    <w:rsid w:val="2A242098"/>
    <w:rsid w:val="2A2BF500"/>
    <w:rsid w:val="2A2C9A30"/>
    <w:rsid w:val="2A31EF19"/>
    <w:rsid w:val="2A324736"/>
    <w:rsid w:val="2A36831F"/>
    <w:rsid w:val="2A4737EA"/>
    <w:rsid w:val="2A4D6154"/>
    <w:rsid w:val="2A593DF9"/>
    <w:rsid w:val="2A595844"/>
    <w:rsid w:val="2A5FE200"/>
    <w:rsid w:val="2A6813AC"/>
    <w:rsid w:val="2A686A2A"/>
    <w:rsid w:val="2A68964E"/>
    <w:rsid w:val="2A6B5FF9"/>
    <w:rsid w:val="2A6DAAFA"/>
    <w:rsid w:val="2A6FDD6E"/>
    <w:rsid w:val="2A85950E"/>
    <w:rsid w:val="2A86C85B"/>
    <w:rsid w:val="2A89690E"/>
    <w:rsid w:val="2A9BD271"/>
    <w:rsid w:val="2AA41D6E"/>
    <w:rsid w:val="2AA7050C"/>
    <w:rsid w:val="2AA726D0"/>
    <w:rsid w:val="2AAE750D"/>
    <w:rsid w:val="2ABFD9AA"/>
    <w:rsid w:val="2AC4831F"/>
    <w:rsid w:val="2AC63795"/>
    <w:rsid w:val="2AD78B79"/>
    <w:rsid w:val="2ADBD07A"/>
    <w:rsid w:val="2AEE0622"/>
    <w:rsid w:val="2AF05505"/>
    <w:rsid w:val="2AF1EA6C"/>
    <w:rsid w:val="2AF45E6F"/>
    <w:rsid w:val="2AF765F6"/>
    <w:rsid w:val="2B017791"/>
    <w:rsid w:val="2B1F791A"/>
    <w:rsid w:val="2B23F34E"/>
    <w:rsid w:val="2B30976B"/>
    <w:rsid w:val="2B33DDEB"/>
    <w:rsid w:val="2B35A13F"/>
    <w:rsid w:val="2B369210"/>
    <w:rsid w:val="2B38A053"/>
    <w:rsid w:val="2B402B0E"/>
    <w:rsid w:val="2B44E9A3"/>
    <w:rsid w:val="2B48C3C3"/>
    <w:rsid w:val="2B4A5684"/>
    <w:rsid w:val="2B4EB630"/>
    <w:rsid w:val="2B51BD30"/>
    <w:rsid w:val="2B57EF96"/>
    <w:rsid w:val="2B59805F"/>
    <w:rsid w:val="2B5C69D2"/>
    <w:rsid w:val="2B606696"/>
    <w:rsid w:val="2B64B521"/>
    <w:rsid w:val="2B64B5AC"/>
    <w:rsid w:val="2B65DEE4"/>
    <w:rsid w:val="2B723536"/>
    <w:rsid w:val="2B751014"/>
    <w:rsid w:val="2B762C69"/>
    <w:rsid w:val="2B763689"/>
    <w:rsid w:val="2B767687"/>
    <w:rsid w:val="2B7A848A"/>
    <w:rsid w:val="2B7DF195"/>
    <w:rsid w:val="2B7F2E0D"/>
    <w:rsid w:val="2B8F467E"/>
    <w:rsid w:val="2B9537F7"/>
    <w:rsid w:val="2B98F4C4"/>
    <w:rsid w:val="2B993C63"/>
    <w:rsid w:val="2B9BC1C4"/>
    <w:rsid w:val="2BAA6CE1"/>
    <w:rsid w:val="2BACE8AB"/>
    <w:rsid w:val="2BB70833"/>
    <w:rsid w:val="2BBAAB1E"/>
    <w:rsid w:val="2BC02118"/>
    <w:rsid w:val="2BC4AB4A"/>
    <w:rsid w:val="2BD6E5BF"/>
    <w:rsid w:val="2BE060FB"/>
    <w:rsid w:val="2BE45495"/>
    <w:rsid w:val="2BE514A1"/>
    <w:rsid w:val="2BED8781"/>
    <w:rsid w:val="2BEEDAF5"/>
    <w:rsid w:val="2BF67065"/>
    <w:rsid w:val="2BF7F5C4"/>
    <w:rsid w:val="2C00C417"/>
    <w:rsid w:val="2C02CEDF"/>
    <w:rsid w:val="2C037451"/>
    <w:rsid w:val="2C0AEB86"/>
    <w:rsid w:val="2C0C9737"/>
    <w:rsid w:val="2C14FDF3"/>
    <w:rsid w:val="2C1BA4FA"/>
    <w:rsid w:val="2C260141"/>
    <w:rsid w:val="2C261646"/>
    <w:rsid w:val="2C2E72FA"/>
    <w:rsid w:val="2C31F770"/>
    <w:rsid w:val="2C33190B"/>
    <w:rsid w:val="2C3E3588"/>
    <w:rsid w:val="2C43A0A3"/>
    <w:rsid w:val="2C43A843"/>
    <w:rsid w:val="2C55D977"/>
    <w:rsid w:val="2C5DBF96"/>
    <w:rsid w:val="2C5F4E6C"/>
    <w:rsid w:val="2C604E2E"/>
    <w:rsid w:val="2C6B4D76"/>
    <w:rsid w:val="2C6E6677"/>
    <w:rsid w:val="2C6EE1B1"/>
    <w:rsid w:val="2C6F7C8C"/>
    <w:rsid w:val="2C6FE278"/>
    <w:rsid w:val="2C7D1152"/>
    <w:rsid w:val="2C84A52E"/>
    <w:rsid w:val="2C86510D"/>
    <w:rsid w:val="2C911D73"/>
    <w:rsid w:val="2C9C70F7"/>
    <w:rsid w:val="2CA362E0"/>
    <w:rsid w:val="2CAB56BA"/>
    <w:rsid w:val="2CB59EBB"/>
    <w:rsid w:val="2CB6718D"/>
    <w:rsid w:val="2CBEF4E1"/>
    <w:rsid w:val="2CC4DF46"/>
    <w:rsid w:val="2CCCCDC9"/>
    <w:rsid w:val="2CCD61DD"/>
    <w:rsid w:val="2CCDE546"/>
    <w:rsid w:val="2CD42370"/>
    <w:rsid w:val="2CD7E49C"/>
    <w:rsid w:val="2CDE71ED"/>
    <w:rsid w:val="2CE61194"/>
    <w:rsid w:val="2CE7A167"/>
    <w:rsid w:val="2CED90B8"/>
    <w:rsid w:val="2CEFFCA9"/>
    <w:rsid w:val="2CF4109E"/>
    <w:rsid w:val="2CF6A737"/>
    <w:rsid w:val="2CF73050"/>
    <w:rsid w:val="2D0266D9"/>
    <w:rsid w:val="2D03E5FF"/>
    <w:rsid w:val="2D0CAD24"/>
    <w:rsid w:val="2D0D5333"/>
    <w:rsid w:val="2D1533BB"/>
    <w:rsid w:val="2D177171"/>
    <w:rsid w:val="2D1BFDC6"/>
    <w:rsid w:val="2D1CCE00"/>
    <w:rsid w:val="2D264F10"/>
    <w:rsid w:val="2D28E0B4"/>
    <w:rsid w:val="2D30CF34"/>
    <w:rsid w:val="2D35A865"/>
    <w:rsid w:val="2D37C1F8"/>
    <w:rsid w:val="2D3800A5"/>
    <w:rsid w:val="2D384EA5"/>
    <w:rsid w:val="2D38A558"/>
    <w:rsid w:val="2D54CC72"/>
    <w:rsid w:val="2D595965"/>
    <w:rsid w:val="2D63EFAF"/>
    <w:rsid w:val="2D6A19FB"/>
    <w:rsid w:val="2D6B6B06"/>
    <w:rsid w:val="2D7191E9"/>
    <w:rsid w:val="2D789EC8"/>
    <w:rsid w:val="2D817574"/>
    <w:rsid w:val="2D8308C0"/>
    <w:rsid w:val="2D84F526"/>
    <w:rsid w:val="2D8BCE04"/>
    <w:rsid w:val="2D8F0DBB"/>
    <w:rsid w:val="2D962189"/>
    <w:rsid w:val="2D9ED374"/>
    <w:rsid w:val="2DB93BA7"/>
    <w:rsid w:val="2DB981B0"/>
    <w:rsid w:val="2DBAD802"/>
    <w:rsid w:val="2DBDABA5"/>
    <w:rsid w:val="2DBDBB03"/>
    <w:rsid w:val="2DC29523"/>
    <w:rsid w:val="2DCD837D"/>
    <w:rsid w:val="2DCFFE73"/>
    <w:rsid w:val="2DD9B262"/>
    <w:rsid w:val="2DDBD8AF"/>
    <w:rsid w:val="2DE3CD63"/>
    <w:rsid w:val="2DE655EB"/>
    <w:rsid w:val="2DE80266"/>
    <w:rsid w:val="2DF083AD"/>
    <w:rsid w:val="2E012E99"/>
    <w:rsid w:val="2E026591"/>
    <w:rsid w:val="2E0993A0"/>
    <w:rsid w:val="2E0ED60E"/>
    <w:rsid w:val="2E10B17C"/>
    <w:rsid w:val="2E1134A1"/>
    <w:rsid w:val="2E12379D"/>
    <w:rsid w:val="2E16C26F"/>
    <w:rsid w:val="2E1B1DF0"/>
    <w:rsid w:val="2E213249"/>
    <w:rsid w:val="2E2205BC"/>
    <w:rsid w:val="2E326237"/>
    <w:rsid w:val="2E3593B9"/>
    <w:rsid w:val="2E39AA85"/>
    <w:rsid w:val="2E39F7FB"/>
    <w:rsid w:val="2E43E375"/>
    <w:rsid w:val="2E47D11D"/>
    <w:rsid w:val="2E558348"/>
    <w:rsid w:val="2E60C66C"/>
    <w:rsid w:val="2E668436"/>
    <w:rsid w:val="2E7276F9"/>
    <w:rsid w:val="2E738084"/>
    <w:rsid w:val="2E79FDF3"/>
    <w:rsid w:val="2E802B3D"/>
    <w:rsid w:val="2E88A851"/>
    <w:rsid w:val="2E896119"/>
    <w:rsid w:val="2E8F7D93"/>
    <w:rsid w:val="2E924167"/>
    <w:rsid w:val="2E964EDB"/>
    <w:rsid w:val="2E96A375"/>
    <w:rsid w:val="2EA3B26F"/>
    <w:rsid w:val="2EA72EA2"/>
    <w:rsid w:val="2EADEF42"/>
    <w:rsid w:val="2EB099A3"/>
    <w:rsid w:val="2EB3F377"/>
    <w:rsid w:val="2EB5A84C"/>
    <w:rsid w:val="2EB7D581"/>
    <w:rsid w:val="2EC0E299"/>
    <w:rsid w:val="2ECA39A2"/>
    <w:rsid w:val="2ED9FB0F"/>
    <w:rsid w:val="2EEC8F98"/>
    <w:rsid w:val="2EF2F845"/>
    <w:rsid w:val="2F06691C"/>
    <w:rsid w:val="2F07EAD0"/>
    <w:rsid w:val="2F0888D8"/>
    <w:rsid w:val="2F0ABEF9"/>
    <w:rsid w:val="2F0AF725"/>
    <w:rsid w:val="2F14C513"/>
    <w:rsid w:val="2F15E76D"/>
    <w:rsid w:val="2F1ADD0D"/>
    <w:rsid w:val="2F1C550C"/>
    <w:rsid w:val="2F203BA8"/>
    <w:rsid w:val="2F23639E"/>
    <w:rsid w:val="2F2E34C2"/>
    <w:rsid w:val="2F2F6964"/>
    <w:rsid w:val="2F301B99"/>
    <w:rsid w:val="2F39ED8C"/>
    <w:rsid w:val="2F4B72EC"/>
    <w:rsid w:val="2F541ED3"/>
    <w:rsid w:val="2F566871"/>
    <w:rsid w:val="2F5A93FD"/>
    <w:rsid w:val="2F64E2CB"/>
    <w:rsid w:val="2F67BE5E"/>
    <w:rsid w:val="2F6F746E"/>
    <w:rsid w:val="2F713B81"/>
    <w:rsid w:val="2F7D2986"/>
    <w:rsid w:val="2F7F7728"/>
    <w:rsid w:val="2F7FE09C"/>
    <w:rsid w:val="2F81DD1F"/>
    <w:rsid w:val="2F84FFAE"/>
    <w:rsid w:val="2F906E79"/>
    <w:rsid w:val="2FA307BC"/>
    <w:rsid w:val="2FA64061"/>
    <w:rsid w:val="2FA849EC"/>
    <w:rsid w:val="2FAB3806"/>
    <w:rsid w:val="2FAE1005"/>
    <w:rsid w:val="2FB2C58C"/>
    <w:rsid w:val="2FB6C3E2"/>
    <w:rsid w:val="2FB7574B"/>
    <w:rsid w:val="2FBB3CF1"/>
    <w:rsid w:val="2FC65798"/>
    <w:rsid w:val="2FCAB68C"/>
    <w:rsid w:val="2FCC66B0"/>
    <w:rsid w:val="2FD59C0E"/>
    <w:rsid w:val="2FD9718A"/>
    <w:rsid w:val="2FDB7A81"/>
    <w:rsid w:val="2FE1C97C"/>
    <w:rsid w:val="2FED470A"/>
    <w:rsid w:val="2FED7350"/>
    <w:rsid w:val="2FF66894"/>
    <w:rsid w:val="30159440"/>
    <w:rsid w:val="3018B27A"/>
    <w:rsid w:val="301D17D0"/>
    <w:rsid w:val="301D6ADB"/>
    <w:rsid w:val="30318E98"/>
    <w:rsid w:val="3037F79B"/>
    <w:rsid w:val="303CB5B1"/>
    <w:rsid w:val="303D37CF"/>
    <w:rsid w:val="3046A9B7"/>
    <w:rsid w:val="304AC071"/>
    <w:rsid w:val="304DE586"/>
    <w:rsid w:val="30533E17"/>
    <w:rsid w:val="3057C66B"/>
    <w:rsid w:val="3060E6BA"/>
    <w:rsid w:val="3063BF07"/>
    <w:rsid w:val="30664527"/>
    <w:rsid w:val="306ACABC"/>
    <w:rsid w:val="30789125"/>
    <w:rsid w:val="30797055"/>
    <w:rsid w:val="307B3FF5"/>
    <w:rsid w:val="307DEBF5"/>
    <w:rsid w:val="30892E7E"/>
    <w:rsid w:val="308B3027"/>
    <w:rsid w:val="308EE828"/>
    <w:rsid w:val="308EFA14"/>
    <w:rsid w:val="3095D3A2"/>
    <w:rsid w:val="309704F5"/>
    <w:rsid w:val="3098FBE3"/>
    <w:rsid w:val="30A06752"/>
    <w:rsid w:val="30A41590"/>
    <w:rsid w:val="30AAAED9"/>
    <w:rsid w:val="30AAB6AF"/>
    <w:rsid w:val="30AD8439"/>
    <w:rsid w:val="30B3E9C0"/>
    <w:rsid w:val="30B68BEC"/>
    <w:rsid w:val="30B6A8D2"/>
    <w:rsid w:val="30BC7933"/>
    <w:rsid w:val="30BD7D47"/>
    <w:rsid w:val="30BE3EC0"/>
    <w:rsid w:val="30C492EF"/>
    <w:rsid w:val="30CA56F3"/>
    <w:rsid w:val="30CD7AFF"/>
    <w:rsid w:val="30D07CC4"/>
    <w:rsid w:val="30D3DFD5"/>
    <w:rsid w:val="30DBA442"/>
    <w:rsid w:val="30F7A9BA"/>
    <w:rsid w:val="3107D996"/>
    <w:rsid w:val="310F398A"/>
    <w:rsid w:val="31102DB1"/>
    <w:rsid w:val="31119FEC"/>
    <w:rsid w:val="31159622"/>
    <w:rsid w:val="3126AE28"/>
    <w:rsid w:val="31288C61"/>
    <w:rsid w:val="313873C9"/>
    <w:rsid w:val="313B2C13"/>
    <w:rsid w:val="313B8C41"/>
    <w:rsid w:val="313D3D0B"/>
    <w:rsid w:val="3143CA59"/>
    <w:rsid w:val="314BAB4A"/>
    <w:rsid w:val="314CCB73"/>
    <w:rsid w:val="314E3116"/>
    <w:rsid w:val="31564E86"/>
    <w:rsid w:val="315AD25D"/>
    <w:rsid w:val="31620C5C"/>
    <w:rsid w:val="31642F5D"/>
    <w:rsid w:val="316457EC"/>
    <w:rsid w:val="316FF1D0"/>
    <w:rsid w:val="3174A8F4"/>
    <w:rsid w:val="317809E1"/>
    <w:rsid w:val="31822374"/>
    <w:rsid w:val="31836193"/>
    <w:rsid w:val="3187348A"/>
    <w:rsid w:val="31BA38DA"/>
    <w:rsid w:val="31BDE21A"/>
    <w:rsid w:val="31CDD082"/>
    <w:rsid w:val="31E26AA8"/>
    <w:rsid w:val="31E2F43F"/>
    <w:rsid w:val="31E74BAC"/>
    <w:rsid w:val="31EA6F39"/>
    <w:rsid w:val="31F35E25"/>
    <w:rsid w:val="31F3E116"/>
    <w:rsid w:val="320805D9"/>
    <w:rsid w:val="3209204C"/>
    <w:rsid w:val="320D8F99"/>
    <w:rsid w:val="32171B1B"/>
    <w:rsid w:val="321F8344"/>
    <w:rsid w:val="3222A286"/>
    <w:rsid w:val="3226BD78"/>
    <w:rsid w:val="322D0DC1"/>
    <w:rsid w:val="322E74F3"/>
    <w:rsid w:val="322FA78E"/>
    <w:rsid w:val="32344FB1"/>
    <w:rsid w:val="3236ED86"/>
    <w:rsid w:val="323AA91B"/>
    <w:rsid w:val="323AD601"/>
    <w:rsid w:val="3243CAB4"/>
    <w:rsid w:val="3243E193"/>
    <w:rsid w:val="3245FD5E"/>
    <w:rsid w:val="32491FD0"/>
    <w:rsid w:val="324AFB12"/>
    <w:rsid w:val="3257E515"/>
    <w:rsid w:val="3259D417"/>
    <w:rsid w:val="325BF8A6"/>
    <w:rsid w:val="325CDDCF"/>
    <w:rsid w:val="325E3D1D"/>
    <w:rsid w:val="326AABA0"/>
    <w:rsid w:val="326BFCA5"/>
    <w:rsid w:val="326EBFC8"/>
    <w:rsid w:val="3282C2EF"/>
    <w:rsid w:val="3284BB7C"/>
    <w:rsid w:val="328529D6"/>
    <w:rsid w:val="3285C9D0"/>
    <w:rsid w:val="3286B950"/>
    <w:rsid w:val="3287123E"/>
    <w:rsid w:val="329366FE"/>
    <w:rsid w:val="329B7ACC"/>
    <w:rsid w:val="329DF6F8"/>
    <w:rsid w:val="329F1650"/>
    <w:rsid w:val="32A316E2"/>
    <w:rsid w:val="32A961B8"/>
    <w:rsid w:val="32A9F6DE"/>
    <w:rsid w:val="32AC3538"/>
    <w:rsid w:val="32AD378F"/>
    <w:rsid w:val="32AF9529"/>
    <w:rsid w:val="32B307AC"/>
    <w:rsid w:val="32BF888A"/>
    <w:rsid w:val="32C10D30"/>
    <w:rsid w:val="32C119DD"/>
    <w:rsid w:val="32C11F9B"/>
    <w:rsid w:val="32C9867E"/>
    <w:rsid w:val="32D50AC7"/>
    <w:rsid w:val="32DB1701"/>
    <w:rsid w:val="32DFD478"/>
    <w:rsid w:val="32E0B44D"/>
    <w:rsid w:val="32E24CE3"/>
    <w:rsid w:val="32E61EA0"/>
    <w:rsid w:val="32E9E9D3"/>
    <w:rsid w:val="32F4CA6F"/>
    <w:rsid w:val="32FA582C"/>
    <w:rsid w:val="32FAD7C4"/>
    <w:rsid w:val="32FBE212"/>
    <w:rsid w:val="32FCEBA8"/>
    <w:rsid w:val="32FDB912"/>
    <w:rsid w:val="3301AD24"/>
    <w:rsid w:val="330F7624"/>
    <w:rsid w:val="33108314"/>
    <w:rsid w:val="33269A26"/>
    <w:rsid w:val="333D757B"/>
    <w:rsid w:val="3343A01A"/>
    <w:rsid w:val="3348CC05"/>
    <w:rsid w:val="334D0F07"/>
    <w:rsid w:val="3350657A"/>
    <w:rsid w:val="335319D8"/>
    <w:rsid w:val="33557668"/>
    <w:rsid w:val="3356F65F"/>
    <w:rsid w:val="335DEE79"/>
    <w:rsid w:val="33602B02"/>
    <w:rsid w:val="3365DE1A"/>
    <w:rsid w:val="336F3BD8"/>
    <w:rsid w:val="3370FA6F"/>
    <w:rsid w:val="3372AFFE"/>
    <w:rsid w:val="33732AE4"/>
    <w:rsid w:val="33770B5D"/>
    <w:rsid w:val="337879D7"/>
    <w:rsid w:val="337F5725"/>
    <w:rsid w:val="3382A22C"/>
    <w:rsid w:val="338A1F62"/>
    <w:rsid w:val="338C685F"/>
    <w:rsid w:val="33907A0C"/>
    <w:rsid w:val="3393569E"/>
    <w:rsid w:val="33947F13"/>
    <w:rsid w:val="3395161D"/>
    <w:rsid w:val="33956118"/>
    <w:rsid w:val="33AABDD3"/>
    <w:rsid w:val="33B0DF97"/>
    <w:rsid w:val="33B3BA14"/>
    <w:rsid w:val="33B4C3B4"/>
    <w:rsid w:val="33B68E85"/>
    <w:rsid w:val="33B7C4B9"/>
    <w:rsid w:val="33BD7C6D"/>
    <w:rsid w:val="33C22F1E"/>
    <w:rsid w:val="33C54536"/>
    <w:rsid w:val="33C6F560"/>
    <w:rsid w:val="33CCC19D"/>
    <w:rsid w:val="33CE763A"/>
    <w:rsid w:val="33CFBFF0"/>
    <w:rsid w:val="33D1D03C"/>
    <w:rsid w:val="33D5E122"/>
    <w:rsid w:val="33DE6D51"/>
    <w:rsid w:val="33DFDC34"/>
    <w:rsid w:val="33E13EA0"/>
    <w:rsid w:val="33E4BAF7"/>
    <w:rsid w:val="33E527AE"/>
    <w:rsid w:val="33E72121"/>
    <w:rsid w:val="33E89950"/>
    <w:rsid w:val="33EBB2E3"/>
    <w:rsid w:val="33F2B753"/>
    <w:rsid w:val="33F6C196"/>
    <w:rsid w:val="33F9F9FA"/>
    <w:rsid w:val="33FB6A85"/>
    <w:rsid w:val="34016BDA"/>
    <w:rsid w:val="340C61F8"/>
    <w:rsid w:val="34116D5C"/>
    <w:rsid w:val="34124FF1"/>
    <w:rsid w:val="34179DDF"/>
    <w:rsid w:val="341C4C7A"/>
    <w:rsid w:val="341D9C8E"/>
    <w:rsid w:val="341E3B77"/>
    <w:rsid w:val="3420F307"/>
    <w:rsid w:val="3421999D"/>
    <w:rsid w:val="34234988"/>
    <w:rsid w:val="3426CE38"/>
    <w:rsid w:val="342713F8"/>
    <w:rsid w:val="342A709C"/>
    <w:rsid w:val="342B7F3C"/>
    <w:rsid w:val="342D9B6E"/>
    <w:rsid w:val="342E69AA"/>
    <w:rsid w:val="343ADB7B"/>
    <w:rsid w:val="343E9BB3"/>
    <w:rsid w:val="343EC02C"/>
    <w:rsid w:val="3442457D"/>
    <w:rsid w:val="3443A5F0"/>
    <w:rsid w:val="34471EED"/>
    <w:rsid w:val="344D2822"/>
    <w:rsid w:val="344ECAAF"/>
    <w:rsid w:val="345708CE"/>
    <w:rsid w:val="345C7385"/>
    <w:rsid w:val="345DE6DA"/>
    <w:rsid w:val="3464E6FB"/>
    <w:rsid w:val="347297D3"/>
    <w:rsid w:val="3476730D"/>
    <w:rsid w:val="347BB52C"/>
    <w:rsid w:val="347D3879"/>
    <w:rsid w:val="3482ADE7"/>
    <w:rsid w:val="348442AF"/>
    <w:rsid w:val="348BD792"/>
    <w:rsid w:val="3492E022"/>
    <w:rsid w:val="34936097"/>
    <w:rsid w:val="34972310"/>
    <w:rsid w:val="349AA485"/>
    <w:rsid w:val="349B68C2"/>
    <w:rsid w:val="34A0442B"/>
    <w:rsid w:val="34A521D6"/>
    <w:rsid w:val="34BAA889"/>
    <w:rsid w:val="34BD6738"/>
    <w:rsid w:val="34C8CC96"/>
    <w:rsid w:val="34C9B0C1"/>
    <w:rsid w:val="34CEBECC"/>
    <w:rsid w:val="34D45DF6"/>
    <w:rsid w:val="34D66F8B"/>
    <w:rsid w:val="34DD7618"/>
    <w:rsid w:val="34E02F6F"/>
    <w:rsid w:val="34E04648"/>
    <w:rsid w:val="34E1BD4F"/>
    <w:rsid w:val="34E1C538"/>
    <w:rsid w:val="34E34E8E"/>
    <w:rsid w:val="34E409ED"/>
    <w:rsid w:val="34F3D37F"/>
    <w:rsid w:val="34F8B45E"/>
    <w:rsid w:val="34FA49B9"/>
    <w:rsid w:val="34FC2E9F"/>
    <w:rsid w:val="34FFD208"/>
    <w:rsid w:val="3500B230"/>
    <w:rsid w:val="3501E02B"/>
    <w:rsid w:val="35038D05"/>
    <w:rsid w:val="350849D2"/>
    <w:rsid w:val="350AC96C"/>
    <w:rsid w:val="350C0087"/>
    <w:rsid w:val="350C6B5F"/>
    <w:rsid w:val="3540DC81"/>
    <w:rsid w:val="35495E8F"/>
    <w:rsid w:val="354AFB5C"/>
    <w:rsid w:val="354BA631"/>
    <w:rsid w:val="35551570"/>
    <w:rsid w:val="35574553"/>
    <w:rsid w:val="3558D2A9"/>
    <w:rsid w:val="35638564"/>
    <w:rsid w:val="35680625"/>
    <w:rsid w:val="356B402E"/>
    <w:rsid w:val="356E8E48"/>
    <w:rsid w:val="356EC38B"/>
    <w:rsid w:val="35708332"/>
    <w:rsid w:val="357614DA"/>
    <w:rsid w:val="3577BCA7"/>
    <w:rsid w:val="35891620"/>
    <w:rsid w:val="3589FB33"/>
    <w:rsid w:val="358EA27A"/>
    <w:rsid w:val="359C2018"/>
    <w:rsid w:val="359E5B00"/>
    <w:rsid w:val="359F17EF"/>
    <w:rsid w:val="35A8D6D9"/>
    <w:rsid w:val="35B0C526"/>
    <w:rsid w:val="35B24D90"/>
    <w:rsid w:val="35B916A3"/>
    <w:rsid w:val="35BB9F24"/>
    <w:rsid w:val="35BC7C7F"/>
    <w:rsid w:val="35BDCE80"/>
    <w:rsid w:val="35C43FEC"/>
    <w:rsid w:val="35C9911B"/>
    <w:rsid w:val="35CA6933"/>
    <w:rsid w:val="35CF0EB2"/>
    <w:rsid w:val="35D05CB4"/>
    <w:rsid w:val="35D6B833"/>
    <w:rsid w:val="35D78849"/>
    <w:rsid w:val="35D9264C"/>
    <w:rsid w:val="35E22277"/>
    <w:rsid w:val="35E24F5B"/>
    <w:rsid w:val="35EF057A"/>
    <w:rsid w:val="35F5275E"/>
    <w:rsid w:val="35F68822"/>
    <w:rsid w:val="35F94AC4"/>
    <w:rsid w:val="35FCCBB3"/>
    <w:rsid w:val="3602A3A3"/>
    <w:rsid w:val="3603CCD8"/>
    <w:rsid w:val="3612868D"/>
    <w:rsid w:val="361BF882"/>
    <w:rsid w:val="361CF845"/>
    <w:rsid w:val="36205E59"/>
    <w:rsid w:val="3620BE9B"/>
    <w:rsid w:val="3623C5CC"/>
    <w:rsid w:val="36243E48"/>
    <w:rsid w:val="36247CBD"/>
    <w:rsid w:val="36265020"/>
    <w:rsid w:val="36324ED6"/>
    <w:rsid w:val="363C5908"/>
    <w:rsid w:val="3640E91F"/>
    <w:rsid w:val="3648C5F4"/>
    <w:rsid w:val="364CAEF0"/>
    <w:rsid w:val="364E1193"/>
    <w:rsid w:val="364F293C"/>
    <w:rsid w:val="3654AC42"/>
    <w:rsid w:val="365A5C76"/>
    <w:rsid w:val="366101A1"/>
    <w:rsid w:val="3668A3D0"/>
    <w:rsid w:val="366B8635"/>
    <w:rsid w:val="366DBA94"/>
    <w:rsid w:val="36721BA2"/>
    <w:rsid w:val="36746FD7"/>
    <w:rsid w:val="3675B3BF"/>
    <w:rsid w:val="367A226F"/>
    <w:rsid w:val="36892140"/>
    <w:rsid w:val="368B6009"/>
    <w:rsid w:val="36A3D0C2"/>
    <w:rsid w:val="36A3E401"/>
    <w:rsid w:val="36B553B3"/>
    <w:rsid w:val="36BB588C"/>
    <w:rsid w:val="36BE5DFC"/>
    <w:rsid w:val="36D11882"/>
    <w:rsid w:val="36D2F2D2"/>
    <w:rsid w:val="36D82215"/>
    <w:rsid w:val="36DCCD32"/>
    <w:rsid w:val="36DFEB4E"/>
    <w:rsid w:val="36EBFACC"/>
    <w:rsid w:val="36F50840"/>
    <w:rsid w:val="36F77AAF"/>
    <w:rsid w:val="36FF39C7"/>
    <w:rsid w:val="3702CB0B"/>
    <w:rsid w:val="370A5EA9"/>
    <w:rsid w:val="370D4A98"/>
    <w:rsid w:val="37109AD0"/>
    <w:rsid w:val="3714ECB8"/>
    <w:rsid w:val="37162FE9"/>
    <w:rsid w:val="3718665E"/>
    <w:rsid w:val="371E537F"/>
    <w:rsid w:val="372F68E2"/>
    <w:rsid w:val="3744DFB5"/>
    <w:rsid w:val="374565EC"/>
    <w:rsid w:val="37551743"/>
    <w:rsid w:val="37570F89"/>
    <w:rsid w:val="37578E70"/>
    <w:rsid w:val="375B2E70"/>
    <w:rsid w:val="375F069D"/>
    <w:rsid w:val="376783F7"/>
    <w:rsid w:val="377316A1"/>
    <w:rsid w:val="37761F29"/>
    <w:rsid w:val="377673D5"/>
    <w:rsid w:val="377706FC"/>
    <w:rsid w:val="3779DEE8"/>
    <w:rsid w:val="377D9790"/>
    <w:rsid w:val="3784C06A"/>
    <w:rsid w:val="378800EC"/>
    <w:rsid w:val="378C2655"/>
    <w:rsid w:val="379177F0"/>
    <w:rsid w:val="3797867F"/>
    <w:rsid w:val="37A1B2FC"/>
    <w:rsid w:val="37BCC425"/>
    <w:rsid w:val="37C028DB"/>
    <w:rsid w:val="37C1D879"/>
    <w:rsid w:val="37C3B7B6"/>
    <w:rsid w:val="37C6EA9B"/>
    <w:rsid w:val="37CC273D"/>
    <w:rsid w:val="37D2B487"/>
    <w:rsid w:val="37D3706D"/>
    <w:rsid w:val="37D37ED0"/>
    <w:rsid w:val="37DE73E5"/>
    <w:rsid w:val="37E0E27B"/>
    <w:rsid w:val="37E1A46D"/>
    <w:rsid w:val="37E24171"/>
    <w:rsid w:val="37E4FE37"/>
    <w:rsid w:val="37EE1671"/>
    <w:rsid w:val="37EF5340"/>
    <w:rsid w:val="37FA5A3A"/>
    <w:rsid w:val="37FCA784"/>
    <w:rsid w:val="37FFF809"/>
    <w:rsid w:val="38016A0F"/>
    <w:rsid w:val="38057D55"/>
    <w:rsid w:val="38096846"/>
    <w:rsid w:val="3810D5B4"/>
    <w:rsid w:val="3813C28E"/>
    <w:rsid w:val="3819222B"/>
    <w:rsid w:val="3819BD3E"/>
    <w:rsid w:val="381B3E4F"/>
    <w:rsid w:val="381F4D90"/>
    <w:rsid w:val="382D5F54"/>
    <w:rsid w:val="382EC57A"/>
    <w:rsid w:val="3839AD8E"/>
    <w:rsid w:val="383C3859"/>
    <w:rsid w:val="383FF54C"/>
    <w:rsid w:val="384204A8"/>
    <w:rsid w:val="38468DF2"/>
    <w:rsid w:val="3848E7FC"/>
    <w:rsid w:val="384EDE8F"/>
    <w:rsid w:val="38587126"/>
    <w:rsid w:val="385AB4EF"/>
    <w:rsid w:val="385B033E"/>
    <w:rsid w:val="3868DCD0"/>
    <w:rsid w:val="386B6AEB"/>
    <w:rsid w:val="386D8DC8"/>
    <w:rsid w:val="386EC407"/>
    <w:rsid w:val="38725A9B"/>
    <w:rsid w:val="387699C2"/>
    <w:rsid w:val="3885DE74"/>
    <w:rsid w:val="38A1784D"/>
    <w:rsid w:val="38A75AD0"/>
    <w:rsid w:val="38A8AAFC"/>
    <w:rsid w:val="38AA9A44"/>
    <w:rsid w:val="38B93A1D"/>
    <w:rsid w:val="38BC0658"/>
    <w:rsid w:val="38BEED0A"/>
    <w:rsid w:val="38CD95F9"/>
    <w:rsid w:val="38CEC37A"/>
    <w:rsid w:val="38D6BADA"/>
    <w:rsid w:val="38E3CF94"/>
    <w:rsid w:val="38E471B5"/>
    <w:rsid w:val="38E5E782"/>
    <w:rsid w:val="38E6021F"/>
    <w:rsid w:val="38F45D71"/>
    <w:rsid w:val="38F47969"/>
    <w:rsid w:val="38F67A11"/>
    <w:rsid w:val="38FBAE96"/>
    <w:rsid w:val="38FDE1BF"/>
    <w:rsid w:val="3901228A"/>
    <w:rsid w:val="390558D9"/>
    <w:rsid w:val="390B92C2"/>
    <w:rsid w:val="39124001"/>
    <w:rsid w:val="3914D863"/>
    <w:rsid w:val="39209ADE"/>
    <w:rsid w:val="39366862"/>
    <w:rsid w:val="39419C8E"/>
    <w:rsid w:val="39441924"/>
    <w:rsid w:val="39459B7F"/>
    <w:rsid w:val="394DD0F7"/>
    <w:rsid w:val="3957EF61"/>
    <w:rsid w:val="3959F630"/>
    <w:rsid w:val="3961D968"/>
    <w:rsid w:val="3963D1A6"/>
    <w:rsid w:val="3963EE09"/>
    <w:rsid w:val="396F0B68"/>
    <w:rsid w:val="3970B255"/>
    <w:rsid w:val="397801EF"/>
    <w:rsid w:val="3980F6E0"/>
    <w:rsid w:val="3987761A"/>
    <w:rsid w:val="3989FF23"/>
    <w:rsid w:val="398A9062"/>
    <w:rsid w:val="3995F552"/>
    <w:rsid w:val="39A2B41D"/>
    <w:rsid w:val="39B1381E"/>
    <w:rsid w:val="39C32FB4"/>
    <w:rsid w:val="39C382D8"/>
    <w:rsid w:val="39CCDF56"/>
    <w:rsid w:val="39D086B1"/>
    <w:rsid w:val="39D17B70"/>
    <w:rsid w:val="39D8B057"/>
    <w:rsid w:val="39D8F175"/>
    <w:rsid w:val="39E3A07D"/>
    <w:rsid w:val="39E8C5A5"/>
    <w:rsid w:val="39EBC8B5"/>
    <w:rsid w:val="39F3128A"/>
    <w:rsid w:val="39F72383"/>
    <w:rsid w:val="39FF7C5F"/>
    <w:rsid w:val="3A050F8F"/>
    <w:rsid w:val="3A087EB4"/>
    <w:rsid w:val="3A131EB4"/>
    <w:rsid w:val="3A160EB5"/>
    <w:rsid w:val="3A16AEDF"/>
    <w:rsid w:val="3A1DB994"/>
    <w:rsid w:val="3A20DF2A"/>
    <w:rsid w:val="3A233CA9"/>
    <w:rsid w:val="3A242AC1"/>
    <w:rsid w:val="3A272FEC"/>
    <w:rsid w:val="3A3412D9"/>
    <w:rsid w:val="3A377207"/>
    <w:rsid w:val="3A3FFA6D"/>
    <w:rsid w:val="3A4004D0"/>
    <w:rsid w:val="3A4339FA"/>
    <w:rsid w:val="3A49D994"/>
    <w:rsid w:val="3A6BDA0E"/>
    <w:rsid w:val="3A6D9532"/>
    <w:rsid w:val="3A6E0FC1"/>
    <w:rsid w:val="3A73681E"/>
    <w:rsid w:val="3A73891A"/>
    <w:rsid w:val="3A7392C8"/>
    <w:rsid w:val="3A74EA0F"/>
    <w:rsid w:val="3A780802"/>
    <w:rsid w:val="3A7C2FA1"/>
    <w:rsid w:val="3A821A06"/>
    <w:rsid w:val="3A849964"/>
    <w:rsid w:val="3A852ED2"/>
    <w:rsid w:val="3A9D46A4"/>
    <w:rsid w:val="3A9FEBE6"/>
    <w:rsid w:val="3AA867BE"/>
    <w:rsid w:val="3AAB3AE8"/>
    <w:rsid w:val="3AAFA6F9"/>
    <w:rsid w:val="3AB4E499"/>
    <w:rsid w:val="3AB57773"/>
    <w:rsid w:val="3AB8869C"/>
    <w:rsid w:val="3ABE045D"/>
    <w:rsid w:val="3ABE2750"/>
    <w:rsid w:val="3ACB1AF0"/>
    <w:rsid w:val="3ACBB71E"/>
    <w:rsid w:val="3ACE0C9E"/>
    <w:rsid w:val="3AD1652D"/>
    <w:rsid w:val="3AE3B3E5"/>
    <w:rsid w:val="3AE612CC"/>
    <w:rsid w:val="3AE733A6"/>
    <w:rsid w:val="3AEAAFC2"/>
    <w:rsid w:val="3AEB94B6"/>
    <w:rsid w:val="3AFA3A68"/>
    <w:rsid w:val="3B065FB4"/>
    <w:rsid w:val="3B08B0F1"/>
    <w:rsid w:val="3B14EC4A"/>
    <w:rsid w:val="3B1927A8"/>
    <w:rsid w:val="3B19D2CC"/>
    <w:rsid w:val="3B25B879"/>
    <w:rsid w:val="3B2DCCDA"/>
    <w:rsid w:val="3B30E867"/>
    <w:rsid w:val="3B350EAB"/>
    <w:rsid w:val="3B3D380A"/>
    <w:rsid w:val="3B40B900"/>
    <w:rsid w:val="3B491CAA"/>
    <w:rsid w:val="3B494D45"/>
    <w:rsid w:val="3B4A2FE0"/>
    <w:rsid w:val="3B5613FC"/>
    <w:rsid w:val="3B5970C8"/>
    <w:rsid w:val="3B5CCCA1"/>
    <w:rsid w:val="3B5E52AA"/>
    <w:rsid w:val="3B5E78A9"/>
    <w:rsid w:val="3B6DF541"/>
    <w:rsid w:val="3B70086F"/>
    <w:rsid w:val="3B7EEC4A"/>
    <w:rsid w:val="3B865355"/>
    <w:rsid w:val="3B898C4B"/>
    <w:rsid w:val="3B8BAB41"/>
    <w:rsid w:val="3B8C183B"/>
    <w:rsid w:val="3B96CF5B"/>
    <w:rsid w:val="3B9735BC"/>
    <w:rsid w:val="3B9A6464"/>
    <w:rsid w:val="3BA00852"/>
    <w:rsid w:val="3BA31EAF"/>
    <w:rsid w:val="3BA4F3D8"/>
    <w:rsid w:val="3BB29F94"/>
    <w:rsid w:val="3BB63410"/>
    <w:rsid w:val="3BBFBEAB"/>
    <w:rsid w:val="3BCAB81A"/>
    <w:rsid w:val="3BCB0BF7"/>
    <w:rsid w:val="3BD500A1"/>
    <w:rsid w:val="3BDE15A1"/>
    <w:rsid w:val="3BDE97B0"/>
    <w:rsid w:val="3BED0B88"/>
    <w:rsid w:val="3BF3CA74"/>
    <w:rsid w:val="3BFA65E6"/>
    <w:rsid w:val="3BFB58A2"/>
    <w:rsid w:val="3BFBCC6D"/>
    <w:rsid w:val="3BFEC3B1"/>
    <w:rsid w:val="3BFF1E7E"/>
    <w:rsid w:val="3C033F58"/>
    <w:rsid w:val="3C076BA8"/>
    <w:rsid w:val="3C0FA192"/>
    <w:rsid w:val="3C13B61B"/>
    <w:rsid w:val="3C179173"/>
    <w:rsid w:val="3C186914"/>
    <w:rsid w:val="3C1E3DDC"/>
    <w:rsid w:val="3C2C3EF5"/>
    <w:rsid w:val="3C39EF21"/>
    <w:rsid w:val="3C44A2BA"/>
    <w:rsid w:val="3C44BF63"/>
    <w:rsid w:val="3C4C120F"/>
    <w:rsid w:val="3C4FC3E5"/>
    <w:rsid w:val="3C54D101"/>
    <w:rsid w:val="3C5A6B3F"/>
    <w:rsid w:val="3C5B87A5"/>
    <w:rsid w:val="3C6276CD"/>
    <w:rsid w:val="3C6E4077"/>
    <w:rsid w:val="3C7193E8"/>
    <w:rsid w:val="3C7B7602"/>
    <w:rsid w:val="3C8998B9"/>
    <w:rsid w:val="3C912246"/>
    <w:rsid w:val="3C9DC7DA"/>
    <w:rsid w:val="3CA850B6"/>
    <w:rsid w:val="3CAA9489"/>
    <w:rsid w:val="3CABF4C0"/>
    <w:rsid w:val="3CBB322C"/>
    <w:rsid w:val="3CBDAEE0"/>
    <w:rsid w:val="3CBE3651"/>
    <w:rsid w:val="3CC752C2"/>
    <w:rsid w:val="3CC85D57"/>
    <w:rsid w:val="3CC88870"/>
    <w:rsid w:val="3CC8A385"/>
    <w:rsid w:val="3CC8E5C1"/>
    <w:rsid w:val="3CDCE371"/>
    <w:rsid w:val="3CDDF952"/>
    <w:rsid w:val="3CE03E67"/>
    <w:rsid w:val="3CE1AB34"/>
    <w:rsid w:val="3CE94264"/>
    <w:rsid w:val="3CEA8D09"/>
    <w:rsid w:val="3CF264FF"/>
    <w:rsid w:val="3CF4EE90"/>
    <w:rsid w:val="3D00801D"/>
    <w:rsid w:val="3D023C6F"/>
    <w:rsid w:val="3D050ABB"/>
    <w:rsid w:val="3D1F14DC"/>
    <w:rsid w:val="3D21F866"/>
    <w:rsid w:val="3D22BE1E"/>
    <w:rsid w:val="3D23A639"/>
    <w:rsid w:val="3D25F884"/>
    <w:rsid w:val="3D2668C1"/>
    <w:rsid w:val="3D2D167A"/>
    <w:rsid w:val="3D2E558E"/>
    <w:rsid w:val="3D317D8C"/>
    <w:rsid w:val="3D32504F"/>
    <w:rsid w:val="3D35BF51"/>
    <w:rsid w:val="3D36B623"/>
    <w:rsid w:val="3D3BC693"/>
    <w:rsid w:val="3D3DB390"/>
    <w:rsid w:val="3D3EB9C3"/>
    <w:rsid w:val="3D4F4BF6"/>
    <w:rsid w:val="3D5821DF"/>
    <w:rsid w:val="3D586139"/>
    <w:rsid w:val="3D5DC1F9"/>
    <w:rsid w:val="3D62718A"/>
    <w:rsid w:val="3D638D34"/>
    <w:rsid w:val="3D665B3C"/>
    <w:rsid w:val="3D6A1887"/>
    <w:rsid w:val="3D7CEC6D"/>
    <w:rsid w:val="3D7DB73B"/>
    <w:rsid w:val="3D7F7C38"/>
    <w:rsid w:val="3D809314"/>
    <w:rsid w:val="3D8110C6"/>
    <w:rsid w:val="3D825FCB"/>
    <w:rsid w:val="3D87C343"/>
    <w:rsid w:val="3D8F66B5"/>
    <w:rsid w:val="3D9F408C"/>
    <w:rsid w:val="3DB0C809"/>
    <w:rsid w:val="3DB2DB52"/>
    <w:rsid w:val="3DB30A6E"/>
    <w:rsid w:val="3DB50F79"/>
    <w:rsid w:val="3DB5FB72"/>
    <w:rsid w:val="3DBA093A"/>
    <w:rsid w:val="3DC80F2E"/>
    <w:rsid w:val="3DCFD0DC"/>
    <w:rsid w:val="3DD0FF3F"/>
    <w:rsid w:val="3DE8F64C"/>
    <w:rsid w:val="3DE9A093"/>
    <w:rsid w:val="3E063E5D"/>
    <w:rsid w:val="3E067402"/>
    <w:rsid w:val="3E08DBB8"/>
    <w:rsid w:val="3E0BD4F5"/>
    <w:rsid w:val="3E0FC70C"/>
    <w:rsid w:val="3E12CD7A"/>
    <w:rsid w:val="3E1646B3"/>
    <w:rsid w:val="3E168E7E"/>
    <w:rsid w:val="3E1E90F1"/>
    <w:rsid w:val="3E23EEAB"/>
    <w:rsid w:val="3E2F4A65"/>
    <w:rsid w:val="3E31FA6E"/>
    <w:rsid w:val="3E46F6F3"/>
    <w:rsid w:val="3E4BE060"/>
    <w:rsid w:val="3E4BF77D"/>
    <w:rsid w:val="3E594827"/>
    <w:rsid w:val="3E598D47"/>
    <w:rsid w:val="3E64E20A"/>
    <w:rsid w:val="3E696C22"/>
    <w:rsid w:val="3E6AD676"/>
    <w:rsid w:val="3E6D6320"/>
    <w:rsid w:val="3E700C55"/>
    <w:rsid w:val="3E71B54B"/>
    <w:rsid w:val="3E7661CE"/>
    <w:rsid w:val="3E796E6B"/>
    <w:rsid w:val="3E7BD288"/>
    <w:rsid w:val="3E7F180D"/>
    <w:rsid w:val="3E7F55FD"/>
    <w:rsid w:val="3E869FEA"/>
    <w:rsid w:val="3E8A0BC2"/>
    <w:rsid w:val="3E8B774C"/>
    <w:rsid w:val="3E8BE042"/>
    <w:rsid w:val="3E8D3D5E"/>
    <w:rsid w:val="3E8D54B7"/>
    <w:rsid w:val="3E9842B9"/>
    <w:rsid w:val="3E988E80"/>
    <w:rsid w:val="3E9A8436"/>
    <w:rsid w:val="3E9C63DE"/>
    <w:rsid w:val="3EA36576"/>
    <w:rsid w:val="3EA49B60"/>
    <w:rsid w:val="3EA5631C"/>
    <w:rsid w:val="3EA582A9"/>
    <w:rsid w:val="3EA8D44D"/>
    <w:rsid w:val="3EAB2D20"/>
    <w:rsid w:val="3EBD6782"/>
    <w:rsid w:val="3EBE42F1"/>
    <w:rsid w:val="3EC2C026"/>
    <w:rsid w:val="3EC9E273"/>
    <w:rsid w:val="3ED4BBE8"/>
    <w:rsid w:val="3ED778F2"/>
    <w:rsid w:val="3ED83EEC"/>
    <w:rsid w:val="3ED84BE5"/>
    <w:rsid w:val="3EE0D8B9"/>
    <w:rsid w:val="3EE52C7D"/>
    <w:rsid w:val="3EEA5A21"/>
    <w:rsid w:val="3EED105F"/>
    <w:rsid w:val="3EEEFC00"/>
    <w:rsid w:val="3EEFD197"/>
    <w:rsid w:val="3EFA3ECA"/>
    <w:rsid w:val="3EFB673C"/>
    <w:rsid w:val="3EFDCB9A"/>
    <w:rsid w:val="3F0273A8"/>
    <w:rsid w:val="3F0305B4"/>
    <w:rsid w:val="3F069AEF"/>
    <w:rsid w:val="3F083457"/>
    <w:rsid w:val="3F11B700"/>
    <w:rsid w:val="3F129784"/>
    <w:rsid w:val="3F139FA4"/>
    <w:rsid w:val="3F22CF02"/>
    <w:rsid w:val="3F2AD979"/>
    <w:rsid w:val="3F330EAA"/>
    <w:rsid w:val="3F3718FB"/>
    <w:rsid w:val="3F38D748"/>
    <w:rsid w:val="3F39E28E"/>
    <w:rsid w:val="3F4083C5"/>
    <w:rsid w:val="3F4488DF"/>
    <w:rsid w:val="3F46DB0F"/>
    <w:rsid w:val="3F472334"/>
    <w:rsid w:val="3F484E65"/>
    <w:rsid w:val="3F533BA7"/>
    <w:rsid w:val="3F578F6A"/>
    <w:rsid w:val="3F5847C3"/>
    <w:rsid w:val="3F5DAB9D"/>
    <w:rsid w:val="3F672B37"/>
    <w:rsid w:val="3F6956EE"/>
    <w:rsid w:val="3F6AB56E"/>
    <w:rsid w:val="3F6F21B2"/>
    <w:rsid w:val="3F754C2C"/>
    <w:rsid w:val="3F7F5F84"/>
    <w:rsid w:val="3F80860B"/>
    <w:rsid w:val="3F83D8F1"/>
    <w:rsid w:val="3F868DFB"/>
    <w:rsid w:val="3F87BBD8"/>
    <w:rsid w:val="3F8C8173"/>
    <w:rsid w:val="3F8CF687"/>
    <w:rsid w:val="3F8F41BF"/>
    <w:rsid w:val="3F90CC4F"/>
    <w:rsid w:val="3F93E7B2"/>
    <w:rsid w:val="3F94CEF8"/>
    <w:rsid w:val="3F94E0C0"/>
    <w:rsid w:val="3F95F353"/>
    <w:rsid w:val="3FA9C0D1"/>
    <w:rsid w:val="3FB557E2"/>
    <w:rsid w:val="3FC3470F"/>
    <w:rsid w:val="3FC6FB11"/>
    <w:rsid w:val="3FC775D9"/>
    <w:rsid w:val="3FCA7E52"/>
    <w:rsid w:val="3FD1AD09"/>
    <w:rsid w:val="3FDC7784"/>
    <w:rsid w:val="3FDDF5F8"/>
    <w:rsid w:val="3FE00872"/>
    <w:rsid w:val="3FE4AC43"/>
    <w:rsid w:val="3FECFBDD"/>
    <w:rsid w:val="3FF23A2F"/>
    <w:rsid w:val="3FF370DA"/>
    <w:rsid w:val="3FF51494"/>
    <w:rsid w:val="3FFC27F8"/>
    <w:rsid w:val="3FFC4D34"/>
    <w:rsid w:val="3FFF92AA"/>
    <w:rsid w:val="400CC048"/>
    <w:rsid w:val="400FC3E5"/>
    <w:rsid w:val="40112CEF"/>
    <w:rsid w:val="40149153"/>
    <w:rsid w:val="4026802C"/>
    <w:rsid w:val="40299F86"/>
    <w:rsid w:val="402A7661"/>
    <w:rsid w:val="402C50E3"/>
    <w:rsid w:val="40353418"/>
    <w:rsid w:val="40368FAD"/>
    <w:rsid w:val="4036F33C"/>
    <w:rsid w:val="405F212F"/>
    <w:rsid w:val="407AD06B"/>
    <w:rsid w:val="407FBA15"/>
    <w:rsid w:val="40835BFC"/>
    <w:rsid w:val="408E5DEC"/>
    <w:rsid w:val="408F606D"/>
    <w:rsid w:val="4090F584"/>
    <w:rsid w:val="40985C5A"/>
    <w:rsid w:val="409EE471"/>
    <w:rsid w:val="409F96B2"/>
    <w:rsid w:val="40A2E463"/>
    <w:rsid w:val="40A9B095"/>
    <w:rsid w:val="40AEB845"/>
    <w:rsid w:val="40B4A4E2"/>
    <w:rsid w:val="40B909C8"/>
    <w:rsid w:val="40BE4CBF"/>
    <w:rsid w:val="40C38E2E"/>
    <w:rsid w:val="40CDB98C"/>
    <w:rsid w:val="40D21A5C"/>
    <w:rsid w:val="40D387C8"/>
    <w:rsid w:val="40D79F1E"/>
    <w:rsid w:val="40DBA734"/>
    <w:rsid w:val="40DFDC79"/>
    <w:rsid w:val="40E6645E"/>
    <w:rsid w:val="40EACFAC"/>
    <w:rsid w:val="40EBAFE3"/>
    <w:rsid w:val="410468A6"/>
    <w:rsid w:val="410CAE2B"/>
    <w:rsid w:val="410CDE5C"/>
    <w:rsid w:val="41135DB8"/>
    <w:rsid w:val="41152BC8"/>
    <w:rsid w:val="411B740F"/>
    <w:rsid w:val="411C0DD7"/>
    <w:rsid w:val="411C393A"/>
    <w:rsid w:val="412F392F"/>
    <w:rsid w:val="412F4AA0"/>
    <w:rsid w:val="41325476"/>
    <w:rsid w:val="4136EDB8"/>
    <w:rsid w:val="414584BB"/>
    <w:rsid w:val="4145FBC7"/>
    <w:rsid w:val="41469B19"/>
    <w:rsid w:val="4149E0A1"/>
    <w:rsid w:val="41512843"/>
    <w:rsid w:val="41513D2A"/>
    <w:rsid w:val="4158EF58"/>
    <w:rsid w:val="415AF161"/>
    <w:rsid w:val="415AF4D1"/>
    <w:rsid w:val="416382CC"/>
    <w:rsid w:val="4163EBBA"/>
    <w:rsid w:val="4165F4CC"/>
    <w:rsid w:val="41753BC9"/>
    <w:rsid w:val="417F774D"/>
    <w:rsid w:val="41928829"/>
    <w:rsid w:val="4195F622"/>
    <w:rsid w:val="419AFA34"/>
    <w:rsid w:val="41A4E504"/>
    <w:rsid w:val="41A90382"/>
    <w:rsid w:val="41ABEE70"/>
    <w:rsid w:val="41B40785"/>
    <w:rsid w:val="41BD0A69"/>
    <w:rsid w:val="41BD2FA1"/>
    <w:rsid w:val="41BF32E0"/>
    <w:rsid w:val="41C06183"/>
    <w:rsid w:val="41C6BFF9"/>
    <w:rsid w:val="41CA7906"/>
    <w:rsid w:val="41CCCE55"/>
    <w:rsid w:val="41E28670"/>
    <w:rsid w:val="41E38E3A"/>
    <w:rsid w:val="41E41757"/>
    <w:rsid w:val="41EE2952"/>
    <w:rsid w:val="41EE34B5"/>
    <w:rsid w:val="41EF3840"/>
    <w:rsid w:val="41F03534"/>
    <w:rsid w:val="4200EF61"/>
    <w:rsid w:val="4206865A"/>
    <w:rsid w:val="420E8959"/>
    <w:rsid w:val="42237A67"/>
    <w:rsid w:val="4226AF89"/>
    <w:rsid w:val="422C4BDF"/>
    <w:rsid w:val="423105D9"/>
    <w:rsid w:val="423DAAA0"/>
    <w:rsid w:val="423E846C"/>
    <w:rsid w:val="423F54F8"/>
    <w:rsid w:val="4242C91C"/>
    <w:rsid w:val="424E9385"/>
    <w:rsid w:val="424FD19D"/>
    <w:rsid w:val="425399EB"/>
    <w:rsid w:val="42601C5B"/>
    <w:rsid w:val="426C7D97"/>
    <w:rsid w:val="4270409C"/>
    <w:rsid w:val="427CA216"/>
    <w:rsid w:val="427D087F"/>
    <w:rsid w:val="42845E8E"/>
    <w:rsid w:val="42891EC9"/>
    <w:rsid w:val="428ADE47"/>
    <w:rsid w:val="428F302C"/>
    <w:rsid w:val="4294719A"/>
    <w:rsid w:val="429CF2DB"/>
    <w:rsid w:val="42A19C58"/>
    <w:rsid w:val="42A6F0F4"/>
    <w:rsid w:val="42AA3C70"/>
    <w:rsid w:val="42B462DB"/>
    <w:rsid w:val="42BA561D"/>
    <w:rsid w:val="42BDC1BD"/>
    <w:rsid w:val="42BDC499"/>
    <w:rsid w:val="42BFEC2B"/>
    <w:rsid w:val="42C13AE2"/>
    <w:rsid w:val="42C4E977"/>
    <w:rsid w:val="42C7288D"/>
    <w:rsid w:val="42CE83ED"/>
    <w:rsid w:val="42D0E238"/>
    <w:rsid w:val="42D7EA24"/>
    <w:rsid w:val="42DF7051"/>
    <w:rsid w:val="42DFF395"/>
    <w:rsid w:val="42E5C463"/>
    <w:rsid w:val="42E8BF2F"/>
    <w:rsid w:val="42F3469D"/>
    <w:rsid w:val="42F93540"/>
    <w:rsid w:val="42FFA394"/>
    <w:rsid w:val="43194684"/>
    <w:rsid w:val="4327ABE6"/>
    <w:rsid w:val="43375EA6"/>
    <w:rsid w:val="43380DF5"/>
    <w:rsid w:val="4357F873"/>
    <w:rsid w:val="435C45CE"/>
    <w:rsid w:val="436236C1"/>
    <w:rsid w:val="4364369C"/>
    <w:rsid w:val="436F6D05"/>
    <w:rsid w:val="4371885B"/>
    <w:rsid w:val="4373DBA7"/>
    <w:rsid w:val="437C3953"/>
    <w:rsid w:val="437C4205"/>
    <w:rsid w:val="437E7420"/>
    <w:rsid w:val="43823968"/>
    <w:rsid w:val="438E8DB5"/>
    <w:rsid w:val="438EBE4E"/>
    <w:rsid w:val="4397F02F"/>
    <w:rsid w:val="4399E330"/>
    <w:rsid w:val="43A0AD82"/>
    <w:rsid w:val="43A16E99"/>
    <w:rsid w:val="43A2C8E8"/>
    <w:rsid w:val="43A8F074"/>
    <w:rsid w:val="43AA97C7"/>
    <w:rsid w:val="43AE353B"/>
    <w:rsid w:val="43AF1918"/>
    <w:rsid w:val="43B0F798"/>
    <w:rsid w:val="43B5FE73"/>
    <w:rsid w:val="43C99291"/>
    <w:rsid w:val="43CF641A"/>
    <w:rsid w:val="43D46D87"/>
    <w:rsid w:val="43D5F166"/>
    <w:rsid w:val="43DB1973"/>
    <w:rsid w:val="43E288BD"/>
    <w:rsid w:val="43E6FE7C"/>
    <w:rsid w:val="43F2CAB3"/>
    <w:rsid w:val="43F3512B"/>
    <w:rsid w:val="43FA379E"/>
    <w:rsid w:val="43FDE8C3"/>
    <w:rsid w:val="43FFD6EF"/>
    <w:rsid w:val="441141B3"/>
    <w:rsid w:val="44135E64"/>
    <w:rsid w:val="44146C8E"/>
    <w:rsid w:val="44150507"/>
    <w:rsid w:val="441A301D"/>
    <w:rsid w:val="441DD137"/>
    <w:rsid w:val="441DE693"/>
    <w:rsid w:val="4424D189"/>
    <w:rsid w:val="44286AA2"/>
    <w:rsid w:val="44447269"/>
    <w:rsid w:val="4447F48A"/>
    <w:rsid w:val="444C0D82"/>
    <w:rsid w:val="44526D2F"/>
    <w:rsid w:val="4455F5F9"/>
    <w:rsid w:val="445F8931"/>
    <w:rsid w:val="445FC091"/>
    <w:rsid w:val="44627ADA"/>
    <w:rsid w:val="44659179"/>
    <w:rsid w:val="44679756"/>
    <w:rsid w:val="4469CB9F"/>
    <w:rsid w:val="4472CCC6"/>
    <w:rsid w:val="44792073"/>
    <w:rsid w:val="447A9846"/>
    <w:rsid w:val="447F3AB0"/>
    <w:rsid w:val="448DAA9E"/>
    <w:rsid w:val="448F2286"/>
    <w:rsid w:val="449C89A1"/>
    <w:rsid w:val="44AB05DC"/>
    <w:rsid w:val="44B276A6"/>
    <w:rsid w:val="44B2ED7E"/>
    <w:rsid w:val="44B657BE"/>
    <w:rsid w:val="44B6D566"/>
    <w:rsid w:val="44B94C53"/>
    <w:rsid w:val="44C58361"/>
    <w:rsid w:val="44CE292A"/>
    <w:rsid w:val="44E051DA"/>
    <w:rsid w:val="44E4152D"/>
    <w:rsid w:val="44E54EC7"/>
    <w:rsid w:val="44E5BF34"/>
    <w:rsid w:val="44EB1785"/>
    <w:rsid w:val="44ECAE37"/>
    <w:rsid w:val="44ED72C4"/>
    <w:rsid w:val="44EFF5D3"/>
    <w:rsid w:val="44F4BAA1"/>
    <w:rsid w:val="44F58B8C"/>
    <w:rsid w:val="44F80232"/>
    <w:rsid w:val="44FBDEF9"/>
    <w:rsid w:val="4501CBB0"/>
    <w:rsid w:val="4509C93D"/>
    <w:rsid w:val="4513AC01"/>
    <w:rsid w:val="4515311C"/>
    <w:rsid w:val="4515B6D3"/>
    <w:rsid w:val="4522DF1F"/>
    <w:rsid w:val="45249B83"/>
    <w:rsid w:val="4534C33D"/>
    <w:rsid w:val="453D32AF"/>
    <w:rsid w:val="4540F994"/>
    <w:rsid w:val="454678F0"/>
    <w:rsid w:val="45488D2F"/>
    <w:rsid w:val="45499564"/>
    <w:rsid w:val="454AADAE"/>
    <w:rsid w:val="454AD5D6"/>
    <w:rsid w:val="4556B74D"/>
    <w:rsid w:val="455CE964"/>
    <w:rsid w:val="456075FC"/>
    <w:rsid w:val="456C8910"/>
    <w:rsid w:val="456E9716"/>
    <w:rsid w:val="4570DFDF"/>
    <w:rsid w:val="4570F855"/>
    <w:rsid w:val="45781F58"/>
    <w:rsid w:val="457F758E"/>
    <w:rsid w:val="458DE22C"/>
    <w:rsid w:val="4593844A"/>
    <w:rsid w:val="45A54A51"/>
    <w:rsid w:val="45BB4B44"/>
    <w:rsid w:val="45C0639B"/>
    <w:rsid w:val="45C2976C"/>
    <w:rsid w:val="45C66D3D"/>
    <w:rsid w:val="45C7C275"/>
    <w:rsid w:val="45CF5F75"/>
    <w:rsid w:val="45DA7519"/>
    <w:rsid w:val="45DFC14C"/>
    <w:rsid w:val="45E48447"/>
    <w:rsid w:val="45E7235A"/>
    <w:rsid w:val="45E91CA1"/>
    <w:rsid w:val="45EC9171"/>
    <w:rsid w:val="45F4578A"/>
    <w:rsid w:val="45FC76E6"/>
    <w:rsid w:val="45FD454C"/>
    <w:rsid w:val="460726C1"/>
    <w:rsid w:val="460E9109"/>
    <w:rsid w:val="460EC4AE"/>
    <w:rsid w:val="461070F0"/>
    <w:rsid w:val="4618AF7A"/>
    <w:rsid w:val="46279BEB"/>
    <w:rsid w:val="462813A2"/>
    <w:rsid w:val="463328D8"/>
    <w:rsid w:val="4636CC5B"/>
    <w:rsid w:val="463D1FB2"/>
    <w:rsid w:val="463FF069"/>
    <w:rsid w:val="46440ADC"/>
    <w:rsid w:val="4646CEDF"/>
    <w:rsid w:val="46575C32"/>
    <w:rsid w:val="4657B90A"/>
    <w:rsid w:val="465E950C"/>
    <w:rsid w:val="46653568"/>
    <w:rsid w:val="4667E63C"/>
    <w:rsid w:val="466A39B5"/>
    <w:rsid w:val="466EB950"/>
    <w:rsid w:val="4673D055"/>
    <w:rsid w:val="4678B749"/>
    <w:rsid w:val="467D354D"/>
    <w:rsid w:val="4687724E"/>
    <w:rsid w:val="469F6B93"/>
    <w:rsid w:val="46BF6AA3"/>
    <w:rsid w:val="46C803F3"/>
    <w:rsid w:val="46CA010C"/>
    <w:rsid w:val="46CB2FFF"/>
    <w:rsid w:val="46D1EA5C"/>
    <w:rsid w:val="46D5F3CE"/>
    <w:rsid w:val="46DA3933"/>
    <w:rsid w:val="46DA557F"/>
    <w:rsid w:val="46DDA816"/>
    <w:rsid w:val="46E8F41B"/>
    <w:rsid w:val="46F2E5D6"/>
    <w:rsid w:val="46F6BF23"/>
    <w:rsid w:val="46F6F668"/>
    <w:rsid w:val="46FACCD4"/>
    <w:rsid w:val="47060CFD"/>
    <w:rsid w:val="4707AAE6"/>
    <w:rsid w:val="470E128E"/>
    <w:rsid w:val="4711BA45"/>
    <w:rsid w:val="4714D6F5"/>
    <w:rsid w:val="471847EA"/>
    <w:rsid w:val="4718DFDA"/>
    <w:rsid w:val="471D8896"/>
    <w:rsid w:val="471ECF41"/>
    <w:rsid w:val="473533B8"/>
    <w:rsid w:val="473F9BEB"/>
    <w:rsid w:val="47448119"/>
    <w:rsid w:val="4744E031"/>
    <w:rsid w:val="4747E330"/>
    <w:rsid w:val="4752ED47"/>
    <w:rsid w:val="475302C3"/>
    <w:rsid w:val="47571CEC"/>
    <w:rsid w:val="475DA3EF"/>
    <w:rsid w:val="476A0EEB"/>
    <w:rsid w:val="476CDC6A"/>
    <w:rsid w:val="477A9F1F"/>
    <w:rsid w:val="478233B6"/>
    <w:rsid w:val="478D04AD"/>
    <w:rsid w:val="479A0324"/>
    <w:rsid w:val="479A6D68"/>
    <w:rsid w:val="479B15C5"/>
    <w:rsid w:val="479C4B7F"/>
    <w:rsid w:val="479ED30C"/>
    <w:rsid w:val="47A79573"/>
    <w:rsid w:val="47AACCE8"/>
    <w:rsid w:val="47B161A4"/>
    <w:rsid w:val="47B63A86"/>
    <w:rsid w:val="47BB2E95"/>
    <w:rsid w:val="47BDAE2D"/>
    <w:rsid w:val="47BECAB6"/>
    <w:rsid w:val="47C3B34B"/>
    <w:rsid w:val="47CE70F3"/>
    <w:rsid w:val="47D103B6"/>
    <w:rsid w:val="47D6C1CE"/>
    <w:rsid w:val="47D76258"/>
    <w:rsid w:val="47DA3F28"/>
    <w:rsid w:val="47DF524E"/>
    <w:rsid w:val="47E54199"/>
    <w:rsid w:val="47E63690"/>
    <w:rsid w:val="47F01493"/>
    <w:rsid w:val="47F119F2"/>
    <w:rsid w:val="48009A56"/>
    <w:rsid w:val="4801D38F"/>
    <w:rsid w:val="4801EF9C"/>
    <w:rsid w:val="4807B7E3"/>
    <w:rsid w:val="48091D01"/>
    <w:rsid w:val="48099A2E"/>
    <w:rsid w:val="480BED09"/>
    <w:rsid w:val="4812306C"/>
    <w:rsid w:val="4812605E"/>
    <w:rsid w:val="4817D42A"/>
    <w:rsid w:val="482A568B"/>
    <w:rsid w:val="483AE485"/>
    <w:rsid w:val="483F6B8F"/>
    <w:rsid w:val="48435451"/>
    <w:rsid w:val="4843E969"/>
    <w:rsid w:val="48496605"/>
    <w:rsid w:val="48581B9A"/>
    <w:rsid w:val="4859B73D"/>
    <w:rsid w:val="485F5A91"/>
    <w:rsid w:val="486668E8"/>
    <w:rsid w:val="48674FC3"/>
    <w:rsid w:val="4876942A"/>
    <w:rsid w:val="487ABFB0"/>
    <w:rsid w:val="48807531"/>
    <w:rsid w:val="48827AC1"/>
    <w:rsid w:val="48857E00"/>
    <w:rsid w:val="48867475"/>
    <w:rsid w:val="48892048"/>
    <w:rsid w:val="4889E2E9"/>
    <w:rsid w:val="488B77F6"/>
    <w:rsid w:val="48928306"/>
    <w:rsid w:val="48976BA8"/>
    <w:rsid w:val="489CF89A"/>
    <w:rsid w:val="48A0A88A"/>
    <w:rsid w:val="48A5E598"/>
    <w:rsid w:val="48A8EC22"/>
    <w:rsid w:val="48A960F7"/>
    <w:rsid w:val="48A9D71B"/>
    <w:rsid w:val="48AC5BF6"/>
    <w:rsid w:val="48C834B0"/>
    <w:rsid w:val="48C8350F"/>
    <w:rsid w:val="48CD502F"/>
    <w:rsid w:val="48D5DB98"/>
    <w:rsid w:val="48D9A1A4"/>
    <w:rsid w:val="48DE7B02"/>
    <w:rsid w:val="48E4BEB0"/>
    <w:rsid w:val="48E69D3C"/>
    <w:rsid w:val="48E6ADC3"/>
    <w:rsid w:val="48F6C4D9"/>
    <w:rsid w:val="48F7AA42"/>
    <w:rsid w:val="48F8C469"/>
    <w:rsid w:val="49012685"/>
    <w:rsid w:val="49048D54"/>
    <w:rsid w:val="490B4239"/>
    <w:rsid w:val="490D5286"/>
    <w:rsid w:val="49121234"/>
    <w:rsid w:val="4914B231"/>
    <w:rsid w:val="49162E14"/>
    <w:rsid w:val="491FFB35"/>
    <w:rsid w:val="4922F557"/>
    <w:rsid w:val="4925F20C"/>
    <w:rsid w:val="49284539"/>
    <w:rsid w:val="4933CBAB"/>
    <w:rsid w:val="49381949"/>
    <w:rsid w:val="493ABB9D"/>
    <w:rsid w:val="493DA5B8"/>
    <w:rsid w:val="493F4BC3"/>
    <w:rsid w:val="493F962B"/>
    <w:rsid w:val="49400DAE"/>
    <w:rsid w:val="4945C7E5"/>
    <w:rsid w:val="4948485D"/>
    <w:rsid w:val="49499D55"/>
    <w:rsid w:val="494A9958"/>
    <w:rsid w:val="494BA847"/>
    <w:rsid w:val="4953339C"/>
    <w:rsid w:val="495937CF"/>
    <w:rsid w:val="495FBF53"/>
    <w:rsid w:val="4961C4E4"/>
    <w:rsid w:val="49660FAA"/>
    <w:rsid w:val="496AB221"/>
    <w:rsid w:val="496B1847"/>
    <w:rsid w:val="496C565C"/>
    <w:rsid w:val="49758F00"/>
    <w:rsid w:val="4985F89A"/>
    <w:rsid w:val="4986A853"/>
    <w:rsid w:val="498B6E07"/>
    <w:rsid w:val="4990C2D1"/>
    <w:rsid w:val="4994E6E5"/>
    <w:rsid w:val="49A07E41"/>
    <w:rsid w:val="49A8FEB5"/>
    <w:rsid w:val="49AD0D17"/>
    <w:rsid w:val="49B8793E"/>
    <w:rsid w:val="49CA26A0"/>
    <w:rsid w:val="49D0BB17"/>
    <w:rsid w:val="49D14A34"/>
    <w:rsid w:val="49D5CFE8"/>
    <w:rsid w:val="49D7E4F6"/>
    <w:rsid w:val="49D8D855"/>
    <w:rsid w:val="49F12445"/>
    <w:rsid w:val="49F20BBC"/>
    <w:rsid w:val="49FFF00C"/>
    <w:rsid w:val="4A064627"/>
    <w:rsid w:val="4A08DBE7"/>
    <w:rsid w:val="4A08F955"/>
    <w:rsid w:val="4A0B2D83"/>
    <w:rsid w:val="4A105B17"/>
    <w:rsid w:val="4A158904"/>
    <w:rsid w:val="4A1859CE"/>
    <w:rsid w:val="4A2D58BD"/>
    <w:rsid w:val="4A2E77A2"/>
    <w:rsid w:val="4A39F7EB"/>
    <w:rsid w:val="4A3B9414"/>
    <w:rsid w:val="4A3DC66B"/>
    <w:rsid w:val="4A40EC01"/>
    <w:rsid w:val="4A4664DD"/>
    <w:rsid w:val="4A48639B"/>
    <w:rsid w:val="4A5BCFD6"/>
    <w:rsid w:val="4A62957F"/>
    <w:rsid w:val="4A655516"/>
    <w:rsid w:val="4A655FD1"/>
    <w:rsid w:val="4A65D4BF"/>
    <w:rsid w:val="4A67A1C9"/>
    <w:rsid w:val="4A804049"/>
    <w:rsid w:val="4A85756A"/>
    <w:rsid w:val="4A9F001E"/>
    <w:rsid w:val="4AA1A59B"/>
    <w:rsid w:val="4AA54306"/>
    <w:rsid w:val="4AAFAEB7"/>
    <w:rsid w:val="4AB89E39"/>
    <w:rsid w:val="4ABB6C8E"/>
    <w:rsid w:val="4AC6D821"/>
    <w:rsid w:val="4ACA82AA"/>
    <w:rsid w:val="4ACD2555"/>
    <w:rsid w:val="4AD1C701"/>
    <w:rsid w:val="4ADCA584"/>
    <w:rsid w:val="4AE2ABC9"/>
    <w:rsid w:val="4AE57E40"/>
    <w:rsid w:val="4AE83CC6"/>
    <w:rsid w:val="4AF4BCA2"/>
    <w:rsid w:val="4AFEB310"/>
    <w:rsid w:val="4B00E3F5"/>
    <w:rsid w:val="4B069666"/>
    <w:rsid w:val="4B0EEA1E"/>
    <w:rsid w:val="4B167F5C"/>
    <w:rsid w:val="4B174072"/>
    <w:rsid w:val="4B1B3D05"/>
    <w:rsid w:val="4B1C2895"/>
    <w:rsid w:val="4B1D34BE"/>
    <w:rsid w:val="4B227A27"/>
    <w:rsid w:val="4B2969EE"/>
    <w:rsid w:val="4B2E6876"/>
    <w:rsid w:val="4B301CEC"/>
    <w:rsid w:val="4B3114A8"/>
    <w:rsid w:val="4B315C39"/>
    <w:rsid w:val="4B3A80C2"/>
    <w:rsid w:val="4B3DE1DE"/>
    <w:rsid w:val="4B3F4997"/>
    <w:rsid w:val="4B42460D"/>
    <w:rsid w:val="4B4B5E52"/>
    <w:rsid w:val="4B5EC6B7"/>
    <w:rsid w:val="4B657D54"/>
    <w:rsid w:val="4B6A82BD"/>
    <w:rsid w:val="4B77211D"/>
    <w:rsid w:val="4B77F8B7"/>
    <w:rsid w:val="4B78AF8D"/>
    <w:rsid w:val="4B7F39A7"/>
    <w:rsid w:val="4B81C6BE"/>
    <w:rsid w:val="4B86F6E3"/>
    <w:rsid w:val="4B94EBFB"/>
    <w:rsid w:val="4B98BBE0"/>
    <w:rsid w:val="4B9C2922"/>
    <w:rsid w:val="4BA07A1E"/>
    <w:rsid w:val="4BA398DD"/>
    <w:rsid w:val="4BB1CE9B"/>
    <w:rsid w:val="4BBE8781"/>
    <w:rsid w:val="4BC81742"/>
    <w:rsid w:val="4BCBA6F1"/>
    <w:rsid w:val="4BCCA7E2"/>
    <w:rsid w:val="4BD17038"/>
    <w:rsid w:val="4BD4A983"/>
    <w:rsid w:val="4BDDC08F"/>
    <w:rsid w:val="4BDE4C4F"/>
    <w:rsid w:val="4BF24A73"/>
    <w:rsid w:val="4BF63B42"/>
    <w:rsid w:val="4BF642BC"/>
    <w:rsid w:val="4BFD74B0"/>
    <w:rsid w:val="4BFF073F"/>
    <w:rsid w:val="4C0C8DA2"/>
    <w:rsid w:val="4C1118D0"/>
    <w:rsid w:val="4C120688"/>
    <w:rsid w:val="4C13004F"/>
    <w:rsid w:val="4C14F032"/>
    <w:rsid w:val="4C22FE72"/>
    <w:rsid w:val="4C237493"/>
    <w:rsid w:val="4C25AAA8"/>
    <w:rsid w:val="4C26FFE5"/>
    <w:rsid w:val="4C273CB9"/>
    <w:rsid w:val="4C279445"/>
    <w:rsid w:val="4C2B3790"/>
    <w:rsid w:val="4C2E49EF"/>
    <w:rsid w:val="4C315ECC"/>
    <w:rsid w:val="4C36A2A9"/>
    <w:rsid w:val="4C3A9FC4"/>
    <w:rsid w:val="4C439D71"/>
    <w:rsid w:val="4C45CD29"/>
    <w:rsid w:val="4C4D7030"/>
    <w:rsid w:val="4C4E44B6"/>
    <w:rsid w:val="4C4FF688"/>
    <w:rsid w:val="4C517EA8"/>
    <w:rsid w:val="4C52C6E0"/>
    <w:rsid w:val="4C63D201"/>
    <w:rsid w:val="4C76B627"/>
    <w:rsid w:val="4C82C050"/>
    <w:rsid w:val="4C843258"/>
    <w:rsid w:val="4C87479F"/>
    <w:rsid w:val="4C8AC80D"/>
    <w:rsid w:val="4C91221E"/>
    <w:rsid w:val="4CA55402"/>
    <w:rsid w:val="4CA9181F"/>
    <w:rsid w:val="4CAA980B"/>
    <w:rsid w:val="4CAB3CDF"/>
    <w:rsid w:val="4CBB107B"/>
    <w:rsid w:val="4CC21E68"/>
    <w:rsid w:val="4CCA24AF"/>
    <w:rsid w:val="4CD4F074"/>
    <w:rsid w:val="4CDAE53A"/>
    <w:rsid w:val="4CDB98CB"/>
    <w:rsid w:val="4CE13652"/>
    <w:rsid w:val="4CE68533"/>
    <w:rsid w:val="4CED3E97"/>
    <w:rsid w:val="4CFB7745"/>
    <w:rsid w:val="4D108964"/>
    <w:rsid w:val="4D1335A3"/>
    <w:rsid w:val="4D1D5F25"/>
    <w:rsid w:val="4D21E7DF"/>
    <w:rsid w:val="4D227271"/>
    <w:rsid w:val="4D24429C"/>
    <w:rsid w:val="4D25FAE9"/>
    <w:rsid w:val="4D280383"/>
    <w:rsid w:val="4D38A4C4"/>
    <w:rsid w:val="4D3B756C"/>
    <w:rsid w:val="4D3C034D"/>
    <w:rsid w:val="4D3C9D86"/>
    <w:rsid w:val="4D3F693E"/>
    <w:rsid w:val="4D40DD7D"/>
    <w:rsid w:val="4D421C83"/>
    <w:rsid w:val="4D46C1B4"/>
    <w:rsid w:val="4D4A5345"/>
    <w:rsid w:val="4D4B5C70"/>
    <w:rsid w:val="4D506898"/>
    <w:rsid w:val="4D5E448E"/>
    <w:rsid w:val="4D640EE4"/>
    <w:rsid w:val="4D65346E"/>
    <w:rsid w:val="4D69AACB"/>
    <w:rsid w:val="4D6D478B"/>
    <w:rsid w:val="4D6DF9CC"/>
    <w:rsid w:val="4D7A5922"/>
    <w:rsid w:val="4D7C5532"/>
    <w:rsid w:val="4D7FA225"/>
    <w:rsid w:val="4D83D827"/>
    <w:rsid w:val="4D9CF08A"/>
    <w:rsid w:val="4D9D6301"/>
    <w:rsid w:val="4D9D63C6"/>
    <w:rsid w:val="4DA0F7A3"/>
    <w:rsid w:val="4DA73298"/>
    <w:rsid w:val="4DB4C974"/>
    <w:rsid w:val="4DB8A129"/>
    <w:rsid w:val="4DB9AF6A"/>
    <w:rsid w:val="4DC06A23"/>
    <w:rsid w:val="4DC18794"/>
    <w:rsid w:val="4DC68DBE"/>
    <w:rsid w:val="4DC7235E"/>
    <w:rsid w:val="4DC735A1"/>
    <w:rsid w:val="4DCD44E3"/>
    <w:rsid w:val="4DD22B69"/>
    <w:rsid w:val="4DD22EC1"/>
    <w:rsid w:val="4DDEE2D5"/>
    <w:rsid w:val="4DE64A03"/>
    <w:rsid w:val="4DF24E3A"/>
    <w:rsid w:val="4DF6A3E3"/>
    <w:rsid w:val="4E00F29A"/>
    <w:rsid w:val="4E06E903"/>
    <w:rsid w:val="4E0E2A5E"/>
    <w:rsid w:val="4E0FE58D"/>
    <w:rsid w:val="4E100B68"/>
    <w:rsid w:val="4E12B401"/>
    <w:rsid w:val="4E161DF0"/>
    <w:rsid w:val="4E196DDB"/>
    <w:rsid w:val="4E1A4C25"/>
    <w:rsid w:val="4E1BDC5E"/>
    <w:rsid w:val="4E21FDA5"/>
    <w:rsid w:val="4E2B1711"/>
    <w:rsid w:val="4E338923"/>
    <w:rsid w:val="4E50B0D2"/>
    <w:rsid w:val="4E55F8A9"/>
    <w:rsid w:val="4E56D08B"/>
    <w:rsid w:val="4E577A93"/>
    <w:rsid w:val="4E65B03A"/>
    <w:rsid w:val="4E6890A0"/>
    <w:rsid w:val="4E69A6F1"/>
    <w:rsid w:val="4E6AC363"/>
    <w:rsid w:val="4E7160BB"/>
    <w:rsid w:val="4E73EE74"/>
    <w:rsid w:val="4E8148B7"/>
    <w:rsid w:val="4E81DDC7"/>
    <w:rsid w:val="4E837E77"/>
    <w:rsid w:val="4E894B72"/>
    <w:rsid w:val="4E8F4BB1"/>
    <w:rsid w:val="4E957665"/>
    <w:rsid w:val="4E994D38"/>
    <w:rsid w:val="4E9A6EA1"/>
    <w:rsid w:val="4E9B18CB"/>
    <w:rsid w:val="4E9CC07E"/>
    <w:rsid w:val="4EA48CFB"/>
    <w:rsid w:val="4EA75C19"/>
    <w:rsid w:val="4EAD4A96"/>
    <w:rsid w:val="4EB02D6F"/>
    <w:rsid w:val="4EB226C7"/>
    <w:rsid w:val="4EB5B526"/>
    <w:rsid w:val="4EBABCA9"/>
    <w:rsid w:val="4EC82E3B"/>
    <w:rsid w:val="4ED84A2B"/>
    <w:rsid w:val="4ED93B22"/>
    <w:rsid w:val="4EDA6C72"/>
    <w:rsid w:val="4EDAD677"/>
    <w:rsid w:val="4EE482EB"/>
    <w:rsid w:val="4EF38D52"/>
    <w:rsid w:val="4EFD8CE7"/>
    <w:rsid w:val="4F025804"/>
    <w:rsid w:val="4F05A8EA"/>
    <w:rsid w:val="4F0AB6A7"/>
    <w:rsid w:val="4F0AF18D"/>
    <w:rsid w:val="4F0DAE06"/>
    <w:rsid w:val="4F13FAFC"/>
    <w:rsid w:val="4F2BCE1C"/>
    <w:rsid w:val="4F2E89B3"/>
    <w:rsid w:val="4F2FE954"/>
    <w:rsid w:val="4F3FF3C0"/>
    <w:rsid w:val="4F520B8C"/>
    <w:rsid w:val="4F547DA3"/>
    <w:rsid w:val="4F558B1B"/>
    <w:rsid w:val="4F586765"/>
    <w:rsid w:val="4F62429E"/>
    <w:rsid w:val="4F645E0B"/>
    <w:rsid w:val="4F654B1A"/>
    <w:rsid w:val="4F69A52D"/>
    <w:rsid w:val="4F7339A8"/>
    <w:rsid w:val="4F787B3D"/>
    <w:rsid w:val="4F7B617F"/>
    <w:rsid w:val="4F8F5D93"/>
    <w:rsid w:val="4F934FE6"/>
    <w:rsid w:val="4FA9EACD"/>
    <w:rsid w:val="4FAAA4FA"/>
    <w:rsid w:val="4FADEE9F"/>
    <w:rsid w:val="4FB798B5"/>
    <w:rsid w:val="4FB7E7EC"/>
    <w:rsid w:val="4FCA13E5"/>
    <w:rsid w:val="4FCC97C5"/>
    <w:rsid w:val="4FD204D8"/>
    <w:rsid w:val="4FD7FD56"/>
    <w:rsid w:val="4FDA8FD9"/>
    <w:rsid w:val="4FDE4CB6"/>
    <w:rsid w:val="4FDE73F8"/>
    <w:rsid w:val="4FE3569B"/>
    <w:rsid w:val="4FEA6AD1"/>
    <w:rsid w:val="4FEC69FF"/>
    <w:rsid w:val="4FEF8B88"/>
    <w:rsid w:val="4FF3E6CF"/>
    <w:rsid w:val="4FFE8921"/>
    <w:rsid w:val="5001B64A"/>
    <w:rsid w:val="500FB66C"/>
    <w:rsid w:val="501EC8B4"/>
    <w:rsid w:val="5022BE7D"/>
    <w:rsid w:val="50233354"/>
    <w:rsid w:val="5024817E"/>
    <w:rsid w:val="50282216"/>
    <w:rsid w:val="50295118"/>
    <w:rsid w:val="50320760"/>
    <w:rsid w:val="503A53F6"/>
    <w:rsid w:val="50429FDB"/>
    <w:rsid w:val="5043720F"/>
    <w:rsid w:val="504600FA"/>
    <w:rsid w:val="504B795B"/>
    <w:rsid w:val="504F4811"/>
    <w:rsid w:val="504FD4E8"/>
    <w:rsid w:val="505029C6"/>
    <w:rsid w:val="50533926"/>
    <w:rsid w:val="505919FD"/>
    <w:rsid w:val="505CA2F2"/>
    <w:rsid w:val="505F4684"/>
    <w:rsid w:val="505F63A1"/>
    <w:rsid w:val="5062F09B"/>
    <w:rsid w:val="506435D6"/>
    <w:rsid w:val="5064D369"/>
    <w:rsid w:val="50692B40"/>
    <w:rsid w:val="5081FA9B"/>
    <w:rsid w:val="50AA32BD"/>
    <w:rsid w:val="50AB552C"/>
    <w:rsid w:val="50BE61A0"/>
    <w:rsid w:val="50C6A3D9"/>
    <w:rsid w:val="50CC4FB8"/>
    <w:rsid w:val="50CD3115"/>
    <w:rsid w:val="50CDA4B0"/>
    <w:rsid w:val="50CE5548"/>
    <w:rsid w:val="50D8199B"/>
    <w:rsid w:val="50D8AC50"/>
    <w:rsid w:val="50DBC36A"/>
    <w:rsid w:val="50DFF105"/>
    <w:rsid w:val="50E7B3F3"/>
    <w:rsid w:val="50E922AE"/>
    <w:rsid w:val="50EFFB66"/>
    <w:rsid w:val="50F189B7"/>
    <w:rsid w:val="51002A41"/>
    <w:rsid w:val="5100E444"/>
    <w:rsid w:val="51043FAE"/>
    <w:rsid w:val="51117E3B"/>
    <w:rsid w:val="51175D2C"/>
    <w:rsid w:val="511829C1"/>
    <w:rsid w:val="511B0024"/>
    <w:rsid w:val="511C9B74"/>
    <w:rsid w:val="512ADF11"/>
    <w:rsid w:val="513BF241"/>
    <w:rsid w:val="513C0AF2"/>
    <w:rsid w:val="513D3FE4"/>
    <w:rsid w:val="513F298D"/>
    <w:rsid w:val="5143C53D"/>
    <w:rsid w:val="51440D4E"/>
    <w:rsid w:val="51447E84"/>
    <w:rsid w:val="5149A5FD"/>
    <w:rsid w:val="514C0AA6"/>
    <w:rsid w:val="515034E8"/>
    <w:rsid w:val="5150B2E5"/>
    <w:rsid w:val="5153EC03"/>
    <w:rsid w:val="5154403B"/>
    <w:rsid w:val="51548D2D"/>
    <w:rsid w:val="51563070"/>
    <w:rsid w:val="515BFD95"/>
    <w:rsid w:val="51617B6E"/>
    <w:rsid w:val="51688D3F"/>
    <w:rsid w:val="516A858C"/>
    <w:rsid w:val="5173D8FD"/>
    <w:rsid w:val="5179E398"/>
    <w:rsid w:val="517B6A98"/>
    <w:rsid w:val="5183CAFE"/>
    <w:rsid w:val="518B35C1"/>
    <w:rsid w:val="51928441"/>
    <w:rsid w:val="51973896"/>
    <w:rsid w:val="519901B9"/>
    <w:rsid w:val="51A24729"/>
    <w:rsid w:val="51AFA7F2"/>
    <w:rsid w:val="51B46916"/>
    <w:rsid w:val="51B55100"/>
    <w:rsid w:val="51B67BFD"/>
    <w:rsid w:val="51BC2E3F"/>
    <w:rsid w:val="51C32305"/>
    <w:rsid w:val="51C4E84F"/>
    <w:rsid w:val="51DEE569"/>
    <w:rsid w:val="51EE3835"/>
    <w:rsid w:val="51F117D8"/>
    <w:rsid w:val="51F7AFA1"/>
    <w:rsid w:val="51F7E0C0"/>
    <w:rsid w:val="51FE7F4A"/>
    <w:rsid w:val="5212DA61"/>
    <w:rsid w:val="5215E327"/>
    <w:rsid w:val="521965CA"/>
    <w:rsid w:val="5221D70C"/>
    <w:rsid w:val="5226D72C"/>
    <w:rsid w:val="522EEF76"/>
    <w:rsid w:val="5234A0D7"/>
    <w:rsid w:val="523A9172"/>
    <w:rsid w:val="52476F84"/>
    <w:rsid w:val="52497A52"/>
    <w:rsid w:val="524EBF0E"/>
    <w:rsid w:val="5251BD73"/>
    <w:rsid w:val="525597EB"/>
    <w:rsid w:val="525CE35C"/>
    <w:rsid w:val="525D79B1"/>
    <w:rsid w:val="5261A600"/>
    <w:rsid w:val="526D9BBB"/>
    <w:rsid w:val="52726CBF"/>
    <w:rsid w:val="527285CE"/>
    <w:rsid w:val="5275E859"/>
    <w:rsid w:val="5275FDA7"/>
    <w:rsid w:val="527D269E"/>
    <w:rsid w:val="527EF16C"/>
    <w:rsid w:val="527FD8A8"/>
    <w:rsid w:val="5287F9E4"/>
    <w:rsid w:val="528A6361"/>
    <w:rsid w:val="528CCC77"/>
    <w:rsid w:val="52937E67"/>
    <w:rsid w:val="52971BCB"/>
    <w:rsid w:val="529C05B5"/>
    <w:rsid w:val="529E62B2"/>
    <w:rsid w:val="529FE0C0"/>
    <w:rsid w:val="52A05051"/>
    <w:rsid w:val="52A35E9C"/>
    <w:rsid w:val="52A7E156"/>
    <w:rsid w:val="52B88677"/>
    <w:rsid w:val="52C311AD"/>
    <w:rsid w:val="52C78D77"/>
    <w:rsid w:val="52CE3018"/>
    <w:rsid w:val="52D0A196"/>
    <w:rsid w:val="52E3E587"/>
    <w:rsid w:val="52EF1F6F"/>
    <w:rsid w:val="52F075D5"/>
    <w:rsid w:val="52F08250"/>
    <w:rsid w:val="52F086C3"/>
    <w:rsid w:val="52F5D33B"/>
    <w:rsid w:val="52F6C15F"/>
    <w:rsid w:val="52F79325"/>
    <w:rsid w:val="53000D15"/>
    <w:rsid w:val="5309FE11"/>
    <w:rsid w:val="53167493"/>
    <w:rsid w:val="531725F4"/>
    <w:rsid w:val="531B5884"/>
    <w:rsid w:val="5323A2B7"/>
    <w:rsid w:val="532AEBB6"/>
    <w:rsid w:val="5339C76B"/>
    <w:rsid w:val="533BAA96"/>
    <w:rsid w:val="533CEFF4"/>
    <w:rsid w:val="534A81C7"/>
    <w:rsid w:val="534D2130"/>
    <w:rsid w:val="53503977"/>
    <w:rsid w:val="53527FD6"/>
    <w:rsid w:val="5357FA8C"/>
    <w:rsid w:val="535E1DAD"/>
    <w:rsid w:val="535F45EB"/>
    <w:rsid w:val="5365EA20"/>
    <w:rsid w:val="536BDF55"/>
    <w:rsid w:val="537BB021"/>
    <w:rsid w:val="537C3D20"/>
    <w:rsid w:val="53881CFC"/>
    <w:rsid w:val="53894C29"/>
    <w:rsid w:val="538965B3"/>
    <w:rsid w:val="53943471"/>
    <w:rsid w:val="53956091"/>
    <w:rsid w:val="53A61EB7"/>
    <w:rsid w:val="53A691F9"/>
    <w:rsid w:val="53ADF2FA"/>
    <w:rsid w:val="53B1E376"/>
    <w:rsid w:val="53B4E366"/>
    <w:rsid w:val="53B97F49"/>
    <w:rsid w:val="53BD14FC"/>
    <w:rsid w:val="53C29060"/>
    <w:rsid w:val="53C7F951"/>
    <w:rsid w:val="53CC4C80"/>
    <w:rsid w:val="53D45F48"/>
    <w:rsid w:val="53D4B27C"/>
    <w:rsid w:val="53E2EB96"/>
    <w:rsid w:val="53E67820"/>
    <w:rsid w:val="53F11A4C"/>
    <w:rsid w:val="53F5D0AE"/>
    <w:rsid w:val="53F60D57"/>
    <w:rsid w:val="53F653D6"/>
    <w:rsid w:val="53F94A21"/>
    <w:rsid w:val="540A57C7"/>
    <w:rsid w:val="540DAC98"/>
    <w:rsid w:val="54149F19"/>
    <w:rsid w:val="541A7408"/>
    <w:rsid w:val="54233399"/>
    <w:rsid w:val="5429C823"/>
    <w:rsid w:val="5434DEE0"/>
    <w:rsid w:val="543513CB"/>
    <w:rsid w:val="5439296E"/>
    <w:rsid w:val="543A2AAD"/>
    <w:rsid w:val="543B5D05"/>
    <w:rsid w:val="5440E84D"/>
    <w:rsid w:val="544535F2"/>
    <w:rsid w:val="54517A3E"/>
    <w:rsid w:val="54571728"/>
    <w:rsid w:val="545CFBC2"/>
    <w:rsid w:val="54785D25"/>
    <w:rsid w:val="547BA5D7"/>
    <w:rsid w:val="5480CB00"/>
    <w:rsid w:val="5483CD2F"/>
    <w:rsid w:val="5491E0FF"/>
    <w:rsid w:val="54927C62"/>
    <w:rsid w:val="54A6D45B"/>
    <w:rsid w:val="54B08647"/>
    <w:rsid w:val="54BA0C53"/>
    <w:rsid w:val="54BB1B66"/>
    <w:rsid w:val="54D2C514"/>
    <w:rsid w:val="54DD43D3"/>
    <w:rsid w:val="54E2869A"/>
    <w:rsid w:val="54ED952E"/>
    <w:rsid w:val="54F01317"/>
    <w:rsid w:val="54F4A0DF"/>
    <w:rsid w:val="54F54F5A"/>
    <w:rsid w:val="54F5FEB4"/>
    <w:rsid w:val="54F83F42"/>
    <w:rsid w:val="54FA6CD7"/>
    <w:rsid w:val="54FF519C"/>
    <w:rsid w:val="55006189"/>
    <w:rsid w:val="5509174D"/>
    <w:rsid w:val="550FB7D5"/>
    <w:rsid w:val="551508D6"/>
    <w:rsid w:val="55192081"/>
    <w:rsid w:val="551F61D5"/>
    <w:rsid w:val="552D959F"/>
    <w:rsid w:val="552E2C97"/>
    <w:rsid w:val="55342271"/>
    <w:rsid w:val="5546AD7E"/>
    <w:rsid w:val="5549EA99"/>
    <w:rsid w:val="554A7B23"/>
    <w:rsid w:val="555BA04C"/>
    <w:rsid w:val="555D4E9A"/>
    <w:rsid w:val="556AFBCB"/>
    <w:rsid w:val="556DB8DF"/>
    <w:rsid w:val="55702402"/>
    <w:rsid w:val="5581FB63"/>
    <w:rsid w:val="55835D65"/>
    <w:rsid w:val="558B16E0"/>
    <w:rsid w:val="558DBBDC"/>
    <w:rsid w:val="558F09A5"/>
    <w:rsid w:val="559275ED"/>
    <w:rsid w:val="55A7AB0F"/>
    <w:rsid w:val="55AEA53E"/>
    <w:rsid w:val="55BB6085"/>
    <w:rsid w:val="55BCA351"/>
    <w:rsid w:val="55BCB795"/>
    <w:rsid w:val="55C0743B"/>
    <w:rsid w:val="55C3227B"/>
    <w:rsid w:val="55C86567"/>
    <w:rsid w:val="55C86CE2"/>
    <w:rsid w:val="55CB11E1"/>
    <w:rsid w:val="55D02F71"/>
    <w:rsid w:val="55D2FB35"/>
    <w:rsid w:val="55D992E3"/>
    <w:rsid w:val="55E010F3"/>
    <w:rsid w:val="55E4F09E"/>
    <w:rsid w:val="55FDE89F"/>
    <w:rsid w:val="56038CFF"/>
    <w:rsid w:val="5606B4B6"/>
    <w:rsid w:val="560DA308"/>
    <w:rsid w:val="560F5E3C"/>
    <w:rsid w:val="5612BCCB"/>
    <w:rsid w:val="5616030D"/>
    <w:rsid w:val="561BAEF9"/>
    <w:rsid w:val="561BC469"/>
    <w:rsid w:val="56249BD6"/>
    <w:rsid w:val="5625AEB0"/>
    <w:rsid w:val="562A6D80"/>
    <w:rsid w:val="562D1B23"/>
    <w:rsid w:val="563CCD90"/>
    <w:rsid w:val="56461F41"/>
    <w:rsid w:val="564AA38F"/>
    <w:rsid w:val="564AF57F"/>
    <w:rsid w:val="56518075"/>
    <w:rsid w:val="56560507"/>
    <w:rsid w:val="5657CA8F"/>
    <w:rsid w:val="56599D41"/>
    <w:rsid w:val="565F30E0"/>
    <w:rsid w:val="5660CB6E"/>
    <w:rsid w:val="5661AE36"/>
    <w:rsid w:val="56632B64"/>
    <w:rsid w:val="5664C434"/>
    <w:rsid w:val="5666CA11"/>
    <w:rsid w:val="567024AC"/>
    <w:rsid w:val="5673FF21"/>
    <w:rsid w:val="5676643E"/>
    <w:rsid w:val="567CF5AF"/>
    <w:rsid w:val="567F920E"/>
    <w:rsid w:val="568B40F5"/>
    <w:rsid w:val="568DC6B9"/>
    <w:rsid w:val="5690F7AC"/>
    <w:rsid w:val="56961CFA"/>
    <w:rsid w:val="56A163E9"/>
    <w:rsid w:val="56A17F20"/>
    <w:rsid w:val="56A4B765"/>
    <w:rsid w:val="56A953F7"/>
    <w:rsid w:val="56B01ECA"/>
    <w:rsid w:val="56B25703"/>
    <w:rsid w:val="56BAEF47"/>
    <w:rsid w:val="56BEE196"/>
    <w:rsid w:val="56C04979"/>
    <w:rsid w:val="56C6FFB5"/>
    <w:rsid w:val="56CBA238"/>
    <w:rsid w:val="56D134DB"/>
    <w:rsid w:val="56D2F51C"/>
    <w:rsid w:val="56DB8BC4"/>
    <w:rsid w:val="56E90177"/>
    <w:rsid w:val="56E949DF"/>
    <w:rsid w:val="56EBC58F"/>
    <w:rsid w:val="56F1AD75"/>
    <w:rsid w:val="56F2B37C"/>
    <w:rsid w:val="56F96C83"/>
    <w:rsid w:val="56FEFDF4"/>
    <w:rsid w:val="570AACAF"/>
    <w:rsid w:val="57107000"/>
    <w:rsid w:val="5716BED1"/>
    <w:rsid w:val="571BDCB9"/>
    <w:rsid w:val="572450B0"/>
    <w:rsid w:val="5724F0AB"/>
    <w:rsid w:val="57254A54"/>
    <w:rsid w:val="5726565C"/>
    <w:rsid w:val="572992EC"/>
    <w:rsid w:val="5729CC1C"/>
    <w:rsid w:val="572AC02B"/>
    <w:rsid w:val="572CEB9E"/>
    <w:rsid w:val="57315334"/>
    <w:rsid w:val="573DB851"/>
    <w:rsid w:val="573E1799"/>
    <w:rsid w:val="573F0D52"/>
    <w:rsid w:val="57544CC2"/>
    <w:rsid w:val="57564EA5"/>
    <w:rsid w:val="575AA505"/>
    <w:rsid w:val="57607AC3"/>
    <w:rsid w:val="5764AF8E"/>
    <w:rsid w:val="5766DB28"/>
    <w:rsid w:val="576B07B9"/>
    <w:rsid w:val="576F1B32"/>
    <w:rsid w:val="577D5E39"/>
    <w:rsid w:val="578FFDB8"/>
    <w:rsid w:val="5790E4E5"/>
    <w:rsid w:val="579732B5"/>
    <w:rsid w:val="5799F122"/>
    <w:rsid w:val="579C7184"/>
    <w:rsid w:val="579E9424"/>
    <w:rsid w:val="57A7EE78"/>
    <w:rsid w:val="57A97369"/>
    <w:rsid w:val="57AB542A"/>
    <w:rsid w:val="57B68994"/>
    <w:rsid w:val="57B85C89"/>
    <w:rsid w:val="57B8F894"/>
    <w:rsid w:val="57BD4493"/>
    <w:rsid w:val="57BD9530"/>
    <w:rsid w:val="57C0DD2D"/>
    <w:rsid w:val="57D150CA"/>
    <w:rsid w:val="57D1C5D9"/>
    <w:rsid w:val="57D5F5C2"/>
    <w:rsid w:val="57D6B029"/>
    <w:rsid w:val="57E7F21A"/>
    <w:rsid w:val="57E9E92A"/>
    <w:rsid w:val="57EBCEB8"/>
    <w:rsid w:val="57F1A27F"/>
    <w:rsid w:val="57F1CC25"/>
    <w:rsid w:val="57F417A6"/>
    <w:rsid w:val="57FB56E6"/>
    <w:rsid w:val="57FD7F99"/>
    <w:rsid w:val="5802DE49"/>
    <w:rsid w:val="5802F005"/>
    <w:rsid w:val="5806A88D"/>
    <w:rsid w:val="580E288C"/>
    <w:rsid w:val="580EFA03"/>
    <w:rsid w:val="580F24D3"/>
    <w:rsid w:val="58135E20"/>
    <w:rsid w:val="581A939A"/>
    <w:rsid w:val="582AD322"/>
    <w:rsid w:val="582D0011"/>
    <w:rsid w:val="582D2260"/>
    <w:rsid w:val="5832FE46"/>
    <w:rsid w:val="58351029"/>
    <w:rsid w:val="583FB737"/>
    <w:rsid w:val="584224D8"/>
    <w:rsid w:val="584408BA"/>
    <w:rsid w:val="58489F23"/>
    <w:rsid w:val="58491F1D"/>
    <w:rsid w:val="58574F70"/>
    <w:rsid w:val="5860386F"/>
    <w:rsid w:val="58606D97"/>
    <w:rsid w:val="58631751"/>
    <w:rsid w:val="58697FA6"/>
    <w:rsid w:val="586A4A7C"/>
    <w:rsid w:val="587A130B"/>
    <w:rsid w:val="58850DCC"/>
    <w:rsid w:val="58918EBD"/>
    <w:rsid w:val="589581A3"/>
    <w:rsid w:val="589764A7"/>
    <w:rsid w:val="589A205A"/>
    <w:rsid w:val="589BCEA1"/>
    <w:rsid w:val="589FEDAF"/>
    <w:rsid w:val="58A0E4B4"/>
    <w:rsid w:val="58ACF546"/>
    <w:rsid w:val="58B324F4"/>
    <w:rsid w:val="58BED275"/>
    <w:rsid w:val="58C322DC"/>
    <w:rsid w:val="58C447F5"/>
    <w:rsid w:val="58D16CC0"/>
    <w:rsid w:val="58D74145"/>
    <w:rsid w:val="58DC3555"/>
    <w:rsid w:val="58E4C6F1"/>
    <w:rsid w:val="58E9CDE8"/>
    <w:rsid w:val="58F21FCC"/>
    <w:rsid w:val="58F4E8FF"/>
    <w:rsid w:val="58F991B5"/>
    <w:rsid w:val="58FCAC2A"/>
    <w:rsid w:val="5907643D"/>
    <w:rsid w:val="5908AD67"/>
    <w:rsid w:val="590D5A73"/>
    <w:rsid w:val="5911F143"/>
    <w:rsid w:val="591890C3"/>
    <w:rsid w:val="591AD83B"/>
    <w:rsid w:val="591BBEA9"/>
    <w:rsid w:val="591D41B0"/>
    <w:rsid w:val="591F98BD"/>
    <w:rsid w:val="59218F8C"/>
    <w:rsid w:val="5924411D"/>
    <w:rsid w:val="5925DAF8"/>
    <w:rsid w:val="59307567"/>
    <w:rsid w:val="593616D6"/>
    <w:rsid w:val="593EBF28"/>
    <w:rsid w:val="5941E530"/>
    <w:rsid w:val="59487E3F"/>
    <w:rsid w:val="59489CF6"/>
    <w:rsid w:val="5948BE38"/>
    <w:rsid w:val="594DB568"/>
    <w:rsid w:val="595330A4"/>
    <w:rsid w:val="59600C35"/>
    <w:rsid w:val="59779A33"/>
    <w:rsid w:val="597ACDB3"/>
    <w:rsid w:val="597B212C"/>
    <w:rsid w:val="59810F87"/>
    <w:rsid w:val="59861D5A"/>
    <w:rsid w:val="59889B05"/>
    <w:rsid w:val="599329D2"/>
    <w:rsid w:val="5994E694"/>
    <w:rsid w:val="5994FA53"/>
    <w:rsid w:val="59A518EF"/>
    <w:rsid w:val="59B419B0"/>
    <w:rsid w:val="59B4B134"/>
    <w:rsid w:val="59BC163D"/>
    <w:rsid w:val="59C4CA23"/>
    <w:rsid w:val="59C9806F"/>
    <w:rsid w:val="59D17EF9"/>
    <w:rsid w:val="59D73239"/>
    <w:rsid w:val="59E1661F"/>
    <w:rsid w:val="59E35A28"/>
    <w:rsid w:val="59E45111"/>
    <w:rsid w:val="59E5C402"/>
    <w:rsid w:val="59E9E358"/>
    <w:rsid w:val="59EC15FC"/>
    <w:rsid w:val="59F6BEA4"/>
    <w:rsid w:val="59FB40CB"/>
    <w:rsid w:val="59FEDE72"/>
    <w:rsid w:val="5A139EA7"/>
    <w:rsid w:val="5A15085B"/>
    <w:rsid w:val="5A180AB4"/>
    <w:rsid w:val="5A21932C"/>
    <w:rsid w:val="5A24C333"/>
    <w:rsid w:val="5A25DA50"/>
    <w:rsid w:val="5A2C343F"/>
    <w:rsid w:val="5A2E59B6"/>
    <w:rsid w:val="5A31D958"/>
    <w:rsid w:val="5A34FD13"/>
    <w:rsid w:val="5A3A7253"/>
    <w:rsid w:val="5A3C4390"/>
    <w:rsid w:val="5A445C32"/>
    <w:rsid w:val="5A469893"/>
    <w:rsid w:val="5A47252A"/>
    <w:rsid w:val="5A52F690"/>
    <w:rsid w:val="5A58B4E5"/>
    <w:rsid w:val="5A60C10D"/>
    <w:rsid w:val="5A632AC3"/>
    <w:rsid w:val="5A6509DF"/>
    <w:rsid w:val="5A67479D"/>
    <w:rsid w:val="5A686E40"/>
    <w:rsid w:val="5A6BD918"/>
    <w:rsid w:val="5A7266EC"/>
    <w:rsid w:val="5A766657"/>
    <w:rsid w:val="5A7859F6"/>
    <w:rsid w:val="5A79CD45"/>
    <w:rsid w:val="5A79E5FC"/>
    <w:rsid w:val="5A7DB178"/>
    <w:rsid w:val="5A895FFA"/>
    <w:rsid w:val="5A8BBFCD"/>
    <w:rsid w:val="5A8CE3FA"/>
    <w:rsid w:val="5A8D300C"/>
    <w:rsid w:val="5A999506"/>
    <w:rsid w:val="5A99C8A8"/>
    <w:rsid w:val="5AAC44E4"/>
    <w:rsid w:val="5AB3FB28"/>
    <w:rsid w:val="5ABC618D"/>
    <w:rsid w:val="5AC19F04"/>
    <w:rsid w:val="5ACBDD34"/>
    <w:rsid w:val="5ACD62F5"/>
    <w:rsid w:val="5AD1A4B0"/>
    <w:rsid w:val="5AD67645"/>
    <w:rsid w:val="5AE78956"/>
    <w:rsid w:val="5AE8855B"/>
    <w:rsid w:val="5AE8A12A"/>
    <w:rsid w:val="5AF52FF2"/>
    <w:rsid w:val="5B1DFACA"/>
    <w:rsid w:val="5B1F8E83"/>
    <w:rsid w:val="5B29CE8E"/>
    <w:rsid w:val="5B2D16DA"/>
    <w:rsid w:val="5B33F640"/>
    <w:rsid w:val="5B3A7C22"/>
    <w:rsid w:val="5B3B4C20"/>
    <w:rsid w:val="5B44C171"/>
    <w:rsid w:val="5B456EBC"/>
    <w:rsid w:val="5B4D17AE"/>
    <w:rsid w:val="5B4DB2B4"/>
    <w:rsid w:val="5B57EA48"/>
    <w:rsid w:val="5B5DF704"/>
    <w:rsid w:val="5B5E4A80"/>
    <w:rsid w:val="5B5EF8D9"/>
    <w:rsid w:val="5B5F1DAC"/>
    <w:rsid w:val="5B644E30"/>
    <w:rsid w:val="5B6A3538"/>
    <w:rsid w:val="5B74CAA1"/>
    <w:rsid w:val="5B780ED4"/>
    <w:rsid w:val="5B82F7CD"/>
    <w:rsid w:val="5B86E39D"/>
    <w:rsid w:val="5B886592"/>
    <w:rsid w:val="5B894D6C"/>
    <w:rsid w:val="5B8E7424"/>
    <w:rsid w:val="5B9109B6"/>
    <w:rsid w:val="5B91D423"/>
    <w:rsid w:val="5BA2108F"/>
    <w:rsid w:val="5BACB49E"/>
    <w:rsid w:val="5BAEBB96"/>
    <w:rsid w:val="5BAFBDD7"/>
    <w:rsid w:val="5BB1E6B3"/>
    <w:rsid w:val="5BBFAA71"/>
    <w:rsid w:val="5BCD14EC"/>
    <w:rsid w:val="5BCEE15F"/>
    <w:rsid w:val="5BD294FF"/>
    <w:rsid w:val="5BE1B3A6"/>
    <w:rsid w:val="5BE3E464"/>
    <w:rsid w:val="5BE3F537"/>
    <w:rsid w:val="5BE8F9B7"/>
    <w:rsid w:val="5BED7215"/>
    <w:rsid w:val="5BED7C80"/>
    <w:rsid w:val="5BEDB2A9"/>
    <w:rsid w:val="5BEE4036"/>
    <w:rsid w:val="5BF0B8B4"/>
    <w:rsid w:val="5BF1BDF0"/>
    <w:rsid w:val="5C03D9B0"/>
    <w:rsid w:val="5C07705B"/>
    <w:rsid w:val="5C08E9A7"/>
    <w:rsid w:val="5C15FF19"/>
    <w:rsid w:val="5C189A8E"/>
    <w:rsid w:val="5C1DDE29"/>
    <w:rsid w:val="5C1EAEBE"/>
    <w:rsid w:val="5C216425"/>
    <w:rsid w:val="5C216C46"/>
    <w:rsid w:val="5C2C15BF"/>
    <w:rsid w:val="5C3EE6EB"/>
    <w:rsid w:val="5C4C8139"/>
    <w:rsid w:val="5C4D0A6F"/>
    <w:rsid w:val="5C50E151"/>
    <w:rsid w:val="5C59F2BA"/>
    <w:rsid w:val="5C601562"/>
    <w:rsid w:val="5C60CECA"/>
    <w:rsid w:val="5C648798"/>
    <w:rsid w:val="5C75C192"/>
    <w:rsid w:val="5C7A45BC"/>
    <w:rsid w:val="5C7D8ACD"/>
    <w:rsid w:val="5C836BCF"/>
    <w:rsid w:val="5C8DB35B"/>
    <w:rsid w:val="5C8F1656"/>
    <w:rsid w:val="5C90EDA0"/>
    <w:rsid w:val="5C917847"/>
    <w:rsid w:val="5C98DEFF"/>
    <w:rsid w:val="5C9A1CB6"/>
    <w:rsid w:val="5CB09BC5"/>
    <w:rsid w:val="5CB538F4"/>
    <w:rsid w:val="5CBB5D14"/>
    <w:rsid w:val="5CBC2C98"/>
    <w:rsid w:val="5CBCE214"/>
    <w:rsid w:val="5CC2D1A9"/>
    <w:rsid w:val="5CC92B21"/>
    <w:rsid w:val="5CD3DB3E"/>
    <w:rsid w:val="5CDDB3BA"/>
    <w:rsid w:val="5CE1954C"/>
    <w:rsid w:val="5CE54FD7"/>
    <w:rsid w:val="5CEB2564"/>
    <w:rsid w:val="5CEEAF76"/>
    <w:rsid w:val="5CF86F06"/>
    <w:rsid w:val="5D04182A"/>
    <w:rsid w:val="5D0E2B1A"/>
    <w:rsid w:val="5D0E7EF6"/>
    <w:rsid w:val="5D123FDE"/>
    <w:rsid w:val="5D180EB4"/>
    <w:rsid w:val="5D186493"/>
    <w:rsid w:val="5D21FD9D"/>
    <w:rsid w:val="5D2C6A28"/>
    <w:rsid w:val="5D2FD487"/>
    <w:rsid w:val="5D3434D6"/>
    <w:rsid w:val="5D365F14"/>
    <w:rsid w:val="5D3AE724"/>
    <w:rsid w:val="5D40C36B"/>
    <w:rsid w:val="5D46FF0A"/>
    <w:rsid w:val="5D4CFEF8"/>
    <w:rsid w:val="5D5030A6"/>
    <w:rsid w:val="5D5092A6"/>
    <w:rsid w:val="5D52E4C6"/>
    <w:rsid w:val="5D543A8D"/>
    <w:rsid w:val="5D610C84"/>
    <w:rsid w:val="5D66193E"/>
    <w:rsid w:val="5D6D8CBE"/>
    <w:rsid w:val="5D7070D4"/>
    <w:rsid w:val="5D71868E"/>
    <w:rsid w:val="5D78226A"/>
    <w:rsid w:val="5D78E415"/>
    <w:rsid w:val="5D7B2C83"/>
    <w:rsid w:val="5D7E07D3"/>
    <w:rsid w:val="5D7F5B4F"/>
    <w:rsid w:val="5D80D760"/>
    <w:rsid w:val="5D8C70C1"/>
    <w:rsid w:val="5D92369F"/>
    <w:rsid w:val="5D953C52"/>
    <w:rsid w:val="5D9CE38B"/>
    <w:rsid w:val="5DA2EFA2"/>
    <w:rsid w:val="5DA559C9"/>
    <w:rsid w:val="5DA71388"/>
    <w:rsid w:val="5DA76660"/>
    <w:rsid w:val="5DAC7099"/>
    <w:rsid w:val="5DB82C4C"/>
    <w:rsid w:val="5DBA6363"/>
    <w:rsid w:val="5DC694AE"/>
    <w:rsid w:val="5DC6E261"/>
    <w:rsid w:val="5DCE4EC4"/>
    <w:rsid w:val="5DE61C91"/>
    <w:rsid w:val="5DE77B92"/>
    <w:rsid w:val="5DEB8332"/>
    <w:rsid w:val="5DF424A5"/>
    <w:rsid w:val="5DFA052E"/>
    <w:rsid w:val="5DFBD58D"/>
    <w:rsid w:val="5E07532F"/>
    <w:rsid w:val="5E0C664C"/>
    <w:rsid w:val="5E0CBD59"/>
    <w:rsid w:val="5E0E73E9"/>
    <w:rsid w:val="5E0E7E08"/>
    <w:rsid w:val="5E0ECF9E"/>
    <w:rsid w:val="5E1212A6"/>
    <w:rsid w:val="5E13DCFC"/>
    <w:rsid w:val="5E15AD18"/>
    <w:rsid w:val="5E15DF10"/>
    <w:rsid w:val="5E17072A"/>
    <w:rsid w:val="5E18DE0D"/>
    <w:rsid w:val="5E19D8A9"/>
    <w:rsid w:val="5E1C7151"/>
    <w:rsid w:val="5E2D3308"/>
    <w:rsid w:val="5E3EFC84"/>
    <w:rsid w:val="5E40BB9C"/>
    <w:rsid w:val="5E44DDFC"/>
    <w:rsid w:val="5E471E6B"/>
    <w:rsid w:val="5E494DDB"/>
    <w:rsid w:val="5E4C8934"/>
    <w:rsid w:val="5E4DE4BE"/>
    <w:rsid w:val="5E4F0E50"/>
    <w:rsid w:val="5E557D58"/>
    <w:rsid w:val="5E58847A"/>
    <w:rsid w:val="5E5AD477"/>
    <w:rsid w:val="5E5C7834"/>
    <w:rsid w:val="5E5CC1F8"/>
    <w:rsid w:val="5E5F74D8"/>
    <w:rsid w:val="5E6704C0"/>
    <w:rsid w:val="5E6D9E5D"/>
    <w:rsid w:val="5E7D65AD"/>
    <w:rsid w:val="5E7FFC6B"/>
    <w:rsid w:val="5E83912E"/>
    <w:rsid w:val="5E8E11DF"/>
    <w:rsid w:val="5E94D06D"/>
    <w:rsid w:val="5E95D66B"/>
    <w:rsid w:val="5E995961"/>
    <w:rsid w:val="5E99AA01"/>
    <w:rsid w:val="5E9F9843"/>
    <w:rsid w:val="5EA7477B"/>
    <w:rsid w:val="5EA785F6"/>
    <w:rsid w:val="5EAD8424"/>
    <w:rsid w:val="5EB0D985"/>
    <w:rsid w:val="5EB69035"/>
    <w:rsid w:val="5EB9E1BA"/>
    <w:rsid w:val="5EBB4BF4"/>
    <w:rsid w:val="5EBCA7BD"/>
    <w:rsid w:val="5EBE1BDF"/>
    <w:rsid w:val="5EC18029"/>
    <w:rsid w:val="5EC2B055"/>
    <w:rsid w:val="5ECC2A02"/>
    <w:rsid w:val="5EFA0F09"/>
    <w:rsid w:val="5F198380"/>
    <w:rsid w:val="5F2389B8"/>
    <w:rsid w:val="5F270707"/>
    <w:rsid w:val="5F31446A"/>
    <w:rsid w:val="5F3AFE06"/>
    <w:rsid w:val="5F3EF5CA"/>
    <w:rsid w:val="5F438E8C"/>
    <w:rsid w:val="5F48AF4A"/>
    <w:rsid w:val="5F52D1E1"/>
    <w:rsid w:val="5F57AD97"/>
    <w:rsid w:val="5F5A2F7C"/>
    <w:rsid w:val="5F6784A8"/>
    <w:rsid w:val="5F68B59D"/>
    <w:rsid w:val="5F6B5211"/>
    <w:rsid w:val="5F6F1A24"/>
    <w:rsid w:val="5F7084E7"/>
    <w:rsid w:val="5F74454A"/>
    <w:rsid w:val="5F76DFB1"/>
    <w:rsid w:val="5F76FDD5"/>
    <w:rsid w:val="5F77A03C"/>
    <w:rsid w:val="5F791037"/>
    <w:rsid w:val="5F863C13"/>
    <w:rsid w:val="5F875E35"/>
    <w:rsid w:val="5F9E5CCE"/>
    <w:rsid w:val="5F9F4A47"/>
    <w:rsid w:val="5FA2B63F"/>
    <w:rsid w:val="5FA5A9B9"/>
    <w:rsid w:val="5FADE603"/>
    <w:rsid w:val="5FB330F5"/>
    <w:rsid w:val="5FB4A6FB"/>
    <w:rsid w:val="5FBBEB78"/>
    <w:rsid w:val="5FC4A6DA"/>
    <w:rsid w:val="5FC910AE"/>
    <w:rsid w:val="5FC98BBC"/>
    <w:rsid w:val="5FCB2AD2"/>
    <w:rsid w:val="5FCBB098"/>
    <w:rsid w:val="5FD3E945"/>
    <w:rsid w:val="5FD4B46C"/>
    <w:rsid w:val="5FD6426E"/>
    <w:rsid w:val="5FDBCB0B"/>
    <w:rsid w:val="5FDC7076"/>
    <w:rsid w:val="5FE539EA"/>
    <w:rsid w:val="5FE7BE17"/>
    <w:rsid w:val="5FEC27FC"/>
    <w:rsid w:val="5FEE7597"/>
    <w:rsid w:val="5FFDAB73"/>
    <w:rsid w:val="60010DCD"/>
    <w:rsid w:val="6001ABE8"/>
    <w:rsid w:val="60132A60"/>
    <w:rsid w:val="6017B81C"/>
    <w:rsid w:val="601F56C5"/>
    <w:rsid w:val="60208EAE"/>
    <w:rsid w:val="6023C291"/>
    <w:rsid w:val="6029C13E"/>
    <w:rsid w:val="6030F1B6"/>
    <w:rsid w:val="6045EB4F"/>
    <w:rsid w:val="604C44C6"/>
    <w:rsid w:val="6055D682"/>
    <w:rsid w:val="60585596"/>
    <w:rsid w:val="6059307D"/>
    <w:rsid w:val="6061E092"/>
    <w:rsid w:val="6070AC72"/>
    <w:rsid w:val="6076DF4A"/>
    <w:rsid w:val="607C64EC"/>
    <w:rsid w:val="607DB595"/>
    <w:rsid w:val="607F76F1"/>
    <w:rsid w:val="60829F8F"/>
    <w:rsid w:val="6083118B"/>
    <w:rsid w:val="608ABD2C"/>
    <w:rsid w:val="608BC114"/>
    <w:rsid w:val="608C091A"/>
    <w:rsid w:val="608CD4AB"/>
    <w:rsid w:val="609460E8"/>
    <w:rsid w:val="609563B8"/>
    <w:rsid w:val="6096A391"/>
    <w:rsid w:val="6096E130"/>
    <w:rsid w:val="609902D3"/>
    <w:rsid w:val="609A6AD7"/>
    <w:rsid w:val="60A76776"/>
    <w:rsid w:val="60B03CC9"/>
    <w:rsid w:val="60BC331C"/>
    <w:rsid w:val="60BEAFCF"/>
    <w:rsid w:val="60BED979"/>
    <w:rsid w:val="60C1D0C6"/>
    <w:rsid w:val="60D5E8AC"/>
    <w:rsid w:val="60DD51C8"/>
    <w:rsid w:val="60E2923A"/>
    <w:rsid w:val="60E29AF2"/>
    <w:rsid w:val="60E30132"/>
    <w:rsid w:val="60E8E153"/>
    <w:rsid w:val="60F5442B"/>
    <w:rsid w:val="60FB0EB8"/>
    <w:rsid w:val="610CC2E2"/>
    <w:rsid w:val="610E6A08"/>
    <w:rsid w:val="61170264"/>
    <w:rsid w:val="611B05B6"/>
    <w:rsid w:val="611ECB20"/>
    <w:rsid w:val="61216D04"/>
    <w:rsid w:val="612924B6"/>
    <w:rsid w:val="6136E54B"/>
    <w:rsid w:val="61392215"/>
    <w:rsid w:val="613A6433"/>
    <w:rsid w:val="61400075"/>
    <w:rsid w:val="61421A06"/>
    <w:rsid w:val="6142DC73"/>
    <w:rsid w:val="614653BA"/>
    <w:rsid w:val="614A2FCF"/>
    <w:rsid w:val="6150E115"/>
    <w:rsid w:val="61534C9D"/>
    <w:rsid w:val="615C5526"/>
    <w:rsid w:val="615D69A6"/>
    <w:rsid w:val="61646F3B"/>
    <w:rsid w:val="616E5236"/>
    <w:rsid w:val="61760817"/>
    <w:rsid w:val="6176647D"/>
    <w:rsid w:val="617FCFFF"/>
    <w:rsid w:val="6184912E"/>
    <w:rsid w:val="618EBC8F"/>
    <w:rsid w:val="6196F164"/>
    <w:rsid w:val="61978A3C"/>
    <w:rsid w:val="619F584E"/>
    <w:rsid w:val="61A53F1F"/>
    <w:rsid w:val="61A6FECD"/>
    <w:rsid w:val="61A91027"/>
    <w:rsid w:val="61AC7DBC"/>
    <w:rsid w:val="61B23CE7"/>
    <w:rsid w:val="61B6833B"/>
    <w:rsid w:val="61BFBA5B"/>
    <w:rsid w:val="61C19C26"/>
    <w:rsid w:val="61C25C96"/>
    <w:rsid w:val="61D75994"/>
    <w:rsid w:val="61DC5999"/>
    <w:rsid w:val="61DD6C3F"/>
    <w:rsid w:val="61DDA501"/>
    <w:rsid w:val="61DF5B24"/>
    <w:rsid w:val="61E6DA5A"/>
    <w:rsid w:val="61EB3E95"/>
    <w:rsid w:val="61ED0611"/>
    <w:rsid w:val="61EEAF7A"/>
    <w:rsid w:val="6200BDB4"/>
    <w:rsid w:val="62022F7B"/>
    <w:rsid w:val="6202E42D"/>
    <w:rsid w:val="62061F87"/>
    <w:rsid w:val="6207283C"/>
    <w:rsid w:val="62080626"/>
    <w:rsid w:val="620FB22A"/>
    <w:rsid w:val="6211C85D"/>
    <w:rsid w:val="62164574"/>
    <w:rsid w:val="6220F551"/>
    <w:rsid w:val="622E0D8C"/>
    <w:rsid w:val="62333E43"/>
    <w:rsid w:val="62351E7C"/>
    <w:rsid w:val="623D2A38"/>
    <w:rsid w:val="623E83FD"/>
    <w:rsid w:val="6241482E"/>
    <w:rsid w:val="62432EBE"/>
    <w:rsid w:val="6243E1F7"/>
    <w:rsid w:val="624A2AD0"/>
    <w:rsid w:val="6252CA57"/>
    <w:rsid w:val="62539DCD"/>
    <w:rsid w:val="6254A1D5"/>
    <w:rsid w:val="625A6ED3"/>
    <w:rsid w:val="625E4365"/>
    <w:rsid w:val="626486D4"/>
    <w:rsid w:val="62655A9E"/>
    <w:rsid w:val="626CB0C8"/>
    <w:rsid w:val="62749F04"/>
    <w:rsid w:val="627822AD"/>
    <w:rsid w:val="627EBAE2"/>
    <w:rsid w:val="62858AD3"/>
    <w:rsid w:val="6296C8A5"/>
    <w:rsid w:val="629B7780"/>
    <w:rsid w:val="62A102A0"/>
    <w:rsid w:val="62A59D07"/>
    <w:rsid w:val="62A73331"/>
    <w:rsid w:val="62AD3FBD"/>
    <w:rsid w:val="62AFBB74"/>
    <w:rsid w:val="62B98DB4"/>
    <w:rsid w:val="62BB3033"/>
    <w:rsid w:val="62BB42CF"/>
    <w:rsid w:val="62BF2A52"/>
    <w:rsid w:val="62CBA4C6"/>
    <w:rsid w:val="62CBEAD2"/>
    <w:rsid w:val="62DA54C2"/>
    <w:rsid w:val="62DCF443"/>
    <w:rsid w:val="62EDE7D2"/>
    <w:rsid w:val="62F0BD72"/>
    <w:rsid w:val="62F2581F"/>
    <w:rsid w:val="62F368BE"/>
    <w:rsid w:val="62FC5AC9"/>
    <w:rsid w:val="62FE7E3E"/>
    <w:rsid w:val="63087816"/>
    <w:rsid w:val="6308E100"/>
    <w:rsid w:val="6309CA77"/>
    <w:rsid w:val="630EB6CC"/>
    <w:rsid w:val="63153A2F"/>
    <w:rsid w:val="631823A5"/>
    <w:rsid w:val="63182D7E"/>
    <w:rsid w:val="6322624A"/>
    <w:rsid w:val="6328A823"/>
    <w:rsid w:val="632989E7"/>
    <w:rsid w:val="633058B7"/>
    <w:rsid w:val="633F1565"/>
    <w:rsid w:val="63475C39"/>
    <w:rsid w:val="634C6869"/>
    <w:rsid w:val="63527DEB"/>
    <w:rsid w:val="635F4342"/>
    <w:rsid w:val="6361098A"/>
    <w:rsid w:val="63651085"/>
    <w:rsid w:val="636C2E6D"/>
    <w:rsid w:val="636C3852"/>
    <w:rsid w:val="636F85FD"/>
    <w:rsid w:val="63895A4A"/>
    <w:rsid w:val="638B3938"/>
    <w:rsid w:val="638D87CB"/>
    <w:rsid w:val="6391C4FD"/>
    <w:rsid w:val="639A16B9"/>
    <w:rsid w:val="639A6B58"/>
    <w:rsid w:val="63AAF575"/>
    <w:rsid w:val="63B41466"/>
    <w:rsid w:val="63B8967B"/>
    <w:rsid w:val="63BD5A5B"/>
    <w:rsid w:val="63BFE4B3"/>
    <w:rsid w:val="63C14D83"/>
    <w:rsid w:val="63C4B824"/>
    <w:rsid w:val="63D240E7"/>
    <w:rsid w:val="63D4161E"/>
    <w:rsid w:val="63D90985"/>
    <w:rsid w:val="63D99A21"/>
    <w:rsid w:val="63DC87DE"/>
    <w:rsid w:val="63DE541A"/>
    <w:rsid w:val="63DF67E0"/>
    <w:rsid w:val="63F1468D"/>
    <w:rsid w:val="63F17D0C"/>
    <w:rsid w:val="63F51E97"/>
    <w:rsid w:val="63F8007A"/>
    <w:rsid w:val="6400FA11"/>
    <w:rsid w:val="64079724"/>
    <w:rsid w:val="64095A98"/>
    <w:rsid w:val="640A0D80"/>
    <w:rsid w:val="640C1CF0"/>
    <w:rsid w:val="640F5ABA"/>
    <w:rsid w:val="64150FC6"/>
    <w:rsid w:val="6422818C"/>
    <w:rsid w:val="6424C1E9"/>
    <w:rsid w:val="6426C038"/>
    <w:rsid w:val="642736FE"/>
    <w:rsid w:val="642D2950"/>
    <w:rsid w:val="6432C6ED"/>
    <w:rsid w:val="6442F44E"/>
    <w:rsid w:val="64494938"/>
    <w:rsid w:val="6453B331"/>
    <w:rsid w:val="645CF02D"/>
    <w:rsid w:val="64651B96"/>
    <w:rsid w:val="646936C5"/>
    <w:rsid w:val="6469E80D"/>
    <w:rsid w:val="646D73E5"/>
    <w:rsid w:val="6477AD30"/>
    <w:rsid w:val="6478802D"/>
    <w:rsid w:val="647D4F02"/>
    <w:rsid w:val="64800292"/>
    <w:rsid w:val="6496EA08"/>
    <w:rsid w:val="649CBE2A"/>
    <w:rsid w:val="64A32C6D"/>
    <w:rsid w:val="64B4E95A"/>
    <w:rsid w:val="64BC9826"/>
    <w:rsid w:val="64BD1FD6"/>
    <w:rsid w:val="64BE92D1"/>
    <w:rsid w:val="64BF5BBD"/>
    <w:rsid w:val="64C1C3E0"/>
    <w:rsid w:val="64C7F84A"/>
    <w:rsid w:val="64CE71FF"/>
    <w:rsid w:val="64CF29DE"/>
    <w:rsid w:val="64D27A75"/>
    <w:rsid w:val="64D346CE"/>
    <w:rsid w:val="64DB39FB"/>
    <w:rsid w:val="64DB9FF9"/>
    <w:rsid w:val="64DD30E3"/>
    <w:rsid w:val="64E23E26"/>
    <w:rsid w:val="64E29E45"/>
    <w:rsid w:val="64EB1081"/>
    <w:rsid w:val="64EC4F3B"/>
    <w:rsid w:val="64ED4A38"/>
    <w:rsid w:val="64F25654"/>
    <w:rsid w:val="64F79A6A"/>
    <w:rsid w:val="65016792"/>
    <w:rsid w:val="6501CFE9"/>
    <w:rsid w:val="6502CB20"/>
    <w:rsid w:val="650E6315"/>
    <w:rsid w:val="651028F4"/>
    <w:rsid w:val="6518581F"/>
    <w:rsid w:val="652563C1"/>
    <w:rsid w:val="6528F947"/>
    <w:rsid w:val="652A51E0"/>
    <w:rsid w:val="652D81DF"/>
    <w:rsid w:val="652DD947"/>
    <w:rsid w:val="652ECE9D"/>
    <w:rsid w:val="653A9CDF"/>
    <w:rsid w:val="653DDA17"/>
    <w:rsid w:val="65405846"/>
    <w:rsid w:val="6546051B"/>
    <w:rsid w:val="65481B1A"/>
    <w:rsid w:val="654A1C19"/>
    <w:rsid w:val="654BCD1E"/>
    <w:rsid w:val="65504AD3"/>
    <w:rsid w:val="655258E6"/>
    <w:rsid w:val="65533B24"/>
    <w:rsid w:val="6556255B"/>
    <w:rsid w:val="655BD418"/>
    <w:rsid w:val="656FBA61"/>
    <w:rsid w:val="65762860"/>
    <w:rsid w:val="657C43A3"/>
    <w:rsid w:val="6582F4A1"/>
    <w:rsid w:val="658437BF"/>
    <w:rsid w:val="658C2F9B"/>
    <w:rsid w:val="658CEBA3"/>
    <w:rsid w:val="6590493E"/>
    <w:rsid w:val="659AC57F"/>
    <w:rsid w:val="65A2FF92"/>
    <w:rsid w:val="65B67E4A"/>
    <w:rsid w:val="65B77A77"/>
    <w:rsid w:val="65BF8477"/>
    <w:rsid w:val="65C657E2"/>
    <w:rsid w:val="65CBBB7B"/>
    <w:rsid w:val="65D1EA56"/>
    <w:rsid w:val="65E221A7"/>
    <w:rsid w:val="65E2F113"/>
    <w:rsid w:val="65E61455"/>
    <w:rsid w:val="65E9DA53"/>
    <w:rsid w:val="65EB47C4"/>
    <w:rsid w:val="65EEFD55"/>
    <w:rsid w:val="65F3845A"/>
    <w:rsid w:val="65FA28D9"/>
    <w:rsid w:val="660253DA"/>
    <w:rsid w:val="6604936C"/>
    <w:rsid w:val="661BC2CA"/>
    <w:rsid w:val="6620AB7A"/>
    <w:rsid w:val="6621BCF8"/>
    <w:rsid w:val="66220497"/>
    <w:rsid w:val="6630047B"/>
    <w:rsid w:val="6638C2D7"/>
    <w:rsid w:val="663F1CC5"/>
    <w:rsid w:val="66404EC9"/>
    <w:rsid w:val="66459DB5"/>
    <w:rsid w:val="6648855D"/>
    <w:rsid w:val="66553F15"/>
    <w:rsid w:val="66560E0A"/>
    <w:rsid w:val="6658AD34"/>
    <w:rsid w:val="665A3971"/>
    <w:rsid w:val="6665E99E"/>
    <w:rsid w:val="666A7E34"/>
    <w:rsid w:val="666B364D"/>
    <w:rsid w:val="6674EED1"/>
    <w:rsid w:val="6677C8CA"/>
    <w:rsid w:val="667D1381"/>
    <w:rsid w:val="667FA3BF"/>
    <w:rsid w:val="668614F6"/>
    <w:rsid w:val="668A3B0C"/>
    <w:rsid w:val="668B7052"/>
    <w:rsid w:val="668EBFA3"/>
    <w:rsid w:val="668FAB75"/>
    <w:rsid w:val="66901652"/>
    <w:rsid w:val="66AFC513"/>
    <w:rsid w:val="66B1D456"/>
    <w:rsid w:val="66B4369D"/>
    <w:rsid w:val="66B816CB"/>
    <w:rsid w:val="66C73DCE"/>
    <w:rsid w:val="66CAB69F"/>
    <w:rsid w:val="66CBD57E"/>
    <w:rsid w:val="66CE22BD"/>
    <w:rsid w:val="66D90CFF"/>
    <w:rsid w:val="66DA0EEE"/>
    <w:rsid w:val="66DA6FCD"/>
    <w:rsid w:val="66DB994E"/>
    <w:rsid w:val="66F99980"/>
    <w:rsid w:val="66FDA6E3"/>
    <w:rsid w:val="67040E2C"/>
    <w:rsid w:val="670D1538"/>
    <w:rsid w:val="67145344"/>
    <w:rsid w:val="67154D1A"/>
    <w:rsid w:val="6717001B"/>
    <w:rsid w:val="6718AD81"/>
    <w:rsid w:val="671C5C48"/>
    <w:rsid w:val="671E05F6"/>
    <w:rsid w:val="67214EF3"/>
    <w:rsid w:val="67258416"/>
    <w:rsid w:val="6729566E"/>
    <w:rsid w:val="672966AC"/>
    <w:rsid w:val="672EB50F"/>
    <w:rsid w:val="6734C754"/>
    <w:rsid w:val="674477BD"/>
    <w:rsid w:val="67469CE5"/>
    <w:rsid w:val="6748C16D"/>
    <w:rsid w:val="67566BD1"/>
    <w:rsid w:val="6756DCA8"/>
    <w:rsid w:val="675756D2"/>
    <w:rsid w:val="6766084A"/>
    <w:rsid w:val="67676DAE"/>
    <w:rsid w:val="67744B63"/>
    <w:rsid w:val="67768A19"/>
    <w:rsid w:val="67770B64"/>
    <w:rsid w:val="6780B5C6"/>
    <w:rsid w:val="6787A15B"/>
    <w:rsid w:val="678A802D"/>
    <w:rsid w:val="678B66C8"/>
    <w:rsid w:val="67980714"/>
    <w:rsid w:val="67A119E7"/>
    <w:rsid w:val="67A952DA"/>
    <w:rsid w:val="67AC3EC6"/>
    <w:rsid w:val="67AD1BD0"/>
    <w:rsid w:val="67B59211"/>
    <w:rsid w:val="67B869CE"/>
    <w:rsid w:val="67BB8019"/>
    <w:rsid w:val="67C0A58D"/>
    <w:rsid w:val="67C29FFE"/>
    <w:rsid w:val="67C5B995"/>
    <w:rsid w:val="67CD3087"/>
    <w:rsid w:val="67D81CF2"/>
    <w:rsid w:val="67DD2CB3"/>
    <w:rsid w:val="67E6AF48"/>
    <w:rsid w:val="67EBFFE7"/>
    <w:rsid w:val="67EF6462"/>
    <w:rsid w:val="67EF9435"/>
    <w:rsid w:val="67F4FA89"/>
    <w:rsid w:val="67F6E919"/>
    <w:rsid w:val="67FC315D"/>
    <w:rsid w:val="68055922"/>
    <w:rsid w:val="680B632B"/>
    <w:rsid w:val="682472E1"/>
    <w:rsid w:val="68258F76"/>
    <w:rsid w:val="6828386C"/>
    <w:rsid w:val="683541E4"/>
    <w:rsid w:val="68355557"/>
    <w:rsid w:val="685C8935"/>
    <w:rsid w:val="685DBA7E"/>
    <w:rsid w:val="685E30BD"/>
    <w:rsid w:val="6861352B"/>
    <w:rsid w:val="686711BB"/>
    <w:rsid w:val="687437E9"/>
    <w:rsid w:val="68774F1D"/>
    <w:rsid w:val="68798C88"/>
    <w:rsid w:val="688221D7"/>
    <w:rsid w:val="68824F7B"/>
    <w:rsid w:val="6885181A"/>
    <w:rsid w:val="688BF239"/>
    <w:rsid w:val="68982997"/>
    <w:rsid w:val="689DFB7C"/>
    <w:rsid w:val="68AF00C6"/>
    <w:rsid w:val="68B3E675"/>
    <w:rsid w:val="68BB1D0C"/>
    <w:rsid w:val="68BE08B7"/>
    <w:rsid w:val="68BE5136"/>
    <w:rsid w:val="68C7D27B"/>
    <w:rsid w:val="68CC3702"/>
    <w:rsid w:val="68CE4460"/>
    <w:rsid w:val="68D33BD4"/>
    <w:rsid w:val="68DE0D54"/>
    <w:rsid w:val="68E12D00"/>
    <w:rsid w:val="68E4F1A0"/>
    <w:rsid w:val="68E532AA"/>
    <w:rsid w:val="68E99AC0"/>
    <w:rsid w:val="68EC57EC"/>
    <w:rsid w:val="68ED7F52"/>
    <w:rsid w:val="68EE78B9"/>
    <w:rsid w:val="68F2281F"/>
    <w:rsid w:val="68F24633"/>
    <w:rsid w:val="68F32207"/>
    <w:rsid w:val="68F5E34C"/>
    <w:rsid w:val="68FBEA66"/>
    <w:rsid w:val="68FC8591"/>
    <w:rsid w:val="6918B991"/>
    <w:rsid w:val="691981C7"/>
    <w:rsid w:val="691A3602"/>
    <w:rsid w:val="692446FB"/>
    <w:rsid w:val="692BEC25"/>
    <w:rsid w:val="6936C181"/>
    <w:rsid w:val="693959B9"/>
    <w:rsid w:val="694ABEF0"/>
    <w:rsid w:val="6959B1E8"/>
    <w:rsid w:val="695BA14C"/>
    <w:rsid w:val="695CD159"/>
    <w:rsid w:val="695FF4E4"/>
    <w:rsid w:val="69624659"/>
    <w:rsid w:val="69687F98"/>
    <w:rsid w:val="698B04AF"/>
    <w:rsid w:val="6990A448"/>
    <w:rsid w:val="699D4CFA"/>
    <w:rsid w:val="69A26DDC"/>
    <w:rsid w:val="69A663BD"/>
    <w:rsid w:val="69A70CE0"/>
    <w:rsid w:val="69AA5D08"/>
    <w:rsid w:val="69ADAF65"/>
    <w:rsid w:val="69AEC1E8"/>
    <w:rsid w:val="69B7C03B"/>
    <w:rsid w:val="69BE4109"/>
    <w:rsid w:val="69C6CD38"/>
    <w:rsid w:val="69CF5CD5"/>
    <w:rsid w:val="69D46216"/>
    <w:rsid w:val="69D9459A"/>
    <w:rsid w:val="69D9BB6D"/>
    <w:rsid w:val="69E32BCF"/>
    <w:rsid w:val="69EBE339"/>
    <w:rsid w:val="69F36C73"/>
    <w:rsid w:val="69F99AAF"/>
    <w:rsid w:val="6A03FC93"/>
    <w:rsid w:val="6A043B64"/>
    <w:rsid w:val="6A064309"/>
    <w:rsid w:val="6A065F70"/>
    <w:rsid w:val="6A0EF1F3"/>
    <w:rsid w:val="6A119FFB"/>
    <w:rsid w:val="6A15F19B"/>
    <w:rsid w:val="6A1E0F51"/>
    <w:rsid w:val="6A207762"/>
    <w:rsid w:val="6A22080C"/>
    <w:rsid w:val="6A223D0B"/>
    <w:rsid w:val="6A2A13E1"/>
    <w:rsid w:val="6A3035F6"/>
    <w:rsid w:val="6A413E7B"/>
    <w:rsid w:val="6A491D77"/>
    <w:rsid w:val="6A525063"/>
    <w:rsid w:val="6A539D7A"/>
    <w:rsid w:val="6A584E90"/>
    <w:rsid w:val="6A61076E"/>
    <w:rsid w:val="6A63370F"/>
    <w:rsid w:val="6A64DBB9"/>
    <w:rsid w:val="6A6E7CE3"/>
    <w:rsid w:val="6A6FD209"/>
    <w:rsid w:val="6A7022BE"/>
    <w:rsid w:val="6A7327E2"/>
    <w:rsid w:val="6A79A1C1"/>
    <w:rsid w:val="6A82D929"/>
    <w:rsid w:val="6A858DFF"/>
    <w:rsid w:val="6A85A385"/>
    <w:rsid w:val="6A88AF34"/>
    <w:rsid w:val="6A88BDC0"/>
    <w:rsid w:val="6A891A09"/>
    <w:rsid w:val="6A8D5F0A"/>
    <w:rsid w:val="6A9019AF"/>
    <w:rsid w:val="6A92BF58"/>
    <w:rsid w:val="6A969559"/>
    <w:rsid w:val="6AA3145A"/>
    <w:rsid w:val="6AA837DF"/>
    <w:rsid w:val="6AA950C3"/>
    <w:rsid w:val="6AAE3833"/>
    <w:rsid w:val="6AAF67FD"/>
    <w:rsid w:val="6AB03FEF"/>
    <w:rsid w:val="6AB0C61A"/>
    <w:rsid w:val="6AB7E64E"/>
    <w:rsid w:val="6ABA720B"/>
    <w:rsid w:val="6AC34D9E"/>
    <w:rsid w:val="6AC36423"/>
    <w:rsid w:val="6AC8032C"/>
    <w:rsid w:val="6AD6A8E9"/>
    <w:rsid w:val="6AD8964C"/>
    <w:rsid w:val="6AE72CAF"/>
    <w:rsid w:val="6AE8D54A"/>
    <w:rsid w:val="6AEF557C"/>
    <w:rsid w:val="6AEF66BE"/>
    <w:rsid w:val="6AF6982D"/>
    <w:rsid w:val="6AFE8E46"/>
    <w:rsid w:val="6B03446D"/>
    <w:rsid w:val="6B0E0BA3"/>
    <w:rsid w:val="6B0EAD29"/>
    <w:rsid w:val="6B1607A2"/>
    <w:rsid w:val="6B1750D5"/>
    <w:rsid w:val="6B191066"/>
    <w:rsid w:val="6B1ACEBA"/>
    <w:rsid w:val="6B1C0FD5"/>
    <w:rsid w:val="6B27D0FF"/>
    <w:rsid w:val="6B2A095D"/>
    <w:rsid w:val="6B39408B"/>
    <w:rsid w:val="6B394EA2"/>
    <w:rsid w:val="6B39CC42"/>
    <w:rsid w:val="6B3C63E4"/>
    <w:rsid w:val="6B42C058"/>
    <w:rsid w:val="6B4C2365"/>
    <w:rsid w:val="6B4CA724"/>
    <w:rsid w:val="6B4DA093"/>
    <w:rsid w:val="6B561CFD"/>
    <w:rsid w:val="6B5F86DB"/>
    <w:rsid w:val="6B6707EE"/>
    <w:rsid w:val="6B6A03A5"/>
    <w:rsid w:val="6B6B946E"/>
    <w:rsid w:val="6B6C907E"/>
    <w:rsid w:val="6B6E9F8A"/>
    <w:rsid w:val="6B75DE33"/>
    <w:rsid w:val="6B80D3EA"/>
    <w:rsid w:val="6B8811F5"/>
    <w:rsid w:val="6B88E751"/>
    <w:rsid w:val="6B8B7CA9"/>
    <w:rsid w:val="6B8EADC3"/>
    <w:rsid w:val="6B97862C"/>
    <w:rsid w:val="6B980D23"/>
    <w:rsid w:val="6B9A426E"/>
    <w:rsid w:val="6B9FE328"/>
    <w:rsid w:val="6BA1EFBD"/>
    <w:rsid w:val="6BAA3253"/>
    <w:rsid w:val="6BABEE7D"/>
    <w:rsid w:val="6BAF202E"/>
    <w:rsid w:val="6BB369D2"/>
    <w:rsid w:val="6BBB21FA"/>
    <w:rsid w:val="6BBDD86D"/>
    <w:rsid w:val="6BC018E1"/>
    <w:rsid w:val="6BC41543"/>
    <w:rsid w:val="6BC5038D"/>
    <w:rsid w:val="6BCDA255"/>
    <w:rsid w:val="6BD96443"/>
    <w:rsid w:val="6BDE448C"/>
    <w:rsid w:val="6BDEE034"/>
    <w:rsid w:val="6BE0A233"/>
    <w:rsid w:val="6BE5253C"/>
    <w:rsid w:val="6BECCB62"/>
    <w:rsid w:val="6BF2479D"/>
    <w:rsid w:val="6BF6D636"/>
    <w:rsid w:val="6BFD5A6F"/>
    <w:rsid w:val="6C11E431"/>
    <w:rsid w:val="6C160846"/>
    <w:rsid w:val="6C2844D7"/>
    <w:rsid w:val="6C2AFE6C"/>
    <w:rsid w:val="6C37950F"/>
    <w:rsid w:val="6C45969E"/>
    <w:rsid w:val="6C4B185F"/>
    <w:rsid w:val="6C5D0DE5"/>
    <w:rsid w:val="6C609ADE"/>
    <w:rsid w:val="6C6A7633"/>
    <w:rsid w:val="6C76C718"/>
    <w:rsid w:val="6C78441B"/>
    <w:rsid w:val="6C7B278E"/>
    <w:rsid w:val="6C7EA689"/>
    <w:rsid w:val="6C80EB7B"/>
    <w:rsid w:val="6C85DBC9"/>
    <w:rsid w:val="6C9050DC"/>
    <w:rsid w:val="6C908ADB"/>
    <w:rsid w:val="6C9152AA"/>
    <w:rsid w:val="6C92391A"/>
    <w:rsid w:val="6C9516C4"/>
    <w:rsid w:val="6CA19F8F"/>
    <w:rsid w:val="6CB14852"/>
    <w:rsid w:val="6CC52109"/>
    <w:rsid w:val="6CD76765"/>
    <w:rsid w:val="6CDEE01D"/>
    <w:rsid w:val="6CE0A116"/>
    <w:rsid w:val="6CE3FD7D"/>
    <w:rsid w:val="6CE79C1C"/>
    <w:rsid w:val="6CE8D46A"/>
    <w:rsid w:val="6CEFD3B9"/>
    <w:rsid w:val="6CF1D329"/>
    <w:rsid w:val="6CF710BB"/>
    <w:rsid w:val="6CFE76ED"/>
    <w:rsid w:val="6D0ADDA3"/>
    <w:rsid w:val="6D0C2FA2"/>
    <w:rsid w:val="6D23768F"/>
    <w:rsid w:val="6D2B8C02"/>
    <w:rsid w:val="6D2D62E8"/>
    <w:rsid w:val="6D3B2098"/>
    <w:rsid w:val="6D3E3CFB"/>
    <w:rsid w:val="6D423825"/>
    <w:rsid w:val="6D4309D7"/>
    <w:rsid w:val="6D43F2AA"/>
    <w:rsid w:val="6D584FD5"/>
    <w:rsid w:val="6D5888FC"/>
    <w:rsid w:val="6D5A838E"/>
    <w:rsid w:val="6D63C0AF"/>
    <w:rsid w:val="6D7263CA"/>
    <w:rsid w:val="6D7974DC"/>
    <w:rsid w:val="6D7BD864"/>
    <w:rsid w:val="6D7E2ACA"/>
    <w:rsid w:val="6D83D8F6"/>
    <w:rsid w:val="6D850CC2"/>
    <w:rsid w:val="6D961ACC"/>
    <w:rsid w:val="6DA57266"/>
    <w:rsid w:val="6DA75D63"/>
    <w:rsid w:val="6DAAA7FF"/>
    <w:rsid w:val="6DAFBF75"/>
    <w:rsid w:val="6DB14441"/>
    <w:rsid w:val="6DB8DDC0"/>
    <w:rsid w:val="6DBA0859"/>
    <w:rsid w:val="6DBC8140"/>
    <w:rsid w:val="6DC91252"/>
    <w:rsid w:val="6DD4D294"/>
    <w:rsid w:val="6DDAE962"/>
    <w:rsid w:val="6DDE6318"/>
    <w:rsid w:val="6DE23DB0"/>
    <w:rsid w:val="6DE28181"/>
    <w:rsid w:val="6DE9A0AF"/>
    <w:rsid w:val="6E077503"/>
    <w:rsid w:val="6E0B8D8C"/>
    <w:rsid w:val="6E0C80FE"/>
    <w:rsid w:val="6E0FA51F"/>
    <w:rsid w:val="6E126409"/>
    <w:rsid w:val="6E12FC53"/>
    <w:rsid w:val="6E2BC658"/>
    <w:rsid w:val="6E2EE4B5"/>
    <w:rsid w:val="6E2F2FA4"/>
    <w:rsid w:val="6E302F44"/>
    <w:rsid w:val="6E335CD1"/>
    <w:rsid w:val="6E3C8125"/>
    <w:rsid w:val="6E57DABB"/>
    <w:rsid w:val="6E65C573"/>
    <w:rsid w:val="6E65EDE0"/>
    <w:rsid w:val="6E6E2280"/>
    <w:rsid w:val="6E6E54D6"/>
    <w:rsid w:val="6E70790F"/>
    <w:rsid w:val="6E715203"/>
    <w:rsid w:val="6E766A69"/>
    <w:rsid w:val="6E7E923A"/>
    <w:rsid w:val="6E81FD69"/>
    <w:rsid w:val="6E83408A"/>
    <w:rsid w:val="6E8661AC"/>
    <w:rsid w:val="6E897BB5"/>
    <w:rsid w:val="6E8D27F0"/>
    <w:rsid w:val="6E8FE757"/>
    <w:rsid w:val="6E9ABBC8"/>
    <w:rsid w:val="6E9D6395"/>
    <w:rsid w:val="6E9E1135"/>
    <w:rsid w:val="6E9F4CD5"/>
    <w:rsid w:val="6EBA0EB4"/>
    <w:rsid w:val="6EBA5B3B"/>
    <w:rsid w:val="6EBAAF3F"/>
    <w:rsid w:val="6EBF856E"/>
    <w:rsid w:val="6EC6289A"/>
    <w:rsid w:val="6ECE61E2"/>
    <w:rsid w:val="6ED6DE78"/>
    <w:rsid w:val="6EE00A03"/>
    <w:rsid w:val="6EE0C0F5"/>
    <w:rsid w:val="6EEB6321"/>
    <w:rsid w:val="6EF556C9"/>
    <w:rsid w:val="6EF9CF4A"/>
    <w:rsid w:val="6EFD5F0A"/>
    <w:rsid w:val="6F0599DC"/>
    <w:rsid w:val="6F0ED856"/>
    <w:rsid w:val="6F100C7A"/>
    <w:rsid w:val="6F1824D5"/>
    <w:rsid w:val="6F1A4388"/>
    <w:rsid w:val="6F1B75B3"/>
    <w:rsid w:val="6F20E5FE"/>
    <w:rsid w:val="6F21AB06"/>
    <w:rsid w:val="6F25848F"/>
    <w:rsid w:val="6F2F2720"/>
    <w:rsid w:val="6F44396C"/>
    <w:rsid w:val="6F464B23"/>
    <w:rsid w:val="6F57D1EA"/>
    <w:rsid w:val="6F6AC67D"/>
    <w:rsid w:val="6F76A3C5"/>
    <w:rsid w:val="6F7929E4"/>
    <w:rsid w:val="6F7D5BB2"/>
    <w:rsid w:val="6F8CBBAD"/>
    <w:rsid w:val="6F9760C7"/>
    <w:rsid w:val="6F9A5029"/>
    <w:rsid w:val="6FA128A0"/>
    <w:rsid w:val="6FA19811"/>
    <w:rsid w:val="6FAAA451"/>
    <w:rsid w:val="6FAF0E25"/>
    <w:rsid w:val="6FB3D1DC"/>
    <w:rsid w:val="6FC01C0E"/>
    <w:rsid w:val="6FC05F8A"/>
    <w:rsid w:val="6FC8EE72"/>
    <w:rsid w:val="6FD048AF"/>
    <w:rsid w:val="6FD31312"/>
    <w:rsid w:val="6FE0A4E0"/>
    <w:rsid w:val="6FE2A695"/>
    <w:rsid w:val="6FE77952"/>
    <w:rsid w:val="6FF3B5AB"/>
    <w:rsid w:val="6FFB2309"/>
    <w:rsid w:val="6FFE254B"/>
    <w:rsid w:val="6FFECB0E"/>
    <w:rsid w:val="70103707"/>
    <w:rsid w:val="70147E09"/>
    <w:rsid w:val="7016CBFD"/>
    <w:rsid w:val="7018C9C5"/>
    <w:rsid w:val="7021FA3A"/>
    <w:rsid w:val="702870B3"/>
    <w:rsid w:val="702993A4"/>
    <w:rsid w:val="702C0FCF"/>
    <w:rsid w:val="704777A6"/>
    <w:rsid w:val="704BF73D"/>
    <w:rsid w:val="704D0FE6"/>
    <w:rsid w:val="704D2D13"/>
    <w:rsid w:val="70516B3B"/>
    <w:rsid w:val="7051B8EE"/>
    <w:rsid w:val="705C05A2"/>
    <w:rsid w:val="70613EC8"/>
    <w:rsid w:val="7061F943"/>
    <w:rsid w:val="7063D13F"/>
    <w:rsid w:val="706F4605"/>
    <w:rsid w:val="7084147C"/>
    <w:rsid w:val="7085DEAC"/>
    <w:rsid w:val="7086114B"/>
    <w:rsid w:val="709B68E1"/>
    <w:rsid w:val="70A5F0CB"/>
    <w:rsid w:val="70B50393"/>
    <w:rsid w:val="70B613E9"/>
    <w:rsid w:val="70C26848"/>
    <w:rsid w:val="70CC0B6C"/>
    <w:rsid w:val="70CC1209"/>
    <w:rsid w:val="70CEC4D2"/>
    <w:rsid w:val="70D6EC7D"/>
    <w:rsid w:val="70E4147A"/>
    <w:rsid w:val="7101EED4"/>
    <w:rsid w:val="71052402"/>
    <w:rsid w:val="71065A99"/>
    <w:rsid w:val="710F8EF5"/>
    <w:rsid w:val="71109D1C"/>
    <w:rsid w:val="7122DF02"/>
    <w:rsid w:val="7125F0A8"/>
    <w:rsid w:val="71310F9E"/>
    <w:rsid w:val="7132D606"/>
    <w:rsid w:val="7135A778"/>
    <w:rsid w:val="71474D91"/>
    <w:rsid w:val="714F133A"/>
    <w:rsid w:val="7150217B"/>
    <w:rsid w:val="715114D3"/>
    <w:rsid w:val="71531C9D"/>
    <w:rsid w:val="71691EFE"/>
    <w:rsid w:val="71709575"/>
    <w:rsid w:val="7172AE80"/>
    <w:rsid w:val="7177E5FB"/>
    <w:rsid w:val="717AC72F"/>
    <w:rsid w:val="7180D46B"/>
    <w:rsid w:val="718554A9"/>
    <w:rsid w:val="71878D22"/>
    <w:rsid w:val="718E5709"/>
    <w:rsid w:val="718F6CA7"/>
    <w:rsid w:val="71902393"/>
    <w:rsid w:val="7192F881"/>
    <w:rsid w:val="7196B6A4"/>
    <w:rsid w:val="71990B86"/>
    <w:rsid w:val="719FA80B"/>
    <w:rsid w:val="71A5159C"/>
    <w:rsid w:val="71B6A75E"/>
    <w:rsid w:val="71BCC0DF"/>
    <w:rsid w:val="71BD27E6"/>
    <w:rsid w:val="71CB09D6"/>
    <w:rsid w:val="71CC9B68"/>
    <w:rsid w:val="71CDE6EF"/>
    <w:rsid w:val="71CF708A"/>
    <w:rsid w:val="71D59F8D"/>
    <w:rsid w:val="71D5F92D"/>
    <w:rsid w:val="71DD33BC"/>
    <w:rsid w:val="71E10F3E"/>
    <w:rsid w:val="71E864CE"/>
    <w:rsid w:val="71FACE28"/>
    <w:rsid w:val="71FB69BC"/>
    <w:rsid w:val="71FE6FCC"/>
    <w:rsid w:val="7207CE08"/>
    <w:rsid w:val="72094D4F"/>
    <w:rsid w:val="720C7827"/>
    <w:rsid w:val="720CA9BC"/>
    <w:rsid w:val="720F5130"/>
    <w:rsid w:val="72118706"/>
    <w:rsid w:val="72138430"/>
    <w:rsid w:val="7213DF72"/>
    <w:rsid w:val="72185345"/>
    <w:rsid w:val="721B41F8"/>
    <w:rsid w:val="721B941B"/>
    <w:rsid w:val="721F4D83"/>
    <w:rsid w:val="7222BB13"/>
    <w:rsid w:val="7223342D"/>
    <w:rsid w:val="722E3CF7"/>
    <w:rsid w:val="7236A9E4"/>
    <w:rsid w:val="723835B0"/>
    <w:rsid w:val="72384961"/>
    <w:rsid w:val="7247B3DE"/>
    <w:rsid w:val="7249AEAF"/>
    <w:rsid w:val="72509F1E"/>
    <w:rsid w:val="7261F2C2"/>
    <w:rsid w:val="72659425"/>
    <w:rsid w:val="72782A67"/>
    <w:rsid w:val="72881F8B"/>
    <w:rsid w:val="728A120C"/>
    <w:rsid w:val="728A8F47"/>
    <w:rsid w:val="728B3E76"/>
    <w:rsid w:val="72969229"/>
    <w:rsid w:val="729D6AAF"/>
    <w:rsid w:val="72A3F6E0"/>
    <w:rsid w:val="72AB8E04"/>
    <w:rsid w:val="72AB963E"/>
    <w:rsid w:val="72B7B8A3"/>
    <w:rsid w:val="72BBB72B"/>
    <w:rsid w:val="72C040F3"/>
    <w:rsid w:val="72C09205"/>
    <w:rsid w:val="72C734D5"/>
    <w:rsid w:val="72C748F0"/>
    <w:rsid w:val="72C888DA"/>
    <w:rsid w:val="72CA3276"/>
    <w:rsid w:val="72CAAFBD"/>
    <w:rsid w:val="72CD2E44"/>
    <w:rsid w:val="72CDEBB2"/>
    <w:rsid w:val="72D5CACE"/>
    <w:rsid w:val="72DA5069"/>
    <w:rsid w:val="72DB5639"/>
    <w:rsid w:val="72DB9404"/>
    <w:rsid w:val="72DD5C01"/>
    <w:rsid w:val="72DF12EB"/>
    <w:rsid w:val="72E35F6F"/>
    <w:rsid w:val="72EC0A74"/>
    <w:rsid w:val="72F30784"/>
    <w:rsid w:val="72F7E6A9"/>
    <w:rsid w:val="7308178A"/>
    <w:rsid w:val="7311FE49"/>
    <w:rsid w:val="73241228"/>
    <w:rsid w:val="73276CDE"/>
    <w:rsid w:val="7327FF3F"/>
    <w:rsid w:val="73286B1F"/>
    <w:rsid w:val="7328E58F"/>
    <w:rsid w:val="73432FB7"/>
    <w:rsid w:val="73481FEB"/>
    <w:rsid w:val="7349266D"/>
    <w:rsid w:val="734F6866"/>
    <w:rsid w:val="7353D363"/>
    <w:rsid w:val="7359151C"/>
    <w:rsid w:val="73645590"/>
    <w:rsid w:val="736EAFC7"/>
    <w:rsid w:val="73774AA8"/>
    <w:rsid w:val="73783CA7"/>
    <w:rsid w:val="737C627E"/>
    <w:rsid w:val="7384E542"/>
    <w:rsid w:val="73858B5D"/>
    <w:rsid w:val="738700B5"/>
    <w:rsid w:val="739BA03D"/>
    <w:rsid w:val="739C2ABC"/>
    <w:rsid w:val="73AC3620"/>
    <w:rsid w:val="73B4EEE5"/>
    <w:rsid w:val="73BE8C00"/>
    <w:rsid w:val="73C224DF"/>
    <w:rsid w:val="73C872B6"/>
    <w:rsid w:val="73C9542B"/>
    <w:rsid w:val="73CDC563"/>
    <w:rsid w:val="73D14C34"/>
    <w:rsid w:val="73E8B76D"/>
    <w:rsid w:val="73E9AC02"/>
    <w:rsid w:val="73ED314B"/>
    <w:rsid w:val="73EEC6AF"/>
    <w:rsid w:val="73F4BA5F"/>
    <w:rsid w:val="73F82206"/>
    <w:rsid w:val="73FDCD31"/>
    <w:rsid w:val="74015712"/>
    <w:rsid w:val="740BFB46"/>
    <w:rsid w:val="741435AE"/>
    <w:rsid w:val="741C4B87"/>
    <w:rsid w:val="7429293B"/>
    <w:rsid w:val="7431ABF3"/>
    <w:rsid w:val="7432D92C"/>
    <w:rsid w:val="74365564"/>
    <w:rsid w:val="7437FB51"/>
    <w:rsid w:val="74381F20"/>
    <w:rsid w:val="743DEC2F"/>
    <w:rsid w:val="744E4FB5"/>
    <w:rsid w:val="7451B4A1"/>
    <w:rsid w:val="745253A4"/>
    <w:rsid w:val="7462B773"/>
    <w:rsid w:val="74640AFB"/>
    <w:rsid w:val="746AB431"/>
    <w:rsid w:val="746DE2CA"/>
    <w:rsid w:val="747046F1"/>
    <w:rsid w:val="74708369"/>
    <w:rsid w:val="7471A9CB"/>
    <w:rsid w:val="74729F17"/>
    <w:rsid w:val="74736F65"/>
    <w:rsid w:val="74749CA4"/>
    <w:rsid w:val="747621DD"/>
    <w:rsid w:val="747CB716"/>
    <w:rsid w:val="7481C32B"/>
    <w:rsid w:val="7481F9EF"/>
    <w:rsid w:val="748E5265"/>
    <w:rsid w:val="748F2746"/>
    <w:rsid w:val="7490D73B"/>
    <w:rsid w:val="749A1242"/>
    <w:rsid w:val="74A62315"/>
    <w:rsid w:val="74AB3F4A"/>
    <w:rsid w:val="74AB75A9"/>
    <w:rsid w:val="74ACF049"/>
    <w:rsid w:val="74ADF75D"/>
    <w:rsid w:val="74B1B066"/>
    <w:rsid w:val="74B6C6E4"/>
    <w:rsid w:val="74BE7F72"/>
    <w:rsid w:val="74C3C641"/>
    <w:rsid w:val="74C9181F"/>
    <w:rsid w:val="74CC776C"/>
    <w:rsid w:val="74CD8363"/>
    <w:rsid w:val="74DB6182"/>
    <w:rsid w:val="74E09BA4"/>
    <w:rsid w:val="74EE6D59"/>
    <w:rsid w:val="74EF65AA"/>
    <w:rsid w:val="74F239D7"/>
    <w:rsid w:val="74F45794"/>
    <w:rsid w:val="74F90D84"/>
    <w:rsid w:val="75035AEC"/>
    <w:rsid w:val="75071695"/>
    <w:rsid w:val="75073A38"/>
    <w:rsid w:val="751D5CD4"/>
    <w:rsid w:val="751DAC40"/>
    <w:rsid w:val="7522F8CF"/>
    <w:rsid w:val="752B6766"/>
    <w:rsid w:val="752CCD20"/>
    <w:rsid w:val="752CF513"/>
    <w:rsid w:val="7538FE31"/>
    <w:rsid w:val="753A3357"/>
    <w:rsid w:val="7544F1F6"/>
    <w:rsid w:val="75464B13"/>
    <w:rsid w:val="75495C79"/>
    <w:rsid w:val="754C3845"/>
    <w:rsid w:val="754C4393"/>
    <w:rsid w:val="75554E11"/>
    <w:rsid w:val="755E520F"/>
    <w:rsid w:val="75614E97"/>
    <w:rsid w:val="75781A41"/>
    <w:rsid w:val="75813E70"/>
    <w:rsid w:val="758D16F5"/>
    <w:rsid w:val="759BA3C1"/>
    <w:rsid w:val="759F0DF2"/>
    <w:rsid w:val="75A2B186"/>
    <w:rsid w:val="75A90A7A"/>
    <w:rsid w:val="75AEEEBF"/>
    <w:rsid w:val="75B6D7CD"/>
    <w:rsid w:val="75C187EA"/>
    <w:rsid w:val="75C6A049"/>
    <w:rsid w:val="75C74282"/>
    <w:rsid w:val="75CD6426"/>
    <w:rsid w:val="75CF678D"/>
    <w:rsid w:val="75D6FFE8"/>
    <w:rsid w:val="75E0D842"/>
    <w:rsid w:val="75E7DEBA"/>
    <w:rsid w:val="75E9D044"/>
    <w:rsid w:val="75ECF668"/>
    <w:rsid w:val="75FE033E"/>
    <w:rsid w:val="760198ED"/>
    <w:rsid w:val="7604F48F"/>
    <w:rsid w:val="76081526"/>
    <w:rsid w:val="760B6A31"/>
    <w:rsid w:val="760C4186"/>
    <w:rsid w:val="76101C6A"/>
    <w:rsid w:val="761D237B"/>
    <w:rsid w:val="762BDB17"/>
    <w:rsid w:val="762BEA3A"/>
    <w:rsid w:val="763802D2"/>
    <w:rsid w:val="763DCF4F"/>
    <w:rsid w:val="7645CF14"/>
    <w:rsid w:val="765245A0"/>
    <w:rsid w:val="765D4427"/>
    <w:rsid w:val="76618478"/>
    <w:rsid w:val="766426EE"/>
    <w:rsid w:val="76653E05"/>
    <w:rsid w:val="76667E58"/>
    <w:rsid w:val="7669DF06"/>
    <w:rsid w:val="766B57C4"/>
    <w:rsid w:val="766E9167"/>
    <w:rsid w:val="766EEBFC"/>
    <w:rsid w:val="76715FB5"/>
    <w:rsid w:val="76757E11"/>
    <w:rsid w:val="76834E1F"/>
    <w:rsid w:val="768716C7"/>
    <w:rsid w:val="768AA61F"/>
    <w:rsid w:val="768AE306"/>
    <w:rsid w:val="76AD3402"/>
    <w:rsid w:val="76B2293F"/>
    <w:rsid w:val="76B4DD72"/>
    <w:rsid w:val="76B809DD"/>
    <w:rsid w:val="76C08AD2"/>
    <w:rsid w:val="76C5E495"/>
    <w:rsid w:val="76C67491"/>
    <w:rsid w:val="76C6C0ED"/>
    <w:rsid w:val="76D1E7D9"/>
    <w:rsid w:val="76D5CB03"/>
    <w:rsid w:val="76DC6F74"/>
    <w:rsid w:val="76DCEE37"/>
    <w:rsid w:val="76E56335"/>
    <w:rsid w:val="76E844D2"/>
    <w:rsid w:val="76E8DD9B"/>
    <w:rsid w:val="76EBC468"/>
    <w:rsid w:val="76ED4DF9"/>
    <w:rsid w:val="76F6E1F3"/>
    <w:rsid w:val="7706645C"/>
    <w:rsid w:val="7707834D"/>
    <w:rsid w:val="770A7804"/>
    <w:rsid w:val="77105AE1"/>
    <w:rsid w:val="7714B846"/>
    <w:rsid w:val="771A5148"/>
    <w:rsid w:val="77208351"/>
    <w:rsid w:val="7723317D"/>
    <w:rsid w:val="7723E54D"/>
    <w:rsid w:val="7727BFC2"/>
    <w:rsid w:val="77296F07"/>
    <w:rsid w:val="7731DCBB"/>
    <w:rsid w:val="77322F3B"/>
    <w:rsid w:val="7738CC55"/>
    <w:rsid w:val="773B5420"/>
    <w:rsid w:val="7744DACC"/>
    <w:rsid w:val="774BB81C"/>
    <w:rsid w:val="77504113"/>
    <w:rsid w:val="7753E091"/>
    <w:rsid w:val="7756B8C2"/>
    <w:rsid w:val="775C1E12"/>
    <w:rsid w:val="776426F5"/>
    <w:rsid w:val="776B0468"/>
    <w:rsid w:val="776B7BC3"/>
    <w:rsid w:val="776EEE87"/>
    <w:rsid w:val="7773B159"/>
    <w:rsid w:val="777B5BF7"/>
    <w:rsid w:val="77845EE6"/>
    <w:rsid w:val="7788B86D"/>
    <w:rsid w:val="778C2C83"/>
    <w:rsid w:val="779604B2"/>
    <w:rsid w:val="779FC022"/>
    <w:rsid w:val="77A1CB37"/>
    <w:rsid w:val="77AD36A1"/>
    <w:rsid w:val="77AE6FB9"/>
    <w:rsid w:val="77BCFED9"/>
    <w:rsid w:val="77C54C52"/>
    <w:rsid w:val="77C91327"/>
    <w:rsid w:val="77D1C3DF"/>
    <w:rsid w:val="77E2CCDD"/>
    <w:rsid w:val="77ECD39F"/>
    <w:rsid w:val="77F1B7EE"/>
    <w:rsid w:val="77F1DE43"/>
    <w:rsid w:val="77F3E1FC"/>
    <w:rsid w:val="77FEB26C"/>
    <w:rsid w:val="78027A24"/>
    <w:rsid w:val="78048A80"/>
    <w:rsid w:val="78059477"/>
    <w:rsid w:val="780A7547"/>
    <w:rsid w:val="78126D97"/>
    <w:rsid w:val="781A6E1E"/>
    <w:rsid w:val="781B8647"/>
    <w:rsid w:val="78236D58"/>
    <w:rsid w:val="7824C8FC"/>
    <w:rsid w:val="7827AF4A"/>
    <w:rsid w:val="7836BA71"/>
    <w:rsid w:val="7838EDCB"/>
    <w:rsid w:val="783CE9DA"/>
    <w:rsid w:val="7853D1E2"/>
    <w:rsid w:val="7856E46D"/>
    <w:rsid w:val="78675BCD"/>
    <w:rsid w:val="786A1588"/>
    <w:rsid w:val="78708333"/>
    <w:rsid w:val="78736584"/>
    <w:rsid w:val="787533D4"/>
    <w:rsid w:val="787EB8D9"/>
    <w:rsid w:val="7880EE44"/>
    <w:rsid w:val="78813F29"/>
    <w:rsid w:val="7883A087"/>
    <w:rsid w:val="78880342"/>
    <w:rsid w:val="788AFC44"/>
    <w:rsid w:val="789502AD"/>
    <w:rsid w:val="789C1E8E"/>
    <w:rsid w:val="789CA667"/>
    <w:rsid w:val="78A07EA6"/>
    <w:rsid w:val="78A1A9CA"/>
    <w:rsid w:val="78ABB990"/>
    <w:rsid w:val="78AC0B98"/>
    <w:rsid w:val="78B39008"/>
    <w:rsid w:val="78C6ADEB"/>
    <w:rsid w:val="78C84AE3"/>
    <w:rsid w:val="78D13E54"/>
    <w:rsid w:val="78E39541"/>
    <w:rsid w:val="78FB0108"/>
    <w:rsid w:val="79060DAF"/>
    <w:rsid w:val="7909B20D"/>
    <w:rsid w:val="790A4969"/>
    <w:rsid w:val="790D3ABB"/>
    <w:rsid w:val="790F81BA"/>
    <w:rsid w:val="79138CB0"/>
    <w:rsid w:val="7913E4D2"/>
    <w:rsid w:val="79154426"/>
    <w:rsid w:val="79155294"/>
    <w:rsid w:val="7916CF35"/>
    <w:rsid w:val="791F2CE3"/>
    <w:rsid w:val="7927E943"/>
    <w:rsid w:val="7928E331"/>
    <w:rsid w:val="792A8207"/>
    <w:rsid w:val="792CB976"/>
    <w:rsid w:val="793733ED"/>
    <w:rsid w:val="793DD976"/>
    <w:rsid w:val="793FB5E8"/>
    <w:rsid w:val="795097AB"/>
    <w:rsid w:val="79573992"/>
    <w:rsid w:val="7957EE40"/>
    <w:rsid w:val="7958F4F2"/>
    <w:rsid w:val="795E3B48"/>
    <w:rsid w:val="7967FC8B"/>
    <w:rsid w:val="796A5950"/>
    <w:rsid w:val="79703A82"/>
    <w:rsid w:val="797BCB5E"/>
    <w:rsid w:val="797BF553"/>
    <w:rsid w:val="797D510D"/>
    <w:rsid w:val="79805E1C"/>
    <w:rsid w:val="7982D142"/>
    <w:rsid w:val="7989D4D8"/>
    <w:rsid w:val="798E874B"/>
    <w:rsid w:val="79906588"/>
    <w:rsid w:val="79976476"/>
    <w:rsid w:val="799AF773"/>
    <w:rsid w:val="799FCC2C"/>
    <w:rsid w:val="79A38EAF"/>
    <w:rsid w:val="79A3E1DB"/>
    <w:rsid w:val="79A77E8C"/>
    <w:rsid w:val="79AAA854"/>
    <w:rsid w:val="79AB6539"/>
    <w:rsid w:val="79B5372C"/>
    <w:rsid w:val="79D82A24"/>
    <w:rsid w:val="79D84EE7"/>
    <w:rsid w:val="79DCDC25"/>
    <w:rsid w:val="79E5362B"/>
    <w:rsid w:val="79E7C659"/>
    <w:rsid w:val="79FAB43E"/>
    <w:rsid w:val="79FC630A"/>
    <w:rsid w:val="7A0320E2"/>
    <w:rsid w:val="7A0658CF"/>
    <w:rsid w:val="7A081722"/>
    <w:rsid w:val="7A111EF1"/>
    <w:rsid w:val="7A134AE5"/>
    <w:rsid w:val="7A1CDE9C"/>
    <w:rsid w:val="7A1F189E"/>
    <w:rsid w:val="7A24A196"/>
    <w:rsid w:val="7A29D258"/>
    <w:rsid w:val="7A29F029"/>
    <w:rsid w:val="7A2C8109"/>
    <w:rsid w:val="7A326DB1"/>
    <w:rsid w:val="7A39CBB3"/>
    <w:rsid w:val="7A3B2485"/>
    <w:rsid w:val="7A40B414"/>
    <w:rsid w:val="7A436677"/>
    <w:rsid w:val="7A45D097"/>
    <w:rsid w:val="7A4755FF"/>
    <w:rsid w:val="7A486CF1"/>
    <w:rsid w:val="7A4C4243"/>
    <w:rsid w:val="7A5BFF6D"/>
    <w:rsid w:val="7A5F1B58"/>
    <w:rsid w:val="7A6FE54C"/>
    <w:rsid w:val="7A73939B"/>
    <w:rsid w:val="7A7543B6"/>
    <w:rsid w:val="7A7A32CB"/>
    <w:rsid w:val="7A7D9ACC"/>
    <w:rsid w:val="7A884D5E"/>
    <w:rsid w:val="7A8AB1D3"/>
    <w:rsid w:val="7A8E7074"/>
    <w:rsid w:val="7A926CEE"/>
    <w:rsid w:val="7A929F6A"/>
    <w:rsid w:val="7A9986BA"/>
    <w:rsid w:val="7AA50E57"/>
    <w:rsid w:val="7AA79849"/>
    <w:rsid w:val="7AAF081B"/>
    <w:rsid w:val="7ABBE0E4"/>
    <w:rsid w:val="7ABF685F"/>
    <w:rsid w:val="7ACCAB5A"/>
    <w:rsid w:val="7ACFD083"/>
    <w:rsid w:val="7AD8F89B"/>
    <w:rsid w:val="7ADB6A1A"/>
    <w:rsid w:val="7ADB7BB1"/>
    <w:rsid w:val="7ADE9C24"/>
    <w:rsid w:val="7AEF7BB1"/>
    <w:rsid w:val="7AF56119"/>
    <w:rsid w:val="7AFAF679"/>
    <w:rsid w:val="7AFF5B5D"/>
    <w:rsid w:val="7B156F70"/>
    <w:rsid w:val="7B224729"/>
    <w:rsid w:val="7B2BEEC9"/>
    <w:rsid w:val="7B364168"/>
    <w:rsid w:val="7B472778"/>
    <w:rsid w:val="7B57F7F9"/>
    <w:rsid w:val="7B5C4BB9"/>
    <w:rsid w:val="7B651188"/>
    <w:rsid w:val="7B6DC2CC"/>
    <w:rsid w:val="7B6E4DA3"/>
    <w:rsid w:val="7B78CA92"/>
    <w:rsid w:val="7B7B766F"/>
    <w:rsid w:val="7B84752A"/>
    <w:rsid w:val="7B849DFD"/>
    <w:rsid w:val="7B931EE8"/>
    <w:rsid w:val="7B9ECC14"/>
    <w:rsid w:val="7BA46696"/>
    <w:rsid w:val="7BA581B1"/>
    <w:rsid w:val="7BA8B36B"/>
    <w:rsid w:val="7BAC21CF"/>
    <w:rsid w:val="7BAF4947"/>
    <w:rsid w:val="7BB4D647"/>
    <w:rsid w:val="7BC4D0A3"/>
    <w:rsid w:val="7BD87B20"/>
    <w:rsid w:val="7BE50172"/>
    <w:rsid w:val="7BE6B683"/>
    <w:rsid w:val="7BEFAD30"/>
    <w:rsid w:val="7BF82D1E"/>
    <w:rsid w:val="7BFEFEB0"/>
    <w:rsid w:val="7C022C00"/>
    <w:rsid w:val="7C06F223"/>
    <w:rsid w:val="7C131B8B"/>
    <w:rsid w:val="7C153217"/>
    <w:rsid w:val="7C18E37E"/>
    <w:rsid w:val="7C1DBE38"/>
    <w:rsid w:val="7C229077"/>
    <w:rsid w:val="7C23362A"/>
    <w:rsid w:val="7C2E1BDC"/>
    <w:rsid w:val="7C32B76F"/>
    <w:rsid w:val="7C32D23D"/>
    <w:rsid w:val="7C334A1B"/>
    <w:rsid w:val="7C35A676"/>
    <w:rsid w:val="7C3A20BD"/>
    <w:rsid w:val="7C4A5739"/>
    <w:rsid w:val="7C4BF5B2"/>
    <w:rsid w:val="7C4CA715"/>
    <w:rsid w:val="7C529D0B"/>
    <w:rsid w:val="7C592F5F"/>
    <w:rsid w:val="7C5B4B9F"/>
    <w:rsid w:val="7C6204F6"/>
    <w:rsid w:val="7C62F242"/>
    <w:rsid w:val="7C679783"/>
    <w:rsid w:val="7C6A7CA6"/>
    <w:rsid w:val="7C7820F3"/>
    <w:rsid w:val="7C7B6C4F"/>
    <w:rsid w:val="7C7C4EDB"/>
    <w:rsid w:val="7C7D5B9F"/>
    <w:rsid w:val="7C810A23"/>
    <w:rsid w:val="7C990FD8"/>
    <w:rsid w:val="7CADE1E9"/>
    <w:rsid w:val="7CB4A1A1"/>
    <w:rsid w:val="7CCFD8D4"/>
    <w:rsid w:val="7CD3E0FF"/>
    <w:rsid w:val="7CE71101"/>
    <w:rsid w:val="7CE82C24"/>
    <w:rsid w:val="7CE9A820"/>
    <w:rsid w:val="7CE9F7E6"/>
    <w:rsid w:val="7CEAD530"/>
    <w:rsid w:val="7CEC194F"/>
    <w:rsid w:val="7CF2B8B7"/>
    <w:rsid w:val="7CF67666"/>
    <w:rsid w:val="7CFEC796"/>
    <w:rsid w:val="7CFFDC52"/>
    <w:rsid w:val="7D009DA4"/>
    <w:rsid w:val="7D07C142"/>
    <w:rsid w:val="7D0F6313"/>
    <w:rsid w:val="7D2C26D1"/>
    <w:rsid w:val="7D2CBFA9"/>
    <w:rsid w:val="7D42CF16"/>
    <w:rsid w:val="7D468A25"/>
    <w:rsid w:val="7D574EAF"/>
    <w:rsid w:val="7D5B05EC"/>
    <w:rsid w:val="7D624785"/>
    <w:rsid w:val="7D69A2AF"/>
    <w:rsid w:val="7D6A0C27"/>
    <w:rsid w:val="7D6A1E8D"/>
    <w:rsid w:val="7D6B199D"/>
    <w:rsid w:val="7D6D5B9E"/>
    <w:rsid w:val="7D712B16"/>
    <w:rsid w:val="7D71BCC4"/>
    <w:rsid w:val="7D79B595"/>
    <w:rsid w:val="7D7A5EB7"/>
    <w:rsid w:val="7D7F7D1D"/>
    <w:rsid w:val="7D7FD1E5"/>
    <w:rsid w:val="7D84F761"/>
    <w:rsid w:val="7D92DC36"/>
    <w:rsid w:val="7D99EA8C"/>
    <w:rsid w:val="7D9F8F77"/>
    <w:rsid w:val="7DA23873"/>
    <w:rsid w:val="7DA3D28E"/>
    <w:rsid w:val="7DAF08E7"/>
    <w:rsid w:val="7DB8065E"/>
    <w:rsid w:val="7DC0AC21"/>
    <w:rsid w:val="7DCF8E76"/>
    <w:rsid w:val="7DD2B1B1"/>
    <w:rsid w:val="7DD348A5"/>
    <w:rsid w:val="7DD4ACD6"/>
    <w:rsid w:val="7DDAE8DF"/>
    <w:rsid w:val="7DDC0691"/>
    <w:rsid w:val="7DE73958"/>
    <w:rsid w:val="7DEEEC28"/>
    <w:rsid w:val="7DF7C4FD"/>
    <w:rsid w:val="7E0CC8B4"/>
    <w:rsid w:val="7E0D90C0"/>
    <w:rsid w:val="7E1ABA8A"/>
    <w:rsid w:val="7E1B7938"/>
    <w:rsid w:val="7E1CEBF9"/>
    <w:rsid w:val="7E1CF317"/>
    <w:rsid w:val="7E1F0E17"/>
    <w:rsid w:val="7E2D62C6"/>
    <w:rsid w:val="7E302EDD"/>
    <w:rsid w:val="7E316776"/>
    <w:rsid w:val="7E3E87AB"/>
    <w:rsid w:val="7E463C46"/>
    <w:rsid w:val="7E465A56"/>
    <w:rsid w:val="7E50CDC2"/>
    <w:rsid w:val="7E51F9DF"/>
    <w:rsid w:val="7E5EDC93"/>
    <w:rsid w:val="7E62AB19"/>
    <w:rsid w:val="7E659E1D"/>
    <w:rsid w:val="7E680501"/>
    <w:rsid w:val="7E69847E"/>
    <w:rsid w:val="7E6D151C"/>
    <w:rsid w:val="7E70F2B0"/>
    <w:rsid w:val="7E739BF8"/>
    <w:rsid w:val="7E793953"/>
    <w:rsid w:val="7E7C5ADC"/>
    <w:rsid w:val="7E7F655C"/>
    <w:rsid w:val="7E860249"/>
    <w:rsid w:val="7E92757E"/>
    <w:rsid w:val="7EA537C2"/>
    <w:rsid w:val="7EAAA37B"/>
    <w:rsid w:val="7EAD613C"/>
    <w:rsid w:val="7EAE8CF8"/>
    <w:rsid w:val="7EAF7EE9"/>
    <w:rsid w:val="7EB04B41"/>
    <w:rsid w:val="7EB4DEF3"/>
    <w:rsid w:val="7EB5AB80"/>
    <w:rsid w:val="7EB87FE3"/>
    <w:rsid w:val="7EC0C1EC"/>
    <w:rsid w:val="7ED359DB"/>
    <w:rsid w:val="7ED51EED"/>
    <w:rsid w:val="7ED566E6"/>
    <w:rsid w:val="7EDA8EF4"/>
    <w:rsid w:val="7EE04CEA"/>
    <w:rsid w:val="7EE22263"/>
    <w:rsid w:val="7EE67BE6"/>
    <w:rsid w:val="7EECF102"/>
    <w:rsid w:val="7EF4A18E"/>
    <w:rsid w:val="7EF56D4B"/>
    <w:rsid w:val="7F02567A"/>
    <w:rsid w:val="7F035694"/>
    <w:rsid w:val="7F089D25"/>
    <w:rsid w:val="7F0ACB7E"/>
    <w:rsid w:val="7F0E7794"/>
    <w:rsid w:val="7F107864"/>
    <w:rsid w:val="7F13F17A"/>
    <w:rsid w:val="7F17CE45"/>
    <w:rsid w:val="7F1D28C2"/>
    <w:rsid w:val="7F1E4A7D"/>
    <w:rsid w:val="7F3C1CC9"/>
    <w:rsid w:val="7F4CF4EE"/>
    <w:rsid w:val="7F4E3DD5"/>
    <w:rsid w:val="7F4E5383"/>
    <w:rsid w:val="7F667C0B"/>
    <w:rsid w:val="7F693A27"/>
    <w:rsid w:val="7F6D31AC"/>
    <w:rsid w:val="7F6DEBF7"/>
    <w:rsid w:val="7F71F405"/>
    <w:rsid w:val="7F79F1C0"/>
    <w:rsid w:val="7F7FAC43"/>
    <w:rsid w:val="7F80C77F"/>
    <w:rsid w:val="7F83C055"/>
    <w:rsid w:val="7F86448E"/>
    <w:rsid w:val="7F8CAD39"/>
    <w:rsid w:val="7F948F4F"/>
    <w:rsid w:val="7F99F301"/>
    <w:rsid w:val="7F9C4BDF"/>
    <w:rsid w:val="7FA834CD"/>
    <w:rsid w:val="7FBBC1E9"/>
    <w:rsid w:val="7FBE7738"/>
    <w:rsid w:val="7FBEC12C"/>
    <w:rsid w:val="7FC19627"/>
    <w:rsid w:val="7FC1CD5B"/>
    <w:rsid w:val="7FD49681"/>
    <w:rsid w:val="7FD6868F"/>
    <w:rsid w:val="7FDCEEA1"/>
    <w:rsid w:val="7FE4A2A9"/>
    <w:rsid w:val="7FE8CB97"/>
    <w:rsid w:val="7FF5DBC9"/>
    <w:rsid w:val="7FF98278"/>
    <w:rsid w:val="7F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2EC84C"/>
  <w15:docId w15:val="{4F77EC16-BF6E-4666-9A6C-BA0D8FBC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83A15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  <w:lang w:val="en-AU"/>
    </w:rPr>
  </w:style>
  <w:style w:type="paragraph" w:styleId="Heading2">
    <w:name w:val="heading 2"/>
    <w:basedOn w:val="Normal"/>
    <w:next w:val="BodyText"/>
    <w:link w:val="Heading2Char"/>
    <w:rsid w:val="000966EF"/>
    <w:pPr>
      <w:keepNext/>
      <w:widowControl w:val="0"/>
      <w:numPr>
        <w:numId w:val="9"/>
      </w:numPr>
      <w:pBdr>
        <w:bottom w:val="single" w:sz="4" w:space="4" w:color="008EBA"/>
      </w:pBdr>
      <w:spacing w:before="240" w:after="100"/>
      <w:ind w:left="737" w:hanging="737"/>
      <w:outlineLvl w:val="1"/>
    </w:pPr>
    <w:rPr>
      <w:rFonts w:ascii="Arial Bold" w:hAnsi="Arial Bold"/>
      <w:b/>
      <w:color w:val="008EBA"/>
      <w:kern w:val="28"/>
      <w:sz w:val="28"/>
      <w:szCs w:val="36"/>
      <w:lang w:val="en-AU"/>
    </w:rPr>
  </w:style>
  <w:style w:type="paragraph" w:styleId="Heading3">
    <w:name w:val="heading 3"/>
    <w:basedOn w:val="Heading2"/>
    <w:next w:val="BodyText"/>
    <w:link w:val="Heading3Char"/>
    <w:qFormat/>
    <w:rsid w:val="000B3B25"/>
    <w:pPr>
      <w:numPr>
        <w:numId w:val="0"/>
      </w:numPr>
      <w:pBdr>
        <w:bottom w:val="none" w:sz="0" w:space="0" w:color="auto"/>
      </w:pBdr>
      <w:spacing w:before="320" w:after="120" w:line="240" w:lineRule="atLeas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D83A15"/>
    <w:pPr>
      <w:outlineLvl w:val="3"/>
    </w:pPr>
    <w:rPr>
      <w:sz w:val="25"/>
    </w:rPr>
  </w:style>
  <w:style w:type="paragraph" w:styleId="Heading5">
    <w:name w:val="heading 5"/>
    <w:basedOn w:val="Heading4"/>
    <w:next w:val="BodyText"/>
    <w:link w:val="Heading5Char"/>
    <w:qFormat/>
    <w:rsid w:val="00D83A15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D83A15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D83A15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D83A15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D83A15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83A15"/>
    <w:rPr>
      <w:rFonts w:ascii="Arial" w:eastAsia="Times New Roman" w:hAnsi="Arial" w:cs="Times New Roman"/>
      <w:caps/>
      <w:color w:val="1D3278"/>
      <w:kern w:val="28"/>
      <w:sz w:val="40"/>
      <w:szCs w:val="36"/>
    </w:rPr>
  </w:style>
  <w:style w:type="character" w:customStyle="1" w:styleId="Heading2Char">
    <w:name w:val="Heading 2 Char"/>
    <w:link w:val="Heading2"/>
    <w:rsid w:val="00A56D74"/>
    <w:rPr>
      <w:rFonts w:ascii="Arial Bold" w:eastAsia="Times New Roman" w:hAnsi="Arial Bold" w:cs="Times New Roman"/>
      <w:b/>
      <w:color w:val="008EBA"/>
      <w:kern w:val="28"/>
      <w:sz w:val="28"/>
      <w:szCs w:val="36"/>
    </w:rPr>
  </w:style>
  <w:style w:type="paragraph" w:styleId="BalloonText">
    <w:name w:val="Balloon Text"/>
    <w:basedOn w:val="Normal"/>
    <w:link w:val="BalloonTextChar"/>
    <w:rsid w:val="00D8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A15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link w:val="BodyTextChar"/>
    <w:autoRedefine/>
    <w:rsid w:val="0093119D"/>
    <w:pPr>
      <w:tabs>
        <w:tab w:val="left" w:pos="1276"/>
      </w:tabs>
      <w:spacing w:before="160" w:after="100" w:line="240" w:lineRule="atLeast"/>
    </w:pPr>
    <w:rPr>
      <w:rFonts w:ascii="Arial" w:hAnsi="Arial" w:cs="Arial"/>
      <w:iCs/>
    </w:rPr>
  </w:style>
  <w:style w:type="character" w:customStyle="1" w:styleId="BodyTextChar">
    <w:name w:val="Body Text Char"/>
    <w:basedOn w:val="DefaultParagraphFont"/>
    <w:link w:val="BodyText"/>
    <w:rsid w:val="00A6600D"/>
    <w:rPr>
      <w:rFonts w:ascii="Arial" w:hAnsi="Arial" w:cs="Arial"/>
      <w:iCs/>
    </w:rPr>
  </w:style>
  <w:style w:type="paragraph" w:customStyle="1" w:styleId="BodyText-Box">
    <w:name w:val="Body Text - Box"/>
    <w:basedOn w:val="BodyText"/>
    <w:autoRedefine/>
    <w:rsid w:val="00D83A15"/>
    <w:pPr>
      <w:tabs>
        <w:tab w:val="left" w:pos="567"/>
      </w:tabs>
      <w:spacing w:before="120" w:after="120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autoRedefine/>
    <w:rsid w:val="0093119D"/>
    <w:pPr>
      <w:framePr w:hSpace="180" w:wrap="around" w:vAnchor="text" w:hAnchor="text" w:y="18"/>
      <w:spacing w:before="120" w:after="80" w:line="240" w:lineRule="atLeast"/>
    </w:pPr>
    <w:rPr>
      <w:rFonts w:ascii="Arial" w:hAnsi="Arial" w:cs="Arial"/>
      <w:color w:val="008EBA"/>
      <w:sz w:val="23"/>
      <w:szCs w:val="18"/>
      <w:lang w:val="en-AU"/>
    </w:rPr>
  </w:style>
  <w:style w:type="paragraph" w:customStyle="1" w:styleId="ObjectHeading">
    <w:name w:val="Object Heading"/>
    <w:basedOn w:val="Heading3"/>
    <w:next w:val="Normal"/>
    <w:rsid w:val="00D83A15"/>
    <w:pPr>
      <w:tabs>
        <w:tab w:val="left" w:pos="1418"/>
      </w:tabs>
      <w:ind w:left="1418" w:hanging="1418"/>
    </w:pPr>
    <w:rPr>
      <w:kern w:val="0"/>
    </w:rPr>
  </w:style>
  <w:style w:type="paragraph" w:customStyle="1" w:styleId="Box61BoxHeading">
    <w:name w:val="Box 6.1 Box Heading"/>
    <w:basedOn w:val="ObjectHeading"/>
    <w:autoRedefine/>
    <w:rsid w:val="005067B3"/>
    <w:pPr>
      <w:keepNext w:val="0"/>
      <w:keepLines/>
      <w:numPr>
        <w:numId w:val="12"/>
      </w:numPr>
      <w:tabs>
        <w:tab w:val="clear" w:pos="1418"/>
      </w:tabs>
      <w:spacing w:before="80" w:after="60"/>
      <w:ind w:left="1134" w:hanging="1134"/>
      <w:outlineLvl w:val="9"/>
    </w:pPr>
    <w:rPr>
      <w:rFonts w:ascii="Arial" w:eastAsia="Arial Unicode MS" w:hAnsi="Arial" w:cs="Arial"/>
      <w:bCs/>
      <w:sz w:val="23"/>
      <w:szCs w:val="17"/>
      <w:lang w:eastAsia="en-AU"/>
    </w:rPr>
  </w:style>
  <w:style w:type="paragraph" w:customStyle="1" w:styleId="Bullet1">
    <w:name w:val="Bullet 1"/>
    <w:basedOn w:val="BodyText"/>
    <w:link w:val="Bullet1Char"/>
    <w:autoRedefine/>
    <w:rsid w:val="0009600E"/>
    <w:pPr>
      <w:numPr>
        <w:numId w:val="160"/>
      </w:numPr>
      <w:spacing w:before="120" w:after="80"/>
      <w:ind w:left="357" w:hanging="357"/>
    </w:pPr>
    <w:rPr>
      <w:bCs/>
      <w:szCs w:val="23"/>
    </w:rPr>
  </w:style>
  <w:style w:type="character" w:customStyle="1" w:styleId="Bullet1Char">
    <w:name w:val="Bullet 1 Char"/>
    <w:link w:val="Bullet1"/>
    <w:rsid w:val="0009600E"/>
    <w:rPr>
      <w:rFonts w:ascii="Arial" w:hAnsi="Arial" w:cs="Arial"/>
      <w:bCs/>
      <w:iCs/>
      <w:szCs w:val="23"/>
    </w:rPr>
  </w:style>
  <w:style w:type="paragraph" w:customStyle="1" w:styleId="Bullet1inabox">
    <w:name w:val="Bullet 1 in a box"/>
    <w:basedOn w:val="Bullet1"/>
    <w:autoRedefine/>
    <w:rsid w:val="000F771C"/>
    <w:pPr>
      <w:numPr>
        <w:numId w:val="161"/>
      </w:numPr>
      <w:spacing w:before="100" w:after="60"/>
    </w:pPr>
    <w:rPr>
      <w:rFonts w:cs="Times New Roman"/>
      <w:color w:val="008EBA"/>
      <w:lang w:eastAsia="en-AU"/>
    </w:rPr>
  </w:style>
  <w:style w:type="character" w:customStyle="1" w:styleId="Heading3Char">
    <w:name w:val="Heading 3 Char"/>
    <w:link w:val="Heading3"/>
    <w:rsid w:val="004710D7"/>
    <w:rPr>
      <w:rFonts w:ascii="Arial Bold" w:eastAsia="Times New Roman" w:hAnsi="Arial Bold" w:cs="Times New Roman"/>
      <w:b/>
      <w:kern w:val="28"/>
      <w:sz w:val="26"/>
      <w:szCs w:val="36"/>
    </w:rPr>
  </w:style>
  <w:style w:type="paragraph" w:customStyle="1" w:styleId="Bullet1Paragraph">
    <w:name w:val="Bullet 1 Paragraph"/>
    <w:basedOn w:val="Normal"/>
    <w:rsid w:val="00D83A15"/>
    <w:pPr>
      <w:ind w:left="425"/>
    </w:pPr>
  </w:style>
  <w:style w:type="paragraph" w:customStyle="1" w:styleId="Bullet2">
    <w:name w:val="Bullet 2"/>
    <w:basedOn w:val="Bullet1"/>
    <w:rsid w:val="0093119D"/>
    <w:pPr>
      <w:numPr>
        <w:numId w:val="1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D83A15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D83A15"/>
    <w:pPr>
      <w:ind w:left="851"/>
    </w:pPr>
  </w:style>
  <w:style w:type="paragraph" w:customStyle="1" w:styleId="Bullet3">
    <w:name w:val="Bullet 3"/>
    <w:basedOn w:val="Bullet2"/>
    <w:rsid w:val="00D83A15"/>
    <w:pPr>
      <w:numPr>
        <w:numId w:val="2"/>
      </w:numPr>
    </w:pPr>
  </w:style>
  <w:style w:type="paragraph" w:customStyle="1" w:styleId="Bullet3Paragraph">
    <w:name w:val="Bullet 3 Paragraph"/>
    <w:basedOn w:val="Bullet2Paragraph"/>
    <w:rsid w:val="00D83A15"/>
    <w:pPr>
      <w:ind w:left="1276"/>
    </w:pPr>
  </w:style>
  <w:style w:type="paragraph" w:customStyle="1" w:styleId="Bullet4">
    <w:name w:val="Bullet 4"/>
    <w:basedOn w:val="Bullet3"/>
    <w:rsid w:val="00D83A15"/>
    <w:pPr>
      <w:numPr>
        <w:numId w:val="3"/>
      </w:numPr>
    </w:pPr>
  </w:style>
  <w:style w:type="paragraph" w:customStyle="1" w:styleId="Bullet4Paragraph">
    <w:name w:val="Bullet 4 Paragraph"/>
    <w:basedOn w:val="Bullet3Paragraph"/>
    <w:rsid w:val="00D83A15"/>
    <w:pPr>
      <w:ind w:left="1701"/>
    </w:pPr>
  </w:style>
  <w:style w:type="paragraph" w:customStyle="1" w:styleId="ChapterHeadingStyle">
    <w:name w:val="Chapter Heading Style"/>
    <w:basedOn w:val="Normal"/>
    <w:rsid w:val="00D83A15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  <w:lang w:val="en-AU"/>
    </w:rPr>
  </w:style>
  <w:style w:type="paragraph" w:customStyle="1" w:styleId="Chart6X">
    <w:name w:val="Chart 6.X"/>
    <w:basedOn w:val="Normal"/>
    <w:next w:val="Normal"/>
    <w:rsid w:val="008D5E18"/>
    <w:pPr>
      <w:keepLines/>
      <w:numPr>
        <w:numId w:val="10"/>
      </w:numPr>
      <w:tabs>
        <w:tab w:val="left" w:pos="1304"/>
      </w:tabs>
      <w:spacing w:before="240" w:after="120"/>
      <w:ind w:left="1134" w:hanging="1134"/>
    </w:pPr>
    <w:rPr>
      <w:rFonts w:ascii="Arial" w:hAnsi="Arial"/>
      <w:i/>
      <w:color w:val="4F4F4F"/>
      <w:sz w:val="22"/>
    </w:rPr>
  </w:style>
  <w:style w:type="paragraph" w:customStyle="1" w:styleId="ChartHeading">
    <w:name w:val="Chart Heading"/>
    <w:basedOn w:val="Normal"/>
    <w:autoRedefine/>
    <w:rsid w:val="00D83A15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EndnoteReference">
    <w:name w:val="endnote reference"/>
    <w:semiHidden/>
    <w:rsid w:val="00D83A15"/>
    <w:rPr>
      <w:i/>
      <w:sz w:val="16"/>
      <w:vertAlign w:val="superscript"/>
    </w:rPr>
  </w:style>
  <w:style w:type="paragraph" w:styleId="Footer">
    <w:name w:val="footer"/>
    <w:basedOn w:val="Normal"/>
    <w:link w:val="FooterChar"/>
    <w:rsid w:val="00D83A15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D83A15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semiHidden/>
    <w:rsid w:val="00D83A1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83A15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83A15"/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83A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Heading1BP2">
    <w:name w:val="Heading 1 BP2"/>
    <w:rsid w:val="00D83A15"/>
    <w:pPr>
      <w:keepNext/>
      <w:tabs>
        <w:tab w:val="left" w:pos="284"/>
      </w:tabs>
      <w:spacing w:before="400" w:after="240" w:line="240" w:lineRule="auto"/>
    </w:pPr>
    <w:rPr>
      <w:rFonts w:ascii="Lucida Sans" w:eastAsia="Times New Roman" w:hAnsi="Lucida Sans" w:cs="Times New Roman"/>
      <w:kern w:val="28"/>
      <w:sz w:val="36"/>
      <w:szCs w:val="36"/>
    </w:rPr>
  </w:style>
  <w:style w:type="character" w:customStyle="1" w:styleId="Heading4Char">
    <w:name w:val="Heading 4 Char"/>
    <w:link w:val="Heading4"/>
    <w:rsid w:val="00D83A15"/>
    <w:rPr>
      <w:rFonts w:ascii="Arial Bold" w:eastAsia="Times New Roman" w:hAnsi="Arial Bold" w:cs="Times New Roman"/>
      <w:b/>
      <w:kern w:val="28"/>
      <w:sz w:val="25"/>
      <w:szCs w:val="36"/>
    </w:rPr>
  </w:style>
  <w:style w:type="character" w:customStyle="1" w:styleId="Heading5Char">
    <w:name w:val="Heading 5 Char"/>
    <w:link w:val="Heading5"/>
    <w:rsid w:val="00D83A15"/>
    <w:rPr>
      <w:rFonts w:ascii="Arial Bold" w:eastAsia="Times New Roman" w:hAnsi="Arial Bold" w:cs="Times New Roman"/>
      <w:i/>
      <w:kern w:val="28"/>
      <w:sz w:val="24"/>
      <w:szCs w:val="36"/>
    </w:rPr>
  </w:style>
  <w:style w:type="character" w:customStyle="1" w:styleId="Heading6Char">
    <w:name w:val="Heading 6 Char"/>
    <w:link w:val="Heading6"/>
    <w:rsid w:val="00D83A15"/>
    <w:rPr>
      <w:rFonts w:ascii="Times New Roman" w:eastAsia="Times New Roman" w:hAnsi="Times New Roman" w:cs="Times New Roman"/>
      <w:b/>
      <w:i/>
      <w:color w:val="1D3278"/>
      <w:sz w:val="24"/>
      <w:szCs w:val="36"/>
    </w:rPr>
  </w:style>
  <w:style w:type="character" w:customStyle="1" w:styleId="Heading7Char">
    <w:name w:val="Heading 7 Char"/>
    <w:link w:val="Heading7"/>
    <w:rsid w:val="00D83A15"/>
    <w:rPr>
      <w:rFonts w:ascii="Arial Bold" w:eastAsia="Times New Roman" w:hAnsi="Arial Bold" w:cs="Times New Roman"/>
      <w:kern w:val="28"/>
      <w:sz w:val="23"/>
      <w:szCs w:val="36"/>
    </w:rPr>
  </w:style>
  <w:style w:type="character" w:customStyle="1" w:styleId="Heading8Char">
    <w:name w:val="Heading 8 Char"/>
    <w:link w:val="Heading8"/>
    <w:rsid w:val="00D83A15"/>
    <w:rPr>
      <w:rFonts w:ascii="Arial Bold" w:eastAsia="Times New Roman" w:hAnsi="Arial Bold" w:cs="Times New Roman"/>
      <w:i/>
      <w:kern w:val="28"/>
      <w:sz w:val="23"/>
      <w:szCs w:val="36"/>
    </w:rPr>
  </w:style>
  <w:style w:type="character" w:customStyle="1" w:styleId="Heading9Char">
    <w:name w:val="Heading 9 Char"/>
    <w:link w:val="Heading9"/>
    <w:rsid w:val="00D83A15"/>
    <w:rPr>
      <w:rFonts w:ascii="Arial Bold" w:eastAsia="Times New Roman" w:hAnsi="Arial Bold" w:cs="Times New Roman"/>
      <w:kern w:val="28"/>
      <w:sz w:val="23"/>
      <w:szCs w:val="36"/>
    </w:rPr>
  </w:style>
  <w:style w:type="paragraph" w:customStyle="1" w:styleId="ListBullet1">
    <w:name w:val="List Bullet1"/>
    <w:basedOn w:val="Normal"/>
    <w:autoRedefine/>
    <w:rsid w:val="00D83A15"/>
    <w:pPr>
      <w:numPr>
        <w:numId w:val="4"/>
      </w:numPr>
      <w:spacing w:line="360" w:lineRule="auto"/>
    </w:pPr>
    <w:rPr>
      <w:rFonts w:ascii="Arial" w:hAnsi="Arial"/>
      <w:sz w:val="28"/>
      <w:lang w:val="en-AU"/>
    </w:rPr>
  </w:style>
  <w:style w:type="paragraph" w:styleId="NoSpacing">
    <w:name w:val="No Spacing"/>
    <w:basedOn w:val="Normal"/>
    <w:link w:val="NoSpacingChar"/>
    <w:qFormat/>
    <w:rsid w:val="00D83A15"/>
  </w:style>
  <w:style w:type="character" w:customStyle="1" w:styleId="NoSpacingChar">
    <w:name w:val="No Spacing Char"/>
    <w:link w:val="NoSpacing"/>
    <w:rsid w:val="00D83A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Object">
    <w:name w:val="Object"/>
    <w:basedOn w:val="Normal"/>
    <w:next w:val="Normal"/>
    <w:rsid w:val="00D83A15"/>
    <w:pPr>
      <w:jc w:val="center"/>
    </w:pPr>
  </w:style>
  <w:style w:type="paragraph" w:customStyle="1" w:styleId="ObjectFootnote">
    <w:name w:val="Object Footnote"/>
    <w:basedOn w:val="Object"/>
    <w:next w:val="Normal"/>
    <w:rsid w:val="00D83A15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D83A15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D83A15"/>
    <w:pPr>
      <w:ind w:left="709" w:hanging="283"/>
    </w:pPr>
  </w:style>
  <w:style w:type="character" w:styleId="PageNumber">
    <w:name w:val="page number"/>
    <w:basedOn w:val="DefaultParagraphFont"/>
    <w:rsid w:val="00D83A15"/>
  </w:style>
  <w:style w:type="paragraph" w:customStyle="1" w:styleId="Style211HeadingBold">
    <w:name w:val="Style 2.1.1 Heading + Bold"/>
    <w:basedOn w:val="Normal"/>
    <w:rsid w:val="00D83A15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61BoxHeading"/>
    <w:autoRedefine/>
    <w:rsid w:val="00D83A15"/>
    <w:pPr>
      <w:framePr w:wrap="around" w:hAnchor="text"/>
      <w:widowControl/>
      <w:tabs>
        <w:tab w:val="left" w:pos="567"/>
        <w:tab w:val="num" w:pos="1276"/>
      </w:tabs>
      <w:spacing w:before="120" w:after="120"/>
    </w:pPr>
    <w:rPr>
      <w:bCs w:val="0"/>
      <w:color w:val="000000"/>
    </w:rPr>
  </w:style>
  <w:style w:type="paragraph" w:customStyle="1" w:styleId="StyleName">
    <w:name w:val="Style Name"/>
    <w:basedOn w:val="Normal"/>
    <w:rsid w:val="00D83A15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Heading">
    <w:name w:val="Table Heading"/>
    <w:basedOn w:val="Normal"/>
    <w:autoRedefine/>
    <w:rsid w:val="00D83A15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1X">
    <w:name w:val="Table 1.X"/>
    <w:basedOn w:val="TableHeading"/>
    <w:rsid w:val="00D83A15"/>
    <w:pPr>
      <w:keepNext w:val="0"/>
      <w:keepLines w:val="0"/>
      <w:widowControl w:val="0"/>
      <w:numPr>
        <w:numId w:val="5"/>
      </w:numPr>
      <w:tabs>
        <w:tab w:val="left" w:pos="1304"/>
      </w:tabs>
      <w:spacing w:before="360"/>
    </w:pPr>
    <w:rPr>
      <w:b w:val="0"/>
      <w:bCs/>
      <w:i/>
      <w:color w:val="57514D"/>
      <w:kern w:val="28"/>
      <w:sz w:val="22"/>
      <w:szCs w:val="22"/>
    </w:rPr>
  </w:style>
  <w:style w:type="paragraph" w:customStyle="1" w:styleId="Table6X">
    <w:name w:val="Table 6.X"/>
    <w:basedOn w:val="Table1X"/>
    <w:rsid w:val="00A57EE9"/>
    <w:pPr>
      <w:numPr>
        <w:numId w:val="16"/>
      </w:numPr>
      <w:tabs>
        <w:tab w:val="clear" w:pos="1304"/>
      </w:tabs>
      <w:spacing w:before="240"/>
      <w:ind w:left="737" w:hanging="737"/>
    </w:pPr>
    <w:rPr>
      <w:color w:val="4F4F4F"/>
    </w:rPr>
  </w:style>
  <w:style w:type="paragraph" w:customStyle="1" w:styleId="TableFootnote0">
    <w:name w:val="Table Footnote"/>
    <w:basedOn w:val="Normal"/>
    <w:rsid w:val="00D83A15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uiPriority w:val="39"/>
    <w:rsid w:val="00D8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D83A15"/>
    <w:pPr>
      <w:tabs>
        <w:tab w:val="clear" w:pos="1440"/>
        <w:tab w:val="left" w:pos="1418"/>
      </w:tabs>
    </w:pPr>
  </w:style>
  <w:style w:type="character" w:styleId="CommentReference">
    <w:name w:val="annotation reference"/>
    <w:basedOn w:val="DefaultParagraphFont"/>
    <w:uiPriority w:val="99"/>
    <w:unhideWhenUsed/>
    <w:rsid w:val="0096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0018"/>
  </w:style>
  <w:style w:type="character" w:customStyle="1" w:styleId="CommentTextChar">
    <w:name w:val="Comment Text Char"/>
    <w:basedOn w:val="DefaultParagraphFont"/>
    <w:link w:val="CommentText"/>
    <w:uiPriority w:val="99"/>
    <w:rsid w:val="009600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1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8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4D3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D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54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TableGrid0">
    <w:name w:val="TableGrid"/>
    <w:rsid w:val="00E054A9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258A3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numbered">
    <w:name w:val="Body text numbered"/>
    <w:basedOn w:val="Normal"/>
    <w:rsid w:val="00DA5C1B"/>
    <w:pPr>
      <w:tabs>
        <w:tab w:val="num" w:pos="1022"/>
      </w:tabs>
      <w:spacing w:before="200" w:line="320" w:lineRule="atLeast"/>
      <w:ind w:left="1022" w:hanging="454"/>
    </w:pPr>
    <w:rPr>
      <w:rFonts w:ascii="Arial" w:eastAsiaTheme="minorHAnsi" w:hAnsi="Arial" w:cs="Arial"/>
      <w:sz w:val="22"/>
      <w:szCs w:val="22"/>
      <w:lang w:val="en-AU"/>
    </w:rPr>
  </w:style>
  <w:style w:type="paragraph" w:customStyle="1" w:styleId="Source">
    <w:name w:val="Source"/>
    <w:basedOn w:val="Normal"/>
    <w:qFormat/>
    <w:rsid w:val="00FF7B03"/>
    <w:pPr>
      <w:widowControl w:val="0"/>
      <w:spacing w:before="120"/>
    </w:pPr>
    <w:rPr>
      <w:rFonts w:ascii="Arial" w:hAnsi="Arial" w:cs="Arial"/>
      <w:i/>
      <w:noProof/>
      <w:color w:val="4F4F4F"/>
      <w:sz w:val="17"/>
      <w:szCs w:val="17"/>
      <w:lang w:val="en-AU" w:eastAsia="en-AU"/>
    </w:rPr>
  </w:style>
  <w:style w:type="paragraph" w:customStyle="1" w:styleId="Tablefootnote">
    <w:name w:val="Table footnote"/>
    <w:basedOn w:val="Normal"/>
    <w:qFormat/>
    <w:rsid w:val="00E6179F"/>
    <w:pPr>
      <w:numPr>
        <w:numId w:val="8"/>
      </w:numPr>
    </w:pPr>
    <w:rPr>
      <w:rFonts w:ascii="Arial" w:hAnsi="Arial"/>
      <w:sz w:val="17"/>
    </w:rPr>
  </w:style>
  <w:style w:type="paragraph" w:customStyle="1" w:styleId="paragraph">
    <w:name w:val="paragraph"/>
    <w:basedOn w:val="Normal"/>
    <w:rsid w:val="00A0560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AU" w:eastAsia="en-AU"/>
    </w:rPr>
  </w:style>
  <w:style w:type="character" w:customStyle="1" w:styleId="normaltextrun">
    <w:name w:val="normaltextrun"/>
    <w:basedOn w:val="DefaultParagraphFont"/>
    <w:rsid w:val="00A05603"/>
  </w:style>
  <w:style w:type="character" w:customStyle="1" w:styleId="eop">
    <w:name w:val="eop"/>
    <w:basedOn w:val="DefaultParagraphFont"/>
    <w:rsid w:val="00A05603"/>
  </w:style>
  <w:style w:type="character" w:styleId="UnresolvedMention">
    <w:name w:val="Unresolved Mention"/>
    <w:basedOn w:val="DefaultParagraphFont"/>
    <w:uiPriority w:val="99"/>
    <w:unhideWhenUsed/>
    <w:rsid w:val="00C9792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7E08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rsid w:val="00D23C0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D23C00"/>
    <w:rPr>
      <w:color w:val="2B579A"/>
      <w:shd w:val="clear" w:color="auto" w:fill="E1DFDD"/>
    </w:rPr>
  </w:style>
  <w:style w:type="paragraph" w:customStyle="1" w:styleId="Box31BoxHeading">
    <w:name w:val="Box 3.1: Box Heading"/>
    <w:basedOn w:val="Normal"/>
    <w:qFormat/>
    <w:rsid w:val="00C55999"/>
    <w:pPr>
      <w:numPr>
        <w:numId w:val="14"/>
      </w:numPr>
      <w:spacing w:before="80" w:after="60"/>
    </w:pPr>
    <w:rPr>
      <w:rFonts w:ascii="Arial" w:hAnsi="Arial"/>
      <w:b/>
      <w:sz w:val="23"/>
      <w:lang w:val="en-AU"/>
    </w:rPr>
  </w:style>
  <w:style w:type="paragraph" w:customStyle="1" w:styleId="Bullet2inabox">
    <w:name w:val="Bullet 2 in a box"/>
    <w:basedOn w:val="Normal"/>
    <w:qFormat/>
    <w:rsid w:val="0093119D"/>
    <w:pPr>
      <w:numPr>
        <w:numId w:val="80"/>
      </w:numPr>
      <w:spacing w:before="100" w:after="60" w:line="240" w:lineRule="atLeast"/>
    </w:pPr>
    <w:rPr>
      <w:rFonts w:ascii="Arial" w:hAnsi="Arial"/>
      <w:color w:val="008EBA"/>
      <w:sz w:val="23"/>
      <w:lang w:val="en-AU"/>
    </w:rPr>
  </w:style>
  <w:style w:type="paragraph" w:customStyle="1" w:styleId="Default">
    <w:name w:val="Default"/>
    <w:rsid w:val="00064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50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47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1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28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676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oter" Target="footer1.xml"/><Relationship Id="rId27" Type="http://schemas.microsoft.com/office/2019/05/relationships/documenttasks" Target="documenttasks/documenttasks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nswgov.sharepoint.com/sites/TSY2019-20Budget/Shared%20Documents/General/2021-22%20Budget/01.%20Budget%20Paper%20No%201%20(Budget%20Statement)/06.%20Ch%206%20-%20Managing%20the%20State's%20Assets%20and%20Liabilities/Ch6%20tables%20and%20charts%20-%2020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647447031353918E-2"/>
          <c:y val="5.6118470141065135E-2"/>
          <c:w val="0.91818758192119976"/>
          <c:h val="0.7103925347334384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'[Ch6 tables and charts - 2021-22.xlsx]Chart 6.1 Net debt'!$D$38</c:f>
              <c:strCache>
                <c:ptCount val="1"/>
                <c:pt idx="0">
                  <c:v>Investments, Loans and Placements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6.1 Net debt'!$L$36:$R$36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6.1 Net debt'!$L$38:$R$38</c:f>
              <c:numCache>
                <c:formatCode>_-* #,##0_-;\-* #,##0_-;_-* "-"??_-;_-@_-</c:formatCode>
                <c:ptCount val="6"/>
                <c:pt idx="0">
                  <c:v>42407.398997639713</c:v>
                </c:pt>
                <c:pt idx="1">
                  <c:v>44345.076935398421</c:v>
                </c:pt>
                <c:pt idx="2">
                  <c:v>51897.823280768403</c:v>
                </c:pt>
                <c:pt idx="3">
                  <c:v>53649.699650378403</c:v>
                </c:pt>
                <c:pt idx="4">
                  <c:v>57308.695585495203</c:v>
                </c:pt>
                <c:pt idx="5">
                  <c:v>64324.009752131999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9A2-4E7B-8B0C-31672B97FD38}"/>
            </c:ext>
          </c:extLst>
        </c:ser>
        <c:ser>
          <c:idx val="1"/>
          <c:order val="1"/>
          <c:tx>
            <c:strRef>
              <c:f>'[Ch6 tables and charts - 2021-22.xlsx]Chart 6.1 Net debt'!$D$37</c:f>
              <c:strCache>
                <c:ptCount val="1"/>
                <c:pt idx="0">
                  <c:v>Cash and Cash Equivalents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6.1 Net debt'!$L$36:$R$36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6.1 Net debt'!$L$37:$R$37</c:f>
              <c:numCache>
                <c:formatCode>_-* #,##0_-;\-* #,##0_-;_-* "-"??_-;_-@_-</c:formatCode>
                <c:ptCount val="6"/>
                <c:pt idx="0">
                  <c:v>6134.2131970099999</c:v>
                </c:pt>
                <c:pt idx="1">
                  <c:v>3967.22689545411</c:v>
                </c:pt>
                <c:pt idx="2">
                  <c:v>837.62643944999797</c:v>
                </c:pt>
                <c:pt idx="3">
                  <c:v>749.10956137999995</c:v>
                </c:pt>
                <c:pt idx="4">
                  <c:v>1129.70831085999</c:v>
                </c:pt>
                <c:pt idx="5">
                  <c:v>924.21049969000103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9A2-4E7B-8B0C-31672B97FD38}"/>
            </c:ext>
          </c:extLst>
        </c:ser>
        <c:ser>
          <c:idx val="3"/>
          <c:order val="2"/>
          <c:tx>
            <c:strRef>
              <c:f>'[Ch6 tables and charts - 2021-22.xlsx]Chart 6.1 Net debt'!$D$39</c:f>
              <c:strCache>
                <c:ptCount val="1"/>
                <c:pt idx="0">
                  <c:v>Advances Paid</c:v>
                </c:pt>
              </c:strCache>
            </c:strRef>
          </c:tx>
          <c:spPr>
            <a:solidFill>
              <a:srgbClr val="D42C84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6.1 Net debt'!$L$36:$R$36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6.1 Net debt'!$L$39:$R$39</c:f>
              <c:numCache>
                <c:formatCode>_-* #,##0_-;\-* #,##0_-;_-* "-"??_-;_-@_-</c:formatCode>
                <c:ptCount val="6"/>
                <c:pt idx="0">
                  <c:v>1239.1116031900001</c:v>
                </c:pt>
                <c:pt idx="1">
                  <c:v>1467.8087518599998</c:v>
                </c:pt>
                <c:pt idx="2">
                  <c:v>1777.9735048599998</c:v>
                </c:pt>
                <c:pt idx="3">
                  <c:v>2184.6293098599999</c:v>
                </c:pt>
                <c:pt idx="4">
                  <c:v>2679.5880548600003</c:v>
                </c:pt>
                <c:pt idx="5">
                  <c:v>2706.0491228600004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9A2-4E7B-8B0C-31672B97FD38}"/>
            </c:ext>
          </c:extLst>
        </c:ser>
        <c:ser>
          <c:idx val="2"/>
          <c:order val="3"/>
          <c:tx>
            <c:strRef>
              <c:f>'[Ch6 tables and charts - 2021-22.xlsx]Chart 6.1 Net debt'!$D$40</c:f>
              <c:strCache>
                <c:ptCount val="1"/>
                <c:pt idx="0">
                  <c:v>Borrowings</c:v>
                </c:pt>
              </c:strCache>
            </c:strRef>
          </c:tx>
          <c:spPr>
            <a:solidFill>
              <a:srgbClr val="9ACA3C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6.1 Net debt'!$L$36:$R$36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6.1 Net debt'!$L$40:$R$40</c:f>
              <c:numCache>
                <c:formatCode>_-* #,##0_-;\-* #,##0_-;_-* "-"??_-;_-@_-</c:formatCode>
                <c:ptCount val="6"/>
                <c:pt idx="0">
                  <c:v>-68277.151342434794</c:v>
                </c:pt>
                <c:pt idx="1">
                  <c:v>-89596.522314162197</c:v>
                </c:pt>
                <c:pt idx="2">
                  <c:v>-117133.42552793001</c:v>
                </c:pt>
                <c:pt idx="3">
                  <c:v>-136609.22741847002</c:v>
                </c:pt>
                <c:pt idx="4">
                  <c:v>-154925.94288335001</c:v>
                </c:pt>
                <c:pt idx="5">
                  <c:v>-171337.07814650002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9A2-4E7B-8B0C-31672B97FD38}"/>
            </c:ext>
          </c:extLst>
        </c:ser>
        <c:ser>
          <c:idx val="4"/>
          <c:order val="4"/>
          <c:tx>
            <c:strRef>
              <c:f>'[Ch6 tables and charts - 2021-22.xlsx]Chart 6.1 Net debt'!$D$41</c:f>
              <c:strCache>
                <c:ptCount val="1"/>
                <c:pt idx="0">
                  <c:v>Deposits Held and Advances Received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6.1 Net debt'!$L$36:$R$36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6.1 Net debt'!$L$41:$R$41</c:f>
              <c:numCache>
                <c:formatCode>_-* #,##0_-;\-* #,##0_-;_-* "-"??_-;_-@_-</c:formatCode>
                <c:ptCount val="6"/>
                <c:pt idx="0">
                  <c:v>-764.64839389999997</c:v>
                </c:pt>
                <c:pt idx="1">
                  <c:v>-805.66943970000011</c:v>
                </c:pt>
                <c:pt idx="2">
                  <c:v>-638.30150423000009</c:v>
                </c:pt>
                <c:pt idx="3">
                  <c:v>-583.46632750000003</c:v>
                </c:pt>
                <c:pt idx="4">
                  <c:v>-532.28203167000004</c:v>
                </c:pt>
                <c:pt idx="5">
                  <c:v>-479.77667845000002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59A2-4E7B-8B0C-31672B97F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9515000"/>
        <c:axId val="619515656"/>
      </c:barChart>
      <c:lineChart>
        <c:grouping val="standard"/>
        <c:varyColors val="0"/>
        <c:ser>
          <c:idx val="5"/>
          <c:order val="5"/>
          <c:tx>
            <c:strRef>
              <c:f>'[Ch6 tables and charts - 2021-22.xlsx]Chart 6.1 Net debt'!$D$42</c:f>
              <c:strCache>
                <c:ptCount val="1"/>
                <c:pt idx="0">
                  <c:v>Net Debt</c:v>
                </c:pt>
              </c:strCache>
            </c:strRef>
          </c:tx>
          <c:spPr>
            <a:ln w="28575" cap="rnd">
              <a:solidFill>
                <a:srgbClr val="4B505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'[Ch6 tables and charts - 2021-22.xlsx]Chart 6.1 Net debt'!$K$36:$P$36</c:f>
              <c:strCache>
                <c:ptCount val="5"/>
                <c:pt idx="0">
                  <c:v>June 2019</c:v>
                </c:pt>
                <c:pt idx="1">
                  <c:v>June 2020</c:v>
                </c:pt>
                <c:pt idx="2">
                  <c:v>June 2021</c:v>
                </c:pt>
                <c:pt idx="3">
                  <c:v>June 2022</c:v>
                </c:pt>
                <c:pt idx="4">
                  <c:v>June 2023</c:v>
                </c:pt>
              </c:strCache>
              <c:extLst/>
            </c:strRef>
          </c:cat>
          <c:val>
            <c:numRef>
              <c:f>'[Ch6 tables and charts - 2021-22.xlsx]Chart 6.1 Net debt'!$L$42:$R$42</c:f>
              <c:numCache>
                <c:formatCode>_-* #,##0_-;\-* #,##0_-;_-* "-"??_-;_-@_-</c:formatCode>
                <c:ptCount val="6"/>
                <c:pt idx="0">
                  <c:v>19261.075938495076</c:v>
                </c:pt>
                <c:pt idx="1">
                  <c:v>40622.079171149671</c:v>
                </c:pt>
                <c:pt idx="2">
                  <c:v>63258.303807081618</c:v>
                </c:pt>
                <c:pt idx="3">
                  <c:v>80609.255224351626</c:v>
                </c:pt>
                <c:pt idx="4">
                  <c:v>94340.23296380481</c:v>
                </c:pt>
                <c:pt idx="5">
                  <c:v>103862.58545026802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5-59A2-4E7B-8B0C-31672B97F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9515000"/>
        <c:axId val="619515656"/>
      </c:lineChart>
      <c:catAx>
        <c:axId val="61951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656"/>
        <c:crosses val="autoZero"/>
        <c:auto val="1"/>
        <c:lblAlgn val="ctr"/>
        <c:lblOffset val="100"/>
        <c:noMultiLvlLbl val="0"/>
      </c:catAx>
      <c:valAx>
        <c:axId val="619515656"/>
        <c:scaling>
          <c:orientation val="minMax"/>
          <c:max val="120000"/>
          <c:min val="-18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000"/>
        <c:crosses val="autoZero"/>
        <c:crossBetween val="between"/>
        <c:majorUnit val="20000"/>
        <c:minorUnit val="4000"/>
        <c:dispUnits>
          <c:builtInUnit val="thousands"/>
          <c:dispUnitsLbl>
            <c:layout>
              <c:manualLayout>
                <c:xMode val="edge"/>
                <c:yMode val="edge"/>
                <c:x val="5.3136126193397857E-4"/>
                <c:y val="0.34759085941659423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en-US"/>
                    <a:t>$ billions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2231031040190322E-2"/>
          <c:y val="0.85764832907592237"/>
          <c:w val="0.88619081364976926"/>
          <c:h val="0.111050042585736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66152301432119"/>
          <c:y val="8.5895006410986754E-2"/>
          <c:w val="0.69316035160034528"/>
          <c:h val="0.65728930110151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'[Ch6 tables and charts - 20201111.xlsx]Chart 6.2 Debt Serviceability'!$B$5</c:f>
              <c:strCache>
                <c:ptCount val="1"/>
                <c:pt idx="0">
                  <c:v>Net Debt (LHS)</c:v>
                </c:pt>
              </c:strCache>
            </c:strRef>
          </c:tx>
          <c:spPr>
            <a:solidFill>
              <a:srgbClr val="53C8E9"/>
            </a:solidFill>
            <a:ln>
              <a:noFill/>
            </a:ln>
            <a:effectLst/>
          </c:spPr>
          <c:invertIfNegative val="0"/>
          <c:cat>
            <c:strRef>
              <c:f>'[Ch6 tables and charts - 20201111.xlsx]Chart 6.2 Debt Serviceability'!$C$4:$P$4</c:f>
              <c:strCache>
                <c:ptCount val="14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  <c:pt idx="5">
                  <c:v>2016-17</c:v>
                </c:pt>
                <c:pt idx="6">
                  <c:v>2017-18</c:v>
                </c:pt>
                <c:pt idx="7">
                  <c:v>2018-19</c:v>
                </c:pt>
                <c:pt idx="8">
                  <c:v>2019-20</c:v>
                </c:pt>
                <c:pt idx="9">
                  <c:v>2020-21</c:v>
                </c:pt>
                <c:pt idx="10">
                  <c:v>2021-22</c:v>
                </c:pt>
                <c:pt idx="11">
                  <c:v>2022-23</c:v>
                </c:pt>
                <c:pt idx="12">
                  <c:v>2023-24</c:v>
                </c:pt>
                <c:pt idx="13">
                  <c:v>2024-25</c:v>
                </c:pt>
              </c:strCache>
            </c:strRef>
          </c:cat>
          <c:val>
            <c:numRef>
              <c:f>'[Ch6 tables and charts - 20201111.xlsx]Chart 6.2 Debt Serviceability'!$C$5:$P$5</c:f>
              <c:numCache>
                <c:formatCode>_(* #,##0_);_(* \(#,##0\);_(* "-"??_);_(@_)</c:formatCode>
                <c:ptCount val="14"/>
                <c:pt idx="0">
                  <c:v>14127</c:v>
                </c:pt>
                <c:pt idx="1">
                  <c:v>11907</c:v>
                </c:pt>
                <c:pt idx="2">
                  <c:v>6869</c:v>
                </c:pt>
                <c:pt idx="3">
                  <c:v>5461</c:v>
                </c:pt>
                <c:pt idx="4">
                  <c:v>-57</c:v>
                </c:pt>
                <c:pt idx="5">
                  <c:v>-9343.8880000000008</c:v>
                </c:pt>
                <c:pt idx="6">
                  <c:v>-11194.992650995</c:v>
                </c:pt>
                <c:pt idx="7">
                  <c:v>-10401.452084556999</c:v>
                </c:pt>
                <c:pt idx="8">
                  <c:v>19261.075938495</c:v>
                </c:pt>
                <c:pt idx="9">
                  <c:v>40554.415309149801</c:v>
                </c:pt>
                <c:pt idx="10">
                  <c:v>62871.0638229217</c:v>
                </c:pt>
                <c:pt idx="11">
                  <c:v>80193.701816191504</c:v>
                </c:pt>
                <c:pt idx="12">
                  <c:v>94251.570499644804</c:v>
                </c:pt>
                <c:pt idx="13">
                  <c:v>103588.313978108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6-487B-98ED-ECA9BF56C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8325232"/>
        <c:axId val="874674192"/>
      </c:barChart>
      <c:lineChart>
        <c:grouping val="standard"/>
        <c:varyColors val="0"/>
        <c:ser>
          <c:idx val="1"/>
          <c:order val="1"/>
          <c:tx>
            <c:strRef>
              <c:f>'[Ch6 tables and charts - 20201111.xlsx]Chart 6.2 Debt Serviceability'!$B$8</c:f>
              <c:strCache>
                <c:ptCount val="1"/>
                <c:pt idx="0">
                  <c:v>Interest Expense / Revenue (RHS)</c:v>
                </c:pt>
              </c:strCache>
            </c:strRef>
          </c:tx>
          <c:spPr>
            <a:ln w="28575" cap="rnd">
              <a:solidFill>
                <a:srgbClr val="00426F"/>
              </a:solidFill>
              <a:round/>
            </a:ln>
            <a:effectLst/>
          </c:spPr>
          <c:marker>
            <c:symbol val="none"/>
          </c:marker>
          <c:val>
            <c:numRef>
              <c:f>'[Ch6 tables and charts - 20201111.xlsx]Chart 6.2 Debt Serviceability'!$C$8:$P$8</c:f>
              <c:numCache>
                <c:formatCode>0.0%</c:formatCode>
                <c:ptCount val="14"/>
                <c:pt idx="0">
                  <c:v>3.5286341372472586E-2</c:v>
                </c:pt>
                <c:pt idx="1">
                  <c:v>3.6920006652253451E-2</c:v>
                </c:pt>
                <c:pt idx="2">
                  <c:v>3.4073176274524657E-2</c:v>
                </c:pt>
                <c:pt idx="3">
                  <c:v>3.2219141876265851E-2</c:v>
                </c:pt>
                <c:pt idx="4">
                  <c:v>2.963827617667579E-2</c:v>
                </c:pt>
                <c:pt idx="5">
                  <c:v>2.7502271592930547E-2</c:v>
                </c:pt>
                <c:pt idx="6">
                  <c:v>2.2461324871082905E-2</c:v>
                </c:pt>
                <c:pt idx="7">
                  <c:v>2.2190925234217132E-2</c:v>
                </c:pt>
                <c:pt idx="8">
                  <c:v>2.5612348986689935E-2</c:v>
                </c:pt>
                <c:pt idx="9">
                  <c:v>2.7424684189926773E-2</c:v>
                </c:pt>
                <c:pt idx="10">
                  <c:v>2.9145079501936479E-2</c:v>
                </c:pt>
                <c:pt idx="11">
                  <c:v>3.3347422738619792E-2</c:v>
                </c:pt>
                <c:pt idx="12">
                  <c:v>3.8988019876450702E-2</c:v>
                </c:pt>
                <c:pt idx="13">
                  <c:v>4.4539001154596178E-2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B6-487B-98ED-ECA9BF56C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326432"/>
        <c:axId val="874659216"/>
      </c:lineChart>
      <c:catAx>
        <c:axId val="168325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874674192"/>
        <c:crosses val="autoZero"/>
        <c:auto val="1"/>
        <c:lblAlgn val="ctr"/>
        <c:lblOffset val="100"/>
        <c:noMultiLvlLbl val="0"/>
      </c:catAx>
      <c:valAx>
        <c:axId val="87467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DCDFDA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$ billions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_(* #,##0_);_(* \(#,##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8325232"/>
        <c:crosses val="autoZero"/>
        <c:crossBetween val="between"/>
        <c:dispUnits>
          <c:builtInUnit val="thousands"/>
        </c:dispUnits>
      </c:valAx>
      <c:valAx>
        <c:axId val="87465921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per cent</a:t>
                </a:r>
              </a:p>
            </c:rich>
          </c:tx>
          <c:layout>
            <c:manualLayout>
              <c:xMode val="edge"/>
              <c:yMode val="edge"/>
              <c:x val="0.9252380700734556"/>
              <c:y val="0.3483163951998323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68326432"/>
        <c:crosses val="max"/>
        <c:crossBetween val="between"/>
      </c:valAx>
      <c:catAx>
        <c:axId val="168326432"/>
        <c:scaling>
          <c:orientation val="minMax"/>
        </c:scaling>
        <c:delete val="1"/>
        <c:axPos val="b"/>
        <c:majorTickMark val="none"/>
        <c:minorTickMark val="none"/>
        <c:tickLblPos val="nextTo"/>
        <c:crossAx val="8746592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769964503778658E-2"/>
          <c:y val="0.91371351030990355"/>
          <c:w val="0.94923003549622131"/>
          <c:h val="8.62864896900965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46112690908149"/>
          <c:y val="5.8432934926958828E-2"/>
          <c:w val="0.65429803711418622"/>
          <c:h val="0.60490928673756417"/>
        </c:manualLayout>
      </c:layout>
      <c:lineChart>
        <c:grouping val="standard"/>
        <c:varyColors val="0"/>
        <c:ser>
          <c:idx val="0"/>
          <c:order val="0"/>
          <c:tx>
            <c:strRef>
              <c:f>'[Ch6 tables and charts - 2021-22.xlsx]Chart 6.3 Crown WAL &amp; WAY'!$AB$20</c:f>
              <c:strCache>
                <c:ptCount val="1"/>
                <c:pt idx="0">
                  <c:v>Weighted Average Life (WAL), LHS</c:v>
                </c:pt>
              </c:strCache>
            </c:strRef>
          </c:tx>
          <c:spPr>
            <a:ln w="28575" cap="rnd">
              <a:solidFill>
                <a:srgbClr val="53C8E9"/>
              </a:solidFill>
              <a:round/>
            </a:ln>
            <a:effectLst/>
          </c:spPr>
          <c:marker>
            <c:symbol val="none"/>
          </c:marker>
          <c:cat>
            <c:strRef>
              <c:f>'[Ch6 tables and charts - 2021-22.xlsx]Chart 6.3 Crown WAL &amp; WAY'!$AA$23:$AA$40</c:f>
              <c:strCache>
                <c:ptCount val="18"/>
                <c:pt idx="0">
                  <c:v>Jan 13</c:v>
                </c:pt>
                <c:pt idx="1">
                  <c:v>Jul-13</c:v>
                </c:pt>
                <c:pt idx="2">
                  <c:v>Jan-14</c:v>
                </c:pt>
                <c:pt idx="3">
                  <c:v>Jul-14</c:v>
                </c:pt>
                <c:pt idx="4">
                  <c:v>Jan-15</c:v>
                </c:pt>
                <c:pt idx="5">
                  <c:v>Jul-15</c:v>
                </c:pt>
                <c:pt idx="6">
                  <c:v>Jan-16</c:v>
                </c:pt>
                <c:pt idx="7">
                  <c:v>Jul-16</c:v>
                </c:pt>
                <c:pt idx="8">
                  <c:v>Jan-17</c:v>
                </c:pt>
                <c:pt idx="9">
                  <c:v>Jul-17</c:v>
                </c:pt>
                <c:pt idx="10">
                  <c:v>Jan-18</c:v>
                </c:pt>
                <c:pt idx="11">
                  <c:v>Jul-18</c:v>
                </c:pt>
                <c:pt idx="12">
                  <c:v>Jan-19</c:v>
                </c:pt>
                <c:pt idx="13">
                  <c:v>Jul-19</c:v>
                </c:pt>
                <c:pt idx="14">
                  <c:v>Jan-20</c:v>
                </c:pt>
                <c:pt idx="15">
                  <c:v>Jul-20</c:v>
                </c:pt>
                <c:pt idx="16">
                  <c:v>Jan-21</c:v>
                </c:pt>
                <c:pt idx="17">
                  <c:v>May-21</c:v>
                </c:pt>
              </c:strCache>
            </c:strRef>
          </c:cat>
          <c:val>
            <c:numRef>
              <c:f>'[Ch6 tables and charts - 2021-22.xlsx]Chart 6.3 Crown WAL &amp; WAY'!$AB$23:$AB$40</c:f>
              <c:numCache>
                <c:formatCode>General</c:formatCode>
                <c:ptCount val="18"/>
                <c:pt idx="0">
                  <c:v>6.78</c:v>
                </c:pt>
                <c:pt idx="1">
                  <c:v>6.84</c:v>
                </c:pt>
                <c:pt idx="2">
                  <c:v>6.6</c:v>
                </c:pt>
                <c:pt idx="3">
                  <c:v>6.52</c:v>
                </c:pt>
                <c:pt idx="4">
                  <c:v>6.35</c:v>
                </c:pt>
                <c:pt idx="5">
                  <c:v>5.95</c:v>
                </c:pt>
                <c:pt idx="6">
                  <c:v>5.46</c:v>
                </c:pt>
                <c:pt idx="7">
                  <c:v>6.48</c:v>
                </c:pt>
                <c:pt idx="8">
                  <c:v>6.49</c:v>
                </c:pt>
                <c:pt idx="9">
                  <c:v>7.08</c:v>
                </c:pt>
                <c:pt idx="10">
                  <c:v>7.78</c:v>
                </c:pt>
                <c:pt idx="11">
                  <c:v>7.86</c:v>
                </c:pt>
                <c:pt idx="12">
                  <c:v>7.87</c:v>
                </c:pt>
                <c:pt idx="13">
                  <c:v>7.75</c:v>
                </c:pt>
                <c:pt idx="14">
                  <c:v>7.16</c:v>
                </c:pt>
                <c:pt idx="15">
                  <c:v>7.21</c:v>
                </c:pt>
                <c:pt idx="16">
                  <c:v>8.43</c:v>
                </c:pt>
                <c:pt idx="17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41-4FE3-8514-E6B73B167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2404448"/>
        <c:axId val="1192401496"/>
      </c:lineChart>
      <c:lineChart>
        <c:grouping val="standard"/>
        <c:varyColors val="0"/>
        <c:ser>
          <c:idx val="1"/>
          <c:order val="1"/>
          <c:tx>
            <c:strRef>
              <c:f>'[Ch6 tables and charts - 2021-22.xlsx]Chart 6.3 Crown WAL &amp; WAY'!$AC$20</c:f>
              <c:strCache>
                <c:ptCount val="1"/>
                <c:pt idx="0">
                  <c:v>Weighted Average Yield (WAY), RHS</c:v>
                </c:pt>
              </c:strCache>
            </c:strRef>
          </c:tx>
          <c:spPr>
            <a:ln w="28575" cap="rnd">
              <a:solidFill>
                <a:srgbClr val="00426F"/>
              </a:solidFill>
              <a:round/>
            </a:ln>
            <a:effectLst/>
          </c:spPr>
          <c:marker>
            <c:symbol val="none"/>
          </c:marker>
          <c:cat>
            <c:strRef>
              <c:f>'[Ch6 tables and charts - 2021-22.xlsx]Chart 6.3 Crown WAL &amp; WAY'!$AA$23:$AA$40</c:f>
              <c:strCache>
                <c:ptCount val="18"/>
                <c:pt idx="0">
                  <c:v>Jan 13</c:v>
                </c:pt>
                <c:pt idx="1">
                  <c:v>Jul-13</c:v>
                </c:pt>
                <c:pt idx="2">
                  <c:v>Jan-14</c:v>
                </c:pt>
                <c:pt idx="3">
                  <c:v>Jul-14</c:v>
                </c:pt>
                <c:pt idx="4">
                  <c:v>Jan-15</c:v>
                </c:pt>
                <c:pt idx="5">
                  <c:v>Jul-15</c:v>
                </c:pt>
                <c:pt idx="6">
                  <c:v>Jan-16</c:v>
                </c:pt>
                <c:pt idx="7">
                  <c:v>Jul-16</c:v>
                </c:pt>
                <c:pt idx="8">
                  <c:v>Jan-17</c:v>
                </c:pt>
                <c:pt idx="9">
                  <c:v>Jul-17</c:v>
                </c:pt>
                <c:pt idx="10">
                  <c:v>Jan-18</c:v>
                </c:pt>
                <c:pt idx="11">
                  <c:v>Jul-18</c:v>
                </c:pt>
                <c:pt idx="12">
                  <c:v>Jan-19</c:v>
                </c:pt>
                <c:pt idx="13">
                  <c:v>Jul-19</c:v>
                </c:pt>
                <c:pt idx="14">
                  <c:v>Jan-20</c:v>
                </c:pt>
                <c:pt idx="15">
                  <c:v>Jul-20</c:v>
                </c:pt>
                <c:pt idx="16">
                  <c:v>Jan-21</c:v>
                </c:pt>
                <c:pt idx="17">
                  <c:v>May-21</c:v>
                </c:pt>
              </c:strCache>
            </c:strRef>
          </c:cat>
          <c:val>
            <c:numRef>
              <c:f>'[Ch6 tables and charts - 2021-22.xlsx]Chart 6.3 Crown WAL &amp; WAY'!$AC$23:$AC$40</c:f>
              <c:numCache>
                <c:formatCode>0.00%</c:formatCode>
                <c:ptCount val="18"/>
                <c:pt idx="0">
                  <c:v>5.6099999999999997E-2</c:v>
                </c:pt>
                <c:pt idx="1">
                  <c:v>5.4699999999999999E-2</c:v>
                </c:pt>
                <c:pt idx="2">
                  <c:v>5.3400000000000003E-2</c:v>
                </c:pt>
                <c:pt idx="3">
                  <c:v>5.2600000000000001E-2</c:v>
                </c:pt>
                <c:pt idx="4">
                  <c:v>5.1799999999999999E-2</c:v>
                </c:pt>
                <c:pt idx="5">
                  <c:v>5.1799999999999999E-2</c:v>
                </c:pt>
                <c:pt idx="6">
                  <c:v>5.1799999999999999E-2</c:v>
                </c:pt>
                <c:pt idx="7">
                  <c:v>4.8399999999999999E-2</c:v>
                </c:pt>
                <c:pt idx="8">
                  <c:v>4.7E-2</c:v>
                </c:pt>
                <c:pt idx="9">
                  <c:v>4.3999999999999997E-2</c:v>
                </c:pt>
                <c:pt idx="10">
                  <c:v>4.1300000000000003E-2</c:v>
                </c:pt>
                <c:pt idx="11">
                  <c:v>3.9699999999999999E-2</c:v>
                </c:pt>
                <c:pt idx="12">
                  <c:v>3.8399999999999997E-2</c:v>
                </c:pt>
                <c:pt idx="13">
                  <c:v>3.5200000000000002E-2</c:v>
                </c:pt>
                <c:pt idx="14">
                  <c:v>3.1099999999999999E-2</c:v>
                </c:pt>
                <c:pt idx="15">
                  <c:v>2.7400000000000001E-2</c:v>
                </c:pt>
                <c:pt idx="16">
                  <c:v>2.4199999999999999E-2</c:v>
                </c:pt>
                <c:pt idx="17">
                  <c:v>2.35E-2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41-4FE3-8514-E6B73B167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98210320"/>
        <c:axId val="1198209992"/>
      </c:lineChart>
      <c:catAx>
        <c:axId val="119240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92401496"/>
        <c:crosses val="autoZero"/>
        <c:auto val="1"/>
        <c:lblAlgn val="ctr"/>
        <c:lblOffset val="100"/>
        <c:noMultiLvlLbl val="0"/>
      </c:catAx>
      <c:valAx>
        <c:axId val="1192401496"/>
        <c:scaling>
          <c:orientation val="minMax"/>
          <c:min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600"/>
                  <a:t>Years</a:t>
                </a:r>
              </a:p>
            </c:rich>
          </c:tx>
          <c:layout>
            <c:manualLayout>
              <c:xMode val="edge"/>
              <c:yMode val="edge"/>
              <c:x val="1.3172338090010977E-2"/>
              <c:y val="0.2963720969141805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92404448"/>
        <c:crosses val="autoZero"/>
        <c:crossBetween val="between"/>
      </c:valAx>
      <c:valAx>
        <c:axId val="11982099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600"/>
                  <a:t>Yield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.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98210320"/>
        <c:crosses val="max"/>
        <c:crossBetween val="between"/>
        <c:minorUnit val="2.0000000000000004E-2"/>
      </c:valAx>
      <c:catAx>
        <c:axId val="11982103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982099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6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674914647561683E-2"/>
          <c:y val="4.1132464791552331E-2"/>
          <c:w val="0.89916028356386413"/>
          <c:h val="0.815968842149614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'[Ch6 tables and charts - 2021-22.xlsx]Chart 6.4 Net worth'!$E$23</c:f>
              <c:strCache>
                <c:ptCount val="1"/>
                <c:pt idx="0">
                  <c:v>Financial Assets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6.4 Net worth'!$G$21:$M$21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6.4 Net worth'!$G$23:$M$23</c:f>
              <c:numCache>
                <c:formatCode>#,##0.0</c:formatCode>
                <c:ptCount val="6"/>
                <c:pt idx="0">
                  <c:v>175325.955818705</c:v>
                </c:pt>
                <c:pt idx="1">
                  <c:v>154741.13156634499</c:v>
                </c:pt>
                <c:pt idx="2">
                  <c:v>165768.73634649601</c:v>
                </c:pt>
                <c:pt idx="3">
                  <c:v>173496.17153919901</c:v>
                </c:pt>
                <c:pt idx="4">
                  <c:v>187738.88425304502</c:v>
                </c:pt>
                <c:pt idx="5">
                  <c:v>202755.93530787202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8766-4F19-957A-79B26D020AF8}"/>
            </c:ext>
          </c:extLst>
        </c:ser>
        <c:ser>
          <c:idx val="1"/>
          <c:order val="1"/>
          <c:tx>
            <c:strRef>
              <c:f>'[Ch6 tables and charts - 2021-22.xlsx]Chart 6.4 Net worth'!$E$24</c:f>
              <c:strCache>
                <c:ptCount val="1"/>
                <c:pt idx="0">
                  <c:v>Non-Financial Assets</c:v>
                </c:pt>
              </c:strCache>
            </c:strRef>
          </c:tx>
          <c:spPr>
            <a:solidFill>
              <a:srgbClr val="53C8E9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6.4 Net worth'!$G$21:$M$21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6.4 Net worth'!$G$24:$M$24</c:f>
              <c:numCache>
                <c:formatCode>#,##0.0</c:formatCode>
                <c:ptCount val="6"/>
                <c:pt idx="0">
                  <c:v>250325.10950254998</c:v>
                </c:pt>
                <c:pt idx="1">
                  <c:v>285732.85274212703</c:v>
                </c:pt>
                <c:pt idx="2">
                  <c:v>303951.76340779103</c:v>
                </c:pt>
                <c:pt idx="3">
                  <c:v>321483.07987754699</c:v>
                </c:pt>
                <c:pt idx="4">
                  <c:v>337665.56205883599</c:v>
                </c:pt>
                <c:pt idx="5">
                  <c:v>347225.71253243298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8766-4F19-957A-79B26D020AF8}"/>
            </c:ext>
          </c:extLst>
        </c:ser>
        <c:ser>
          <c:idx val="3"/>
          <c:order val="2"/>
          <c:tx>
            <c:strRef>
              <c:f>'[Ch6 tables and charts - 2021-22.xlsx]Chart 6.4 Net worth'!$E$25</c:f>
              <c:strCache>
                <c:ptCount val="1"/>
                <c:pt idx="0">
                  <c:v>Liabilities</c:v>
                </c:pt>
              </c:strCache>
            </c:strRef>
          </c:tx>
          <c:spPr>
            <a:solidFill>
              <a:srgbClr val="9ACA3C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6.4 Net worth'!$G$21:$M$21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6.4 Net worth'!$G$25:$M$25</c:f>
              <c:numCache>
                <c:formatCode>#,##0.0</c:formatCode>
                <c:ptCount val="6"/>
                <c:pt idx="0">
                  <c:v>-186963.55708551599</c:v>
                </c:pt>
                <c:pt idx="1">
                  <c:v>-209069.44205677201</c:v>
                </c:pt>
                <c:pt idx="2">
                  <c:v>-235207.585146603</c:v>
                </c:pt>
                <c:pt idx="3">
                  <c:v>-250996.08970327201</c:v>
                </c:pt>
                <c:pt idx="4">
                  <c:v>-263577.14082290098</c:v>
                </c:pt>
                <c:pt idx="5">
                  <c:v>-274082.70675380802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8766-4F19-957A-79B26D020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9515000"/>
        <c:axId val="619515656"/>
      </c:barChart>
      <c:lineChart>
        <c:grouping val="standard"/>
        <c:varyColors val="0"/>
        <c:ser>
          <c:idx val="2"/>
          <c:order val="3"/>
          <c:tx>
            <c:strRef>
              <c:f>'[Ch6 tables and charts - 2021-22.xlsx]Chart 6.4 Net worth'!$E$26</c:f>
              <c:strCache>
                <c:ptCount val="1"/>
                <c:pt idx="0">
                  <c:v>Net worth</c:v>
                </c:pt>
              </c:strCache>
            </c:strRef>
          </c:tx>
          <c:spPr>
            <a:ln w="28575" cap="rnd">
              <a:solidFill>
                <a:srgbClr val="4B5051"/>
              </a:solidFill>
              <a:round/>
            </a:ln>
            <a:effectLst/>
          </c:spPr>
          <c:marker>
            <c:symbol val="none"/>
          </c:marker>
          <c:cat>
            <c:strRef>
              <c:f>'[Ch6 tables and charts - 2021-22.xlsx]Chart 6.4 Net worth'!$G$21:$M$21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6.4 Net worth'!$G$26:$M$26</c:f>
              <c:numCache>
                <c:formatCode>#,##0.0</c:formatCode>
                <c:ptCount val="6"/>
                <c:pt idx="0">
                  <c:v>238687.50823573902</c:v>
                </c:pt>
                <c:pt idx="1">
                  <c:v>231404.542251701</c:v>
                </c:pt>
                <c:pt idx="2">
                  <c:v>234512.914607685</c:v>
                </c:pt>
                <c:pt idx="3">
                  <c:v>243983.16171347399</c:v>
                </c:pt>
                <c:pt idx="4">
                  <c:v>261827.30548898099</c:v>
                </c:pt>
                <c:pt idx="5">
                  <c:v>275898.94108649599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3-8766-4F19-957A-79B26D020A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9515000"/>
        <c:axId val="619515656"/>
      </c:lineChart>
      <c:catAx>
        <c:axId val="61951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656"/>
        <c:crosses val="autoZero"/>
        <c:auto val="1"/>
        <c:lblAlgn val="ctr"/>
        <c:lblOffset val="100"/>
        <c:noMultiLvlLbl val="0"/>
      </c:catAx>
      <c:valAx>
        <c:axId val="61951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00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6.261636946099167E-3"/>
                <c:y val="0.34759093574743749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en-US"/>
                    <a:t>$ </a:t>
                  </a:r>
                  <a:r>
                    <a:rPr lang="en-US" baseline="0"/>
                    <a:t>billions</a:t>
                  </a:r>
                  <a:endParaRPr lang="en-US"/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1005736329167198E-2"/>
          <c:y val="0.9221290448188505"/>
          <c:w val="0.96878099771734094"/>
          <c:h val="5.5665394559389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674914647561683E-2"/>
          <c:y val="4.1132464791552331E-2"/>
          <c:w val="0.89916028356386413"/>
          <c:h val="0.86748403588077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'[Ch6 tables and charts - 2021-22.xlsx]Chart 6.5 Net worth IJC'!$C$12</c:f>
              <c:strCache>
                <c:ptCount val="1"/>
                <c:pt idx="0">
                  <c:v>2021-22</c:v>
                </c:pt>
              </c:strCache>
            </c:strRef>
          </c:tx>
          <c:spPr>
            <a:solidFill>
              <a:srgbClr val="008EBA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26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035-4713-AF0F-FADE636CA0E6}"/>
              </c:ext>
            </c:extLst>
          </c:dPt>
          <c:cat>
            <c:strRef>
              <c:f>'[Ch6 tables and charts - 2021-22.xlsx]Chart 6.5 Net worth IJC'!$D$8:$K$8</c:f>
              <c:strCache>
                <c:ptCount val="8"/>
                <c:pt idx="0">
                  <c:v>NSW</c:v>
                </c:pt>
                <c:pt idx="1">
                  <c:v>VIC</c:v>
                </c:pt>
                <c:pt idx="2">
                  <c:v>QLD</c:v>
                </c:pt>
                <c:pt idx="3">
                  <c:v>SA</c:v>
                </c:pt>
                <c:pt idx="4">
                  <c:v>WA</c:v>
                </c:pt>
                <c:pt idx="5">
                  <c:v>TAS</c:v>
                </c:pt>
                <c:pt idx="6">
                  <c:v>ACT</c:v>
                </c:pt>
                <c:pt idx="7">
                  <c:v>NT</c:v>
                </c:pt>
              </c:strCache>
            </c:strRef>
          </c:cat>
          <c:val>
            <c:numRef>
              <c:f>'[Ch6 tables and charts - 2021-22.xlsx]Chart 6.5 Net worth IJC'!$D$12:$K$12</c:f>
              <c:numCache>
                <c:formatCode>_(* #,##0_);_(* \(#,##0\);_(* "-"??_);_(@_)</c:formatCode>
                <c:ptCount val="8"/>
                <c:pt idx="0">
                  <c:v>234513</c:v>
                </c:pt>
                <c:pt idx="1">
                  <c:v>120690</c:v>
                </c:pt>
                <c:pt idx="2">
                  <c:v>203174</c:v>
                </c:pt>
                <c:pt idx="3">
                  <c:v>40279</c:v>
                </c:pt>
                <c:pt idx="4">
                  <c:v>105079</c:v>
                </c:pt>
                <c:pt idx="5">
                  <c:v>5958</c:v>
                </c:pt>
                <c:pt idx="6">
                  <c:v>15971</c:v>
                </c:pt>
                <c:pt idx="7">
                  <c:v>9397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35-4713-AF0F-FADE636CA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9515000"/>
        <c:axId val="619515656"/>
      </c:barChart>
      <c:catAx>
        <c:axId val="61951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656"/>
        <c:crosses val="autoZero"/>
        <c:auto val="1"/>
        <c:lblAlgn val="ctr"/>
        <c:lblOffset val="100"/>
        <c:noMultiLvlLbl val="0"/>
      </c:catAx>
      <c:valAx>
        <c:axId val="61951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$ billions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00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556596223251027E-3"/>
                <c:y val="0.36905568740444428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en-AU"/>
                    <a:t> 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980889072984398E-2"/>
          <c:y val="4.1132464791552331E-2"/>
          <c:w val="0.8948542504119763"/>
          <c:h val="0.77463373903081167"/>
        </c:manualLayout>
      </c:layout>
      <c:barChart>
        <c:barDir val="col"/>
        <c:grouping val="stacked"/>
        <c:varyColors val="0"/>
        <c:ser>
          <c:idx val="4"/>
          <c:order val="0"/>
          <c:tx>
            <c:strRef>
              <c:f>'[Ch6 tables and charts - 2021-22.xlsx]Chart 6.6 Financial assets'!$C$45</c:f>
              <c:strCache>
                <c:ptCount val="1"/>
                <c:pt idx="0">
                  <c:v>Equity Investments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6.6 Financial assets'!$E$40:$J$40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6.6 Financial assets'!$E$45:$J$45</c:f>
              <c:numCache>
                <c:formatCode>0</c:formatCode>
                <c:ptCount val="6"/>
                <c:pt idx="0">
                  <c:v>112121.37935821999</c:v>
                </c:pt>
                <c:pt idx="1">
                  <c:v>93448.902109233793</c:v>
                </c:pt>
                <c:pt idx="2">
                  <c:v>99205.569446747788</c:v>
                </c:pt>
                <c:pt idx="3">
                  <c:v>104649.4965136102</c:v>
                </c:pt>
                <c:pt idx="4">
                  <c:v>113354.26925273</c:v>
                </c:pt>
                <c:pt idx="5">
                  <c:v>122544.66145899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35-4243-BBFC-AD6B48BA6A94}"/>
            </c:ext>
          </c:extLst>
        </c:ser>
        <c:ser>
          <c:idx val="1"/>
          <c:order val="1"/>
          <c:tx>
            <c:strRef>
              <c:f>'[Ch6 tables and charts - 2021-22.xlsx]Chart 6.6 Financial assets'!$C$42</c:f>
              <c:strCache>
                <c:ptCount val="1"/>
                <c:pt idx="0">
                  <c:v>Financial Assets at Fair Value</c:v>
                </c:pt>
              </c:strCache>
            </c:strRef>
          </c:tx>
          <c:spPr>
            <a:solidFill>
              <a:srgbClr val="008EBA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6.6 Financial assets'!$E$40:$J$40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6.6 Financial assets'!$E$42:$J$42</c:f>
              <c:numCache>
                <c:formatCode>0</c:formatCode>
                <c:ptCount val="6"/>
                <c:pt idx="0">
                  <c:v>40873.926519640001</c:v>
                </c:pt>
                <c:pt idx="1">
                  <c:v>42611.963491369999</c:v>
                </c:pt>
                <c:pt idx="2">
                  <c:v>50126.874549730004</c:v>
                </c:pt>
                <c:pt idx="3">
                  <c:v>51851.212351260001</c:v>
                </c:pt>
                <c:pt idx="4">
                  <c:v>55537.396557309999</c:v>
                </c:pt>
                <c:pt idx="5">
                  <c:v>62523.063433789997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35-4243-BBFC-AD6B48BA6A94}"/>
            </c:ext>
          </c:extLst>
        </c:ser>
        <c:ser>
          <c:idx val="0"/>
          <c:order val="2"/>
          <c:tx>
            <c:strRef>
              <c:f>'[Ch6 tables and charts - 2021-22.xlsx]Chart 6.6 Financial assets'!$C$41</c:f>
              <c:strCache>
                <c:ptCount val="1"/>
                <c:pt idx="0">
                  <c:v>Receivables</c:v>
                </c:pt>
              </c:strCache>
            </c:strRef>
          </c:tx>
          <c:spPr>
            <a:solidFill>
              <a:srgbClr val="53C8E9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6.6 Financial assets'!$E$40:$J$40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6.6 Financial assets'!$E$41:$J$41</c:f>
              <c:numCache>
                <c:formatCode>0</c:formatCode>
                <c:ptCount val="6"/>
                <c:pt idx="0">
                  <c:v>11281.276986024901</c:v>
                </c:pt>
                <c:pt idx="1">
                  <c:v>9350.8324559986195</c:v>
                </c:pt>
                <c:pt idx="2">
                  <c:v>9828.8362459399887</c:v>
                </c:pt>
                <c:pt idx="3">
                  <c:v>9972.9921442899886</c:v>
                </c:pt>
                <c:pt idx="4">
                  <c:v>10873.827204809999</c:v>
                </c:pt>
                <c:pt idx="5">
                  <c:v>9737.5431005300015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35-4243-BBFC-AD6B48BA6A94}"/>
            </c:ext>
          </c:extLst>
        </c:ser>
        <c:ser>
          <c:idx val="3"/>
          <c:order val="3"/>
          <c:tx>
            <c:strRef>
              <c:f>'[Ch6 tables and charts - 2021-22.xlsx]Chart 6.6 Financial assets'!$C$43</c:f>
              <c:strCache>
                <c:ptCount val="1"/>
                <c:pt idx="0">
                  <c:v>Cash and Cash Equivalents</c:v>
                </c:pt>
              </c:strCache>
            </c:strRef>
          </c:tx>
          <c:spPr>
            <a:solidFill>
              <a:srgbClr val="9ACA3C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6.6 Financial assets'!$E$40:$J$40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6.6 Financial assets'!$E$43:$J$43</c:f>
              <c:numCache>
                <c:formatCode>0</c:formatCode>
                <c:ptCount val="6"/>
                <c:pt idx="0">
                  <c:v>6134.2131970099999</c:v>
                </c:pt>
                <c:pt idx="1">
                  <c:v>3967.22689545411</c:v>
                </c:pt>
                <c:pt idx="2">
                  <c:v>837.62643944999797</c:v>
                </c:pt>
                <c:pt idx="3">
                  <c:v>749.10956137999995</c:v>
                </c:pt>
                <c:pt idx="4">
                  <c:v>1129.70831085999</c:v>
                </c:pt>
                <c:pt idx="5">
                  <c:v>924.21049969000103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35-4243-BBFC-AD6B48BA6A94}"/>
            </c:ext>
          </c:extLst>
        </c:ser>
        <c:ser>
          <c:idx val="2"/>
          <c:order val="4"/>
          <c:tx>
            <c:strRef>
              <c:f>'[Ch6 tables and charts - 2021-22.xlsx]Chart 6.6 Financial assets'!$C$44</c:f>
              <c:strCache>
                <c:ptCount val="1"/>
                <c:pt idx="0">
                  <c:v>Other Financial Assets</c:v>
                </c:pt>
              </c:strCache>
            </c:strRef>
          </c:tx>
          <c:spPr>
            <a:solidFill>
              <a:srgbClr val="009484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6.6 Financial assets'!$E$40:$J$40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6.6 Financial assets'!$E$44:$J$44</c:f>
              <c:numCache>
                <c:formatCode>0</c:formatCode>
                <c:ptCount val="6"/>
                <c:pt idx="0">
                  <c:v>4915.1597578097098</c:v>
                </c:pt>
                <c:pt idx="1">
                  <c:v>5362.2066142884196</c:v>
                </c:pt>
                <c:pt idx="2">
                  <c:v>5769.8296646283998</c:v>
                </c:pt>
                <c:pt idx="3">
                  <c:v>6273.3609686584005</c:v>
                </c:pt>
                <c:pt idx="4">
                  <c:v>6843.6829273352005</c:v>
                </c:pt>
                <c:pt idx="5">
                  <c:v>7026.4568148720009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35-4243-BBFC-AD6B48BA6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9515000"/>
        <c:axId val="619515656"/>
      </c:barChart>
      <c:catAx>
        <c:axId val="61951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656"/>
        <c:crosses val="autoZero"/>
        <c:auto val="1"/>
        <c:lblAlgn val="ctr"/>
        <c:lblOffset val="100"/>
        <c:noMultiLvlLbl val="0"/>
      </c:catAx>
      <c:valAx>
        <c:axId val="619515656"/>
        <c:scaling>
          <c:orientation val="minMax"/>
          <c:max val="2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00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367435667788774E-3"/>
                <c:y val="0.38009940658538971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en-US"/>
                    <a:t>$ billions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3302003657988377E-2"/>
          <c:y val="0.88383150897229823"/>
          <c:w val="0.88943747276239893"/>
          <c:h val="0.10025727311793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90675561137477E-2"/>
          <c:y val="4.1132464791552331E-2"/>
          <c:w val="0.90792832950720104"/>
          <c:h val="0.81043412567857576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'[Ch6 tables and charts - 2021-22.xlsx]Chart 6.7 Nonfinc assets'!$C$36</c:f>
              <c:strCache>
                <c:ptCount val="1"/>
                <c:pt idx="0">
                  <c:v>Infrastructure Systems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6.7 Nonfinc assets'!$D$32:$J$32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6.7 Nonfinc assets'!$D$36:$J$36</c:f>
              <c:numCache>
                <c:formatCode>#,##0</c:formatCode>
                <c:ptCount val="6"/>
                <c:pt idx="0">
                  <c:v>124405.51855733</c:v>
                </c:pt>
                <c:pt idx="1">
                  <c:v>158892.44768872799</c:v>
                </c:pt>
                <c:pt idx="2">
                  <c:v>171163.36936243999</c:v>
                </c:pt>
                <c:pt idx="3">
                  <c:v>186186.04596207998</c:v>
                </c:pt>
                <c:pt idx="4">
                  <c:v>199244.73461548999</c:v>
                </c:pt>
                <c:pt idx="5">
                  <c:v>207584.19874702999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5764-4AE9-939F-F5ECAA159A02}"/>
            </c:ext>
          </c:extLst>
        </c:ser>
        <c:ser>
          <c:idx val="1"/>
          <c:order val="1"/>
          <c:tx>
            <c:strRef>
              <c:f>'[Ch6 tables and charts - 2021-22.xlsx]Chart 6.7 Nonfinc assets'!$C$34</c:f>
              <c:strCache>
                <c:ptCount val="1"/>
                <c:pt idx="0">
                  <c:v>Land and Buildings</c:v>
                </c:pt>
              </c:strCache>
            </c:strRef>
          </c:tx>
          <c:spPr>
            <a:solidFill>
              <a:srgbClr val="008EBA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6.7 Nonfinc assets'!$D$32:$J$32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6.7 Nonfinc assets'!$D$34:$J$34</c:f>
              <c:numCache>
                <c:formatCode>#,##0</c:formatCode>
                <c:ptCount val="6"/>
                <c:pt idx="0">
                  <c:v>94822.14450406011</c:v>
                </c:pt>
                <c:pt idx="1">
                  <c:v>100599.03621573199</c:v>
                </c:pt>
                <c:pt idx="2">
                  <c:v>105109.00400783999</c:v>
                </c:pt>
                <c:pt idx="3">
                  <c:v>107505.16847236</c:v>
                </c:pt>
                <c:pt idx="4">
                  <c:v>109992.63736836</c:v>
                </c:pt>
                <c:pt idx="5">
                  <c:v>112178.04639977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5764-4AE9-939F-F5ECAA159A02}"/>
            </c:ext>
          </c:extLst>
        </c:ser>
        <c:ser>
          <c:idx val="0"/>
          <c:order val="2"/>
          <c:tx>
            <c:strRef>
              <c:f>'[Ch6 tables and charts - 2021-22.xlsx]Chart 6.7 Nonfinc assets'!$C$35</c:f>
              <c:strCache>
                <c:ptCount val="1"/>
                <c:pt idx="0">
                  <c:v>Plant and Equipment</c:v>
                </c:pt>
              </c:strCache>
            </c:strRef>
          </c:tx>
          <c:spPr>
            <a:solidFill>
              <a:srgbClr val="53C8E9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6.7 Nonfinc assets'!$D$32:$J$32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6.7 Nonfinc assets'!$D$35:$J$35</c:f>
              <c:numCache>
                <c:formatCode>#,##0</c:formatCode>
                <c:ptCount val="6"/>
                <c:pt idx="0">
                  <c:v>12538.180892703</c:v>
                </c:pt>
                <c:pt idx="1">
                  <c:v>12950.0737147329</c:v>
                </c:pt>
                <c:pt idx="2">
                  <c:v>13971.81927921</c:v>
                </c:pt>
                <c:pt idx="3">
                  <c:v>14214.451058049999</c:v>
                </c:pt>
                <c:pt idx="4">
                  <c:v>14063.62710344</c:v>
                </c:pt>
                <c:pt idx="5">
                  <c:v>13670.473176450001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5764-4AE9-939F-F5ECAA159A02}"/>
            </c:ext>
          </c:extLst>
        </c:ser>
        <c:ser>
          <c:idx val="2"/>
          <c:order val="3"/>
          <c:tx>
            <c:strRef>
              <c:f>'[Ch6 tables and charts - 2021-22.xlsx]Chart 6.7 Nonfinc assets'!$C$37</c:f>
              <c:strCache>
                <c:ptCount val="1"/>
                <c:pt idx="0">
                  <c:v>Intangibles</c:v>
                </c:pt>
              </c:strCache>
            </c:strRef>
          </c:tx>
          <c:spPr>
            <a:solidFill>
              <a:srgbClr val="9ACA3C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6.7 Nonfinc assets'!$D$32:$J$32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6.7 Nonfinc assets'!$D$37:$J$37</c:f>
              <c:numCache>
                <c:formatCode>#,##0</c:formatCode>
                <c:ptCount val="6"/>
                <c:pt idx="0">
                  <c:v>3686.3035369499999</c:v>
                </c:pt>
                <c:pt idx="1">
                  <c:v>4164.59264556368</c:v>
                </c:pt>
                <c:pt idx="2">
                  <c:v>4501.5862831800005</c:v>
                </c:pt>
                <c:pt idx="3">
                  <c:v>4764.8994725299999</c:v>
                </c:pt>
                <c:pt idx="4">
                  <c:v>4559.9130617999999</c:v>
                </c:pt>
                <c:pt idx="5">
                  <c:v>4230.6541494200001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5764-4AE9-939F-F5ECAA159A02}"/>
            </c:ext>
          </c:extLst>
        </c:ser>
        <c:ser>
          <c:idx val="4"/>
          <c:order val="4"/>
          <c:tx>
            <c:strRef>
              <c:f>'[Ch6 tables and charts - 2021-22.xlsx]Chart 6.7 Nonfinc assets'!$C$33</c:f>
              <c:strCache>
                <c:ptCount val="1"/>
                <c:pt idx="0">
                  <c:v>Other Non-Financial  Assets</c:v>
                </c:pt>
              </c:strCache>
            </c:strRef>
          </c:tx>
          <c:spPr>
            <a:solidFill>
              <a:srgbClr val="009484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948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764-4AE9-939F-F5ECAA159A02}"/>
              </c:ext>
            </c:extLst>
          </c:dPt>
          <c:cat>
            <c:strRef>
              <c:f>'[Ch6 tables and charts - 2021-22.xlsx]Chart 6.7 Nonfinc assets'!$D$32:$J$32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  <c:extLst/>
            </c:strRef>
          </c:cat>
          <c:val>
            <c:numRef>
              <c:f>'[Ch6 tables and charts - 2021-22.xlsx]Chart 6.7 Nonfinc assets'!$D$33:$J$33</c:f>
              <c:numCache>
                <c:formatCode>#,##0</c:formatCode>
                <c:ptCount val="6"/>
                <c:pt idx="0">
                  <c:v>8345.4000901100007</c:v>
                </c:pt>
                <c:pt idx="1">
                  <c:v>2294.4681103117528</c:v>
                </c:pt>
                <c:pt idx="2">
                  <c:v>1933.48733692</c:v>
                </c:pt>
                <c:pt idx="3">
                  <c:v>1909.7181703299998</c:v>
                </c:pt>
                <c:pt idx="4">
                  <c:v>3243.8654163299998</c:v>
                </c:pt>
                <c:pt idx="5">
                  <c:v>3250.0325744100001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5764-4AE9-939F-F5ECAA159A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9515000"/>
        <c:axId val="619515656"/>
      </c:barChart>
      <c:catAx>
        <c:axId val="61951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656"/>
        <c:crosses val="autoZero"/>
        <c:auto val="1"/>
        <c:lblAlgn val="ctr"/>
        <c:lblOffset val="100"/>
        <c:noMultiLvlLbl val="0"/>
      </c:catAx>
      <c:valAx>
        <c:axId val="619515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000"/>
        <c:crosses val="autoZero"/>
        <c:crossBetween val="between"/>
        <c:dispUnits>
          <c:builtInUnit val="thousands"/>
          <c:dispUnitsLbl>
            <c:layout>
              <c:manualLayout>
                <c:xMode val="edge"/>
                <c:yMode val="edge"/>
                <c:x val="1.9367435667788774E-3"/>
                <c:y val="0.38009940658538971"/>
              </c:manualLayout>
            </c:layout>
            <c:tx>
              <c:rich>
                <a:bodyPr rot="-5400000" spcFirstLastPara="1" vertOverflow="ellipsis" vert="horz" wrap="square" anchor="ctr" anchorCtr="1"/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r>
                    <a:rPr lang="en-US"/>
                    <a:t>$ billions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690930865392207E-2"/>
          <c:y val="0.89576484055503991"/>
          <c:w val="0.90469052937886263"/>
          <c:h val="0.104235159444960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'[Ch6 tables and charts - 2021-22.xlsx]Chart 6.8 Liabilities'!$D$42</c:f>
              <c:strCache>
                <c:ptCount val="1"/>
                <c:pt idx="0">
                  <c:v>Superannuation Liabilities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6.8 Liabilities'!$F$39:$K$39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6.8 Liabilities'!$F$42:$K$42</c:f>
              <c:numCache>
                <c:formatCode>0</c:formatCode>
                <c:ptCount val="6"/>
                <c:pt idx="0">
                  <c:v>67.890073408160006</c:v>
                </c:pt>
                <c:pt idx="1">
                  <c:v>54.542075473717695</c:v>
                </c:pt>
                <c:pt idx="2">
                  <c:v>51.284858939112901</c:v>
                </c:pt>
                <c:pt idx="3">
                  <c:v>47.261333733442498</c:v>
                </c:pt>
                <c:pt idx="4">
                  <c:v>41.407901105470593</c:v>
                </c:pt>
                <c:pt idx="5">
                  <c:v>38.184880357678395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50-4202-91B2-5CBE397A0F63}"/>
            </c:ext>
          </c:extLst>
        </c:ser>
        <c:ser>
          <c:idx val="0"/>
          <c:order val="1"/>
          <c:tx>
            <c:strRef>
              <c:f>'[Ch6 tables and charts - 2021-22.xlsx]Chart 6.8 Liabilities'!$D$43</c:f>
              <c:strCache>
                <c:ptCount val="1"/>
                <c:pt idx="0">
                  <c:v>Borrowings</c:v>
                </c:pt>
              </c:strCache>
            </c:strRef>
          </c:tx>
          <c:spPr>
            <a:solidFill>
              <a:srgbClr val="008EBA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6.8 Liabilities'!$F$39:$K$39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6.8 Liabilities'!$F$43:$K$43</c:f>
              <c:numCache>
                <c:formatCode>0</c:formatCode>
                <c:ptCount val="6"/>
                <c:pt idx="0">
                  <c:v>68.277151342434792</c:v>
                </c:pt>
                <c:pt idx="1">
                  <c:v>89.596522314162186</c:v>
                </c:pt>
                <c:pt idx="2">
                  <c:v>117.13342552793002</c:v>
                </c:pt>
                <c:pt idx="3">
                  <c:v>136.60922741846997</c:v>
                </c:pt>
                <c:pt idx="4">
                  <c:v>154.92594288335002</c:v>
                </c:pt>
                <c:pt idx="5">
                  <c:v>171.33707814650001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50-4202-91B2-5CBE397A0F63}"/>
            </c:ext>
          </c:extLst>
        </c:ser>
        <c:ser>
          <c:idx val="3"/>
          <c:order val="2"/>
          <c:tx>
            <c:strRef>
              <c:f>'[Ch6 tables and charts - 2021-22.xlsx]Chart 6.8 Liabilities'!$D$41</c:f>
              <c:strCache>
                <c:ptCount val="1"/>
                <c:pt idx="0">
                  <c:v>Employee Provisions</c:v>
                </c:pt>
              </c:strCache>
            </c:strRef>
          </c:tx>
          <c:spPr>
            <a:solidFill>
              <a:srgbClr val="53C8E9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6.8 Liabilities'!$F$39:$K$39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6.8 Liabilities'!$F$41:$K$41</c:f>
              <c:numCache>
                <c:formatCode>0</c:formatCode>
                <c:ptCount val="6"/>
                <c:pt idx="0">
                  <c:v>22.56612289065</c:v>
                </c:pt>
                <c:pt idx="1">
                  <c:v>22.288190594819699</c:v>
                </c:pt>
                <c:pt idx="2">
                  <c:v>22.608589188810001</c:v>
                </c:pt>
                <c:pt idx="3">
                  <c:v>22.902502152029999</c:v>
                </c:pt>
                <c:pt idx="4">
                  <c:v>22.972610134619998</c:v>
                </c:pt>
                <c:pt idx="5">
                  <c:v>23.243737565069999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50-4202-91B2-5CBE397A0F63}"/>
            </c:ext>
          </c:extLst>
        </c:ser>
        <c:ser>
          <c:idx val="2"/>
          <c:order val="3"/>
          <c:tx>
            <c:strRef>
              <c:f>'[Ch6 tables and charts - 2021-22.xlsx]Chart 6.8 Liabilities'!$D$40</c:f>
              <c:strCache>
                <c:ptCount val="1"/>
                <c:pt idx="0">
                  <c:v>Payables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6.8 Liabilities'!$F$39:$K$39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6.8 Liabilities'!$F$40:$K$40</c:f>
              <c:numCache>
                <c:formatCode>0</c:formatCode>
                <c:ptCount val="6"/>
                <c:pt idx="0">
                  <c:v>7.1112879921513503</c:v>
                </c:pt>
                <c:pt idx="1">
                  <c:v>7.2771249640669202</c:v>
                </c:pt>
                <c:pt idx="2">
                  <c:v>7.6520854284899995</c:v>
                </c:pt>
                <c:pt idx="3">
                  <c:v>7.52806858846</c:v>
                </c:pt>
                <c:pt idx="4">
                  <c:v>7.5295061112899999</c:v>
                </c:pt>
                <c:pt idx="5">
                  <c:v>7.5310650484100004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50-4202-91B2-5CBE397A0F63}"/>
            </c:ext>
          </c:extLst>
        </c:ser>
        <c:ser>
          <c:idx val="4"/>
          <c:order val="4"/>
          <c:tx>
            <c:strRef>
              <c:f>'[Ch6 tables and charts - 2021-22.xlsx]Chart 6.8 Liabilities'!$D$44</c:f>
              <c:strCache>
                <c:ptCount val="1"/>
                <c:pt idx="0">
                  <c:v>Other Liabilities</c:v>
                </c:pt>
              </c:strCache>
            </c:strRef>
          </c:tx>
          <c:spPr>
            <a:solidFill>
              <a:srgbClr val="009484"/>
            </a:solidFill>
            <a:ln>
              <a:noFill/>
            </a:ln>
            <a:effectLst/>
          </c:spPr>
          <c:invertIfNegative val="0"/>
          <c:cat>
            <c:strRef>
              <c:f>'[Ch6 tables and charts - 2021-22.xlsx]Chart 6.8 Liabilities'!$F$39:$K$39</c:f>
              <c:strCache>
                <c:ptCount val="6"/>
                <c:pt idx="0">
                  <c:v>June 2020</c:v>
                </c:pt>
                <c:pt idx="1">
                  <c:v>June 2021</c:v>
                </c:pt>
                <c:pt idx="2">
                  <c:v>June 2022</c:v>
                </c:pt>
                <c:pt idx="3">
                  <c:v>June 2023</c:v>
                </c:pt>
                <c:pt idx="4">
                  <c:v>June 2024</c:v>
                </c:pt>
                <c:pt idx="5">
                  <c:v>June 2025</c:v>
                </c:pt>
              </c:strCache>
            </c:strRef>
          </c:cat>
          <c:val>
            <c:numRef>
              <c:f>'[Ch6 tables and charts - 2021-22.xlsx]Chart 6.8 Liabilities'!$F$44:$K$44</c:f>
              <c:numCache>
                <c:formatCode>0</c:formatCode>
                <c:ptCount val="6"/>
                <c:pt idx="0">
                  <c:v>19.962588598779998</c:v>
                </c:pt>
                <c:pt idx="1">
                  <c:v>34.5080301196177</c:v>
                </c:pt>
                <c:pt idx="2">
                  <c:v>35.685830040560006</c:v>
                </c:pt>
                <c:pt idx="3">
                  <c:v>35.852585790870002</c:v>
                </c:pt>
                <c:pt idx="4">
                  <c:v>35.900955231730002</c:v>
                </c:pt>
                <c:pt idx="5">
                  <c:v>32.945413185029999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50-4202-91B2-5CBE397A0F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19515000"/>
        <c:axId val="619515656"/>
      </c:barChart>
      <c:catAx>
        <c:axId val="619515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656"/>
        <c:crosses val="autoZero"/>
        <c:auto val="1"/>
        <c:lblAlgn val="ctr"/>
        <c:lblOffset val="100"/>
        <c:noMultiLvlLbl val="0"/>
      </c:catAx>
      <c:valAx>
        <c:axId val="619515656"/>
        <c:scaling>
          <c:orientation val="minMax"/>
          <c:max val="3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/>
                  <a:t>$ billions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619515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829875557285758"/>
          <c:y val="0.92693672848500386"/>
          <c:w val="0.75128130164271822"/>
          <c:h val="5.08576274347527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7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93781212580514E-2"/>
          <c:y val="5.7157703299558327E-2"/>
          <c:w val="0.90966249915545427"/>
          <c:h val="0.74390648557862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'[Ch6 tables and charts - 2021-22.xlsx]Chart 6.9 - Super Liability'!$B$9</c:f>
              <c:strCache>
                <c:ptCount val="1"/>
                <c:pt idx="0">
                  <c:v>Projected Superannuation Liability (AASB 119)</c:v>
                </c:pt>
              </c:strCache>
            </c:strRef>
          </c:tx>
          <c:spPr>
            <a:solidFill>
              <a:srgbClr val="008EBA"/>
            </a:solidFill>
            <a:ln>
              <a:noFill/>
            </a:ln>
            <a:effectLst/>
          </c:spPr>
          <c:invertIfNegative val="0"/>
          <c:cat>
            <c:numRef>
              <c:f>'[Ch6 tables and charts - 2021-22.xlsx]Chart 6.9 - Super Liability'!$C$8:$W$8</c:f>
              <c:numCache>
                <c:formatCode>@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'[Ch6 tables and charts - 2021-22.xlsx]Chart 6.9 - Super Liability'!$C$9:$W$9</c:f>
              <c:numCache>
                <c:formatCode>#,##0</c:formatCode>
                <c:ptCount val="21"/>
                <c:pt idx="0">
                  <c:v>67.662208367181762</c:v>
                </c:pt>
                <c:pt idx="1">
                  <c:v>54.542305295758879</c:v>
                </c:pt>
                <c:pt idx="2">
                  <c:v>51.285088761154149</c:v>
                </c:pt>
                <c:pt idx="3">
                  <c:v>47.261563555486653</c:v>
                </c:pt>
                <c:pt idx="4">
                  <c:v>41.408130927517277</c:v>
                </c:pt>
                <c:pt idx="5">
                  <c:v>38.185110179725697</c:v>
                </c:pt>
                <c:pt idx="6">
                  <c:v>35.108846632759132</c:v>
                </c:pt>
                <c:pt idx="7">
                  <c:v>32.293140320261031</c:v>
                </c:pt>
                <c:pt idx="8">
                  <c:v>26.987184458559053</c:v>
                </c:pt>
                <c:pt idx="9">
                  <c:v>28.260739913440691</c:v>
                </c:pt>
                <c:pt idx="10">
                  <c:v>26.829264269820793</c:v>
                </c:pt>
                <c:pt idx="11">
                  <c:v>25.278498168918659</c:v>
                </c:pt>
                <c:pt idx="12">
                  <c:v>23.597451550317796</c:v>
                </c:pt>
                <c:pt idx="13">
                  <c:v>21.773717115768555</c:v>
                </c:pt>
                <c:pt idx="14">
                  <c:v>19.793564533119174</c:v>
                </c:pt>
                <c:pt idx="15">
                  <c:v>17.641465517039222</c:v>
                </c:pt>
                <c:pt idx="16">
                  <c:v>15.283589352666397</c:v>
                </c:pt>
                <c:pt idx="17">
                  <c:v>12.715180468719408</c:v>
                </c:pt>
                <c:pt idx="18">
                  <c:v>9.9157492210778884</c:v>
                </c:pt>
                <c:pt idx="19">
                  <c:v>6.8625152643166656</c:v>
                </c:pt>
                <c:pt idx="20">
                  <c:v>3.5308052723739456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70-4D83-837E-12317A82A745}"/>
            </c:ext>
          </c:extLst>
        </c:ser>
        <c:ser>
          <c:idx val="1"/>
          <c:order val="1"/>
          <c:tx>
            <c:strRef>
              <c:f>'[Ch6 tables and charts - 2021-22.xlsx]Chart 6.9 - Super Liability'!$B$10</c:f>
              <c:strCache>
                <c:ptCount val="1"/>
                <c:pt idx="0">
                  <c:v>Projected Superannuation Liability (AASB 1056)</c:v>
                </c:pt>
              </c:strCache>
            </c:strRef>
          </c:tx>
          <c:spPr>
            <a:solidFill>
              <a:srgbClr val="00426F"/>
            </a:solidFill>
            <a:ln>
              <a:noFill/>
            </a:ln>
            <a:effectLst/>
          </c:spPr>
          <c:invertIfNegative val="0"/>
          <c:cat>
            <c:numRef>
              <c:f>'[Ch6 tables and charts - 2021-22.xlsx]Chart 6.9 - Super Liability'!$C$8:$W$8</c:f>
              <c:numCache>
                <c:formatCode>@</c:formatCode>
                <c:ptCount val="21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  <c:pt idx="10">
                  <c:v>2030</c:v>
                </c:pt>
                <c:pt idx="11">
                  <c:v>2031</c:v>
                </c:pt>
                <c:pt idx="12">
                  <c:v>2032</c:v>
                </c:pt>
                <c:pt idx="13">
                  <c:v>2033</c:v>
                </c:pt>
                <c:pt idx="14">
                  <c:v>2034</c:v>
                </c:pt>
                <c:pt idx="15">
                  <c:v>2035</c:v>
                </c:pt>
                <c:pt idx="16">
                  <c:v>2036</c:v>
                </c:pt>
                <c:pt idx="17">
                  <c:v>2037</c:v>
                </c:pt>
                <c:pt idx="18">
                  <c:v>2038</c:v>
                </c:pt>
                <c:pt idx="19">
                  <c:v>2039</c:v>
                </c:pt>
                <c:pt idx="20">
                  <c:v>2040</c:v>
                </c:pt>
              </c:numCache>
            </c:numRef>
          </c:cat>
          <c:val>
            <c:numRef>
              <c:f>'[Ch6 tables and charts - 2021-22.xlsx]Chart 6.9 - Super Liability'!$C$10:$W$10</c:f>
              <c:numCache>
                <c:formatCode>#,##0</c:formatCode>
                <c:ptCount val="21"/>
                <c:pt idx="0">
                  <c:v>14.732592419261367</c:v>
                </c:pt>
                <c:pt idx="1">
                  <c:v>13.113007631989799</c:v>
                </c:pt>
                <c:pt idx="2">
                  <c:v>14.056272076585808</c:v>
                </c:pt>
                <c:pt idx="3">
                  <c:v>13.977920109494587</c:v>
                </c:pt>
                <c:pt idx="4">
                  <c:v>13.830770561988729</c:v>
                </c:pt>
                <c:pt idx="5">
                  <c:v>13.616642703666464</c:v>
                </c:pt>
                <c:pt idx="6">
                  <c:v>13.322208922245773</c:v>
                </c:pt>
                <c:pt idx="7">
                  <c:v>12.946433085173428</c:v>
                </c:pt>
                <c:pt idx="8">
                  <c:v>12.48221973325381</c:v>
                </c:pt>
                <c:pt idx="9">
                  <c:v>11.909998681071901</c:v>
                </c:pt>
                <c:pt idx="10">
                  <c:v>11.226278975705423</c:v>
                </c:pt>
                <c:pt idx="11">
                  <c:v>10.419051078031766</c:v>
                </c:pt>
                <c:pt idx="12">
                  <c:v>9.4759139281824094</c:v>
                </c:pt>
                <c:pt idx="13">
                  <c:v>8.38352498290058</c:v>
                </c:pt>
                <c:pt idx="14">
                  <c:v>7.1274234203323061</c:v>
                </c:pt>
                <c:pt idx="15">
                  <c:v>5.6916391930504631</c:v>
                </c:pt>
                <c:pt idx="16">
                  <c:v>4.0587114159874984</c:v>
                </c:pt>
                <c:pt idx="17">
                  <c:v>2.2097548279217052</c:v>
                </c:pt>
                <c:pt idx="18">
                  <c:v>0.12890721779940989</c:v>
                </c:pt>
                <c:pt idx="19">
                  <c:v>-2.190045601740032</c:v>
                </c:pt>
                <c:pt idx="20">
                  <c:v>-4.766480864352177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70-4D83-837E-12317A82A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4"/>
        <c:axId val="1165723648"/>
        <c:axId val="932447296"/>
      </c:barChart>
      <c:catAx>
        <c:axId val="1165723648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932447296"/>
        <c:crosses val="autoZero"/>
        <c:auto val="1"/>
        <c:lblAlgn val="ctr"/>
        <c:lblOffset val="100"/>
        <c:noMultiLvlLbl val="0"/>
      </c:catAx>
      <c:valAx>
        <c:axId val="932447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AU" sz="700">
                    <a:latin typeface="Arial" panose="020B0604020202020204" pitchFamily="34" charset="0"/>
                    <a:cs typeface="Arial" panose="020B0604020202020204" pitchFamily="34" charset="0"/>
                  </a:rPr>
                  <a:t>$ billions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65723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ocumenttasks/documenttasks1.xml><?xml version="1.0" encoding="utf-8"?>
<t:Tasks xmlns:t="http://schemas.microsoft.com/office/tasks/2019/documenttasks" xmlns:oel="http://schemas.microsoft.com/office/2019/extlst">
  <t:Task id="{E47EF388-D4DA-48D1-AA8D-7F5622F444E7}">
    <t:Anchor>
      <t:Comment id="88239678"/>
    </t:Anchor>
    <t:History>
      <t:Event id="{8723FF95-1D59-4BD8-873E-A688B64FB50E}" time="2021-05-04T06:41:20Z">
        <t:Attribution userId="S::emma.mati@treasury.nsw.gov.au::1fb063e2-9e65-48ac-8ccb-c6466c5f6b79" userProvider="AD" userName="Emma Mati"/>
        <t:Anchor>
          <t:Comment id="88239678"/>
        </t:Anchor>
        <t:Create/>
      </t:Event>
      <t:Event id="{94F5A0B4-91DC-49B9-ADDD-22B4FA016E83}" time="2021-05-04T06:41:20Z">
        <t:Attribution userId="S::emma.mati@treasury.nsw.gov.au::1fb063e2-9e65-48ac-8ccb-c6466c5f6b79" userProvider="AD" userName="Emma Mati"/>
        <t:Anchor>
          <t:Comment id="88239678"/>
        </t:Anchor>
        <t:Assign userId="S::Victor.RoldandeHaro@treasury.nsw.gov.au::3330e2bf-ccb9-4c78-8892-a23ef2b75a1e" userProvider="AD" userName="Victor Roldan de Haro"/>
      </t:Event>
      <t:Event id="{B593C3A7-D113-4835-8196-7DB714513AE7}" time="2021-05-04T06:41:20Z">
        <t:Attribution userId="S::emma.mati@treasury.nsw.gov.au::1fb063e2-9e65-48ac-8ccb-c6466c5f6b79" userProvider="AD" userName="Emma Mati"/>
        <t:Anchor>
          <t:Comment id="88239678"/>
        </t:Anchor>
        <t:SetTitle title="@Victor Roldan de Haro We have been asked to put in a box on interest rate/refinancing risk (including a 10Y TCorp bond yield graph) in this chapter. I started drafting a paragraph, but feel free to cut it out if not relevant."/>
      </t:Event>
      <t:Event id="{56689AED-F865-4941-8AB0-5605C1646D43}" time="2021-05-09T10:44:41Z">
        <t:Attribution userId="S::emma.mati@treasury.nsw.gov.au::1fb063e2-9e65-48ac-8ccb-c6466c5f6b79" userProvider="AD" userName="Emma Mati"/>
        <t:Progress percentComplete="100"/>
      </t:Event>
    </t:History>
  </t:Task>
  <t:Task id="{32CAA45F-6F15-4F2A-8461-0BD19DC9EAF0}">
    <t:Anchor>
      <t:Comment id="572480693"/>
    </t:Anchor>
    <t:History>
      <t:Event id="{19D5FE40-8426-4CE5-B2D7-F00B5B63BBD2}" time="2021-05-04T06:41:20Z">
        <t:Attribution userId="S::emma.mati@treasury.nsw.gov.au::1fb063e2-9e65-48ac-8ccb-c6466c5f6b79" userProvider="AD" userName="Emma Mati"/>
        <t:Anchor>
          <t:Comment id="572480693"/>
        </t:Anchor>
        <t:Create/>
      </t:Event>
      <t:Event id="{255AB4CE-A4B9-43F9-80BB-6DAF2AB7073D}" time="2021-05-04T06:41:20Z">
        <t:Attribution userId="S::emma.mati@treasury.nsw.gov.au::1fb063e2-9e65-48ac-8ccb-c6466c5f6b79" userProvider="AD" userName="Emma Mati"/>
        <t:Anchor>
          <t:Comment id="572480693"/>
        </t:Anchor>
        <t:Assign userId="S::Victor.RoldandeHaro@treasury.nsw.gov.au::3330e2bf-ccb9-4c78-8892-a23ef2b75a1e" userProvider="AD" userName="Victor Roldan de Haro"/>
      </t:Event>
      <t:Event id="{D0080C92-B28B-40B3-BA3A-6C9B928031EC}" time="2021-05-04T06:41:20Z">
        <t:Attribution userId="S::emma.mati@treasury.nsw.gov.au::1fb063e2-9e65-48ac-8ccb-c6466c5f6b79" userProvider="AD" userName="Emma Mati"/>
        <t:Anchor>
          <t:Comment id="572480693"/>
        </t:Anchor>
        <t:SetTitle title="@Victor Roldan de Haro We have been asked to put in a box on interest rate/refinancing risk (including a 10Y TCorp bond yield graph) in this chapter. I started drafting a paragraph, but feel free to cut it out if not relevant."/>
      </t:Event>
    </t:History>
  </t:Task>
  <t:Task id="{626C06B3-02A1-401E-AD3D-63C5F5C092CD}">
    <t:Anchor>
      <t:Comment id="1697441328"/>
    </t:Anchor>
    <t:History>
      <t:Event id="{12D02B78-9D31-48B5-ADC3-06669A7C33A0}" time="2021-05-04T06:41:20Z">
        <t:Attribution userId="S::emma.mati@treasury.nsw.gov.au::1fb063e2-9e65-48ac-8ccb-c6466c5f6b79" userProvider="AD" userName="Emma Mati"/>
        <t:Anchor>
          <t:Comment id="1697441328"/>
        </t:Anchor>
        <t:Create/>
      </t:Event>
      <t:Event id="{FDA905DA-2BB6-4E39-A31C-796507A2FE05}" time="2021-05-04T06:41:20Z">
        <t:Attribution userId="S::emma.mati@treasury.nsw.gov.au::1fb063e2-9e65-48ac-8ccb-c6466c5f6b79" userProvider="AD" userName="Emma Mati"/>
        <t:Anchor>
          <t:Comment id="1697441328"/>
        </t:Anchor>
        <t:Assign userId="S::Victor.RoldandeHaro@treasury.nsw.gov.au::3330e2bf-ccb9-4c78-8892-a23ef2b75a1e" userProvider="AD" userName="Victor Roldan de Haro"/>
      </t:Event>
      <t:Event id="{2A32DBB5-C5DC-4615-AB21-AAF806957AB8}" time="2021-05-04T06:41:20Z">
        <t:Attribution userId="S::emma.mati@treasury.nsw.gov.au::1fb063e2-9e65-48ac-8ccb-c6466c5f6b79" userProvider="AD" userName="Emma Mati"/>
        <t:Anchor>
          <t:Comment id="1697441328"/>
        </t:Anchor>
        <t:SetTitle title="@Victor Roldan de Haro We have been asked to put in a box on interest rate/refinancing risk (including a 10Y TCorp bond yield graph) in this chapter. I started drafting a paragraph, but feel free to cut it out if not relevant."/>
      </t:Event>
    </t:History>
  </t:Task>
  <t:Task id="{9FBAD5BE-679F-4890-A68E-6EDA9E87A2F7}">
    <t:Anchor>
      <t:Comment id="609644900"/>
    </t:Anchor>
    <t:History>
      <t:Event id="{4AE02438-3E8D-4D05-8286-14168C381FE5}" time="2021-05-24T09:59:21Z">
        <t:Attribution userId="S::emma.mati@treasury.nsw.gov.au::1fb063e2-9e65-48ac-8ccb-c6466c5f6b79" userProvider="AD" userName="Emma Mati"/>
        <t:Anchor>
          <t:Comment id="920264862"/>
        </t:Anchor>
        <t:Create/>
      </t:Event>
      <t:Event id="{9550D272-2682-48A3-881B-7FC998EBA9FF}" time="2021-05-24T09:59:21Z">
        <t:Attribution userId="S::emma.mati@treasury.nsw.gov.au::1fb063e2-9e65-48ac-8ccb-c6466c5f6b79" userProvider="AD" userName="Emma Mati"/>
        <t:Anchor>
          <t:Comment id="920264862"/>
        </t:Anchor>
        <t:Assign userId="S::jim.kalotheos@treasury.nsw.gov.au::0b0f52ec-f0cd-47aa-a771-00b5f952d8b7" userProvider="AD" userName="Jim Kalotheos"/>
      </t:Event>
      <t:Event id="{38F3D31D-4695-4B62-9290-8D0D98829D53}" time="2021-05-24T09:59:21Z">
        <t:Attribution userId="S::emma.mati@treasury.nsw.gov.au::1fb063e2-9e65-48ac-8ccb-c6466c5f6b79" userProvider="AD" userName="Emma Mati"/>
        <t:Anchor>
          <t:Comment id="920264862"/>
        </t:Anchor>
        <t:SetTitle title="@Jim Kalotheos please see above comment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SharedWithUsers xmlns="801a5968-9419-4033-b9de-7ffe8168468e">
      <UserInfo>
        <DisplayName>Nenos Mirza</DisplayName>
        <AccountId>445</AccountId>
        <AccountType/>
      </UserInfo>
      <UserInfo>
        <DisplayName>Angela Cummine</DisplayName>
        <AccountId>109</AccountId>
        <AccountType/>
      </UserInfo>
      <UserInfo>
        <DisplayName>Katherine Palmer</DisplayName>
        <AccountId>787</AccountId>
        <AccountType/>
      </UserInfo>
      <UserInfo>
        <DisplayName>John Lynam</DisplayName>
        <AccountId>81</AccountId>
        <AccountType/>
      </UserInfo>
      <UserInfo>
        <DisplayName>James Atkinson</DisplayName>
        <AccountId>47</AccountId>
        <AccountType/>
      </UserInfo>
      <UserInfo>
        <DisplayName>Jun Wen</DisplayName>
        <AccountId>84</AccountId>
        <AccountType/>
      </UserInfo>
      <UserInfo>
        <DisplayName>Mohammad Iqbal</DisplayName>
        <AccountId>115</AccountId>
        <AccountType/>
      </UserInfo>
      <UserInfo>
        <DisplayName>Jim Kalotheos</DisplayName>
        <AccountId>259</AccountId>
        <AccountType/>
      </UserInfo>
      <UserInfo>
        <DisplayName>Victor Roldan de Haro</DisplayName>
        <AccountId>752</AccountId>
        <AccountType/>
      </UserInfo>
      <UserInfo>
        <DisplayName>Amy Zhu</DisplayName>
        <AccountId>749</AccountId>
        <AccountType/>
      </UserInfo>
      <UserInfo>
        <DisplayName>Alison Weaver</DisplayName>
        <AccountId>980</AccountId>
        <AccountType/>
      </UserInfo>
      <UserInfo>
        <DisplayName>Emma Mati</DisplayName>
        <AccountId>221</AccountId>
        <AccountType/>
      </UserInfo>
      <UserInfo>
        <DisplayName>Gareth Wymond</DisplayName>
        <AccountId>13</AccountId>
        <AccountType/>
      </UserInfo>
      <UserInfo>
        <DisplayName>Cassandra Wilkinson</DisplayName>
        <AccountId>159</AccountId>
        <AccountType/>
      </UserInfo>
      <UserInfo>
        <DisplayName>Sajiv De Silva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6C815-F63F-4F21-8EB2-AFD8767FDA55}">
  <ds:schemaRefs>
    <ds:schemaRef ds:uri="http://schemas.microsoft.com/office/2006/metadata/properties"/>
    <ds:schemaRef ds:uri="http://schemas.microsoft.com/office/infopath/2007/PartnerControls"/>
    <ds:schemaRef ds:uri="1c478e85-8130-4c67-8ee4-8bdf1c0e6049"/>
    <ds:schemaRef ds:uri="801a5968-9419-4033-b9de-7ffe8168468e"/>
  </ds:schemaRefs>
</ds:datastoreItem>
</file>

<file path=customXml/itemProps2.xml><?xml version="1.0" encoding="utf-8"?>
<ds:datastoreItem xmlns:ds="http://schemas.openxmlformats.org/officeDocument/2006/customXml" ds:itemID="{0AD8FE32-A048-4E2B-B77E-5666024B2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D51656-2282-4F85-99A6-588EA93CE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9EA595-FEE4-4DBB-AD05-3ED88E585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10</Pages>
  <Words>2901</Words>
  <Characters>16541</Characters>
  <Application>Microsoft Office Word</Application>
  <DocSecurity>0</DocSecurity>
  <Lines>137</Lines>
  <Paragraphs>38</Paragraphs>
  <ScaleCrop>false</ScaleCrop>
  <Company>ServiceFirst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Paper No. 1 - Budget Statement - Chapter 6 - Managing the State's Assets and Liabilities</dc:title>
  <dc:subject/>
  <dc:creator>The Treasury</dc:creator>
  <cp:keywords/>
  <cp:lastModifiedBy>Francess Lavorato</cp:lastModifiedBy>
  <cp:revision>4567</cp:revision>
  <cp:lastPrinted>2021-06-18T08:52:00Z</cp:lastPrinted>
  <dcterms:created xsi:type="dcterms:W3CDTF">2018-07-08T20:58:00Z</dcterms:created>
  <dcterms:modified xsi:type="dcterms:W3CDTF">2021-06-20T05:30:00Z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