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BD64" w14:textId="530CDCAB" w:rsidR="00A63D1D" w:rsidRPr="00083A47" w:rsidRDefault="006E7CBC" w:rsidP="00CB0E80">
      <w:pPr>
        <w:pStyle w:val="Heading1"/>
        <w:tabs>
          <w:tab w:val="clear" w:pos="284"/>
          <w:tab w:val="left" w:pos="0"/>
        </w:tabs>
        <w:spacing w:before="480" w:after="480"/>
        <w:rPr>
          <w:rFonts w:cs="Arial"/>
          <w:color w:val="00426F"/>
        </w:rPr>
      </w:pPr>
      <w:r>
        <w:rPr>
          <w:rFonts w:cs="Arial"/>
          <w:color w:val="00426F"/>
        </w:rPr>
        <w:t>4</w:t>
      </w:r>
      <w:r w:rsidR="004D606F" w:rsidRPr="00083A47">
        <w:rPr>
          <w:rFonts w:cs="Arial"/>
          <w:color w:val="00426F"/>
        </w:rPr>
        <w:t xml:space="preserve">. </w:t>
      </w:r>
      <w:r w:rsidR="00FA09EC" w:rsidRPr="00083A47">
        <w:rPr>
          <w:rFonts w:cs="Arial"/>
          <w:color w:val="00426F"/>
        </w:rPr>
        <w:tab/>
      </w:r>
      <w:r w:rsidR="002A5726" w:rsidRPr="00083A47">
        <w:rPr>
          <w:rFonts w:cs="Arial"/>
          <w:color w:val="00426F"/>
        </w:rPr>
        <w:t xml:space="preserve">HEALTH </w:t>
      </w:r>
      <w:r w:rsidR="00A63D1D" w:rsidRPr="00083A47">
        <w:rPr>
          <w:rFonts w:cs="Arial"/>
          <w:color w:val="00426F"/>
        </w:rPr>
        <w:t>CLUSTER</w:t>
      </w:r>
    </w:p>
    <w:p w14:paraId="03AF9C73" w14:textId="77777777" w:rsidR="00E54AF7" w:rsidRPr="00EF30EA" w:rsidRDefault="00E54AF7" w:rsidP="00EF30EA">
      <w:pPr>
        <w:pStyle w:val="Heading2"/>
        <w:numPr>
          <w:ilvl w:val="1"/>
          <w:numId w:val="69"/>
        </w:numPr>
        <w:pBdr>
          <w:bottom w:val="single" w:sz="4" w:space="4" w:color="008EBA"/>
        </w:pBdr>
        <w:ind w:left="357" w:hanging="357"/>
        <w:rPr>
          <w:color w:val="008EBA"/>
        </w:rPr>
      </w:pPr>
      <w:bookmarkStart w:id="0" w:name="_Toc511756217"/>
      <w:bookmarkStart w:id="1" w:name="_Toc473722853"/>
      <w:bookmarkStart w:id="2" w:name="_Toc511769340"/>
      <w:r w:rsidRPr="00EF30EA">
        <w:rPr>
          <w:color w:val="008EBA"/>
        </w:rPr>
        <w:t>Agency Expense Summary</w:t>
      </w:r>
      <w:bookmarkEnd w:id="0"/>
      <w:r w:rsidRPr="00EF30EA" w:rsidDel="00E54AF7">
        <w:rPr>
          <w:color w:val="008EBA"/>
        </w:rPr>
        <w:t xml:space="preserve"> </w:t>
      </w:r>
    </w:p>
    <w:bookmarkEnd w:id="1"/>
    <w:bookmarkEnd w:id="2"/>
    <w:p w14:paraId="77FC7F8E" w14:textId="77777777" w:rsidR="00612AE8" w:rsidRPr="00123C21" w:rsidRDefault="00612AE8" w:rsidP="0082404F">
      <w:pPr>
        <w:rPr>
          <w:rFonts w:ascii="Arial" w:hAnsi="Arial" w:cs="Arial"/>
        </w:rPr>
      </w:pPr>
    </w:p>
    <w:tbl>
      <w:tblPr>
        <w:tblW w:w="9638" w:type="dxa"/>
        <w:tblLayout w:type="fixed"/>
        <w:tblLook w:val="04A0" w:firstRow="1" w:lastRow="0" w:firstColumn="1" w:lastColumn="0" w:noHBand="0" w:noVBand="1"/>
        <w:tblCaption w:val="Agency Expense Summary table"/>
        <w:tblDescription w:val="Health cluster - Agency Expense Summary table"/>
      </w:tblPr>
      <w:tblGrid>
        <w:gridCol w:w="4034"/>
        <w:gridCol w:w="934"/>
        <w:gridCol w:w="936"/>
        <w:gridCol w:w="933"/>
        <w:gridCol w:w="7"/>
        <w:gridCol w:w="926"/>
        <w:gridCol w:w="935"/>
        <w:gridCol w:w="926"/>
        <w:gridCol w:w="7"/>
      </w:tblGrid>
      <w:tr w:rsidR="00612AE8" w:rsidRPr="00C1551A" w14:paraId="26CB4744" w14:textId="77777777" w:rsidTr="2C5B5F38">
        <w:trPr>
          <w:trHeight w:val="283"/>
        </w:trPr>
        <w:tc>
          <w:tcPr>
            <w:tcW w:w="4036" w:type="dxa"/>
            <w:vMerge w:val="restart"/>
            <w:tcBorders>
              <w:top w:val="nil"/>
              <w:left w:val="nil"/>
              <w:bottom w:val="nil"/>
              <w:right w:val="nil"/>
            </w:tcBorders>
            <w:shd w:val="clear" w:color="auto" w:fill="008EBA"/>
            <w:vAlign w:val="center"/>
            <w:hideMark/>
          </w:tcPr>
          <w:p w14:paraId="2CB65FA0" w14:textId="0D534E9B" w:rsidR="00612AE8" w:rsidRPr="00C1551A" w:rsidRDefault="00612AE8" w:rsidP="0082404F">
            <w:pPr>
              <w:jc w:val="center"/>
              <w:rPr>
                <w:rFonts w:ascii="Arial" w:hAnsi="Arial" w:cs="Arial"/>
                <w:b/>
                <w:bCs/>
                <w:color w:val="FFFFFF"/>
                <w:sz w:val="18"/>
                <w:szCs w:val="18"/>
                <w:lang w:eastAsia="en-AU"/>
              </w:rPr>
            </w:pPr>
            <w:r w:rsidRPr="00C1551A">
              <w:rPr>
                <w:rFonts w:ascii="Arial" w:hAnsi="Arial" w:cs="Arial"/>
                <w:color w:val="FFFFFF"/>
                <w:sz w:val="18"/>
                <w:szCs w:val="18"/>
                <w:lang w:eastAsia="en-AU"/>
              </w:rPr>
              <w:t>Health cluster</w:t>
            </w:r>
          </w:p>
        </w:tc>
        <w:tc>
          <w:tcPr>
            <w:tcW w:w="2799" w:type="dxa"/>
            <w:gridSpan w:val="3"/>
            <w:tcBorders>
              <w:top w:val="nil"/>
              <w:left w:val="nil"/>
              <w:bottom w:val="nil"/>
              <w:right w:val="nil"/>
            </w:tcBorders>
            <w:shd w:val="clear" w:color="auto" w:fill="008EBA"/>
            <w:vAlign w:val="bottom"/>
            <w:hideMark/>
          </w:tcPr>
          <w:p w14:paraId="6B7F4C79" w14:textId="77777777" w:rsidR="00612AE8" w:rsidRPr="00C1551A" w:rsidRDefault="00612AE8" w:rsidP="0074034D">
            <w:pPr>
              <w:jc w:val="center"/>
              <w:rPr>
                <w:rFonts w:ascii="Arial" w:hAnsi="Arial" w:cs="Arial"/>
                <w:color w:val="FFFFFF"/>
                <w:sz w:val="18"/>
                <w:szCs w:val="18"/>
                <w:lang w:eastAsia="en-AU"/>
              </w:rPr>
            </w:pPr>
            <w:r w:rsidRPr="00C1551A">
              <w:rPr>
                <w:rFonts w:ascii="Arial" w:hAnsi="Arial" w:cs="Arial"/>
                <w:color w:val="FFFFFF"/>
                <w:sz w:val="18"/>
                <w:szCs w:val="18"/>
                <w:lang w:eastAsia="en-AU"/>
              </w:rPr>
              <w:t>Expenses</w:t>
            </w:r>
            <w:r w:rsidRPr="00C1551A">
              <w:rPr>
                <w:rFonts w:ascii="Arial" w:hAnsi="Arial" w:cs="Arial"/>
                <w:color w:val="FFFFFF"/>
                <w:sz w:val="18"/>
                <w:szCs w:val="18"/>
                <w:vertAlign w:val="superscript"/>
                <w:lang w:eastAsia="en-AU"/>
              </w:rPr>
              <w:t>(a)</w:t>
            </w:r>
          </w:p>
        </w:tc>
        <w:tc>
          <w:tcPr>
            <w:tcW w:w="2803" w:type="dxa"/>
            <w:gridSpan w:val="5"/>
            <w:tcBorders>
              <w:top w:val="nil"/>
              <w:left w:val="nil"/>
              <w:bottom w:val="nil"/>
              <w:right w:val="nil"/>
            </w:tcBorders>
            <w:shd w:val="clear" w:color="auto" w:fill="008EBA"/>
            <w:vAlign w:val="bottom"/>
            <w:hideMark/>
          </w:tcPr>
          <w:p w14:paraId="0DA5A583" w14:textId="77777777" w:rsidR="00612AE8" w:rsidRPr="00C1551A" w:rsidRDefault="00612AE8" w:rsidP="0074034D">
            <w:pPr>
              <w:jc w:val="center"/>
              <w:rPr>
                <w:rFonts w:ascii="Arial" w:hAnsi="Arial" w:cs="Arial"/>
                <w:color w:val="FFFFFF"/>
                <w:sz w:val="18"/>
                <w:szCs w:val="18"/>
                <w:lang w:eastAsia="en-AU"/>
              </w:rPr>
            </w:pPr>
            <w:r w:rsidRPr="00C1551A">
              <w:rPr>
                <w:rFonts w:ascii="Arial" w:hAnsi="Arial" w:cs="Arial"/>
                <w:color w:val="FFFFFF"/>
                <w:sz w:val="18"/>
                <w:szCs w:val="18"/>
                <w:lang w:eastAsia="en-AU"/>
              </w:rPr>
              <w:t>Capital Expenditure</w:t>
            </w:r>
          </w:p>
        </w:tc>
      </w:tr>
      <w:tr w:rsidR="00612AE8" w:rsidRPr="00C1551A" w14:paraId="47B789E1" w14:textId="77777777" w:rsidTr="00B123C6">
        <w:trPr>
          <w:trHeight w:val="246"/>
        </w:trPr>
        <w:tc>
          <w:tcPr>
            <w:tcW w:w="4036" w:type="dxa"/>
            <w:vMerge/>
            <w:vAlign w:val="center"/>
            <w:hideMark/>
          </w:tcPr>
          <w:p w14:paraId="5F79C9C7" w14:textId="77777777" w:rsidR="00612AE8" w:rsidRPr="00C1551A" w:rsidRDefault="00612AE8" w:rsidP="0082404F">
            <w:pPr>
              <w:rPr>
                <w:rFonts w:ascii="Arial" w:hAnsi="Arial" w:cs="Arial"/>
                <w:b/>
                <w:bCs/>
                <w:color w:val="FFFFFF"/>
                <w:sz w:val="18"/>
                <w:szCs w:val="18"/>
                <w:lang w:eastAsia="en-AU"/>
              </w:rPr>
            </w:pPr>
          </w:p>
        </w:tc>
        <w:tc>
          <w:tcPr>
            <w:tcW w:w="932" w:type="dxa"/>
            <w:tcBorders>
              <w:top w:val="nil"/>
              <w:left w:val="nil"/>
              <w:bottom w:val="nil"/>
              <w:right w:val="nil"/>
            </w:tcBorders>
            <w:shd w:val="clear" w:color="auto" w:fill="008EBA"/>
            <w:vAlign w:val="bottom"/>
            <w:hideMark/>
          </w:tcPr>
          <w:p w14:paraId="5E3EBB78" w14:textId="74B33C93" w:rsidR="00612AE8" w:rsidRPr="00C1551A" w:rsidRDefault="009C5DDE" w:rsidP="0074034D">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933" w:type="dxa"/>
            <w:tcBorders>
              <w:top w:val="nil"/>
              <w:left w:val="nil"/>
              <w:bottom w:val="nil"/>
              <w:right w:val="nil"/>
            </w:tcBorders>
            <w:shd w:val="clear" w:color="auto" w:fill="008EBA"/>
            <w:vAlign w:val="bottom"/>
            <w:hideMark/>
          </w:tcPr>
          <w:p w14:paraId="27AAE52E" w14:textId="3427421B" w:rsidR="00612AE8" w:rsidRPr="00C1551A" w:rsidRDefault="009C5DDE" w:rsidP="0074034D">
            <w:pPr>
              <w:jc w:val="center"/>
              <w:rPr>
                <w:rFonts w:ascii="Arial" w:hAnsi="Arial" w:cs="Arial"/>
                <w:color w:val="FFFFFF"/>
                <w:sz w:val="18"/>
                <w:szCs w:val="18"/>
                <w:lang w:eastAsia="en-AU"/>
              </w:rPr>
            </w:pPr>
            <w:r>
              <w:rPr>
                <w:rFonts w:ascii="Arial" w:hAnsi="Arial" w:cs="Arial"/>
                <w:color w:val="FFFFFF"/>
                <w:sz w:val="18"/>
                <w:szCs w:val="18"/>
                <w:lang w:eastAsia="en-AU"/>
              </w:rPr>
              <w:t>2022-23</w:t>
            </w:r>
          </w:p>
        </w:tc>
        <w:tc>
          <w:tcPr>
            <w:tcW w:w="934" w:type="dxa"/>
            <w:tcBorders>
              <w:top w:val="nil"/>
              <w:left w:val="nil"/>
              <w:bottom w:val="nil"/>
              <w:right w:val="nil"/>
            </w:tcBorders>
            <w:shd w:val="clear" w:color="auto" w:fill="008EBA"/>
            <w:vAlign w:val="bottom"/>
            <w:hideMark/>
          </w:tcPr>
          <w:p w14:paraId="6226CF7B" w14:textId="77777777" w:rsidR="00612AE8" w:rsidRPr="00C1551A" w:rsidRDefault="00612AE8" w:rsidP="0074034D">
            <w:pPr>
              <w:jc w:val="center"/>
              <w:rPr>
                <w:rFonts w:ascii="Arial" w:hAnsi="Arial" w:cs="Arial"/>
                <w:color w:val="000000"/>
                <w:sz w:val="18"/>
                <w:szCs w:val="18"/>
                <w:lang w:eastAsia="en-AU"/>
              </w:rPr>
            </w:pPr>
          </w:p>
        </w:tc>
        <w:tc>
          <w:tcPr>
            <w:tcW w:w="933" w:type="dxa"/>
            <w:gridSpan w:val="2"/>
            <w:tcBorders>
              <w:top w:val="nil"/>
              <w:left w:val="nil"/>
              <w:bottom w:val="nil"/>
              <w:right w:val="nil"/>
            </w:tcBorders>
            <w:shd w:val="clear" w:color="auto" w:fill="008EBA"/>
            <w:vAlign w:val="bottom"/>
            <w:hideMark/>
          </w:tcPr>
          <w:p w14:paraId="05F27D40" w14:textId="0684E83A" w:rsidR="00612AE8" w:rsidRPr="00C1551A" w:rsidRDefault="009C5DDE" w:rsidP="0074034D">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936" w:type="dxa"/>
            <w:tcBorders>
              <w:top w:val="nil"/>
              <w:left w:val="nil"/>
              <w:bottom w:val="nil"/>
              <w:right w:val="nil"/>
            </w:tcBorders>
            <w:shd w:val="clear" w:color="auto" w:fill="008EBA"/>
            <w:vAlign w:val="bottom"/>
            <w:hideMark/>
          </w:tcPr>
          <w:p w14:paraId="42BBB261" w14:textId="165521B4" w:rsidR="00612AE8" w:rsidRPr="00C1551A" w:rsidRDefault="009C5DDE" w:rsidP="0074034D">
            <w:pPr>
              <w:jc w:val="center"/>
              <w:rPr>
                <w:rFonts w:ascii="Arial" w:hAnsi="Arial" w:cs="Arial"/>
                <w:color w:val="FFFFFF"/>
                <w:sz w:val="18"/>
                <w:szCs w:val="18"/>
                <w:lang w:eastAsia="en-AU"/>
              </w:rPr>
            </w:pPr>
            <w:r>
              <w:rPr>
                <w:rFonts w:ascii="Arial" w:hAnsi="Arial" w:cs="Arial"/>
                <w:color w:val="FFFFFF"/>
                <w:sz w:val="18"/>
                <w:szCs w:val="18"/>
                <w:lang w:eastAsia="en-AU"/>
              </w:rPr>
              <w:t>2022-23</w:t>
            </w:r>
          </w:p>
        </w:tc>
        <w:tc>
          <w:tcPr>
            <w:tcW w:w="934" w:type="dxa"/>
            <w:gridSpan w:val="2"/>
            <w:tcBorders>
              <w:top w:val="nil"/>
              <w:left w:val="nil"/>
              <w:right w:val="nil"/>
            </w:tcBorders>
            <w:shd w:val="clear" w:color="auto" w:fill="008EBA"/>
            <w:vAlign w:val="center"/>
            <w:hideMark/>
          </w:tcPr>
          <w:p w14:paraId="35B6FA92" w14:textId="77777777" w:rsidR="00612AE8" w:rsidRPr="00C1551A" w:rsidRDefault="00612AE8" w:rsidP="0082404F">
            <w:pPr>
              <w:jc w:val="center"/>
              <w:rPr>
                <w:rFonts w:ascii="Arial" w:hAnsi="Arial" w:cs="Arial"/>
                <w:color w:val="000000"/>
                <w:sz w:val="18"/>
                <w:szCs w:val="18"/>
                <w:lang w:eastAsia="en-AU"/>
              </w:rPr>
            </w:pPr>
            <w:r w:rsidRPr="00C1551A">
              <w:rPr>
                <w:rFonts w:ascii="Arial" w:hAnsi="Arial" w:cs="Arial"/>
                <w:color w:val="000000"/>
                <w:sz w:val="18"/>
                <w:szCs w:val="18"/>
                <w:lang w:eastAsia="en-AU"/>
              </w:rPr>
              <w:t> </w:t>
            </w:r>
          </w:p>
        </w:tc>
      </w:tr>
      <w:tr w:rsidR="00612AE8" w:rsidRPr="00C1551A" w14:paraId="520D4E04" w14:textId="77777777" w:rsidTr="2C5B5F38">
        <w:trPr>
          <w:trHeight w:val="267"/>
        </w:trPr>
        <w:tc>
          <w:tcPr>
            <w:tcW w:w="4036" w:type="dxa"/>
            <w:vMerge/>
            <w:vAlign w:val="center"/>
            <w:hideMark/>
          </w:tcPr>
          <w:p w14:paraId="67316A95" w14:textId="77777777" w:rsidR="00612AE8" w:rsidRPr="00C1551A" w:rsidRDefault="00612AE8" w:rsidP="00DE57E3">
            <w:pPr>
              <w:rPr>
                <w:rFonts w:ascii="Arial" w:hAnsi="Arial" w:cs="Arial"/>
                <w:b/>
                <w:bCs/>
                <w:color w:val="FFFFFF"/>
                <w:sz w:val="18"/>
                <w:szCs w:val="18"/>
                <w:lang w:eastAsia="en-AU"/>
              </w:rPr>
            </w:pPr>
          </w:p>
        </w:tc>
        <w:tc>
          <w:tcPr>
            <w:tcW w:w="932" w:type="dxa"/>
            <w:tcBorders>
              <w:top w:val="nil"/>
              <w:left w:val="nil"/>
              <w:right w:val="nil"/>
            </w:tcBorders>
            <w:shd w:val="clear" w:color="auto" w:fill="008EBA"/>
            <w:vAlign w:val="bottom"/>
            <w:hideMark/>
          </w:tcPr>
          <w:p w14:paraId="6DD2BAE8" w14:textId="269153F0" w:rsidR="00612AE8" w:rsidRPr="00C1551A" w:rsidRDefault="008555A1" w:rsidP="0074034D">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933" w:type="dxa"/>
            <w:tcBorders>
              <w:top w:val="nil"/>
              <w:left w:val="nil"/>
              <w:right w:val="nil"/>
            </w:tcBorders>
            <w:shd w:val="clear" w:color="auto" w:fill="008EBA"/>
            <w:vAlign w:val="bottom"/>
            <w:hideMark/>
          </w:tcPr>
          <w:p w14:paraId="48593BE2" w14:textId="77777777" w:rsidR="00612AE8" w:rsidRPr="00C1551A" w:rsidRDefault="00612AE8" w:rsidP="0074034D">
            <w:pPr>
              <w:jc w:val="center"/>
              <w:rPr>
                <w:rFonts w:ascii="Arial" w:hAnsi="Arial" w:cs="Arial"/>
                <w:color w:val="FFFFFF"/>
                <w:sz w:val="18"/>
                <w:szCs w:val="18"/>
                <w:lang w:eastAsia="en-AU"/>
              </w:rPr>
            </w:pPr>
            <w:r w:rsidRPr="00C1551A">
              <w:rPr>
                <w:rFonts w:ascii="Arial" w:hAnsi="Arial" w:cs="Arial"/>
                <w:color w:val="FFFFFF"/>
                <w:sz w:val="18"/>
                <w:szCs w:val="18"/>
                <w:lang w:eastAsia="en-AU"/>
              </w:rPr>
              <w:t>Budget</w:t>
            </w:r>
          </w:p>
        </w:tc>
        <w:tc>
          <w:tcPr>
            <w:tcW w:w="934" w:type="dxa"/>
            <w:tcBorders>
              <w:top w:val="nil"/>
              <w:left w:val="nil"/>
              <w:right w:val="nil"/>
            </w:tcBorders>
            <w:shd w:val="clear" w:color="auto" w:fill="008EBA"/>
            <w:vAlign w:val="bottom"/>
            <w:hideMark/>
          </w:tcPr>
          <w:p w14:paraId="225B32A2" w14:textId="77777777" w:rsidR="00612AE8" w:rsidRPr="00C1551A" w:rsidRDefault="00612AE8" w:rsidP="0074034D">
            <w:pPr>
              <w:jc w:val="center"/>
              <w:rPr>
                <w:rFonts w:ascii="Arial" w:hAnsi="Arial" w:cs="Arial"/>
                <w:color w:val="FFFFFF"/>
                <w:sz w:val="18"/>
                <w:szCs w:val="18"/>
                <w:lang w:eastAsia="en-AU"/>
              </w:rPr>
            </w:pPr>
            <w:r w:rsidRPr="00C1551A">
              <w:rPr>
                <w:rFonts w:ascii="Arial" w:hAnsi="Arial" w:cs="Arial"/>
                <w:color w:val="FFFFFF"/>
                <w:sz w:val="18"/>
                <w:szCs w:val="18"/>
                <w:lang w:eastAsia="en-AU"/>
              </w:rPr>
              <w:t>Change</w:t>
            </w:r>
          </w:p>
        </w:tc>
        <w:tc>
          <w:tcPr>
            <w:tcW w:w="933" w:type="dxa"/>
            <w:gridSpan w:val="2"/>
            <w:tcBorders>
              <w:top w:val="nil"/>
              <w:left w:val="nil"/>
              <w:right w:val="nil"/>
            </w:tcBorders>
            <w:shd w:val="clear" w:color="auto" w:fill="008EBA"/>
            <w:vAlign w:val="bottom"/>
            <w:hideMark/>
          </w:tcPr>
          <w:p w14:paraId="1FB2290D" w14:textId="6ACFB823" w:rsidR="00612AE8" w:rsidRPr="00C1551A" w:rsidRDefault="00D40B84" w:rsidP="0074034D">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936" w:type="dxa"/>
            <w:tcBorders>
              <w:top w:val="nil"/>
              <w:left w:val="nil"/>
              <w:right w:val="nil"/>
            </w:tcBorders>
            <w:shd w:val="clear" w:color="auto" w:fill="008EBA"/>
            <w:vAlign w:val="bottom"/>
            <w:hideMark/>
          </w:tcPr>
          <w:p w14:paraId="10DD940B" w14:textId="77777777" w:rsidR="00612AE8" w:rsidRPr="00C1551A" w:rsidRDefault="00612AE8" w:rsidP="0074034D">
            <w:pPr>
              <w:jc w:val="center"/>
              <w:rPr>
                <w:rFonts w:ascii="Arial" w:hAnsi="Arial" w:cs="Arial"/>
                <w:color w:val="FFFFFF"/>
                <w:sz w:val="18"/>
                <w:szCs w:val="18"/>
                <w:lang w:eastAsia="en-AU"/>
              </w:rPr>
            </w:pPr>
            <w:r w:rsidRPr="00C1551A">
              <w:rPr>
                <w:rFonts w:ascii="Arial" w:hAnsi="Arial" w:cs="Arial"/>
                <w:color w:val="FFFFFF"/>
                <w:sz w:val="18"/>
                <w:szCs w:val="18"/>
                <w:lang w:eastAsia="en-AU"/>
              </w:rPr>
              <w:t>Budget</w:t>
            </w:r>
          </w:p>
        </w:tc>
        <w:tc>
          <w:tcPr>
            <w:tcW w:w="934" w:type="dxa"/>
            <w:gridSpan w:val="2"/>
            <w:tcBorders>
              <w:top w:val="nil"/>
              <w:left w:val="nil"/>
              <w:right w:val="nil"/>
            </w:tcBorders>
            <w:shd w:val="clear" w:color="auto" w:fill="008EBA"/>
            <w:vAlign w:val="bottom"/>
            <w:hideMark/>
          </w:tcPr>
          <w:p w14:paraId="1F8525F1" w14:textId="77777777" w:rsidR="00612AE8" w:rsidRPr="00C1551A" w:rsidRDefault="00612AE8" w:rsidP="0074034D">
            <w:pPr>
              <w:ind w:left="-57" w:right="-57"/>
              <w:jc w:val="center"/>
              <w:rPr>
                <w:rFonts w:ascii="Arial" w:hAnsi="Arial" w:cs="Arial"/>
                <w:color w:val="FFFFFF"/>
                <w:sz w:val="18"/>
                <w:szCs w:val="18"/>
                <w:lang w:eastAsia="en-AU"/>
              </w:rPr>
            </w:pPr>
            <w:r w:rsidRPr="00C1551A">
              <w:rPr>
                <w:rFonts w:ascii="Arial" w:hAnsi="Arial" w:cs="Arial"/>
                <w:color w:val="FFFFFF"/>
                <w:sz w:val="18"/>
                <w:szCs w:val="18"/>
                <w:lang w:eastAsia="en-AU"/>
              </w:rPr>
              <w:t>Change</w:t>
            </w:r>
          </w:p>
        </w:tc>
      </w:tr>
      <w:tr w:rsidR="00612AE8" w:rsidRPr="00C1551A" w14:paraId="3F98B25A" w14:textId="77777777" w:rsidTr="2C5B5F38">
        <w:trPr>
          <w:trHeight w:val="283"/>
        </w:trPr>
        <w:tc>
          <w:tcPr>
            <w:tcW w:w="4036" w:type="dxa"/>
            <w:tcBorders>
              <w:top w:val="nil"/>
              <w:left w:val="nil"/>
              <w:right w:val="nil"/>
            </w:tcBorders>
            <w:shd w:val="clear" w:color="auto" w:fill="00426F"/>
            <w:vAlign w:val="center"/>
            <w:hideMark/>
          </w:tcPr>
          <w:p w14:paraId="6376C385" w14:textId="77777777" w:rsidR="00612AE8" w:rsidRPr="00C1551A" w:rsidRDefault="00612AE8" w:rsidP="00DE57E3">
            <w:pPr>
              <w:jc w:val="center"/>
              <w:rPr>
                <w:rFonts w:ascii="Arial" w:hAnsi="Arial" w:cs="Arial"/>
                <w:color w:val="000000"/>
                <w:sz w:val="18"/>
                <w:szCs w:val="18"/>
                <w:lang w:eastAsia="en-AU"/>
              </w:rPr>
            </w:pPr>
            <w:r w:rsidRPr="00C1551A">
              <w:rPr>
                <w:rFonts w:ascii="Arial" w:hAnsi="Arial" w:cs="Arial"/>
                <w:color w:val="000000"/>
                <w:sz w:val="18"/>
                <w:szCs w:val="18"/>
                <w:lang w:eastAsia="en-AU"/>
              </w:rPr>
              <w:t> </w:t>
            </w:r>
          </w:p>
        </w:tc>
        <w:tc>
          <w:tcPr>
            <w:tcW w:w="932" w:type="dxa"/>
            <w:tcBorders>
              <w:top w:val="nil"/>
              <w:left w:val="nil"/>
              <w:right w:val="nil"/>
            </w:tcBorders>
            <w:shd w:val="clear" w:color="auto" w:fill="00426F"/>
            <w:hideMark/>
          </w:tcPr>
          <w:p w14:paraId="5E37BDE0" w14:textId="77777777" w:rsidR="00612AE8" w:rsidRPr="00C1551A" w:rsidRDefault="00612AE8" w:rsidP="003F73B6">
            <w:pPr>
              <w:jc w:val="center"/>
              <w:rPr>
                <w:rFonts w:ascii="Arial" w:hAnsi="Arial" w:cs="Arial"/>
                <w:color w:val="FFFFFF"/>
                <w:sz w:val="18"/>
                <w:szCs w:val="18"/>
                <w:lang w:eastAsia="en-AU"/>
              </w:rPr>
            </w:pPr>
            <w:r w:rsidRPr="00C1551A">
              <w:rPr>
                <w:rFonts w:ascii="Arial" w:hAnsi="Arial" w:cs="Arial"/>
                <w:color w:val="FFFFFF"/>
                <w:sz w:val="18"/>
                <w:szCs w:val="18"/>
                <w:lang w:eastAsia="en-AU"/>
              </w:rPr>
              <w:t>$m</w:t>
            </w:r>
          </w:p>
        </w:tc>
        <w:tc>
          <w:tcPr>
            <w:tcW w:w="933" w:type="dxa"/>
            <w:tcBorders>
              <w:top w:val="nil"/>
              <w:left w:val="nil"/>
              <w:right w:val="nil"/>
            </w:tcBorders>
            <w:shd w:val="clear" w:color="auto" w:fill="00426F"/>
            <w:hideMark/>
          </w:tcPr>
          <w:p w14:paraId="1B7C1E2F" w14:textId="77777777" w:rsidR="00612AE8" w:rsidRPr="00C1551A" w:rsidRDefault="00612AE8" w:rsidP="003F73B6">
            <w:pPr>
              <w:jc w:val="center"/>
              <w:rPr>
                <w:rFonts w:ascii="Arial" w:hAnsi="Arial" w:cs="Arial"/>
                <w:color w:val="FFFFFF"/>
                <w:sz w:val="18"/>
                <w:szCs w:val="18"/>
                <w:lang w:eastAsia="en-AU"/>
              </w:rPr>
            </w:pPr>
            <w:r w:rsidRPr="00C1551A">
              <w:rPr>
                <w:rFonts w:ascii="Arial" w:hAnsi="Arial" w:cs="Arial"/>
                <w:color w:val="FFFFFF"/>
                <w:sz w:val="18"/>
                <w:szCs w:val="18"/>
                <w:lang w:eastAsia="en-AU"/>
              </w:rPr>
              <w:t>$m</w:t>
            </w:r>
          </w:p>
        </w:tc>
        <w:tc>
          <w:tcPr>
            <w:tcW w:w="934" w:type="dxa"/>
            <w:tcBorders>
              <w:top w:val="nil"/>
              <w:left w:val="nil"/>
              <w:right w:val="nil"/>
            </w:tcBorders>
            <w:shd w:val="clear" w:color="auto" w:fill="00426F"/>
            <w:hideMark/>
          </w:tcPr>
          <w:p w14:paraId="039EA275" w14:textId="77777777" w:rsidR="00612AE8" w:rsidRPr="00C1551A" w:rsidRDefault="00612AE8" w:rsidP="003F73B6">
            <w:pPr>
              <w:jc w:val="center"/>
              <w:rPr>
                <w:rFonts w:ascii="Arial" w:hAnsi="Arial" w:cs="Arial"/>
                <w:color w:val="FFFFFF"/>
                <w:sz w:val="18"/>
                <w:szCs w:val="18"/>
                <w:lang w:eastAsia="en-AU"/>
              </w:rPr>
            </w:pPr>
            <w:r w:rsidRPr="00C1551A">
              <w:rPr>
                <w:rFonts w:ascii="Arial" w:hAnsi="Arial" w:cs="Arial"/>
                <w:color w:val="FFFFFF"/>
                <w:sz w:val="18"/>
                <w:szCs w:val="18"/>
                <w:lang w:eastAsia="en-AU"/>
              </w:rPr>
              <w:t>%</w:t>
            </w:r>
          </w:p>
        </w:tc>
        <w:tc>
          <w:tcPr>
            <w:tcW w:w="933" w:type="dxa"/>
            <w:gridSpan w:val="2"/>
            <w:tcBorders>
              <w:top w:val="nil"/>
              <w:left w:val="nil"/>
              <w:right w:val="nil"/>
            </w:tcBorders>
            <w:shd w:val="clear" w:color="auto" w:fill="00426F"/>
            <w:hideMark/>
          </w:tcPr>
          <w:p w14:paraId="77CB0A83" w14:textId="77777777" w:rsidR="00612AE8" w:rsidRPr="00C1551A" w:rsidRDefault="00612AE8" w:rsidP="003F73B6">
            <w:pPr>
              <w:jc w:val="center"/>
              <w:rPr>
                <w:rFonts w:ascii="Arial" w:hAnsi="Arial" w:cs="Arial"/>
                <w:color w:val="FFFFFF"/>
                <w:sz w:val="18"/>
                <w:szCs w:val="18"/>
                <w:lang w:eastAsia="en-AU"/>
              </w:rPr>
            </w:pPr>
            <w:r w:rsidRPr="00C1551A">
              <w:rPr>
                <w:rFonts w:ascii="Arial" w:hAnsi="Arial" w:cs="Arial"/>
                <w:color w:val="FFFFFF"/>
                <w:sz w:val="18"/>
                <w:szCs w:val="18"/>
                <w:lang w:eastAsia="en-AU"/>
              </w:rPr>
              <w:t>$m</w:t>
            </w:r>
          </w:p>
        </w:tc>
        <w:tc>
          <w:tcPr>
            <w:tcW w:w="936" w:type="dxa"/>
            <w:tcBorders>
              <w:top w:val="nil"/>
              <w:left w:val="nil"/>
              <w:right w:val="nil"/>
            </w:tcBorders>
            <w:shd w:val="clear" w:color="auto" w:fill="00426F"/>
            <w:hideMark/>
          </w:tcPr>
          <w:p w14:paraId="435F43A4" w14:textId="77777777" w:rsidR="00612AE8" w:rsidRPr="00C1551A" w:rsidRDefault="00612AE8" w:rsidP="003F73B6">
            <w:pPr>
              <w:jc w:val="center"/>
              <w:rPr>
                <w:rFonts w:ascii="Arial" w:hAnsi="Arial" w:cs="Arial"/>
                <w:color w:val="FFFFFF"/>
                <w:sz w:val="18"/>
                <w:szCs w:val="18"/>
                <w:lang w:eastAsia="en-AU"/>
              </w:rPr>
            </w:pPr>
            <w:r w:rsidRPr="00C1551A">
              <w:rPr>
                <w:rFonts w:ascii="Arial" w:hAnsi="Arial" w:cs="Arial"/>
                <w:color w:val="FFFFFF"/>
                <w:sz w:val="18"/>
                <w:szCs w:val="18"/>
                <w:lang w:eastAsia="en-AU"/>
              </w:rPr>
              <w:t>$m</w:t>
            </w:r>
          </w:p>
        </w:tc>
        <w:tc>
          <w:tcPr>
            <w:tcW w:w="934" w:type="dxa"/>
            <w:gridSpan w:val="2"/>
            <w:tcBorders>
              <w:top w:val="nil"/>
              <w:left w:val="nil"/>
              <w:right w:val="nil"/>
            </w:tcBorders>
            <w:shd w:val="clear" w:color="auto" w:fill="00426F"/>
            <w:hideMark/>
          </w:tcPr>
          <w:p w14:paraId="38B2D4C1" w14:textId="77777777" w:rsidR="00612AE8" w:rsidRPr="00C1551A" w:rsidRDefault="00612AE8" w:rsidP="003F73B6">
            <w:pPr>
              <w:ind w:left="-57" w:right="-57"/>
              <w:jc w:val="center"/>
              <w:rPr>
                <w:rFonts w:ascii="Arial" w:hAnsi="Arial" w:cs="Arial"/>
                <w:color w:val="FFFFFF"/>
                <w:sz w:val="18"/>
                <w:szCs w:val="18"/>
                <w:lang w:eastAsia="en-AU"/>
              </w:rPr>
            </w:pPr>
            <w:r w:rsidRPr="00C1551A">
              <w:rPr>
                <w:rFonts w:ascii="Arial" w:hAnsi="Arial" w:cs="Arial"/>
                <w:color w:val="FFFFFF"/>
                <w:sz w:val="18"/>
                <w:szCs w:val="18"/>
                <w:lang w:eastAsia="en-AU"/>
              </w:rPr>
              <w:t>%</w:t>
            </w:r>
          </w:p>
        </w:tc>
      </w:tr>
      <w:tr w:rsidR="00685837" w:rsidRPr="00C1551A" w14:paraId="5B5B5FA0" w14:textId="77777777" w:rsidTr="2C5B5F38">
        <w:trPr>
          <w:trHeight w:val="301"/>
        </w:trPr>
        <w:tc>
          <w:tcPr>
            <w:tcW w:w="4036" w:type="dxa"/>
            <w:tcBorders>
              <w:bottom w:val="nil"/>
            </w:tcBorders>
            <w:shd w:val="clear" w:color="auto" w:fill="auto"/>
            <w:noWrap/>
            <w:vAlign w:val="bottom"/>
            <w:hideMark/>
          </w:tcPr>
          <w:p w14:paraId="5B501362" w14:textId="77777777" w:rsidR="00685837" w:rsidRPr="00C1551A" w:rsidRDefault="00685837" w:rsidP="00612AE8">
            <w:pPr>
              <w:rPr>
                <w:rFonts w:ascii="Arial" w:hAnsi="Arial" w:cs="Arial"/>
                <w:b/>
                <w:bCs/>
                <w:sz w:val="18"/>
                <w:szCs w:val="18"/>
                <w:lang w:eastAsia="en-AU"/>
              </w:rPr>
            </w:pPr>
            <w:r w:rsidRPr="00C1551A">
              <w:rPr>
                <w:rFonts w:ascii="Arial" w:hAnsi="Arial" w:cs="Arial"/>
                <w:b/>
                <w:bCs/>
                <w:sz w:val="18"/>
                <w:szCs w:val="18"/>
                <w:lang w:eastAsia="en-AU"/>
              </w:rPr>
              <w:t>Ministry of Health</w:t>
            </w:r>
          </w:p>
        </w:tc>
        <w:tc>
          <w:tcPr>
            <w:tcW w:w="932" w:type="dxa"/>
            <w:tcBorders>
              <w:bottom w:val="nil"/>
            </w:tcBorders>
            <w:shd w:val="clear" w:color="auto" w:fill="auto"/>
            <w:noWrap/>
            <w:vAlign w:val="bottom"/>
          </w:tcPr>
          <w:p w14:paraId="2A0481FA" w14:textId="791E0008" w:rsidR="00685837" w:rsidRPr="00C1551A" w:rsidRDefault="00B617AB" w:rsidP="00C1551A">
            <w:pPr>
              <w:ind w:left="-340"/>
              <w:jc w:val="right"/>
              <w:rPr>
                <w:rFonts w:ascii="Arial" w:hAnsi="Arial" w:cs="Arial"/>
                <w:sz w:val="18"/>
                <w:szCs w:val="18"/>
                <w:lang w:eastAsia="en-AU"/>
              </w:rPr>
            </w:pPr>
            <w:r>
              <w:rPr>
                <w:rFonts w:ascii="Arial" w:hAnsi="Arial" w:cs="Arial"/>
                <w:sz w:val="18"/>
                <w:szCs w:val="18"/>
                <w:lang w:eastAsia="en-AU"/>
              </w:rPr>
              <w:t>30,188.3</w:t>
            </w:r>
          </w:p>
        </w:tc>
        <w:tc>
          <w:tcPr>
            <w:tcW w:w="933" w:type="dxa"/>
            <w:tcBorders>
              <w:bottom w:val="nil"/>
            </w:tcBorders>
            <w:shd w:val="clear" w:color="auto" w:fill="auto"/>
            <w:noWrap/>
            <w:vAlign w:val="bottom"/>
          </w:tcPr>
          <w:p w14:paraId="09FB1277" w14:textId="1D771BCC" w:rsidR="00685837" w:rsidRPr="00C1551A" w:rsidRDefault="00B617AB" w:rsidP="00C1551A">
            <w:pPr>
              <w:ind w:left="-340"/>
              <w:jc w:val="right"/>
              <w:rPr>
                <w:rFonts w:ascii="Arial" w:hAnsi="Arial" w:cs="Arial"/>
                <w:sz w:val="18"/>
                <w:szCs w:val="18"/>
                <w:lang w:eastAsia="en-AU"/>
              </w:rPr>
            </w:pPr>
            <w:r>
              <w:rPr>
                <w:rFonts w:ascii="Arial" w:hAnsi="Arial" w:cs="Arial"/>
                <w:sz w:val="18"/>
                <w:szCs w:val="18"/>
                <w:lang w:eastAsia="en-AU"/>
              </w:rPr>
              <w:t>30,653.4</w:t>
            </w:r>
          </w:p>
        </w:tc>
        <w:tc>
          <w:tcPr>
            <w:tcW w:w="941" w:type="dxa"/>
            <w:gridSpan w:val="2"/>
            <w:tcBorders>
              <w:bottom w:val="nil"/>
              <w:right w:val="single" w:sz="4" w:space="0" w:color="auto"/>
            </w:tcBorders>
            <w:shd w:val="clear" w:color="auto" w:fill="auto"/>
            <w:vAlign w:val="bottom"/>
          </w:tcPr>
          <w:p w14:paraId="00000D04" w14:textId="10D9DE61" w:rsidR="00685837" w:rsidRPr="00C1551A" w:rsidRDefault="001D5CB1" w:rsidP="00C1551A">
            <w:pPr>
              <w:ind w:left="-340"/>
              <w:jc w:val="right"/>
              <w:rPr>
                <w:rFonts w:ascii="Arial" w:hAnsi="Arial" w:cs="Arial"/>
                <w:sz w:val="18"/>
                <w:szCs w:val="18"/>
                <w:lang w:eastAsia="en-AU"/>
              </w:rPr>
            </w:pPr>
            <w:r>
              <w:rPr>
                <w:rFonts w:ascii="Arial" w:hAnsi="Arial" w:cs="Arial"/>
                <w:sz w:val="18"/>
                <w:szCs w:val="18"/>
                <w:lang w:eastAsia="en-AU"/>
              </w:rPr>
              <w:t>1.5</w:t>
            </w:r>
          </w:p>
        </w:tc>
        <w:tc>
          <w:tcPr>
            <w:tcW w:w="926" w:type="dxa"/>
            <w:tcBorders>
              <w:left w:val="single" w:sz="4" w:space="0" w:color="auto"/>
              <w:bottom w:val="nil"/>
            </w:tcBorders>
            <w:shd w:val="clear" w:color="auto" w:fill="auto"/>
            <w:noWrap/>
            <w:vAlign w:val="bottom"/>
          </w:tcPr>
          <w:p w14:paraId="1D000542" w14:textId="5FE3C439" w:rsidR="00685837" w:rsidRPr="00C1551A" w:rsidRDefault="001D5CB1" w:rsidP="00C1551A">
            <w:pPr>
              <w:ind w:left="-340"/>
              <w:jc w:val="right"/>
              <w:rPr>
                <w:rFonts w:ascii="Arial" w:hAnsi="Arial" w:cs="Arial"/>
                <w:sz w:val="18"/>
                <w:szCs w:val="18"/>
                <w:lang w:eastAsia="en-AU"/>
              </w:rPr>
            </w:pPr>
            <w:r>
              <w:rPr>
                <w:rFonts w:ascii="Arial" w:hAnsi="Arial" w:cs="Arial"/>
                <w:sz w:val="18"/>
                <w:szCs w:val="18"/>
                <w:lang w:eastAsia="en-AU"/>
              </w:rPr>
              <w:t>2,128.5</w:t>
            </w:r>
          </w:p>
        </w:tc>
        <w:tc>
          <w:tcPr>
            <w:tcW w:w="936" w:type="dxa"/>
            <w:tcBorders>
              <w:bottom w:val="nil"/>
            </w:tcBorders>
            <w:shd w:val="clear" w:color="auto" w:fill="auto"/>
            <w:noWrap/>
            <w:vAlign w:val="bottom"/>
          </w:tcPr>
          <w:p w14:paraId="24D66E4D" w14:textId="0AD2F31E" w:rsidR="00685837" w:rsidRPr="00C1551A" w:rsidRDefault="001D5CB1" w:rsidP="00C1551A">
            <w:pPr>
              <w:ind w:left="-340"/>
              <w:jc w:val="right"/>
              <w:rPr>
                <w:rFonts w:ascii="Arial" w:hAnsi="Arial" w:cs="Arial"/>
                <w:sz w:val="18"/>
                <w:szCs w:val="18"/>
                <w:lang w:eastAsia="en-AU"/>
              </w:rPr>
            </w:pPr>
            <w:r>
              <w:rPr>
                <w:rFonts w:ascii="Arial" w:hAnsi="Arial" w:cs="Arial"/>
                <w:sz w:val="18"/>
                <w:szCs w:val="18"/>
                <w:lang w:eastAsia="en-AU"/>
              </w:rPr>
              <w:t>2,843.7</w:t>
            </w:r>
          </w:p>
        </w:tc>
        <w:tc>
          <w:tcPr>
            <w:tcW w:w="934" w:type="dxa"/>
            <w:gridSpan w:val="2"/>
            <w:tcBorders>
              <w:bottom w:val="nil"/>
            </w:tcBorders>
            <w:shd w:val="clear" w:color="auto" w:fill="auto"/>
            <w:vAlign w:val="bottom"/>
          </w:tcPr>
          <w:p w14:paraId="51523F83" w14:textId="7A59D336" w:rsidR="00685837" w:rsidRPr="00C1551A" w:rsidRDefault="001D5CB1" w:rsidP="00C1551A">
            <w:pPr>
              <w:ind w:left="-340"/>
              <w:jc w:val="right"/>
              <w:rPr>
                <w:rFonts w:ascii="Arial" w:hAnsi="Arial" w:cs="Arial"/>
                <w:sz w:val="18"/>
                <w:szCs w:val="18"/>
                <w:lang w:eastAsia="en-AU"/>
              </w:rPr>
            </w:pPr>
            <w:r>
              <w:rPr>
                <w:rFonts w:ascii="Arial" w:hAnsi="Arial" w:cs="Arial"/>
                <w:sz w:val="18"/>
                <w:szCs w:val="18"/>
                <w:lang w:eastAsia="en-AU"/>
              </w:rPr>
              <w:t>33.6</w:t>
            </w:r>
          </w:p>
        </w:tc>
      </w:tr>
      <w:tr w:rsidR="00685837" w:rsidRPr="00C1551A" w14:paraId="263A545F" w14:textId="77777777" w:rsidTr="2C5B5F38">
        <w:trPr>
          <w:trHeight w:val="301"/>
        </w:trPr>
        <w:tc>
          <w:tcPr>
            <w:tcW w:w="4036" w:type="dxa"/>
            <w:tcBorders>
              <w:top w:val="nil"/>
              <w:bottom w:val="nil"/>
              <w:right w:val="nil"/>
            </w:tcBorders>
            <w:shd w:val="clear" w:color="auto" w:fill="auto"/>
            <w:noWrap/>
            <w:vAlign w:val="bottom"/>
            <w:hideMark/>
          </w:tcPr>
          <w:p w14:paraId="5B707190" w14:textId="0F287273" w:rsidR="00685837" w:rsidRPr="00C1551A" w:rsidRDefault="00685837" w:rsidP="00612AE8">
            <w:pPr>
              <w:widowControl w:val="0"/>
              <w:tabs>
                <w:tab w:val="right" w:leader="dot" w:pos="3686"/>
                <w:tab w:val="right" w:leader="dot" w:pos="5046"/>
                <w:tab w:val="right" w:pos="5897"/>
                <w:tab w:val="right" w:pos="6747"/>
                <w:tab w:val="right" w:pos="7598"/>
              </w:tabs>
              <w:autoSpaceDE w:val="0"/>
              <w:autoSpaceDN w:val="0"/>
              <w:spacing w:before="40" w:after="40" w:line="220" w:lineRule="atLeast"/>
              <w:rPr>
                <w:rFonts w:ascii="Arial" w:hAnsi="Arial" w:cs="Arial"/>
                <w:color w:val="000000"/>
                <w:sz w:val="18"/>
                <w:szCs w:val="18"/>
                <w:lang w:eastAsia="en-AU"/>
              </w:rPr>
            </w:pPr>
            <w:r w:rsidRPr="00C1551A">
              <w:rPr>
                <w:rFonts w:ascii="Arial" w:hAnsi="Arial" w:cs="Arial"/>
                <w:color w:val="000000"/>
                <w:sz w:val="18"/>
                <w:szCs w:val="18"/>
                <w:lang w:eastAsia="en-AU"/>
              </w:rPr>
              <w:t>Cluster Grants</w:t>
            </w:r>
            <w:r w:rsidR="00612AE8" w:rsidRPr="00C1551A">
              <w:rPr>
                <w:rFonts w:ascii="Arial" w:hAnsi="Arial" w:cs="Arial"/>
                <w:color w:val="000000"/>
                <w:sz w:val="18"/>
                <w:szCs w:val="18"/>
                <w:lang w:eastAsia="en-AU"/>
              </w:rPr>
              <w:t xml:space="preserve"> </w:t>
            </w:r>
            <w:r w:rsidR="000471B6" w:rsidRPr="00C1551A">
              <w:rPr>
                <w:rFonts w:ascii="Arial" w:hAnsi="Arial" w:cs="Arial"/>
                <w:color w:val="000000"/>
                <w:sz w:val="18"/>
                <w:szCs w:val="18"/>
                <w:lang w:eastAsia="en-AU"/>
              </w:rPr>
              <w:t>and other adjustments</w:t>
            </w:r>
            <w:r w:rsidR="00612AE8" w:rsidRPr="00C1551A">
              <w:rPr>
                <w:rFonts w:ascii="Arial" w:hAnsi="Arial" w:cs="Arial"/>
                <w:color w:val="000000"/>
                <w:sz w:val="18"/>
                <w:szCs w:val="18"/>
                <w:lang w:eastAsia="en-AU"/>
              </w:rPr>
              <w:tab/>
            </w:r>
          </w:p>
        </w:tc>
        <w:tc>
          <w:tcPr>
            <w:tcW w:w="932" w:type="dxa"/>
            <w:tcBorders>
              <w:left w:val="nil"/>
              <w:bottom w:val="single" w:sz="4" w:space="0" w:color="auto"/>
              <w:right w:val="nil"/>
            </w:tcBorders>
            <w:shd w:val="clear" w:color="auto" w:fill="auto"/>
            <w:noWrap/>
            <w:vAlign w:val="bottom"/>
          </w:tcPr>
          <w:p w14:paraId="03C1857F" w14:textId="6B5694CA" w:rsidR="00685837" w:rsidRPr="00C1551A" w:rsidRDefault="001D5CB1" w:rsidP="00C1551A">
            <w:pPr>
              <w:ind w:left="-340"/>
              <w:jc w:val="right"/>
              <w:rPr>
                <w:rFonts w:ascii="Arial" w:hAnsi="Arial" w:cs="Arial"/>
                <w:sz w:val="18"/>
                <w:szCs w:val="18"/>
                <w:lang w:eastAsia="en-AU"/>
              </w:rPr>
            </w:pPr>
            <w:r>
              <w:rPr>
                <w:rFonts w:ascii="Arial" w:hAnsi="Arial" w:cs="Arial"/>
                <w:sz w:val="18"/>
                <w:szCs w:val="18"/>
                <w:lang w:eastAsia="en-AU"/>
              </w:rPr>
              <w:t>31.7</w:t>
            </w:r>
          </w:p>
        </w:tc>
        <w:tc>
          <w:tcPr>
            <w:tcW w:w="933" w:type="dxa"/>
            <w:tcBorders>
              <w:left w:val="nil"/>
              <w:bottom w:val="single" w:sz="4" w:space="0" w:color="auto"/>
              <w:right w:val="nil"/>
            </w:tcBorders>
            <w:shd w:val="clear" w:color="auto" w:fill="auto"/>
            <w:noWrap/>
            <w:vAlign w:val="bottom"/>
          </w:tcPr>
          <w:p w14:paraId="322B06FE" w14:textId="076D32BE" w:rsidR="00685837" w:rsidRPr="00C1551A" w:rsidRDefault="001D5CB1" w:rsidP="00C1551A">
            <w:pPr>
              <w:ind w:left="-340"/>
              <w:jc w:val="right"/>
              <w:rPr>
                <w:rFonts w:ascii="Arial" w:hAnsi="Arial" w:cs="Arial"/>
                <w:sz w:val="18"/>
                <w:szCs w:val="18"/>
                <w:lang w:eastAsia="en-AU"/>
              </w:rPr>
            </w:pPr>
            <w:r>
              <w:rPr>
                <w:rFonts w:ascii="Arial" w:hAnsi="Arial" w:cs="Arial"/>
                <w:sz w:val="18"/>
                <w:szCs w:val="18"/>
                <w:lang w:eastAsia="en-AU"/>
              </w:rPr>
              <w:t>31.1</w:t>
            </w:r>
          </w:p>
        </w:tc>
        <w:tc>
          <w:tcPr>
            <w:tcW w:w="941" w:type="dxa"/>
            <w:gridSpan w:val="2"/>
            <w:tcBorders>
              <w:left w:val="nil"/>
              <w:bottom w:val="single" w:sz="4" w:space="0" w:color="auto"/>
              <w:right w:val="single" w:sz="4" w:space="0" w:color="000000" w:themeColor="text1"/>
            </w:tcBorders>
            <w:shd w:val="clear" w:color="auto" w:fill="auto"/>
            <w:vAlign w:val="bottom"/>
          </w:tcPr>
          <w:p w14:paraId="37B81E68" w14:textId="3BBE0B20" w:rsidR="00685837" w:rsidRPr="00C1551A" w:rsidRDefault="001D5CB1" w:rsidP="00C1551A">
            <w:pPr>
              <w:ind w:left="-340"/>
              <w:jc w:val="right"/>
              <w:rPr>
                <w:rFonts w:ascii="Arial" w:hAnsi="Arial" w:cs="Arial"/>
                <w:sz w:val="18"/>
                <w:szCs w:val="18"/>
                <w:lang w:eastAsia="en-AU"/>
              </w:rPr>
            </w:pPr>
            <w:r>
              <w:rPr>
                <w:rFonts w:ascii="Arial" w:hAnsi="Arial" w:cs="Arial"/>
                <w:sz w:val="18"/>
                <w:szCs w:val="18"/>
                <w:lang w:eastAsia="en-AU"/>
              </w:rPr>
              <w:t>(1.8)</w:t>
            </w:r>
          </w:p>
        </w:tc>
        <w:tc>
          <w:tcPr>
            <w:tcW w:w="926" w:type="dxa"/>
            <w:tcBorders>
              <w:left w:val="nil"/>
              <w:bottom w:val="single" w:sz="4" w:space="0" w:color="auto"/>
              <w:right w:val="nil"/>
            </w:tcBorders>
            <w:shd w:val="clear" w:color="auto" w:fill="auto"/>
            <w:noWrap/>
            <w:vAlign w:val="bottom"/>
          </w:tcPr>
          <w:p w14:paraId="2D735758" w14:textId="7B1B88D3" w:rsidR="00685837" w:rsidRPr="00C1551A" w:rsidRDefault="001D5CB1" w:rsidP="00C1551A">
            <w:pPr>
              <w:ind w:left="-340"/>
              <w:jc w:val="right"/>
              <w:rPr>
                <w:rFonts w:ascii="Arial" w:hAnsi="Arial" w:cs="Arial"/>
                <w:sz w:val="18"/>
                <w:szCs w:val="18"/>
                <w:lang w:eastAsia="en-AU"/>
              </w:rPr>
            </w:pPr>
            <w:r>
              <w:rPr>
                <w:rFonts w:ascii="Arial" w:hAnsi="Arial" w:cs="Arial"/>
                <w:sz w:val="18"/>
                <w:szCs w:val="18"/>
                <w:lang w:eastAsia="en-AU"/>
              </w:rPr>
              <w:t>…</w:t>
            </w:r>
          </w:p>
        </w:tc>
        <w:tc>
          <w:tcPr>
            <w:tcW w:w="936" w:type="dxa"/>
            <w:tcBorders>
              <w:left w:val="nil"/>
              <w:bottom w:val="single" w:sz="4" w:space="0" w:color="auto"/>
              <w:right w:val="nil"/>
            </w:tcBorders>
            <w:shd w:val="clear" w:color="auto" w:fill="auto"/>
            <w:noWrap/>
            <w:vAlign w:val="bottom"/>
          </w:tcPr>
          <w:p w14:paraId="3CEAA376" w14:textId="3A2163AA" w:rsidR="00685837" w:rsidRPr="00C1551A" w:rsidRDefault="001D5CB1" w:rsidP="00C1551A">
            <w:pPr>
              <w:ind w:left="-340"/>
              <w:jc w:val="right"/>
              <w:rPr>
                <w:rFonts w:ascii="Arial" w:hAnsi="Arial" w:cs="Arial"/>
                <w:sz w:val="18"/>
                <w:szCs w:val="18"/>
                <w:lang w:eastAsia="en-AU"/>
              </w:rPr>
            </w:pPr>
            <w:r>
              <w:rPr>
                <w:rFonts w:ascii="Arial" w:hAnsi="Arial" w:cs="Arial"/>
                <w:sz w:val="18"/>
                <w:szCs w:val="18"/>
                <w:lang w:eastAsia="en-AU"/>
              </w:rPr>
              <w:t>…</w:t>
            </w:r>
          </w:p>
        </w:tc>
        <w:tc>
          <w:tcPr>
            <w:tcW w:w="934" w:type="dxa"/>
            <w:gridSpan w:val="2"/>
            <w:tcBorders>
              <w:left w:val="nil"/>
              <w:bottom w:val="single" w:sz="4" w:space="0" w:color="auto"/>
            </w:tcBorders>
            <w:shd w:val="clear" w:color="auto" w:fill="auto"/>
            <w:vAlign w:val="bottom"/>
          </w:tcPr>
          <w:p w14:paraId="108DAD34" w14:textId="33049F79" w:rsidR="00685837" w:rsidRPr="00C1551A" w:rsidRDefault="001D5CB1" w:rsidP="00C1551A">
            <w:pPr>
              <w:ind w:left="-340"/>
              <w:jc w:val="right"/>
              <w:rPr>
                <w:rFonts w:ascii="Arial" w:hAnsi="Arial" w:cs="Arial"/>
                <w:sz w:val="18"/>
                <w:szCs w:val="18"/>
                <w:lang w:eastAsia="en-AU"/>
              </w:rPr>
            </w:pPr>
            <w:r>
              <w:rPr>
                <w:rFonts w:ascii="Arial" w:hAnsi="Arial" w:cs="Arial"/>
                <w:sz w:val="18"/>
                <w:szCs w:val="18"/>
                <w:lang w:eastAsia="en-AU"/>
              </w:rPr>
              <w:t>…</w:t>
            </w:r>
          </w:p>
        </w:tc>
      </w:tr>
      <w:tr w:rsidR="00685837" w:rsidRPr="00C1551A" w14:paraId="259D1EA1" w14:textId="77777777" w:rsidTr="2C5B5F38">
        <w:trPr>
          <w:trHeight w:val="301"/>
        </w:trPr>
        <w:tc>
          <w:tcPr>
            <w:tcW w:w="4036" w:type="dxa"/>
            <w:tcBorders>
              <w:top w:val="single" w:sz="4" w:space="0" w:color="auto"/>
              <w:bottom w:val="single" w:sz="4" w:space="0" w:color="auto"/>
              <w:right w:val="nil"/>
            </w:tcBorders>
            <w:shd w:val="clear" w:color="auto" w:fill="auto"/>
            <w:noWrap/>
            <w:vAlign w:val="center"/>
            <w:hideMark/>
          </w:tcPr>
          <w:p w14:paraId="26C387FF" w14:textId="64706285" w:rsidR="00685837" w:rsidRPr="00C1551A" w:rsidRDefault="00685837" w:rsidP="00612AE8">
            <w:pPr>
              <w:rPr>
                <w:rFonts w:ascii="Arial" w:hAnsi="Arial" w:cs="Arial"/>
                <w:b/>
                <w:bCs/>
                <w:color w:val="008EBA"/>
                <w:sz w:val="18"/>
                <w:szCs w:val="18"/>
                <w:lang w:eastAsia="en-AU"/>
              </w:rPr>
            </w:pPr>
            <w:r w:rsidRPr="00C1551A">
              <w:rPr>
                <w:rFonts w:ascii="Arial" w:hAnsi="Arial" w:cs="Arial"/>
                <w:b/>
                <w:bCs/>
                <w:color w:val="008EBA"/>
                <w:sz w:val="18"/>
                <w:szCs w:val="18"/>
                <w:lang w:eastAsia="en-AU"/>
              </w:rPr>
              <w:t>Total Principal Agency</w:t>
            </w:r>
          </w:p>
        </w:tc>
        <w:tc>
          <w:tcPr>
            <w:tcW w:w="932" w:type="dxa"/>
            <w:tcBorders>
              <w:top w:val="single" w:sz="4" w:space="0" w:color="auto"/>
              <w:left w:val="nil"/>
              <w:bottom w:val="single" w:sz="4" w:space="0" w:color="auto"/>
              <w:right w:val="nil"/>
            </w:tcBorders>
            <w:shd w:val="clear" w:color="auto" w:fill="auto"/>
            <w:vAlign w:val="center"/>
          </w:tcPr>
          <w:p w14:paraId="3645000E" w14:textId="313E87C4" w:rsidR="00685837" w:rsidRPr="00C1551A" w:rsidRDefault="001D5CB1" w:rsidP="00C1551A">
            <w:pPr>
              <w:ind w:left="-340"/>
              <w:jc w:val="right"/>
              <w:rPr>
                <w:rFonts w:ascii="Arial" w:hAnsi="Arial" w:cs="Arial"/>
                <w:b/>
                <w:bCs/>
                <w:color w:val="008EBA"/>
                <w:sz w:val="18"/>
                <w:szCs w:val="18"/>
                <w:lang w:eastAsia="en-AU"/>
              </w:rPr>
            </w:pPr>
            <w:r>
              <w:rPr>
                <w:rFonts w:ascii="Arial" w:hAnsi="Arial" w:cs="Arial"/>
                <w:b/>
                <w:bCs/>
                <w:color w:val="008EBA"/>
                <w:sz w:val="18"/>
                <w:szCs w:val="18"/>
                <w:lang w:eastAsia="en-AU"/>
              </w:rPr>
              <w:t>30,219.9</w:t>
            </w:r>
          </w:p>
        </w:tc>
        <w:tc>
          <w:tcPr>
            <w:tcW w:w="933" w:type="dxa"/>
            <w:tcBorders>
              <w:top w:val="single" w:sz="4" w:space="0" w:color="auto"/>
              <w:left w:val="nil"/>
              <w:bottom w:val="single" w:sz="4" w:space="0" w:color="auto"/>
              <w:right w:val="nil"/>
            </w:tcBorders>
            <w:shd w:val="clear" w:color="auto" w:fill="auto"/>
            <w:vAlign w:val="center"/>
          </w:tcPr>
          <w:p w14:paraId="101FD854" w14:textId="5D15E9DF" w:rsidR="00685837" w:rsidRPr="00C1551A" w:rsidRDefault="00313BA5" w:rsidP="00C1551A">
            <w:pPr>
              <w:ind w:left="-340"/>
              <w:jc w:val="right"/>
              <w:rPr>
                <w:rFonts w:ascii="Arial" w:hAnsi="Arial" w:cs="Arial"/>
                <w:b/>
                <w:bCs/>
                <w:color w:val="008EBA"/>
                <w:sz w:val="18"/>
                <w:szCs w:val="18"/>
                <w:lang w:eastAsia="en-AU"/>
              </w:rPr>
            </w:pPr>
            <w:r>
              <w:rPr>
                <w:rFonts w:ascii="Arial" w:hAnsi="Arial" w:cs="Arial"/>
                <w:b/>
                <w:bCs/>
                <w:color w:val="008EBA"/>
                <w:sz w:val="18"/>
                <w:szCs w:val="18"/>
                <w:lang w:eastAsia="en-AU"/>
              </w:rPr>
              <w:t>30,684.5</w:t>
            </w:r>
          </w:p>
        </w:tc>
        <w:tc>
          <w:tcPr>
            <w:tcW w:w="941" w:type="dxa"/>
            <w:gridSpan w:val="2"/>
            <w:tcBorders>
              <w:top w:val="single" w:sz="4" w:space="0" w:color="auto"/>
              <w:left w:val="nil"/>
              <w:bottom w:val="single" w:sz="4" w:space="0" w:color="auto"/>
              <w:right w:val="single" w:sz="4" w:space="0" w:color="000000" w:themeColor="text1"/>
            </w:tcBorders>
            <w:shd w:val="clear" w:color="auto" w:fill="auto"/>
            <w:vAlign w:val="center"/>
          </w:tcPr>
          <w:p w14:paraId="30BACDAE" w14:textId="5B729FB1" w:rsidR="00685837" w:rsidRPr="00C1551A" w:rsidRDefault="00313BA5" w:rsidP="00C1551A">
            <w:pPr>
              <w:ind w:left="-340"/>
              <w:jc w:val="right"/>
              <w:rPr>
                <w:rFonts w:ascii="Arial" w:hAnsi="Arial" w:cs="Arial"/>
                <w:b/>
                <w:bCs/>
                <w:color w:val="008EBA"/>
                <w:sz w:val="18"/>
                <w:szCs w:val="18"/>
                <w:lang w:eastAsia="en-AU"/>
              </w:rPr>
            </w:pPr>
            <w:r>
              <w:rPr>
                <w:rFonts w:ascii="Arial" w:hAnsi="Arial" w:cs="Arial"/>
                <w:b/>
                <w:bCs/>
                <w:color w:val="008EBA"/>
                <w:sz w:val="18"/>
                <w:szCs w:val="18"/>
                <w:lang w:eastAsia="en-AU"/>
              </w:rPr>
              <w:t>1.5</w:t>
            </w:r>
          </w:p>
        </w:tc>
        <w:tc>
          <w:tcPr>
            <w:tcW w:w="926" w:type="dxa"/>
            <w:tcBorders>
              <w:top w:val="single" w:sz="4" w:space="0" w:color="auto"/>
              <w:left w:val="nil"/>
              <w:bottom w:val="single" w:sz="4" w:space="0" w:color="auto"/>
              <w:right w:val="nil"/>
            </w:tcBorders>
            <w:shd w:val="clear" w:color="auto" w:fill="auto"/>
            <w:vAlign w:val="center"/>
          </w:tcPr>
          <w:p w14:paraId="09716AC6" w14:textId="0B26919D" w:rsidR="00685837" w:rsidRPr="00C1551A" w:rsidRDefault="00313BA5" w:rsidP="00C1551A">
            <w:pPr>
              <w:ind w:left="-340"/>
              <w:jc w:val="right"/>
              <w:rPr>
                <w:rFonts w:ascii="Arial" w:hAnsi="Arial" w:cs="Arial"/>
                <w:b/>
                <w:bCs/>
                <w:color w:val="008EBA"/>
                <w:sz w:val="18"/>
                <w:szCs w:val="18"/>
                <w:lang w:eastAsia="en-AU"/>
              </w:rPr>
            </w:pPr>
            <w:r>
              <w:rPr>
                <w:rFonts w:ascii="Arial" w:hAnsi="Arial" w:cs="Arial"/>
                <w:b/>
                <w:bCs/>
                <w:color w:val="008EBA"/>
                <w:sz w:val="18"/>
                <w:szCs w:val="18"/>
                <w:lang w:eastAsia="en-AU"/>
              </w:rPr>
              <w:t>2,128.5</w:t>
            </w:r>
          </w:p>
        </w:tc>
        <w:tc>
          <w:tcPr>
            <w:tcW w:w="936" w:type="dxa"/>
            <w:tcBorders>
              <w:top w:val="single" w:sz="4" w:space="0" w:color="auto"/>
              <w:left w:val="nil"/>
              <w:bottom w:val="single" w:sz="4" w:space="0" w:color="auto"/>
              <w:right w:val="nil"/>
            </w:tcBorders>
            <w:shd w:val="clear" w:color="auto" w:fill="auto"/>
            <w:vAlign w:val="center"/>
          </w:tcPr>
          <w:p w14:paraId="5F19EA3F" w14:textId="4603360D" w:rsidR="00685837" w:rsidRPr="00C1551A" w:rsidRDefault="00313BA5" w:rsidP="00C1551A">
            <w:pPr>
              <w:ind w:left="-340"/>
              <w:jc w:val="right"/>
              <w:rPr>
                <w:rFonts w:ascii="Arial" w:hAnsi="Arial" w:cs="Arial"/>
                <w:b/>
                <w:bCs/>
                <w:color w:val="008EBA"/>
                <w:sz w:val="18"/>
                <w:szCs w:val="18"/>
                <w:lang w:eastAsia="en-AU"/>
              </w:rPr>
            </w:pPr>
            <w:r>
              <w:rPr>
                <w:rFonts w:ascii="Arial" w:hAnsi="Arial" w:cs="Arial"/>
                <w:b/>
                <w:bCs/>
                <w:color w:val="008EBA"/>
                <w:sz w:val="18"/>
                <w:szCs w:val="18"/>
                <w:lang w:eastAsia="en-AU"/>
              </w:rPr>
              <w:t>2,843.7</w:t>
            </w:r>
          </w:p>
        </w:tc>
        <w:tc>
          <w:tcPr>
            <w:tcW w:w="934" w:type="dxa"/>
            <w:gridSpan w:val="2"/>
            <w:tcBorders>
              <w:top w:val="single" w:sz="4" w:space="0" w:color="auto"/>
              <w:left w:val="nil"/>
              <w:bottom w:val="single" w:sz="4" w:space="0" w:color="auto"/>
            </w:tcBorders>
            <w:shd w:val="clear" w:color="auto" w:fill="auto"/>
            <w:vAlign w:val="center"/>
          </w:tcPr>
          <w:p w14:paraId="003C5532" w14:textId="563DED9C" w:rsidR="00685837" w:rsidRPr="00C1551A" w:rsidRDefault="00313BA5" w:rsidP="00C1551A">
            <w:pPr>
              <w:ind w:left="-340"/>
              <w:jc w:val="right"/>
              <w:rPr>
                <w:rFonts w:ascii="Arial" w:hAnsi="Arial" w:cs="Arial"/>
                <w:b/>
                <w:bCs/>
                <w:color w:val="008EBA"/>
                <w:sz w:val="18"/>
                <w:szCs w:val="18"/>
                <w:lang w:eastAsia="en-AU"/>
              </w:rPr>
            </w:pPr>
            <w:r>
              <w:rPr>
                <w:rFonts w:ascii="Arial" w:hAnsi="Arial" w:cs="Arial"/>
                <w:b/>
                <w:bCs/>
                <w:color w:val="008EBA"/>
                <w:sz w:val="18"/>
                <w:szCs w:val="18"/>
                <w:lang w:eastAsia="en-AU"/>
              </w:rPr>
              <w:t>33.6</w:t>
            </w:r>
          </w:p>
        </w:tc>
      </w:tr>
      <w:tr w:rsidR="00A90490" w:rsidRPr="00C1551A" w14:paraId="7E319ADF" w14:textId="77777777" w:rsidTr="2C5B5F38">
        <w:trPr>
          <w:trHeight w:val="301"/>
        </w:trPr>
        <w:tc>
          <w:tcPr>
            <w:tcW w:w="4036" w:type="dxa"/>
            <w:tcBorders>
              <w:top w:val="nil"/>
              <w:bottom w:val="nil"/>
              <w:right w:val="nil"/>
            </w:tcBorders>
            <w:shd w:val="clear" w:color="auto" w:fill="auto"/>
            <w:noWrap/>
            <w:vAlign w:val="bottom"/>
            <w:hideMark/>
          </w:tcPr>
          <w:p w14:paraId="17ACDA90" w14:textId="1DBB6C96" w:rsidR="00A90490" w:rsidRPr="00C1551A" w:rsidRDefault="00A90490" w:rsidP="00A90490">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00C1551A">
              <w:rPr>
                <w:rFonts w:ascii="Arial" w:hAnsi="Arial" w:cs="Arial"/>
                <w:color w:val="000000"/>
                <w:sz w:val="18"/>
                <w:szCs w:val="18"/>
                <w:lang w:eastAsia="en-AU"/>
              </w:rPr>
              <w:t>Total excluding impact of one-off factors</w:t>
            </w:r>
            <w:r w:rsidR="007E050E" w:rsidRPr="00C1551A">
              <w:rPr>
                <w:rFonts w:ascii="Arial" w:hAnsi="Arial" w:cs="Arial"/>
                <w:color w:val="000000"/>
                <w:sz w:val="18"/>
                <w:szCs w:val="18"/>
                <w:vertAlign w:val="superscript"/>
                <w:lang w:eastAsia="en-AU"/>
              </w:rPr>
              <w:t>(</w:t>
            </w:r>
            <w:r w:rsidR="00BD5B30">
              <w:rPr>
                <w:rFonts w:ascii="Arial" w:hAnsi="Arial" w:cs="Arial"/>
                <w:color w:val="000000"/>
                <w:sz w:val="18"/>
                <w:szCs w:val="18"/>
                <w:vertAlign w:val="superscript"/>
                <w:lang w:eastAsia="en-AU"/>
              </w:rPr>
              <w:t>b</w:t>
            </w:r>
            <w:r w:rsidR="007E050E" w:rsidRPr="00C1551A">
              <w:rPr>
                <w:rFonts w:ascii="Arial" w:hAnsi="Arial" w:cs="Arial"/>
                <w:color w:val="000000"/>
                <w:sz w:val="18"/>
                <w:szCs w:val="18"/>
                <w:vertAlign w:val="superscript"/>
                <w:lang w:eastAsia="en-AU"/>
              </w:rPr>
              <w:t xml:space="preserve">) </w:t>
            </w:r>
            <w:r w:rsidR="007E050E" w:rsidRPr="00C1551A">
              <w:rPr>
                <w:rFonts w:ascii="Arial" w:hAnsi="Arial" w:cs="Arial"/>
                <w:color w:val="000000"/>
                <w:sz w:val="18"/>
                <w:szCs w:val="18"/>
                <w:lang w:eastAsia="en-AU"/>
              </w:rPr>
              <w:tab/>
            </w:r>
          </w:p>
        </w:tc>
        <w:tc>
          <w:tcPr>
            <w:tcW w:w="932" w:type="dxa"/>
            <w:tcBorders>
              <w:top w:val="single" w:sz="4" w:space="0" w:color="auto"/>
              <w:left w:val="nil"/>
              <w:bottom w:val="nil"/>
              <w:right w:val="nil"/>
            </w:tcBorders>
            <w:shd w:val="clear" w:color="auto" w:fill="auto"/>
            <w:noWrap/>
            <w:vAlign w:val="bottom"/>
          </w:tcPr>
          <w:p w14:paraId="5D498088" w14:textId="37F47C60" w:rsidR="00A90490" w:rsidRPr="00C1551A" w:rsidRDefault="26100A6C" w:rsidP="00C1551A">
            <w:pPr>
              <w:ind w:left="-340"/>
              <w:jc w:val="right"/>
              <w:rPr>
                <w:rFonts w:ascii="Arial" w:hAnsi="Arial" w:cs="Arial"/>
                <w:sz w:val="18"/>
                <w:szCs w:val="18"/>
                <w:lang w:eastAsia="en-AU"/>
              </w:rPr>
            </w:pPr>
            <w:r w:rsidRPr="26100A6C">
              <w:rPr>
                <w:rFonts w:ascii="Arial" w:hAnsi="Arial" w:cs="Arial"/>
                <w:sz w:val="18"/>
                <w:szCs w:val="18"/>
                <w:lang w:eastAsia="en-AU"/>
              </w:rPr>
              <w:t>24,221.9</w:t>
            </w:r>
          </w:p>
        </w:tc>
        <w:tc>
          <w:tcPr>
            <w:tcW w:w="933" w:type="dxa"/>
            <w:tcBorders>
              <w:top w:val="single" w:sz="4" w:space="0" w:color="auto"/>
              <w:left w:val="nil"/>
              <w:bottom w:val="nil"/>
              <w:right w:val="nil"/>
            </w:tcBorders>
            <w:shd w:val="clear" w:color="auto" w:fill="auto"/>
            <w:noWrap/>
            <w:vAlign w:val="bottom"/>
          </w:tcPr>
          <w:p w14:paraId="67D4C06A" w14:textId="2BE1F11A" w:rsidR="00A90490" w:rsidRPr="00C1551A" w:rsidRDefault="26100A6C" w:rsidP="00C1551A">
            <w:pPr>
              <w:ind w:left="-340"/>
              <w:jc w:val="right"/>
              <w:rPr>
                <w:rFonts w:ascii="Arial" w:hAnsi="Arial" w:cs="Arial"/>
                <w:sz w:val="18"/>
                <w:szCs w:val="18"/>
                <w:lang w:eastAsia="en-AU"/>
              </w:rPr>
            </w:pPr>
            <w:r w:rsidRPr="26100A6C">
              <w:rPr>
                <w:rFonts w:ascii="Arial" w:hAnsi="Arial" w:cs="Arial"/>
                <w:sz w:val="18"/>
                <w:szCs w:val="18"/>
                <w:lang w:eastAsia="en-AU"/>
              </w:rPr>
              <w:t>26,636.4</w:t>
            </w:r>
          </w:p>
        </w:tc>
        <w:tc>
          <w:tcPr>
            <w:tcW w:w="941" w:type="dxa"/>
            <w:gridSpan w:val="2"/>
            <w:tcBorders>
              <w:top w:val="single" w:sz="4" w:space="0" w:color="auto"/>
              <w:left w:val="nil"/>
              <w:bottom w:val="nil"/>
              <w:right w:val="single" w:sz="4" w:space="0" w:color="000000" w:themeColor="text1"/>
            </w:tcBorders>
            <w:shd w:val="clear" w:color="auto" w:fill="auto"/>
            <w:vAlign w:val="bottom"/>
          </w:tcPr>
          <w:p w14:paraId="67E688A2" w14:textId="22B7AF35" w:rsidR="00A90490" w:rsidRPr="00C1551A" w:rsidRDefault="26100A6C" w:rsidP="00C1551A">
            <w:pPr>
              <w:ind w:left="-340"/>
              <w:jc w:val="right"/>
              <w:rPr>
                <w:rFonts w:ascii="Arial" w:hAnsi="Arial" w:cs="Arial"/>
                <w:sz w:val="18"/>
                <w:szCs w:val="18"/>
                <w:lang w:eastAsia="en-AU"/>
              </w:rPr>
            </w:pPr>
            <w:r w:rsidRPr="26100A6C">
              <w:rPr>
                <w:rFonts w:ascii="Arial" w:hAnsi="Arial" w:cs="Arial"/>
                <w:sz w:val="18"/>
                <w:szCs w:val="18"/>
                <w:lang w:eastAsia="en-AU"/>
              </w:rPr>
              <w:t>10.0</w:t>
            </w:r>
          </w:p>
        </w:tc>
        <w:tc>
          <w:tcPr>
            <w:tcW w:w="926" w:type="dxa"/>
            <w:tcBorders>
              <w:top w:val="single" w:sz="4" w:space="0" w:color="auto"/>
              <w:left w:val="nil"/>
              <w:bottom w:val="nil"/>
              <w:right w:val="nil"/>
            </w:tcBorders>
            <w:shd w:val="clear" w:color="auto" w:fill="auto"/>
            <w:noWrap/>
            <w:vAlign w:val="bottom"/>
          </w:tcPr>
          <w:p w14:paraId="12149ECC" w14:textId="49A386B5" w:rsidR="00A90490" w:rsidRPr="00C1551A" w:rsidRDefault="00AD4BAF" w:rsidP="00C1551A">
            <w:pPr>
              <w:ind w:left="-340"/>
              <w:jc w:val="right"/>
              <w:rPr>
                <w:rFonts w:ascii="Arial" w:hAnsi="Arial" w:cs="Arial"/>
                <w:sz w:val="18"/>
                <w:szCs w:val="18"/>
                <w:lang w:eastAsia="en-AU"/>
              </w:rPr>
            </w:pPr>
            <w:r>
              <w:rPr>
                <w:rFonts w:ascii="Arial" w:hAnsi="Arial" w:cs="Arial"/>
                <w:sz w:val="18"/>
                <w:szCs w:val="18"/>
                <w:lang w:eastAsia="en-AU"/>
              </w:rPr>
              <w:t>…</w:t>
            </w:r>
          </w:p>
        </w:tc>
        <w:tc>
          <w:tcPr>
            <w:tcW w:w="936" w:type="dxa"/>
            <w:tcBorders>
              <w:top w:val="single" w:sz="4" w:space="0" w:color="auto"/>
              <w:left w:val="nil"/>
              <w:bottom w:val="nil"/>
              <w:right w:val="nil"/>
            </w:tcBorders>
            <w:shd w:val="clear" w:color="auto" w:fill="auto"/>
            <w:noWrap/>
            <w:vAlign w:val="bottom"/>
          </w:tcPr>
          <w:p w14:paraId="3C1CB9D2" w14:textId="5A50F1D0" w:rsidR="00A90490" w:rsidRPr="00C1551A" w:rsidRDefault="00AD4BAF" w:rsidP="00C1551A">
            <w:pPr>
              <w:ind w:left="-340"/>
              <w:jc w:val="right"/>
              <w:rPr>
                <w:rFonts w:ascii="Arial" w:hAnsi="Arial" w:cs="Arial"/>
                <w:sz w:val="18"/>
                <w:szCs w:val="18"/>
                <w:lang w:eastAsia="en-AU"/>
              </w:rPr>
            </w:pPr>
            <w:r>
              <w:rPr>
                <w:rFonts w:ascii="Arial" w:hAnsi="Arial" w:cs="Arial"/>
                <w:sz w:val="18"/>
                <w:szCs w:val="18"/>
                <w:lang w:eastAsia="en-AU"/>
              </w:rPr>
              <w:t>…</w:t>
            </w:r>
          </w:p>
        </w:tc>
        <w:tc>
          <w:tcPr>
            <w:tcW w:w="934" w:type="dxa"/>
            <w:gridSpan w:val="2"/>
            <w:tcBorders>
              <w:top w:val="single" w:sz="4" w:space="0" w:color="auto"/>
              <w:left w:val="nil"/>
              <w:bottom w:val="nil"/>
            </w:tcBorders>
            <w:shd w:val="clear" w:color="auto" w:fill="auto"/>
            <w:vAlign w:val="bottom"/>
          </w:tcPr>
          <w:p w14:paraId="35119298" w14:textId="2A18AC0C" w:rsidR="00A90490" w:rsidRPr="00C1551A" w:rsidRDefault="00AD4BAF" w:rsidP="00C1551A">
            <w:pPr>
              <w:ind w:left="-340"/>
              <w:jc w:val="right"/>
              <w:rPr>
                <w:rFonts w:ascii="Arial" w:hAnsi="Arial" w:cs="Arial"/>
                <w:sz w:val="18"/>
                <w:szCs w:val="18"/>
                <w:lang w:eastAsia="en-AU"/>
              </w:rPr>
            </w:pPr>
            <w:r>
              <w:rPr>
                <w:rFonts w:ascii="Arial" w:hAnsi="Arial" w:cs="Arial"/>
                <w:sz w:val="18"/>
                <w:szCs w:val="18"/>
                <w:lang w:eastAsia="en-AU"/>
              </w:rPr>
              <w:t>…</w:t>
            </w:r>
          </w:p>
        </w:tc>
      </w:tr>
      <w:tr w:rsidR="00A90490" w:rsidRPr="00C1551A" w14:paraId="71DC4B92" w14:textId="77777777" w:rsidTr="2C5B5F38">
        <w:trPr>
          <w:trHeight w:val="341"/>
        </w:trPr>
        <w:tc>
          <w:tcPr>
            <w:tcW w:w="4036" w:type="dxa"/>
            <w:tcBorders>
              <w:top w:val="nil"/>
              <w:bottom w:val="single" w:sz="4" w:space="0" w:color="auto"/>
              <w:right w:val="nil"/>
            </w:tcBorders>
            <w:shd w:val="clear" w:color="auto" w:fill="auto"/>
            <w:noWrap/>
            <w:vAlign w:val="bottom"/>
            <w:hideMark/>
          </w:tcPr>
          <w:p w14:paraId="500F4C0E" w14:textId="3A4182EB" w:rsidR="00A90490" w:rsidRPr="00C1551A" w:rsidRDefault="00A90490" w:rsidP="00A90490">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26100A6C">
              <w:rPr>
                <w:rFonts w:ascii="Arial" w:hAnsi="Arial" w:cs="Arial"/>
                <w:color w:val="000000" w:themeColor="text1"/>
                <w:sz w:val="18"/>
                <w:szCs w:val="18"/>
                <w:lang w:eastAsia="en-AU"/>
              </w:rPr>
              <w:t xml:space="preserve">Total capital investment for the </w:t>
            </w:r>
            <w:proofErr w:type="gramStart"/>
            <w:r w:rsidRPr="26100A6C">
              <w:rPr>
                <w:rFonts w:ascii="Arial" w:hAnsi="Arial" w:cs="Arial"/>
                <w:color w:val="000000" w:themeColor="text1"/>
                <w:sz w:val="18"/>
                <w:szCs w:val="18"/>
                <w:lang w:eastAsia="en-AU"/>
              </w:rPr>
              <w:t>Health</w:t>
            </w:r>
            <w:proofErr w:type="gramEnd"/>
            <w:r w:rsidRPr="26100A6C">
              <w:rPr>
                <w:rFonts w:ascii="Arial" w:hAnsi="Arial" w:cs="Arial"/>
                <w:color w:val="000000" w:themeColor="text1"/>
                <w:sz w:val="18"/>
                <w:szCs w:val="18"/>
                <w:lang w:eastAsia="en-AU"/>
              </w:rPr>
              <w:t xml:space="preserve"> </w:t>
            </w:r>
            <w:r>
              <w:br/>
            </w:r>
            <w:r w:rsidRPr="26100A6C">
              <w:rPr>
                <w:rFonts w:ascii="Arial" w:hAnsi="Arial" w:cs="Arial"/>
                <w:color w:val="000000" w:themeColor="text1"/>
                <w:sz w:val="18"/>
                <w:szCs w:val="18"/>
                <w:lang w:eastAsia="en-AU"/>
              </w:rPr>
              <w:t>cluster</w:t>
            </w:r>
            <w:r w:rsidRPr="26100A6C">
              <w:rPr>
                <w:rFonts w:ascii="Arial" w:hAnsi="Arial" w:cs="Arial"/>
                <w:color w:val="000000" w:themeColor="text1"/>
                <w:sz w:val="18"/>
                <w:szCs w:val="18"/>
                <w:vertAlign w:val="superscript"/>
                <w:lang w:eastAsia="en-AU"/>
              </w:rPr>
              <w:t>(</w:t>
            </w:r>
            <w:r w:rsidR="00BD5B30" w:rsidRPr="26100A6C">
              <w:rPr>
                <w:rFonts w:ascii="Arial" w:hAnsi="Arial" w:cs="Arial"/>
                <w:color w:val="000000" w:themeColor="text1"/>
                <w:sz w:val="18"/>
                <w:szCs w:val="18"/>
                <w:vertAlign w:val="superscript"/>
                <w:lang w:eastAsia="en-AU"/>
              </w:rPr>
              <w:t>c</w:t>
            </w:r>
            <w:r w:rsidRPr="26100A6C">
              <w:rPr>
                <w:rFonts w:ascii="Arial" w:hAnsi="Arial" w:cs="Arial"/>
                <w:color w:val="000000" w:themeColor="text1"/>
                <w:sz w:val="18"/>
                <w:szCs w:val="18"/>
                <w:vertAlign w:val="superscript"/>
                <w:lang w:eastAsia="en-AU"/>
              </w:rPr>
              <w:t>)</w:t>
            </w:r>
            <w:r>
              <w:tab/>
            </w:r>
          </w:p>
        </w:tc>
        <w:tc>
          <w:tcPr>
            <w:tcW w:w="932" w:type="dxa"/>
            <w:tcBorders>
              <w:left w:val="nil"/>
              <w:bottom w:val="single" w:sz="4" w:space="0" w:color="auto"/>
              <w:right w:val="nil"/>
            </w:tcBorders>
            <w:shd w:val="clear" w:color="auto" w:fill="auto"/>
            <w:noWrap/>
            <w:vAlign w:val="bottom"/>
          </w:tcPr>
          <w:p w14:paraId="75E5966A" w14:textId="2B2D3140" w:rsidR="00A90490" w:rsidRPr="00C1551A" w:rsidRDefault="00AD4BAF" w:rsidP="00C1551A">
            <w:pPr>
              <w:ind w:left="-340"/>
              <w:jc w:val="right"/>
              <w:rPr>
                <w:rFonts w:ascii="Arial" w:hAnsi="Arial" w:cs="Arial"/>
                <w:sz w:val="18"/>
                <w:szCs w:val="18"/>
                <w:lang w:eastAsia="en-AU"/>
              </w:rPr>
            </w:pPr>
            <w:r>
              <w:rPr>
                <w:rFonts w:ascii="Arial" w:hAnsi="Arial" w:cs="Arial"/>
                <w:sz w:val="18"/>
                <w:szCs w:val="18"/>
                <w:lang w:eastAsia="en-AU"/>
              </w:rPr>
              <w:t>…</w:t>
            </w:r>
          </w:p>
        </w:tc>
        <w:tc>
          <w:tcPr>
            <w:tcW w:w="933" w:type="dxa"/>
            <w:tcBorders>
              <w:left w:val="nil"/>
              <w:bottom w:val="single" w:sz="4" w:space="0" w:color="auto"/>
              <w:right w:val="nil"/>
            </w:tcBorders>
            <w:shd w:val="clear" w:color="auto" w:fill="auto"/>
            <w:noWrap/>
            <w:vAlign w:val="bottom"/>
          </w:tcPr>
          <w:p w14:paraId="03C85ED7" w14:textId="5CA2C6BC" w:rsidR="00A90490" w:rsidRPr="00C1551A" w:rsidRDefault="00AD4BAF" w:rsidP="00247240">
            <w:pPr>
              <w:ind w:left="-340"/>
              <w:jc w:val="right"/>
              <w:rPr>
                <w:rFonts w:ascii="Arial" w:hAnsi="Arial" w:cs="Arial"/>
                <w:sz w:val="18"/>
                <w:szCs w:val="18"/>
                <w:lang w:eastAsia="en-AU"/>
              </w:rPr>
            </w:pPr>
            <w:r>
              <w:rPr>
                <w:rFonts w:ascii="Arial" w:hAnsi="Arial" w:cs="Arial"/>
                <w:sz w:val="18"/>
                <w:szCs w:val="18"/>
                <w:lang w:eastAsia="en-AU"/>
              </w:rPr>
              <w:t>…</w:t>
            </w:r>
          </w:p>
        </w:tc>
        <w:tc>
          <w:tcPr>
            <w:tcW w:w="941" w:type="dxa"/>
            <w:gridSpan w:val="2"/>
            <w:tcBorders>
              <w:left w:val="nil"/>
              <w:bottom w:val="single" w:sz="4" w:space="0" w:color="auto"/>
              <w:right w:val="single" w:sz="4" w:space="0" w:color="000000" w:themeColor="text1"/>
            </w:tcBorders>
            <w:shd w:val="clear" w:color="auto" w:fill="auto"/>
            <w:vAlign w:val="bottom"/>
          </w:tcPr>
          <w:p w14:paraId="38EB1B2C" w14:textId="0A382B9D" w:rsidR="00A90490" w:rsidRPr="00C1551A" w:rsidRDefault="00AD4BAF" w:rsidP="00AD2B12">
            <w:pPr>
              <w:ind w:left="-340"/>
              <w:jc w:val="right"/>
              <w:rPr>
                <w:rFonts w:ascii="Arial" w:hAnsi="Arial" w:cs="Arial"/>
                <w:sz w:val="18"/>
                <w:szCs w:val="18"/>
                <w:lang w:eastAsia="en-AU"/>
              </w:rPr>
            </w:pPr>
            <w:r>
              <w:rPr>
                <w:rFonts w:ascii="Arial" w:hAnsi="Arial" w:cs="Arial"/>
                <w:sz w:val="18"/>
                <w:szCs w:val="18"/>
                <w:lang w:eastAsia="en-AU"/>
              </w:rPr>
              <w:t>…</w:t>
            </w:r>
          </w:p>
        </w:tc>
        <w:tc>
          <w:tcPr>
            <w:tcW w:w="926" w:type="dxa"/>
            <w:tcBorders>
              <w:left w:val="nil"/>
              <w:bottom w:val="single" w:sz="4" w:space="0" w:color="auto"/>
              <w:right w:val="nil"/>
            </w:tcBorders>
            <w:shd w:val="clear" w:color="auto" w:fill="auto"/>
            <w:noWrap/>
            <w:vAlign w:val="bottom"/>
          </w:tcPr>
          <w:p w14:paraId="2E7E4240" w14:textId="2AF7C5EC" w:rsidR="00A90490" w:rsidRPr="00C1551A" w:rsidRDefault="26100A6C" w:rsidP="00AD2B12">
            <w:pPr>
              <w:ind w:left="-340"/>
              <w:jc w:val="right"/>
              <w:rPr>
                <w:rFonts w:ascii="Arial" w:hAnsi="Arial" w:cs="Arial"/>
                <w:sz w:val="18"/>
                <w:szCs w:val="18"/>
                <w:lang w:eastAsia="en-AU"/>
              </w:rPr>
            </w:pPr>
            <w:r w:rsidRPr="2C5B5F38">
              <w:rPr>
                <w:rFonts w:ascii="Arial" w:hAnsi="Arial" w:cs="Arial"/>
                <w:sz w:val="18"/>
                <w:szCs w:val="18"/>
                <w:lang w:eastAsia="en-AU"/>
              </w:rPr>
              <w:t>2,331.8</w:t>
            </w:r>
          </w:p>
        </w:tc>
        <w:tc>
          <w:tcPr>
            <w:tcW w:w="936" w:type="dxa"/>
            <w:tcBorders>
              <w:left w:val="nil"/>
              <w:bottom w:val="single" w:sz="4" w:space="0" w:color="auto"/>
              <w:right w:val="nil"/>
            </w:tcBorders>
            <w:shd w:val="clear" w:color="auto" w:fill="auto"/>
            <w:noWrap/>
            <w:vAlign w:val="bottom"/>
          </w:tcPr>
          <w:p w14:paraId="3CC04DDE" w14:textId="76073B4B" w:rsidR="00A90490" w:rsidRPr="00C1551A" w:rsidRDefault="26100A6C" w:rsidP="00AD2B12">
            <w:pPr>
              <w:ind w:left="-340"/>
              <w:jc w:val="right"/>
              <w:rPr>
                <w:rFonts w:ascii="Arial" w:hAnsi="Arial" w:cs="Arial"/>
                <w:sz w:val="18"/>
                <w:szCs w:val="18"/>
                <w:lang w:eastAsia="en-AU"/>
              </w:rPr>
            </w:pPr>
            <w:r w:rsidRPr="26100A6C">
              <w:rPr>
                <w:rFonts w:ascii="Arial" w:hAnsi="Arial" w:cs="Arial"/>
                <w:sz w:val="18"/>
                <w:szCs w:val="18"/>
                <w:lang w:eastAsia="en-AU"/>
              </w:rPr>
              <w:t>3,025.8</w:t>
            </w:r>
          </w:p>
        </w:tc>
        <w:tc>
          <w:tcPr>
            <w:tcW w:w="934" w:type="dxa"/>
            <w:gridSpan w:val="2"/>
            <w:tcBorders>
              <w:left w:val="nil"/>
              <w:bottom w:val="single" w:sz="4" w:space="0" w:color="auto"/>
            </w:tcBorders>
            <w:shd w:val="clear" w:color="auto" w:fill="auto"/>
            <w:vAlign w:val="bottom"/>
          </w:tcPr>
          <w:p w14:paraId="38781577" w14:textId="3737086F" w:rsidR="00A90490" w:rsidRPr="00C1551A" w:rsidRDefault="26100A6C" w:rsidP="00AD2B12">
            <w:pPr>
              <w:ind w:left="-340"/>
              <w:jc w:val="right"/>
              <w:rPr>
                <w:rFonts w:ascii="Arial" w:hAnsi="Arial" w:cs="Arial"/>
                <w:sz w:val="18"/>
                <w:szCs w:val="18"/>
                <w:lang w:eastAsia="en-AU"/>
              </w:rPr>
            </w:pPr>
            <w:r w:rsidRPr="26100A6C">
              <w:rPr>
                <w:rFonts w:ascii="Arial" w:hAnsi="Arial" w:cs="Arial"/>
                <w:sz w:val="18"/>
                <w:szCs w:val="18"/>
                <w:lang w:eastAsia="en-AU"/>
              </w:rPr>
              <w:t>29.7</w:t>
            </w:r>
          </w:p>
        </w:tc>
      </w:tr>
      <w:tr w:rsidR="00D51B76" w:rsidRPr="00C1551A" w14:paraId="2949F822" w14:textId="77777777" w:rsidTr="2C5B5F38">
        <w:trPr>
          <w:gridAfter w:val="1"/>
          <w:wAfter w:w="7" w:type="dxa"/>
          <w:trHeight w:val="329"/>
        </w:trPr>
        <w:tc>
          <w:tcPr>
            <w:tcW w:w="4036" w:type="dxa"/>
            <w:tcBorders>
              <w:top w:val="nil"/>
              <w:left w:val="nil"/>
              <w:bottom w:val="nil"/>
              <w:right w:val="nil"/>
            </w:tcBorders>
            <w:shd w:val="clear" w:color="auto" w:fill="auto"/>
            <w:vAlign w:val="bottom"/>
            <w:hideMark/>
          </w:tcPr>
          <w:p w14:paraId="262D6E8F" w14:textId="77777777" w:rsidR="00D51B76" w:rsidRPr="00C1551A" w:rsidRDefault="00D51B76" w:rsidP="00A824FB">
            <w:pPr>
              <w:spacing w:before="40" w:after="40" w:line="220" w:lineRule="atLeast"/>
              <w:ind w:left="113" w:hanging="113"/>
              <w:rPr>
                <w:rFonts w:ascii="Arial" w:hAnsi="Arial" w:cs="Arial"/>
                <w:b/>
                <w:bCs/>
                <w:i/>
                <w:iCs/>
                <w:color w:val="00426F"/>
                <w:sz w:val="18"/>
                <w:szCs w:val="18"/>
                <w:lang w:eastAsia="en-AU"/>
              </w:rPr>
            </w:pPr>
            <w:r w:rsidRPr="00C1551A">
              <w:rPr>
                <w:rFonts w:ascii="Arial" w:hAnsi="Arial" w:cs="Arial"/>
                <w:b/>
                <w:bCs/>
                <w:i/>
                <w:iCs/>
                <w:color w:val="00426F"/>
                <w:sz w:val="18"/>
                <w:szCs w:val="18"/>
                <w:lang w:eastAsia="en-AU"/>
              </w:rPr>
              <w:t>Cluster Agencies</w:t>
            </w:r>
          </w:p>
        </w:tc>
        <w:tc>
          <w:tcPr>
            <w:tcW w:w="934" w:type="dxa"/>
            <w:tcBorders>
              <w:top w:val="nil"/>
              <w:left w:val="nil"/>
              <w:bottom w:val="nil"/>
              <w:right w:val="nil"/>
            </w:tcBorders>
            <w:shd w:val="clear" w:color="auto" w:fill="auto"/>
            <w:noWrap/>
            <w:vAlign w:val="center"/>
          </w:tcPr>
          <w:p w14:paraId="37F72237" w14:textId="77777777" w:rsidR="00D51B76" w:rsidRPr="00C1551A" w:rsidRDefault="00D51B76" w:rsidP="00C1551A">
            <w:pPr>
              <w:spacing w:before="40" w:after="40" w:line="220" w:lineRule="atLeast"/>
              <w:ind w:left="-340"/>
              <w:rPr>
                <w:rFonts w:ascii="Arial" w:hAnsi="Arial" w:cs="Arial"/>
                <w:b/>
                <w:bCs/>
                <w:i/>
                <w:iCs/>
                <w:color w:val="1F497D"/>
                <w:sz w:val="18"/>
                <w:szCs w:val="18"/>
                <w:lang w:eastAsia="en-AU"/>
              </w:rPr>
            </w:pPr>
          </w:p>
        </w:tc>
        <w:tc>
          <w:tcPr>
            <w:tcW w:w="937" w:type="dxa"/>
            <w:tcBorders>
              <w:top w:val="nil"/>
              <w:left w:val="nil"/>
              <w:bottom w:val="nil"/>
              <w:right w:val="nil"/>
            </w:tcBorders>
            <w:shd w:val="clear" w:color="auto" w:fill="auto"/>
            <w:noWrap/>
            <w:vAlign w:val="center"/>
          </w:tcPr>
          <w:p w14:paraId="1EE86FA6" w14:textId="77777777" w:rsidR="00D51B76" w:rsidRPr="00C1551A" w:rsidRDefault="00D51B76" w:rsidP="00C1551A">
            <w:pPr>
              <w:spacing w:before="40" w:after="40" w:line="220" w:lineRule="atLeast"/>
              <w:ind w:left="-340"/>
              <w:jc w:val="right"/>
              <w:rPr>
                <w:rFonts w:ascii="Arial" w:hAnsi="Arial" w:cs="Arial"/>
                <w:sz w:val="18"/>
                <w:szCs w:val="18"/>
                <w:lang w:eastAsia="en-AU"/>
              </w:rPr>
            </w:pPr>
          </w:p>
        </w:tc>
        <w:tc>
          <w:tcPr>
            <w:tcW w:w="935" w:type="dxa"/>
            <w:gridSpan w:val="2"/>
            <w:tcBorders>
              <w:top w:val="single" w:sz="4" w:space="0" w:color="auto"/>
              <w:left w:val="nil"/>
              <w:bottom w:val="nil"/>
              <w:right w:val="single" w:sz="4" w:space="0" w:color="000000" w:themeColor="text1"/>
            </w:tcBorders>
            <w:shd w:val="clear" w:color="auto" w:fill="auto"/>
            <w:noWrap/>
            <w:vAlign w:val="center"/>
          </w:tcPr>
          <w:p w14:paraId="560FFAB6" w14:textId="77777777" w:rsidR="00D51B76" w:rsidRPr="00C1551A" w:rsidRDefault="00D51B76" w:rsidP="00C1551A">
            <w:pPr>
              <w:spacing w:before="40" w:after="40" w:line="220" w:lineRule="atLeast"/>
              <w:ind w:left="-340"/>
              <w:jc w:val="right"/>
              <w:rPr>
                <w:rFonts w:ascii="Arial" w:hAnsi="Arial" w:cs="Arial"/>
                <w:b/>
                <w:bCs/>
                <w:color w:val="1F497D"/>
                <w:sz w:val="18"/>
                <w:szCs w:val="18"/>
                <w:u w:val="single"/>
                <w:lang w:eastAsia="en-AU"/>
              </w:rPr>
            </w:pPr>
          </w:p>
        </w:tc>
        <w:tc>
          <w:tcPr>
            <w:tcW w:w="927" w:type="dxa"/>
            <w:tcBorders>
              <w:top w:val="single" w:sz="4" w:space="0" w:color="auto"/>
              <w:left w:val="nil"/>
              <w:bottom w:val="nil"/>
              <w:right w:val="nil"/>
            </w:tcBorders>
            <w:shd w:val="clear" w:color="auto" w:fill="auto"/>
            <w:noWrap/>
            <w:vAlign w:val="center"/>
          </w:tcPr>
          <w:p w14:paraId="3E11F5EE" w14:textId="77777777" w:rsidR="00D51B76" w:rsidRPr="00C1551A" w:rsidRDefault="00D51B76" w:rsidP="00C1551A">
            <w:pPr>
              <w:spacing w:before="40" w:after="40" w:line="220" w:lineRule="atLeast"/>
              <w:ind w:left="-340"/>
              <w:jc w:val="right"/>
              <w:rPr>
                <w:rFonts w:ascii="Arial" w:hAnsi="Arial" w:cs="Arial"/>
                <w:b/>
                <w:bCs/>
                <w:color w:val="1F497D"/>
                <w:sz w:val="18"/>
                <w:szCs w:val="18"/>
                <w:u w:val="single"/>
                <w:lang w:eastAsia="en-AU"/>
              </w:rPr>
            </w:pPr>
          </w:p>
        </w:tc>
        <w:tc>
          <w:tcPr>
            <w:tcW w:w="935" w:type="dxa"/>
            <w:tcBorders>
              <w:top w:val="nil"/>
              <w:left w:val="nil"/>
              <w:bottom w:val="nil"/>
              <w:right w:val="nil"/>
            </w:tcBorders>
            <w:shd w:val="clear" w:color="auto" w:fill="auto"/>
            <w:noWrap/>
            <w:vAlign w:val="center"/>
          </w:tcPr>
          <w:p w14:paraId="52146ED2" w14:textId="77777777" w:rsidR="00D51B76" w:rsidRPr="00C1551A" w:rsidRDefault="00D51B76" w:rsidP="00C1551A">
            <w:pPr>
              <w:spacing w:before="40" w:after="40" w:line="220" w:lineRule="atLeast"/>
              <w:ind w:left="-340"/>
              <w:jc w:val="right"/>
              <w:rPr>
                <w:rFonts w:ascii="Arial" w:hAnsi="Arial" w:cs="Arial"/>
                <w:b/>
                <w:bCs/>
                <w:color w:val="1F497D"/>
                <w:sz w:val="18"/>
                <w:szCs w:val="18"/>
                <w:u w:val="single"/>
                <w:lang w:eastAsia="en-AU"/>
              </w:rPr>
            </w:pPr>
          </w:p>
        </w:tc>
        <w:tc>
          <w:tcPr>
            <w:tcW w:w="927" w:type="dxa"/>
            <w:tcBorders>
              <w:top w:val="nil"/>
              <w:left w:val="nil"/>
              <w:bottom w:val="nil"/>
              <w:right w:val="single" w:sz="4" w:space="0" w:color="FFFFFF" w:themeColor="background1"/>
            </w:tcBorders>
            <w:shd w:val="clear" w:color="auto" w:fill="auto"/>
            <w:noWrap/>
            <w:vAlign w:val="center"/>
          </w:tcPr>
          <w:p w14:paraId="74EC5370" w14:textId="77777777" w:rsidR="00D51B76" w:rsidRPr="00C1551A" w:rsidRDefault="00D51B76" w:rsidP="00C1551A">
            <w:pPr>
              <w:spacing w:before="40" w:after="40" w:line="220" w:lineRule="atLeast"/>
              <w:ind w:left="-340"/>
              <w:jc w:val="right"/>
              <w:rPr>
                <w:rFonts w:ascii="Arial" w:hAnsi="Arial" w:cs="Arial"/>
                <w:b/>
                <w:bCs/>
                <w:color w:val="1F497D"/>
                <w:sz w:val="18"/>
                <w:szCs w:val="18"/>
                <w:u w:val="single"/>
                <w:lang w:eastAsia="en-AU"/>
              </w:rPr>
            </w:pPr>
          </w:p>
        </w:tc>
      </w:tr>
      <w:tr w:rsidR="00A90490" w:rsidRPr="00C1551A" w14:paraId="0871075F" w14:textId="77777777" w:rsidTr="2C5B5F38">
        <w:trPr>
          <w:gridAfter w:val="1"/>
          <w:wAfter w:w="7" w:type="dxa"/>
          <w:trHeight w:val="301"/>
        </w:trPr>
        <w:tc>
          <w:tcPr>
            <w:tcW w:w="4036" w:type="dxa"/>
            <w:tcBorders>
              <w:top w:val="nil"/>
              <w:bottom w:val="nil"/>
              <w:right w:val="nil"/>
            </w:tcBorders>
            <w:shd w:val="clear" w:color="auto" w:fill="auto"/>
            <w:noWrap/>
            <w:vAlign w:val="bottom"/>
            <w:hideMark/>
          </w:tcPr>
          <w:p w14:paraId="45234A87" w14:textId="78521715" w:rsidR="00A90490" w:rsidRPr="00C1551A" w:rsidRDefault="00A90490" w:rsidP="00A90490">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00C1551A">
              <w:rPr>
                <w:rFonts w:ascii="Arial" w:hAnsi="Arial" w:cs="Arial"/>
                <w:color w:val="000000"/>
                <w:sz w:val="18"/>
                <w:szCs w:val="18"/>
                <w:lang w:eastAsia="en-AU"/>
              </w:rPr>
              <w:t xml:space="preserve">Health Care Complaints Commission </w:t>
            </w:r>
            <w:r w:rsidRPr="00C1551A">
              <w:rPr>
                <w:rFonts w:ascii="Arial" w:hAnsi="Arial" w:cs="Arial"/>
                <w:color w:val="000000"/>
                <w:sz w:val="18"/>
                <w:szCs w:val="18"/>
                <w:lang w:eastAsia="en-AU"/>
              </w:rPr>
              <w:tab/>
            </w:r>
          </w:p>
        </w:tc>
        <w:tc>
          <w:tcPr>
            <w:tcW w:w="934" w:type="dxa"/>
            <w:tcBorders>
              <w:left w:val="nil"/>
              <w:bottom w:val="nil"/>
              <w:right w:val="nil"/>
            </w:tcBorders>
            <w:shd w:val="clear" w:color="auto" w:fill="auto"/>
            <w:noWrap/>
            <w:vAlign w:val="bottom"/>
          </w:tcPr>
          <w:p w14:paraId="75EEFB3A" w14:textId="7A4646AF" w:rsidR="00A90490" w:rsidRPr="00C1551A" w:rsidRDefault="000D6C30" w:rsidP="00C1551A">
            <w:pPr>
              <w:ind w:left="-340"/>
              <w:jc w:val="right"/>
              <w:rPr>
                <w:rFonts w:ascii="Arial" w:hAnsi="Arial" w:cs="Arial"/>
                <w:sz w:val="18"/>
                <w:szCs w:val="18"/>
                <w:lang w:eastAsia="en-AU"/>
              </w:rPr>
            </w:pPr>
            <w:r>
              <w:rPr>
                <w:rFonts w:ascii="Arial" w:hAnsi="Arial" w:cs="Arial"/>
                <w:sz w:val="18"/>
                <w:szCs w:val="18"/>
                <w:lang w:eastAsia="en-AU"/>
              </w:rPr>
              <w:t>21.9</w:t>
            </w:r>
          </w:p>
        </w:tc>
        <w:tc>
          <w:tcPr>
            <w:tcW w:w="931" w:type="dxa"/>
            <w:tcBorders>
              <w:left w:val="nil"/>
              <w:bottom w:val="nil"/>
              <w:right w:val="nil"/>
            </w:tcBorders>
            <w:shd w:val="clear" w:color="auto" w:fill="auto"/>
            <w:noWrap/>
            <w:vAlign w:val="bottom"/>
          </w:tcPr>
          <w:p w14:paraId="6C28C645" w14:textId="6BE903B3" w:rsidR="00A90490" w:rsidRPr="00C1551A" w:rsidRDefault="000D6C30" w:rsidP="00C1551A">
            <w:pPr>
              <w:ind w:left="-340"/>
              <w:jc w:val="right"/>
              <w:rPr>
                <w:rFonts w:ascii="Arial" w:hAnsi="Arial" w:cs="Arial"/>
                <w:sz w:val="18"/>
                <w:szCs w:val="18"/>
                <w:lang w:eastAsia="en-AU"/>
              </w:rPr>
            </w:pPr>
            <w:r>
              <w:rPr>
                <w:rFonts w:ascii="Arial" w:hAnsi="Arial" w:cs="Arial"/>
                <w:sz w:val="18"/>
                <w:szCs w:val="18"/>
                <w:lang w:eastAsia="en-AU"/>
              </w:rPr>
              <w:t>23.9</w:t>
            </w:r>
          </w:p>
        </w:tc>
        <w:tc>
          <w:tcPr>
            <w:tcW w:w="941" w:type="dxa"/>
            <w:gridSpan w:val="2"/>
            <w:tcBorders>
              <w:left w:val="nil"/>
              <w:bottom w:val="nil"/>
              <w:right w:val="single" w:sz="4" w:space="0" w:color="000000" w:themeColor="text1"/>
            </w:tcBorders>
            <w:shd w:val="clear" w:color="auto" w:fill="auto"/>
            <w:vAlign w:val="bottom"/>
          </w:tcPr>
          <w:p w14:paraId="734B3BFA" w14:textId="7DAC7901" w:rsidR="00A90490" w:rsidRPr="00C1551A" w:rsidRDefault="000D6C30" w:rsidP="00C1551A">
            <w:pPr>
              <w:ind w:left="-340"/>
              <w:jc w:val="right"/>
              <w:rPr>
                <w:rFonts w:ascii="Arial" w:hAnsi="Arial" w:cs="Arial"/>
                <w:sz w:val="18"/>
                <w:szCs w:val="18"/>
                <w:lang w:eastAsia="en-AU"/>
              </w:rPr>
            </w:pPr>
            <w:r>
              <w:rPr>
                <w:rFonts w:ascii="Arial" w:hAnsi="Arial" w:cs="Arial"/>
                <w:sz w:val="18"/>
                <w:szCs w:val="18"/>
                <w:lang w:eastAsia="en-AU"/>
              </w:rPr>
              <w:t>8.9</w:t>
            </w:r>
          </w:p>
        </w:tc>
        <w:tc>
          <w:tcPr>
            <w:tcW w:w="926" w:type="dxa"/>
            <w:tcBorders>
              <w:left w:val="nil"/>
              <w:bottom w:val="nil"/>
              <w:right w:val="nil"/>
            </w:tcBorders>
            <w:shd w:val="clear" w:color="auto" w:fill="auto"/>
            <w:noWrap/>
            <w:vAlign w:val="bottom"/>
          </w:tcPr>
          <w:p w14:paraId="2848C9DA" w14:textId="2A782A3F" w:rsidR="00A90490" w:rsidRPr="00C1551A" w:rsidRDefault="000D6C30" w:rsidP="00C1551A">
            <w:pPr>
              <w:ind w:left="-340"/>
              <w:jc w:val="right"/>
              <w:rPr>
                <w:rFonts w:ascii="Arial" w:hAnsi="Arial" w:cs="Arial"/>
                <w:sz w:val="18"/>
                <w:szCs w:val="18"/>
                <w:lang w:eastAsia="en-AU"/>
              </w:rPr>
            </w:pPr>
            <w:r>
              <w:rPr>
                <w:rFonts w:ascii="Arial" w:hAnsi="Arial" w:cs="Arial"/>
                <w:sz w:val="18"/>
                <w:szCs w:val="18"/>
                <w:lang w:eastAsia="en-AU"/>
              </w:rPr>
              <w:t>0.3</w:t>
            </w:r>
          </w:p>
        </w:tc>
        <w:tc>
          <w:tcPr>
            <w:tcW w:w="936" w:type="dxa"/>
            <w:tcBorders>
              <w:left w:val="nil"/>
              <w:bottom w:val="nil"/>
              <w:right w:val="nil"/>
            </w:tcBorders>
            <w:shd w:val="clear" w:color="auto" w:fill="auto"/>
            <w:noWrap/>
            <w:vAlign w:val="bottom"/>
          </w:tcPr>
          <w:p w14:paraId="0B74768E" w14:textId="5B2C3383" w:rsidR="00A90490" w:rsidRPr="00C1551A" w:rsidRDefault="004D3919" w:rsidP="00C1551A">
            <w:pPr>
              <w:ind w:left="-340"/>
              <w:jc w:val="right"/>
              <w:rPr>
                <w:rFonts w:ascii="Arial" w:hAnsi="Arial" w:cs="Arial"/>
                <w:sz w:val="18"/>
                <w:szCs w:val="18"/>
                <w:lang w:eastAsia="en-AU"/>
              </w:rPr>
            </w:pPr>
            <w:r>
              <w:rPr>
                <w:rFonts w:ascii="Arial" w:hAnsi="Arial" w:cs="Arial"/>
                <w:sz w:val="18"/>
                <w:szCs w:val="18"/>
                <w:lang w:eastAsia="en-AU"/>
              </w:rPr>
              <w:t>3.1</w:t>
            </w:r>
          </w:p>
        </w:tc>
        <w:tc>
          <w:tcPr>
            <w:tcW w:w="927" w:type="dxa"/>
            <w:tcBorders>
              <w:left w:val="nil"/>
              <w:bottom w:val="nil"/>
            </w:tcBorders>
            <w:shd w:val="clear" w:color="auto" w:fill="auto"/>
            <w:vAlign w:val="bottom"/>
          </w:tcPr>
          <w:p w14:paraId="0DF4EE92" w14:textId="3DA8FBC2" w:rsidR="00A90490" w:rsidRPr="00C1551A" w:rsidRDefault="00402E9F" w:rsidP="00C1551A">
            <w:pPr>
              <w:ind w:left="-340"/>
              <w:jc w:val="right"/>
              <w:rPr>
                <w:rFonts w:ascii="Arial" w:hAnsi="Arial" w:cs="Arial"/>
                <w:sz w:val="18"/>
                <w:szCs w:val="18"/>
                <w:lang w:eastAsia="en-AU"/>
              </w:rPr>
            </w:pPr>
            <w:r w:rsidRPr="2C5B5F38">
              <w:rPr>
                <w:rFonts w:ascii="Arial" w:hAnsi="Arial" w:cs="Arial"/>
                <w:sz w:val="18"/>
                <w:szCs w:val="18"/>
                <w:lang w:eastAsia="en-AU"/>
              </w:rPr>
              <w:t>N/A</w:t>
            </w:r>
          </w:p>
        </w:tc>
      </w:tr>
      <w:tr w:rsidR="00BE49BF" w:rsidRPr="00C1551A" w14:paraId="1FAF3591" w14:textId="77777777" w:rsidTr="009E5C20">
        <w:trPr>
          <w:gridAfter w:val="1"/>
          <w:wAfter w:w="7" w:type="dxa"/>
          <w:trHeight w:val="301"/>
        </w:trPr>
        <w:tc>
          <w:tcPr>
            <w:tcW w:w="4036" w:type="dxa"/>
            <w:tcBorders>
              <w:top w:val="nil"/>
              <w:bottom w:val="single" w:sz="4" w:space="0" w:color="auto"/>
              <w:right w:val="nil"/>
            </w:tcBorders>
            <w:shd w:val="clear" w:color="auto" w:fill="auto"/>
            <w:noWrap/>
            <w:vAlign w:val="bottom"/>
            <w:hideMark/>
          </w:tcPr>
          <w:p w14:paraId="26EBBB19" w14:textId="48936425" w:rsidR="00BE49BF" w:rsidRPr="00C1551A" w:rsidRDefault="00BE49BF" w:rsidP="00A824FB">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26100A6C">
              <w:rPr>
                <w:rFonts w:ascii="Arial" w:hAnsi="Arial" w:cs="Arial"/>
                <w:color w:val="000000" w:themeColor="text1"/>
                <w:sz w:val="18"/>
                <w:szCs w:val="18"/>
                <w:lang w:eastAsia="en-AU"/>
              </w:rPr>
              <w:t>Mental Health Commission of New South Wales</w:t>
            </w:r>
            <w:r w:rsidR="0006212F" w:rsidRPr="0006212F">
              <w:rPr>
                <w:rFonts w:ascii="Arial" w:hAnsi="Arial" w:cs="Arial"/>
                <w:color w:val="000000" w:themeColor="text1"/>
                <w:sz w:val="18"/>
                <w:szCs w:val="18"/>
                <w:vertAlign w:val="superscript"/>
                <w:lang w:eastAsia="en-AU"/>
              </w:rPr>
              <w:t>(d)</w:t>
            </w:r>
            <w:r>
              <w:tab/>
            </w:r>
          </w:p>
        </w:tc>
        <w:tc>
          <w:tcPr>
            <w:tcW w:w="934" w:type="dxa"/>
            <w:tcBorders>
              <w:left w:val="nil"/>
              <w:bottom w:val="single" w:sz="4" w:space="0" w:color="auto"/>
              <w:right w:val="nil"/>
            </w:tcBorders>
            <w:shd w:val="clear" w:color="auto" w:fill="auto"/>
            <w:noWrap/>
            <w:vAlign w:val="bottom"/>
          </w:tcPr>
          <w:p w14:paraId="3C757DA8" w14:textId="5877BB3A" w:rsidR="00BE49BF" w:rsidRPr="00C1551A" w:rsidRDefault="004D3919" w:rsidP="00C1551A">
            <w:pPr>
              <w:ind w:left="-340"/>
              <w:jc w:val="right"/>
              <w:rPr>
                <w:rFonts w:ascii="Arial" w:hAnsi="Arial" w:cs="Arial"/>
                <w:sz w:val="18"/>
                <w:szCs w:val="18"/>
                <w:lang w:eastAsia="en-AU"/>
              </w:rPr>
            </w:pPr>
            <w:r>
              <w:rPr>
                <w:rFonts w:ascii="Arial" w:hAnsi="Arial" w:cs="Arial"/>
                <w:sz w:val="18"/>
                <w:szCs w:val="18"/>
                <w:lang w:eastAsia="en-AU"/>
              </w:rPr>
              <w:t>10.1</w:t>
            </w:r>
          </w:p>
        </w:tc>
        <w:tc>
          <w:tcPr>
            <w:tcW w:w="931" w:type="dxa"/>
            <w:tcBorders>
              <w:left w:val="nil"/>
              <w:bottom w:val="single" w:sz="4" w:space="0" w:color="auto"/>
              <w:right w:val="nil"/>
            </w:tcBorders>
            <w:shd w:val="clear" w:color="auto" w:fill="auto"/>
            <w:noWrap/>
            <w:vAlign w:val="bottom"/>
          </w:tcPr>
          <w:p w14:paraId="02626C21" w14:textId="61AAD8D8" w:rsidR="00BE49BF" w:rsidRPr="00C1551A" w:rsidRDefault="004D3919" w:rsidP="00C1551A">
            <w:pPr>
              <w:ind w:left="-340"/>
              <w:jc w:val="right"/>
              <w:rPr>
                <w:rFonts w:ascii="Arial" w:hAnsi="Arial" w:cs="Arial"/>
                <w:sz w:val="18"/>
                <w:szCs w:val="18"/>
                <w:lang w:eastAsia="en-AU"/>
              </w:rPr>
            </w:pPr>
            <w:r>
              <w:rPr>
                <w:rFonts w:ascii="Arial" w:hAnsi="Arial" w:cs="Arial"/>
                <w:sz w:val="18"/>
                <w:szCs w:val="18"/>
                <w:lang w:eastAsia="en-AU"/>
              </w:rPr>
              <w:t>9.0</w:t>
            </w:r>
          </w:p>
        </w:tc>
        <w:tc>
          <w:tcPr>
            <w:tcW w:w="941" w:type="dxa"/>
            <w:gridSpan w:val="2"/>
            <w:tcBorders>
              <w:left w:val="nil"/>
              <w:bottom w:val="single" w:sz="4" w:space="0" w:color="auto"/>
              <w:right w:val="single" w:sz="4" w:space="0" w:color="000000" w:themeColor="text1"/>
            </w:tcBorders>
            <w:shd w:val="clear" w:color="auto" w:fill="auto"/>
            <w:vAlign w:val="bottom"/>
          </w:tcPr>
          <w:p w14:paraId="14DAD627" w14:textId="1EE7CE82" w:rsidR="00BE49BF" w:rsidRPr="00C1551A" w:rsidRDefault="004D3919" w:rsidP="00C1551A">
            <w:pPr>
              <w:ind w:left="-340"/>
              <w:jc w:val="right"/>
              <w:rPr>
                <w:rFonts w:ascii="Arial" w:hAnsi="Arial" w:cs="Arial"/>
                <w:sz w:val="18"/>
                <w:szCs w:val="18"/>
                <w:lang w:eastAsia="en-AU"/>
              </w:rPr>
            </w:pPr>
            <w:r>
              <w:rPr>
                <w:rFonts w:ascii="Arial" w:hAnsi="Arial" w:cs="Arial"/>
                <w:sz w:val="18"/>
                <w:szCs w:val="18"/>
                <w:lang w:eastAsia="en-AU"/>
              </w:rPr>
              <w:t>(11.2)</w:t>
            </w:r>
          </w:p>
        </w:tc>
        <w:tc>
          <w:tcPr>
            <w:tcW w:w="926" w:type="dxa"/>
            <w:tcBorders>
              <w:left w:val="nil"/>
              <w:bottom w:val="single" w:sz="4" w:space="0" w:color="auto"/>
              <w:right w:val="nil"/>
            </w:tcBorders>
            <w:shd w:val="clear" w:color="auto" w:fill="auto"/>
            <w:noWrap/>
            <w:vAlign w:val="bottom"/>
          </w:tcPr>
          <w:p w14:paraId="2A56576F" w14:textId="29461F67" w:rsidR="00BE49BF" w:rsidRPr="00C1551A" w:rsidRDefault="004D3919" w:rsidP="00C1551A">
            <w:pPr>
              <w:ind w:left="-340"/>
              <w:jc w:val="right"/>
              <w:rPr>
                <w:rFonts w:ascii="Arial" w:hAnsi="Arial" w:cs="Arial"/>
                <w:sz w:val="18"/>
                <w:szCs w:val="18"/>
                <w:lang w:eastAsia="en-AU"/>
              </w:rPr>
            </w:pPr>
            <w:r>
              <w:rPr>
                <w:rFonts w:ascii="Arial" w:hAnsi="Arial" w:cs="Arial"/>
                <w:sz w:val="18"/>
                <w:szCs w:val="18"/>
                <w:lang w:eastAsia="en-AU"/>
              </w:rPr>
              <w:t>…</w:t>
            </w:r>
          </w:p>
        </w:tc>
        <w:tc>
          <w:tcPr>
            <w:tcW w:w="936" w:type="dxa"/>
            <w:tcBorders>
              <w:left w:val="nil"/>
              <w:bottom w:val="single" w:sz="4" w:space="0" w:color="auto"/>
              <w:right w:val="nil"/>
            </w:tcBorders>
            <w:shd w:val="clear" w:color="auto" w:fill="auto"/>
            <w:noWrap/>
            <w:vAlign w:val="bottom"/>
          </w:tcPr>
          <w:p w14:paraId="4D650FD2" w14:textId="26C718BE" w:rsidR="00BE49BF" w:rsidRPr="00C1551A" w:rsidRDefault="004D3919" w:rsidP="00C1551A">
            <w:pPr>
              <w:ind w:left="-340"/>
              <w:jc w:val="right"/>
              <w:rPr>
                <w:rFonts w:ascii="Arial" w:hAnsi="Arial" w:cs="Arial"/>
                <w:sz w:val="18"/>
                <w:szCs w:val="18"/>
                <w:lang w:eastAsia="en-AU"/>
              </w:rPr>
            </w:pPr>
            <w:r>
              <w:rPr>
                <w:rFonts w:ascii="Arial" w:hAnsi="Arial" w:cs="Arial"/>
                <w:sz w:val="18"/>
                <w:szCs w:val="18"/>
                <w:lang w:eastAsia="en-AU"/>
              </w:rPr>
              <w:t>0.0</w:t>
            </w:r>
          </w:p>
        </w:tc>
        <w:tc>
          <w:tcPr>
            <w:tcW w:w="927" w:type="dxa"/>
            <w:tcBorders>
              <w:left w:val="nil"/>
              <w:bottom w:val="single" w:sz="4" w:space="0" w:color="auto"/>
            </w:tcBorders>
            <w:shd w:val="clear" w:color="auto" w:fill="auto"/>
            <w:vAlign w:val="bottom"/>
          </w:tcPr>
          <w:p w14:paraId="391CC49B" w14:textId="16CF1314" w:rsidR="00BE49BF" w:rsidRPr="00C1551A" w:rsidRDefault="004D3919" w:rsidP="00C1551A">
            <w:pPr>
              <w:ind w:left="-340"/>
              <w:jc w:val="right"/>
              <w:rPr>
                <w:rFonts w:ascii="Arial" w:hAnsi="Arial" w:cs="Arial"/>
                <w:sz w:val="18"/>
                <w:szCs w:val="18"/>
                <w:lang w:eastAsia="en-AU"/>
              </w:rPr>
            </w:pPr>
            <w:r>
              <w:rPr>
                <w:rFonts w:ascii="Arial" w:hAnsi="Arial" w:cs="Arial"/>
                <w:sz w:val="18"/>
                <w:szCs w:val="18"/>
                <w:lang w:eastAsia="en-AU"/>
              </w:rPr>
              <w:t>…</w:t>
            </w:r>
          </w:p>
        </w:tc>
      </w:tr>
      <w:tr w:rsidR="00BE49BF" w:rsidRPr="00C1551A" w14:paraId="633CE7EE" w14:textId="77777777" w:rsidTr="009E5C20">
        <w:trPr>
          <w:gridAfter w:val="1"/>
          <w:wAfter w:w="7" w:type="dxa"/>
          <w:trHeight w:val="340"/>
        </w:trPr>
        <w:tc>
          <w:tcPr>
            <w:tcW w:w="4036" w:type="dxa"/>
            <w:tcBorders>
              <w:top w:val="single" w:sz="4" w:space="0" w:color="auto"/>
              <w:left w:val="nil"/>
              <w:bottom w:val="single" w:sz="4" w:space="0" w:color="auto"/>
              <w:right w:val="nil"/>
            </w:tcBorders>
            <w:shd w:val="clear" w:color="auto" w:fill="auto"/>
            <w:noWrap/>
            <w:vAlign w:val="center"/>
            <w:hideMark/>
          </w:tcPr>
          <w:p w14:paraId="495388B4" w14:textId="77777777" w:rsidR="00BE49BF" w:rsidRPr="00C1551A" w:rsidRDefault="00BE49BF" w:rsidP="00A824FB">
            <w:pPr>
              <w:spacing w:before="40" w:after="40" w:line="220" w:lineRule="atLeast"/>
              <w:rPr>
                <w:rFonts w:ascii="Arial" w:hAnsi="Arial" w:cs="Arial"/>
                <w:b/>
                <w:bCs/>
                <w:color w:val="008EBA"/>
                <w:sz w:val="18"/>
                <w:szCs w:val="18"/>
                <w:lang w:eastAsia="en-AU"/>
              </w:rPr>
            </w:pPr>
            <w:r w:rsidRPr="00C1551A">
              <w:rPr>
                <w:rFonts w:ascii="Arial" w:hAnsi="Arial" w:cs="Arial"/>
                <w:b/>
                <w:bCs/>
                <w:color w:val="008EBA"/>
                <w:sz w:val="18"/>
                <w:szCs w:val="18"/>
                <w:lang w:eastAsia="en-AU"/>
              </w:rPr>
              <w:t>Total Cluster Agencies</w:t>
            </w:r>
          </w:p>
        </w:tc>
        <w:tc>
          <w:tcPr>
            <w:tcW w:w="934" w:type="dxa"/>
            <w:tcBorders>
              <w:top w:val="single" w:sz="4" w:space="0" w:color="auto"/>
              <w:left w:val="nil"/>
              <w:bottom w:val="single" w:sz="4" w:space="0" w:color="auto"/>
              <w:right w:val="nil"/>
            </w:tcBorders>
            <w:shd w:val="clear" w:color="auto" w:fill="auto"/>
            <w:vAlign w:val="center"/>
          </w:tcPr>
          <w:p w14:paraId="24B04E1D" w14:textId="3F77F171" w:rsidR="00BE49BF" w:rsidRPr="00C1551A" w:rsidRDefault="00267B2C" w:rsidP="00C1551A">
            <w:pPr>
              <w:spacing w:before="40" w:after="40" w:line="220" w:lineRule="atLeast"/>
              <w:ind w:left="-340"/>
              <w:jc w:val="right"/>
              <w:rPr>
                <w:rFonts w:ascii="Arial" w:hAnsi="Arial" w:cs="Arial"/>
                <w:b/>
                <w:bCs/>
                <w:color w:val="008EBA"/>
                <w:sz w:val="18"/>
                <w:szCs w:val="18"/>
                <w:lang w:eastAsia="en-AU"/>
              </w:rPr>
            </w:pPr>
            <w:r>
              <w:rPr>
                <w:rFonts w:ascii="Arial" w:hAnsi="Arial" w:cs="Arial"/>
                <w:b/>
                <w:bCs/>
                <w:color w:val="008EBA"/>
                <w:sz w:val="18"/>
                <w:szCs w:val="18"/>
                <w:lang w:eastAsia="en-AU"/>
              </w:rPr>
              <w:t>32.1</w:t>
            </w:r>
          </w:p>
        </w:tc>
        <w:tc>
          <w:tcPr>
            <w:tcW w:w="937" w:type="dxa"/>
            <w:tcBorders>
              <w:top w:val="single" w:sz="4" w:space="0" w:color="auto"/>
              <w:left w:val="nil"/>
              <w:bottom w:val="single" w:sz="4" w:space="0" w:color="auto"/>
              <w:right w:val="nil"/>
            </w:tcBorders>
            <w:shd w:val="clear" w:color="auto" w:fill="auto"/>
            <w:vAlign w:val="center"/>
          </w:tcPr>
          <w:p w14:paraId="1AB17785" w14:textId="7C024FC2" w:rsidR="00BE49BF" w:rsidRPr="00C1551A" w:rsidRDefault="00267B2C" w:rsidP="00C1551A">
            <w:pPr>
              <w:spacing w:before="40" w:after="40" w:line="220" w:lineRule="atLeast"/>
              <w:ind w:left="-340"/>
              <w:jc w:val="right"/>
              <w:rPr>
                <w:rFonts w:ascii="Arial" w:hAnsi="Arial" w:cs="Arial"/>
                <w:b/>
                <w:bCs/>
                <w:color w:val="008EBA"/>
                <w:sz w:val="18"/>
                <w:szCs w:val="18"/>
                <w:lang w:eastAsia="en-AU"/>
              </w:rPr>
            </w:pPr>
            <w:r>
              <w:rPr>
                <w:rFonts w:ascii="Arial" w:hAnsi="Arial" w:cs="Arial"/>
                <w:b/>
                <w:bCs/>
                <w:color w:val="008EBA"/>
                <w:sz w:val="18"/>
                <w:szCs w:val="18"/>
                <w:lang w:eastAsia="en-AU"/>
              </w:rPr>
              <w:t>32.9</w:t>
            </w:r>
          </w:p>
        </w:tc>
        <w:tc>
          <w:tcPr>
            <w:tcW w:w="935" w:type="dxa"/>
            <w:gridSpan w:val="2"/>
            <w:tcBorders>
              <w:top w:val="single" w:sz="4" w:space="0" w:color="auto"/>
              <w:left w:val="nil"/>
              <w:bottom w:val="single" w:sz="4" w:space="0" w:color="auto"/>
              <w:right w:val="single" w:sz="4" w:space="0" w:color="000000" w:themeColor="text1"/>
            </w:tcBorders>
            <w:shd w:val="clear" w:color="auto" w:fill="auto"/>
            <w:vAlign w:val="center"/>
          </w:tcPr>
          <w:p w14:paraId="2542D9A6" w14:textId="38CE0379" w:rsidR="00BE49BF" w:rsidRPr="00C1551A" w:rsidRDefault="00267B2C" w:rsidP="00C1551A">
            <w:pPr>
              <w:spacing w:before="40" w:after="40" w:line="220" w:lineRule="atLeast"/>
              <w:ind w:left="-340"/>
              <w:jc w:val="right"/>
              <w:rPr>
                <w:rFonts w:ascii="Arial" w:hAnsi="Arial" w:cs="Arial"/>
                <w:b/>
                <w:bCs/>
                <w:color w:val="008EBA"/>
                <w:sz w:val="18"/>
                <w:szCs w:val="18"/>
                <w:lang w:eastAsia="en-AU"/>
              </w:rPr>
            </w:pPr>
            <w:r>
              <w:rPr>
                <w:rFonts w:ascii="Arial" w:hAnsi="Arial" w:cs="Arial"/>
                <w:b/>
                <w:bCs/>
                <w:color w:val="008EBA"/>
                <w:sz w:val="18"/>
                <w:szCs w:val="18"/>
                <w:lang w:eastAsia="en-AU"/>
              </w:rPr>
              <w:t>2.6</w:t>
            </w:r>
          </w:p>
        </w:tc>
        <w:tc>
          <w:tcPr>
            <w:tcW w:w="927" w:type="dxa"/>
            <w:tcBorders>
              <w:top w:val="single" w:sz="4" w:space="0" w:color="auto"/>
              <w:left w:val="nil"/>
              <w:bottom w:val="single" w:sz="4" w:space="0" w:color="auto"/>
              <w:right w:val="nil"/>
            </w:tcBorders>
            <w:shd w:val="clear" w:color="auto" w:fill="auto"/>
            <w:vAlign w:val="center"/>
          </w:tcPr>
          <w:p w14:paraId="10A46EDA" w14:textId="0B6354FE" w:rsidR="00BE49BF" w:rsidRPr="00C1551A" w:rsidRDefault="00267B2C" w:rsidP="00C1551A">
            <w:pPr>
              <w:spacing w:before="40" w:after="40" w:line="220" w:lineRule="atLeast"/>
              <w:ind w:left="-340"/>
              <w:jc w:val="right"/>
              <w:rPr>
                <w:rFonts w:ascii="Arial" w:hAnsi="Arial" w:cs="Arial"/>
                <w:b/>
                <w:bCs/>
                <w:color w:val="008EBA"/>
                <w:sz w:val="18"/>
                <w:szCs w:val="18"/>
                <w:lang w:eastAsia="en-AU"/>
              </w:rPr>
            </w:pPr>
            <w:r>
              <w:rPr>
                <w:rFonts w:ascii="Arial" w:hAnsi="Arial" w:cs="Arial"/>
                <w:b/>
                <w:bCs/>
                <w:color w:val="008EBA"/>
                <w:sz w:val="18"/>
                <w:szCs w:val="18"/>
                <w:lang w:eastAsia="en-AU"/>
              </w:rPr>
              <w:t>0.3</w:t>
            </w:r>
          </w:p>
        </w:tc>
        <w:tc>
          <w:tcPr>
            <w:tcW w:w="935" w:type="dxa"/>
            <w:tcBorders>
              <w:top w:val="single" w:sz="4" w:space="0" w:color="auto"/>
              <w:left w:val="nil"/>
              <w:bottom w:val="single" w:sz="4" w:space="0" w:color="auto"/>
              <w:right w:val="nil"/>
            </w:tcBorders>
            <w:shd w:val="clear" w:color="auto" w:fill="auto"/>
            <w:vAlign w:val="center"/>
          </w:tcPr>
          <w:p w14:paraId="0F3D67DB" w14:textId="153CC34A" w:rsidR="00BE49BF" w:rsidRPr="00C1551A" w:rsidRDefault="00267B2C" w:rsidP="00C1551A">
            <w:pPr>
              <w:spacing w:before="40" w:after="40" w:line="220" w:lineRule="atLeast"/>
              <w:ind w:left="-340"/>
              <w:jc w:val="right"/>
              <w:rPr>
                <w:rFonts w:ascii="Arial" w:hAnsi="Arial" w:cs="Arial"/>
                <w:b/>
                <w:bCs/>
                <w:color w:val="008EBA"/>
                <w:sz w:val="18"/>
                <w:szCs w:val="18"/>
                <w:lang w:eastAsia="en-AU"/>
              </w:rPr>
            </w:pPr>
            <w:r>
              <w:rPr>
                <w:rFonts w:ascii="Arial" w:hAnsi="Arial" w:cs="Arial"/>
                <w:b/>
                <w:bCs/>
                <w:color w:val="008EBA"/>
                <w:sz w:val="18"/>
                <w:szCs w:val="18"/>
                <w:lang w:eastAsia="en-AU"/>
              </w:rPr>
              <w:t>3.1</w:t>
            </w:r>
          </w:p>
        </w:tc>
        <w:tc>
          <w:tcPr>
            <w:tcW w:w="927" w:type="dxa"/>
            <w:tcBorders>
              <w:top w:val="single" w:sz="4" w:space="0" w:color="auto"/>
              <w:left w:val="nil"/>
              <w:bottom w:val="single" w:sz="4" w:space="0" w:color="auto"/>
              <w:right w:val="single" w:sz="4" w:space="0" w:color="FFFFFF" w:themeColor="background1"/>
            </w:tcBorders>
            <w:shd w:val="clear" w:color="auto" w:fill="auto"/>
            <w:vAlign w:val="center"/>
          </w:tcPr>
          <w:p w14:paraId="41C5FB0D" w14:textId="7C79B11A" w:rsidR="00BE49BF" w:rsidRPr="00C1551A" w:rsidRDefault="00267B2C" w:rsidP="00C1551A">
            <w:pPr>
              <w:spacing w:before="40" w:after="40" w:line="220" w:lineRule="atLeast"/>
              <w:ind w:left="-340"/>
              <w:jc w:val="right"/>
              <w:rPr>
                <w:rFonts w:ascii="Arial" w:hAnsi="Arial" w:cs="Arial"/>
                <w:b/>
                <w:bCs/>
                <w:color w:val="008EBA"/>
                <w:sz w:val="18"/>
                <w:szCs w:val="18"/>
                <w:lang w:eastAsia="en-AU"/>
              </w:rPr>
            </w:pPr>
            <w:r>
              <w:rPr>
                <w:rFonts w:ascii="Arial" w:hAnsi="Arial" w:cs="Arial"/>
                <w:b/>
                <w:bCs/>
                <w:color w:val="008EBA"/>
                <w:sz w:val="18"/>
                <w:szCs w:val="18"/>
                <w:lang w:eastAsia="en-AU"/>
              </w:rPr>
              <w:t>N/A</w:t>
            </w:r>
          </w:p>
        </w:tc>
      </w:tr>
    </w:tbl>
    <w:p w14:paraId="290B5E4F" w14:textId="77777777" w:rsidR="00612AE8" w:rsidRPr="00123C21" w:rsidRDefault="00612AE8" w:rsidP="00612AE8">
      <w:pPr>
        <w:rPr>
          <w:rFonts w:ascii="Arial" w:hAnsi="Arial" w:cs="Arial"/>
          <w:sz w:val="6"/>
          <w:szCs w:val="6"/>
          <w:lang w:eastAsia="en-AU"/>
        </w:rPr>
      </w:pPr>
    </w:p>
    <w:p w14:paraId="3FBE5A17" w14:textId="77777777" w:rsidR="00E439A2" w:rsidRPr="004B28DC" w:rsidRDefault="00E439A2" w:rsidP="00E439A2">
      <w:pPr>
        <w:pStyle w:val="ListParagraph"/>
        <w:numPr>
          <w:ilvl w:val="0"/>
          <w:numId w:val="41"/>
        </w:numPr>
        <w:autoSpaceDE w:val="0"/>
        <w:autoSpaceDN w:val="0"/>
        <w:adjustRightInd w:val="0"/>
        <w:spacing w:after="0" w:line="240" w:lineRule="auto"/>
        <w:rPr>
          <w:rFonts w:cs="Arial"/>
          <w:color w:val="000000"/>
          <w:sz w:val="16"/>
          <w:szCs w:val="16"/>
          <w:lang w:eastAsia="en-AU"/>
        </w:rPr>
      </w:pPr>
      <w:r w:rsidRPr="004B28DC">
        <w:rPr>
          <w:rFonts w:cs="Arial"/>
          <w:color w:val="000000"/>
          <w:sz w:val="16"/>
          <w:szCs w:val="16"/>
        </w:rPr>
        <w:t>This table shows expenses on an uneliminated basis.</w:t>
      </w:r>
    </w:p>
    <w:p w14:paraId="0492EAB8" w14:textId="18883EA9" w:rsidR="00E439A2" w:rsidRPr="004B28DC" w:rsidRDefault="00E439A2" w:rsidP="00E439A2">
      <w:pPr>
        <w:pStyle w:val="ListParagraph"/>
        <w:numPr>
          <w:ilvl w:val="0"/>
          <w:numId w:val="41"/>
        </w:numPr>
        <w:rPr>
          <w:rFonts w:cs="Arial"/>
          <w:color w:val="000000"/>
          <w:sz w:val="16"/>
          <w:szCs w:val="16"/>
          <w:lang w:eastAsia="en-AU"/>
        </w:rPr>
      </w:pPr>
      <w:r w:rsidRPr="26100A6C">
        <w:rPr>
          <w:rFonts w:cs="Arial"/>
          <w:color w:val="000000" w:themeColor="text1"/>
          <w:sz w:val="16"/>
          <w:szCs w:val="16"/>
          <w:lang w:eastAsia="en-AU"/>
        </w:rPr>
        <w:t xml:space="preserve">The </w:t>
      </w:r>
      <w:r w:rsidR="001D30B0" w:rsidRPr="26100A6C">
        <w:rPr>
          <w:rFonts w:cs="Arial"/>
          <w:color w:val="000000" w:themeColor="text1"/>
          <w:sz w:val="16"/>
          <w:szCs w:val="16"/>
          <w:lang w:eastAsia="en-AU"/>
        </w:rPr>
        <w:t>2022-23</w:t>
      </w:r>
      <w:r w:rsidRPr="26100A6C">
        <w:rPr>
          <w:rFonts w:cs="Arial"/>
          <w:color w:val="000000" w:themeColor="text1"/>
          <w:sz w:val="16"/>
          <w:szCs w:val="16"/>
          <w:lang w:eastAsia="en-AU"/>
        </w:rPr>
        <w:t xml:space="preserve"> Ministry of Health's underlying growth rate is 10 per cent after adjusting for several one-off or time-limited variations, including time limited funding related to the COVID-19 public health response.</w:t>
      </w:r>
    </w:p>
    <w:p w14:paraId="13433777" w14:textId="410FDB28" w:rsidR="00E439A2" w:rsidRPr="0006212F" w:rsidRDefault="61DB8B6D" w:rsidP="00E439A2">
      <w:pPr>
        <w:pStyle w:val="ListParagraph"/>
        <w:numPr>
          <w:ilvl w:val="0"/>
          <w:numId w:val="41"/>
        </w:numPr>
        <w:rPr>
          <w:rFonts w:cs="Arial"/>
          <w:color w:val="000000"/>
          <w:sz w:val="16"/>
          <w:szCs w:val="16"/>
          <w:lang w:eastAsia="en-AU"/>
        </w:rPr>
      </w:pPr>
      <w:r w:rsidRPr="2C5B5F38">
        <w:rPr>
          <w:rFonts w:cs="Arial"/>
          <w:color w:val="000000" w:themeColor="text1"/>
          <w:sz w:val="16"/>
          <w:szCs w:val="16"/>
          <w:lang w:eastAsia="en-AU"/>
        </w:rPr>
        <w:t xml:space="preserve">Total capital investment includes capital expensing related to certain expenditure associated with the construction of capital projects, which falls below the capitalisation threshold and is not classified as capital expenditure under accounting standards ($203.1 million in 2021-22 and $179.1 million in 2022-23). </w:t>
      </w:r>
    </w:p>
    <w:p w14:paraId="162C1B7E" w14:textId="473CDC46" w:rsidR="0006212F" w:rsidRPr="0006212F" w:rsidRDefault="0006212F" w:rsidP="0006212F">
      <w:pPr>
        <w:pStyle w:val="ListParagraph"/>
        <w:numPr>
          <w:ilvl w:val="0"/>
          <w:numId w:val="41"/>
        </w:numPr>
        <w:rPr>
          <w:rFonts w:cs="Arial"/>
          <w:color w:val="000000" w:themeColor="text1"/>
          <w:sz w:val="16"/>
          <w:szCs w:val="16"/>
          <w:lang w:eastAsia="en-AU"/>
        </w:rPr>
      </w:pPr>
      <w:r w:rsidRPr="0006212F">
        <w:rPr>
          <w:rFonts w:cs="Arial"/>
          <w:color w:val="000000" w:themeColor="text1"/>
          <w:sz w:val="16"/>
          <w:szCs w:val="16"/>
          <w:lang w:eastAsia="en-AU"/>
        </w:rPr>
        <w:t>The Mental Health Commission received some time limited funding from the Health Innovation Fund in 2021-22.</w:t>
      </w:r>
      <w:r w:rsidR="00235708">
        <w:rPr>
          <w:rFonts w:cs="Arial"/>
          <w:color w:val="000000" w:themeColor="text1"/>
          <w:sz w:val="16"/>
          <w:szCs w:val="16"/>
          <w:lang w:eastAsia="en-AU"/>
        </w:rPr>
        <w:t xml:space="preserve"> </w:t>
      </w:r>
      <w:r w:rsidRPr="0006212F">
        <w:rPr>
          <w:rFonts w:cs="Arial"/>
          <w:color w:val="000000" w:themeColor="text1"/>
          <w:sz w:val="16"/>
          <w:szCs w:val="16"/>
          <w:lang w:eastAsia="en-AU"/>
        </w:rPr>
        <w:t>This funding was project specific and did not continue into 2022-23</w:t>
      </w:r>
      <w:r w:rsidR="00235708">
        <w:rPr>
          <w:rFonts w:cs="Arial"/>
          <w:color w:val="000000" w:themeColor="text1"/>
          <w:sz w:val="16"/>
          <w:szCs w:val="16"/>
          <w:lang w:eastAsia="en-AU"/>
        </w:rPr>
        <w:t>.</w:t>
      </w:r>
    </w:p>
    <w:p w14:paraId="388A3F26" w14:textId="77777777" w:rsidR="004B28DC" w:rsidRPr="004B28DC" w:rsidRDefault="004B28DC" w:rsidP="004B28DC">
      <w:pPr>
        <w:pStyle w:val="ListParagraph"/>
        <w:ind w:left="360"/>
        <w:rPr>
          <w:rFonts w:cs="Arial"/>
          <w:color w:val="000000"/>
          <w:sz w:val="16"/>
          <w:szCs w:val="16"/>
          <w:lang w:eastAsia="en-AU"/>
        </w:rPr>
      </w:pPr>
    </w:p>
    <w:p w14:paraId="4557CDDC" w14:textId="77777777" w:rsidR="00E439A2" w:rsidRPr="004B28DC" w:rsidRDefault="00E439A2" w:rsidP="00E439A2">
      <w:pPr>
        <w:pStyle w:val="ListParagraph"/>
        <w:spacing w:before="240"/>
        <w:ind w:left="0"/>
        <w:rPr>
          <w:rFonts w:cs="Arial"/>
          <w:color w:val="000000"/>
          <w:sz w:val="16"/>
          <w:szCs w:val="16"/>
          <w:lang w:eastAsia="en-AU"/>
        </w:rPr>
      </w:pPr>
      <w:r w:rsidRPr="004B28DC">
        <w:rPr>
          <w:rFonts w:cs="Arial"/>
          <w:color w:val="000000"/>
          <w:sz w:val="16"/>
          <w:szCs w:val="16"/>
          <w:lang w:eastAsia="en-AU"/>
        </w:rPr>
        <w:t>Note: Some sub-totals in this table may not be exactly equal to the sum of agency totals due to rounding.</w:t>
      </w:r>
    </w:p>
    <w:p w14:paraId="1B7FE950" w14:textId="77777777" w:rsidR="00C157EA" w:rsidRPr="00123C21" w:rsidRDefault="00C157EA" w:rsidP="00C157EA">
      <w:pPr>
        <w:rPr>
          <w:rFonts w:ascii="Arial" w:hAnsi="Arial" w:cs="Arial"/>
          <w:color w:val="000000"/>
          <w:sz w:val="16"/>
          <w:szCs w:val="16"/>
          <w:lang w:eastAsia="en-AU"/>
        </w:rPr>
      </w:pPr>
    </w:p>
    <w:p w14:paraId="1AC91981" w14:textId="77777777" w:rsidR="00C84A4E" w:rsidRPr="00123C21" w:rsidRDefault="00C84A4E" w:rsidP="00FF2967">
      <w:pPr>
        <w:pStyle w:val="BodyText"/>
      </w:pPr>
    </w:p>
    <w:p w14:paraId="2FE43BC3" w14:textId="77777777" w:rsidR="004525D0" w:rsidRPr="00123C21" w:rsidRDefault="004525D0" w:rsidP="00FF2967">
      <w:pPr>
        <w:pStyle w:val="BodyText"/>
        <w:sectPr w:rsidR="004525D0" w:rsidRPr="00123C21" w:rsidSect="005106D9">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67" w:left="1134" w:header="454" w:footer="454" w:gutter="0"/>
          <w:cols w:space="720"/>
          <w:titlePg/>
          <w:docGrid w:linePitch="272"/>
        </w:sectPr>
      </w:pPr>
    </w:p>
    <w:p w14:paraId="647FB8A7" w14:textId="69B29F69" w:rsidR="001F5FA9" w:rsidRDefault="000424F7" w:rsidP="001F5FA9">
      <w:pPr>
        <w:pStyle w:val="Heading2"/>
        <w:numPr>
          <w:ilvl w:val="1"/>
          <w:numId w:val="69"/>
        </w:numPr>
        <w:pBdr>
          <w:bottom w:val="single" w:sz="4" w:space="4" w:color="008EBA"/>
        </w:pBdr>
        <w:ind w:left="357" w:hanging="357"/>
        <w:rPr>
          <w:color w:val="008EBA"/>
        </w:rPr>
      </w:pPr>
      <w:r w:rsidRPr="00EF30EA">
        <w:rPr>
          <w:color w:val="008EBA"/>
        </w:rPr>
        <w:lastRenderedPageBreak/>
        <w:t>Financial Statements</w:t>
      </w:r>
    </w:p>
    <w:p w14:paraId="0CB624CB" w14:textId="77777777" w:rsidR="002B344B" w:rsidRPr="00A80CAF" w:rsidRDefault="002B344B" w:rsidP="00A80CAF">
      <w:pPr>
        <w:pStyle w:val="Heading3"/>
        <w:spacing w:before="320" w:after="120" w:line="240" w:lineRule="atLeast"/>
        <w:rPr>
          <w:rFonts w:ascii="Arial" w:eastAsiaTheme="majorEastAsia" w:hAnsi="Arial" w:cs="Arial"/>
        </w:rPr>
      </w:pPr>
      <w:r w:rsidRPr="00A80CAF">
        <w:rPr>
          <w:rFonts w:ascii="Arial" w:eastAsiaTheme="majorEastAsia" w:hAnsi="Arial" w:cs="Arial"/>
        </w:rPr>
        <w:t>Ministry of Health</w:t>
      </w:r>
    </w:p>
    <w:tbl>
      <w:tblPr>
        <w:tblW w:w="5089" w:type="pct"/>
        <w:tblLook w:val="04A0" w:firstRow="1" w:lastRow="0" w:firstColumn="1" w:lastColumn="0" w:noHBand="0" w:noVBand="1"/>
        <w:tblCaption w:val="4.2 Financial Statements - Ministry of Health - Operating Statement"/>
        <w:tblDescription w:val="4.2 Financial Statements - Ministry of Health - Operating Statement"/>
      </w:tblPr>
      <w:tblGrid>
        <w:gridCol w:w="5951"/>
        <w:gridCol w:w="1305"/>
        <w:gridCol w:w="51"/>
        <w:gridCol w:w="1195"/>
        <w:gridCol w:w="8"/>
        <w:gridCol w:w="51"/>
        <w:gridCol w:w="1203"/>
        <w:gridCol w:w="47"/>
      </w:tblGrid>
      <w:tr w:rsidR="002B344B" w14:paraId="2F8EBA3B" w14:textId="77777777" w:rsidTr="00070E9E">
        <w:trPr>
          <w:trHeight w:val="310"/>
        </w:trPr>
        <w:tc>
          <w:tcPr>
            <w:tcW w:w="3033" w:type="pct"/>
            <w:shd w:val="clear" w:color="auto" w:fill="FFFFFF"/>
            <w:noWrap/>
            <w:vAlign w:val="bottom"/>
            <w:hideMark/>
          </w:tcPr>
          <w:p w14:paraId="42AE3984" w14:textId="77777777" w:rsidR="002B344B" w:rsidRDefault="002B344B">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691" w:type="pct"/>
            <w:gridSpan w:val="2"/>
            <w:shd w:val="clear" w:color="auto" w:fill="FFFFFF"/>
            <w:noWrap/>
            <w:vAlign w:val="bottom"/>
            <w:hideMark/>
          </w:tcPr>
          <w:p w14:paraId="30E15884"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639" w:type="pct"/>
            <w:gridSpan w:val="3"/>
            <w:shd w:val="clear" w:color="auto" w:fill="FFFFFF"/>
            <w:noWrap/>
            <w:vAlign w:val="bottom"/>
            <w:hideMark/>
          </w:tcPr>
          <w:p w14:paraId="500D9871"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637" w:type="pct"/>
            <w:gridSpan w:val="2"/>
            <w:shd w:val="clear" w:color="auto" w:fill="FFFFFF"/>
            <w:noWrap/>
            <w:vAlign w:val="bottom"/>
            <w:hideMark/>
          </w:tcPr>
          <w:p w14:paraId="349E14BF"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0D1D7A4B" w14:textId="77777777" w:rsidTr="007214D5">
        <w:trPr>
          <w:gridAfter w:val="1"/>
          <w:wAfter w:w="25" w:type="pct"/>
          <w:trHeight w:val="283"/>
        </w:trPr>
        <w:tc>
          <w:tcPr>
            <w:tcW w:w="3033" w:type="pct"/>
            <w:shd w:val="clear" w:color="auto" w:fill="008EBA"/>
            <w:vAlign w:val="center"/>
            <w:hideMark/>
          </w:tcPr>
          <w:p w14:paraId="118B30EB"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0" w:type="pct"/>
            <w:gridSpan w:val="3"/>
            <w:shd w:val="clear" w:color="auto" w:fill="008EBA"/>
            <w:vAlign w:val="bottom"/>
            <w:hideMark/>
          </w:tcPr>
          <w:p w14:paraId="23E065CA"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642" w:type="pct"/>
            <w:gridSpan w:val="3"/>
            <w:shd w:val="clear" w:color="auto" w:fill="008EBA"/>
            <w:vAlign w:val="bottom"/>
            <w:hideMark/>
          </w:tcPr>
          <w:p w14:paraId="72ADB59F"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2B344B" w14:paraId="0A720E5A" w14:textId="77777777" w:rsidTr="00070E9E">
        <w:trPr>
          <w:gridAfter w:val="1"/>
          <w:wAfter w:w="24" w:type="pct"/>
          <w:trHeight w:val="225"/>
        </w:trPr>
        <w:tc>
          <w:tcPr>
            <w:tcW w:w="3033" w:type="pct"/>
            <w:shd w:val="clear" w:color="auto" w:fill="008EBA"/>
            <w:vAlign w:val="center"/>
            <w:hideMark/>
          </w:tcPr>
          <w:p w14:paraId="3EE94785"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665" w:type="pct"/>
            <w:shd w:val="clear" w:color="auto" w:fill="008EBA"/>
            <w:vAlign w:val="center"/>
            <w:hideMark/>
          </w:tcPr>
          <w:p w14:paraId="16697C9B"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639" w:type="pct"/>
            <w:gridSpan w:val="3"/>
            <w:shd w:val="clear" w:color="auto" w:fill="008EBA"/>
            <w:vAlign w:val="center"/>
            <w:hideMark/>
          </w:tcPr>
          <w:p w14:paraId="67DDFE21"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639" w:type="pct"/>
            <w:gridSpan w:val="2"/>
            <w:shd w:val="clear" w:color="auto" w:fill="008EBA"/>
            <w:vAlign w:val="center"/>
            <w:hideMark/>
          </w:tcPr>
          <w:p w14:paraId="4A6B1E31"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2B344B" w14:paraId="7647DF6E" w14:textId="77777777" w:rsidTr="00070E9E">
        <w:trPr>
          <w:gridAfter w:val="1"/>
          <w:wAfter w:w="24" w:type="pct"/>
          <w:trHeight w:val="283"/>
        </w:trPr>
        <w:tc>
          <w:tcPr>
            <w:tcW w:w="3033" w:type="pct"/>
            <w:shd w:val="clear" w:color="auto" w:fill="00426F"/>
            <w:vAlign w:val="center"/>
            <w:hideMark/>
          </w:tcPr>
          <w:p w14:paraId="549D5049"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665" w:type="pct"/>
            <w:shd w:val="clear" w:color="auto" w:fill="00426F"/>
            <w:hideMark/>
          </w:tcPr>
          <w:p w14:paraId="321DE633"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639" w:type="pct"/>
            <w:gridSpan w:val="3"/>
            <w:shd w:val="clear" w:color="auto" w:fill="00426F"/>
            <w:hideMark/>
          </w:tcPr>
          <w:p w14:paraId="4014F8A9"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639" w:type="pct"/>
            <w:gridSpan w:val="2"/>
            <w:shd w:val="clear" w:color="auto" w:fill="00426F"/>
            <w:hideMark/>
          </w:tcPr>
          <w:p w14:paraId="7F9445D4"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2B344B" w14:paraId="4AEE8B48" w14:textId="77777777" w:rsidTr="00070E9E">
        <w:trPr>
          <w:gridAfter w:val="1"/>
          <w:wAfter w:w="24" w:type="pct"/>
          <w:trHeight w:val="225"/>
        </w:trPr>
        <w:tc>
          <w:tcPr>
            <w:tcW w:w="3033" w:type="pct"/>
            <w:tcBorders>
              <w:top w:val="single" w:sz="4" w:space="0" w:color="FFFFFF"/>
              <w:left w:val="single" w:sz="4" w:space="0" w:color="FFFFFF"/>
              <w:bottom w:val="single" w:sz="4" w:space="0" w:color="FFFFFF"/>
              <w:right w:val="single" w:sz="4" w:space="0" w:color="FFFFFF"/>
            </w:tcBorders>
            <w:noWrap/>
            <w:vAlign w:val="center"/>
            <w:hideMark/>
          </w:tcPr>
          <w:p w14:paraId="3E538442"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665" w:type="pct"/>
            <w:tcBorders>
              <w:top w:val="single" w:sz="4" w:space="0" w:color="FFFFFF"/>
              <w:left w:val="nil"/>
              <w:bottom w:val="single" w:sz="4" w:space="0" w:color="FFFFFF"/>
              <w:right w:val="single" w:sz="4" w:space="0" w:color="FFFFFF"/>
            </w:tcBorders>
            <w:noWrap/>
            <w:vAlign w:val="bottom"/>
            <w:hideMark/>
          </w:tcPr>
          <w:p w14:paraId="2505B736"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639" w:type="pct"/>
            <w:gridSpan w:val="3"/>
            <w:tcBorders>
              <w:top w:val="single" w:sz="4" w:space="0" w:color="FFFFFF"/>
              <w:left w:val="nil"/>
              <w:bottom w:val="single" w:sz="4" w:space="0" w:color="FFFFFF"/>
              <w:right w:val="single" w:sz="4" w:space="0" w:color="FFFFFF"/>
            </w:tcBorders>
            <w:noWrap/>
            <w:vAlign w:val="bottom"/>
            <w:hideMark/>
          </w:tcPr>
          <w:p w14:paraId="67526749"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639" w:type="pct"/>
            <w:gridSpan w:val="2"/>
            <w:tcBorders>
              <w:top w:val="single" w:sz="4" w:space="0" w:color="FFFFFF"/>
              <w:left w:val="nil"/>
              <w:bottom w:val="single" w:sz="4" w:space="0" w:color="FFFFFF"/>
              <w:right w:val="single" w:sz="4" w:space="0" w:color="FFFFFF"/>
            </w:tcBorders>
            <w:noWrap/>
            <w:vAlign w:val="bottom"/>
            <w:hideMark/>
          </w:tcPr>
          <w:p w14:paraId="5F513F19"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7F71924E"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3C6223E5"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665" w:type="pct"/>
            <w:tcBorders>
              <w:top w:val="nil"/>
              <w:left w:val="nil"/>
              <w:bottom w:val="single" w:sz="4" w:space="0" w:color="FFFFFF"/>
              <w:right w:val="single" w:sz="4" w:space="0" w:color="FFFFFF"/>
            </w:tcBorders>
            <w:noWrap/>
            <w:vAlign w:val="bottom"/>
            <w:hideMark/>
          </w:tcPr>
          <w:p w14:paraId="1C07E0C2" w14:textId="77777777" w:rsidR="002B344B" w:rsidRDefault="002B344B">
            <w:pPr>
              <w:jc w:val="right"/>
              <w:rPr>
                <w:rFonts w:ascii="Calibri" w:hAnsi="Calibri" w:cs="Calibri"/>
                <w:color w:val="000000"/>
                <w:sz w:val="22"/>
                <w:szCs w:val="22"/>
                <w:lang w:eastAsia="en-AU"/>
              </w:rPr>
            </w:pPr>
            <w:r>
              <w:rPr>
                <w:rFonts w:ascii="Calibri" w:hAnsi="Calibri" w:cs="Calibri"/>
                <w:color w:val="000000"/>
                <w:lang w:eastAsia="en-AU"/>
              </w:rPr>
              <w:t> </w:t>
            </w:r>
          </w:p>
        </w:tc>
        <w:tc>
          <w:tcPr>
            <w:tcW w:w="639" w:type="pct"/>
            <w:gridSpan w:val="3"/>
            <w:tcBorders>
              <w:top w:val="nil"/>
              <w:left w:val="nil"/>
              <w:bottom w:val="single" w:sz="4" w:space="0" w:color="FFFFFF"/>
              <w:right w:val="single" w:sz="4" w:space="0" w:color="FFFFFF"/>
            </w:tcBorders>
            <w:noWrap/>
            <w:vAlign w:val="bottom"/>
            <w:hideMark/>
          </w:tcPr>
          <w:p w14:paraId="754640C6" w14:textId="77777777" w:rsidR="002B344B" w:rsidRDefault="002B344B">
            <w:pPr>
              <w:jc w:val="right"/>
              <w:rPr>
                <w:rFonts w:ascii="Calibri" w:hAnsi="Calibri" w:cs="Calibri"/>
                <w:color w:val="000000"/>
                <w:lang w:eastAsia="en-AU"/>
              </w:rPr>
            </w:pPr>
            <w:r>
              <w:rPr>
                <w:rFonts w:ascii="Calibri" w:hAnsi="Calibri" w:cs="Calibri"/>
                <w:color w:val="000000"/>
                <w:lang w:eastAsia="en-AU"/>
              </w:rPr>
              <w:t> </w:t>
            </w:r>
          </w:p>
        </w:tc>
        <w:tc>
          <w:tcPr>
            <w:tcW w:w="639" w:type="pct"/>
            <w:gridSpan w:val="2"/>
            <w:tcBorders>
              <w:top w:val="nil"/>
              <w:left w:val="nil"/>
              <w:bottom w:val="single" w:sz="4" w:space="0" w:color="FFFFFF"/>
              <w:right w:val="single" w:sz="4" w:space="0" w:color="FFFFFF"/>
            </w:tcBorders>
            <w:noWrap/>
            <w:vAlign w:val="bottom"/>
            <w:hideMark/>
          </w:tcPr>
          <w:p w14:paraId="232FE504" w14:textId="77777777" w:rsidR="002B344B" w:rsidRDefault="002B344B">
            <w:pPr>
              <w:jc w:val="right"/>
              <w:rPr>
                <w:rFonts w:ascii="Calibri" w:hAnsi="Calibri" w:cs="Calibri"/>
                <w:color w:val="000000"/>
                <w:lang w:eastAsia="en-AU"/>
              </w:rPr>
            </w:pPr>
            <w:r>
              <w:rPr>
                <w:rFonts w:ascii="Calibri" w:hAnsi="Calibri" w:cs="Calibri"/>
                <w:color w:val="000000"/>
                <w:lang w:eastAsia="en-AU"/>
              </w:rPr>
              <w:t> </w:t>
            </w:r>
          </w:p>
        </w:tc>
      </w:tr>
      <w:tr w:rsidR="002B344B" w14:paraId="2AF1C91E"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4306C1F5"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665" w:type="pct"/>
            <w:tcBorders>
              <w:top w:val="nil"/>
              <w:left w:val="nil"/>
              <w:bottom w:val="single" w:sz="4" w:space="0" w:color="FFFFFF"/>
              <w:right w:val="single" w:sz="4" w:space="0" w:color="FFFFFF"/>
            </w:tcBorders>
            <w:noWrap/>
            <w:vAlign w:val="center"/>
            <w:hideMark/>
          </w:tcPr>
          <w:p w14:paraId="754BA52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16,145,588</w:t>
            </w:r>
          </w:p>
        </w:tc>
        <w:tc>
          <w:tcPr>
            <w:tcW w:w="639" w:type="pct"/>
            <w:gridSpan w:val="3"/>
            <w:tcBorders>
              <w:top w:val="nil"/>
              <w:left w:val="nil"/>
              <w:bottom w:val="single" w:sz="4" w:space="0" w:color="FFFFFF"/>
              <w:right w:val="single" w:sz="4" w:space="0" w:color="FFFFFF"/>
            </w:tcBorders>
            <w:noWrap/>
            <w:vAlign w:val="center"/>
            <w:hideMark/>
          </w:tcPr>
          <w:p w14:paraId="720B982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16,555,579</w:t>
            </w:r>
          </w:p>
        </w:tc>
        <w:tc>
          <w:tcPr>
            <w:tcW w:w="639" w:type="pct"/>
            <w:gridSpan w:val="2"/>
            <w:tcBorders>
              <w:top w:val="nil"/>
              <w:left w:val="nil"/>
              <w:bottom w:val="single" w:sz="4" w:space="0" w:color="FFFFFF"/>
              <w:right w:val="single" w:sz="4" w:space="0" w:color="FFFFFF"/>
            </w:tcBorders>
            <w:noWrap/>
            <w:vAlign w:val="center"/>
            <w:hideMark/>
          </w:tcPr>
          <w:p w14:paraId="41D8884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18,224,727</w:t>
            </w:r>
          </w:p>
        </w:tc>
      </w:tr>
      <w:tr w:rsidR="002B344B" w14:paraId="59E0FBEF"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18BD40E5"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665" w:type="pct"/>
            <w:tcBorders>
              <w:top w:val="nil"/>
              <w:left w:val="nil"/>
              <w:bottom w:val="single" w:sz="4" w:space="0" w:color="FFFFFF"/>
              <w:right w:val="single" w:sz="4" w:space="0" w:color="FFFFFF"/>
            </w:tcBorders>
            <w:noWrap/>
            <w:vAlign w:val="center"/>
            <w:hideMark/>
          </w:tcPr>
          <w:p w14:paraId="2F6F3F2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59D56F5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2"/>
            <w:tcBorders>
              <w:top w:val="nil"/>
              <w:left w:val="nil"/>
              <w:bottom w:val="single" w:sz="4" w:space="0" w:color="FFFFFF"/>
              <w:right w:val="single" w:sz="4" w:space="0" w:color="FFFFFF"/>
            </w:tcBorders>
            <w:noWrap/>
            <w:vAlign w:val="center"/>
            <w:hideMark/>
          </w:tcPr>
          <w:p w14:paraId="6C1E1A3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BCF7DAB"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272DEA26"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665" w:type="pct"/>
            <w:tcBorders>
              <w:top w:val="nil"/>
              <w:left w:val="nil"/>
              <w:bottom w:val="single" w:sz="4" w:space="0" w:color="FFFFFF"/>
              <w:right w:val="single" w:sz="4" w:space="0" w:color="FFFFFF"/>
            </w:tcBorders>
            <w:noWrap/>
            <w:vAlign w:val="center"/>
            <w:hideMark/>
          </w:tcPr>
          <w:p w14:paraId="277C83F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7,918,460</w:t>
            </w:r>
          </w:p>
        </w:tc>
        <w:tc>
          <w:tcPr>
            <w:tcW w:w="639" w:type="pct"/>
            <w:gridSpan w:val="3"/>
            <w:tcBorders>
              <w:top w:val="nil"/>
              <w:left w:val="nil"/>
              <w:bottom w:val="single" w:sz="4" w:space="0" w:color="FFFFFF"/>
              <w:right w:val="single" w:sz="4" w:space="0" w:color="FFFFFF"/>
            </w:tcBorders>
            <w:noWrap/>
            <w:vAlign w:val="center"/>
            <w:hideMark/>
          </w:tcPr>
          <w:p w14:paraId="6EDFF54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10,310,193</w:t>
            </w:r>
          </w:p>
        </w:tc>
        <w:tc>
          <w:tcPr>
            <w:tcW w:w="639" w:type="pct"/>
            <w:gridSpan w:val="2"/>
            <w:tcBorders>
              <w:top w:val="nil"/>
              <w:left w:val="nil"/>
              <w:bottom w:val="single" w:sz="4" w:space="0" w:color="FFFFFF"/>
              <w:right w:val="single" w:sz="4" w:space="0" w:color="FFFFFF"/>
            </w:tcBorders>
            <w:noWrap/>
            <w:vAlign w:val="center"/>
            <w:hideMark/>
          </w:tcPr>
          <w:p w14:paraId="20D2388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9,117,307</w:t>
            </w:r>
          </w:p>
        </w:tc>
      </w:tr>
      <w:tr w:rsidR="002B344B" w14:paraId="4D704546"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2214CEC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665" w:type="pct"/>
            <w:tcBorders>
              <w:top w:val="nil"/>
              <w:left w:val="nil"/>
              <w:bottom w:val="single" w:sz="4" w:space="0" w:color="FFFFFF"/>
              <w:right w:val="single" w:sz="4" w:space="0" w:color="FFFFFF"/>
            </w:tcBorders>
            <w:noWrap/>
            <w:vAlign w:val="center"/>
            <w:hideMark/>
          </w:tcPr>
          <w:p w14:paraId="134E8BD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1,603,846</w:t>
            </w:r>
          </w:p>
        </w:tc>
        <w:tc>
          <w:tcPr>
            <w:tcW w:w="639" w:type="pct"/>
            <w:gridSpan w:val="3"/>
            <w:tcBorders>
              <w:top w:val="nil"/>
              <w:left w:val="nil"/>
              <w:bottom w:val="single" w:sz="4" w:space="0" w:color="FFFFFF"/>
              <w:right w:val="single" w:sz="4" w:space="0" w:color="FFFFFF"/>
            </w:tcBorders>
            <w:noWrap/>
            <w:vAlign w:val="center"/>
            <w:hideMark/>
          </w:tcPr>
          <w:p w14:paraId="4757196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2,018,911</w:t>
            </w:r>
          </w:p>
        </w:tc>
        <w:tc>
          <w:tcPr>
            <w:tcW w:w="639" w:type="pct"/>
            <w:gridSpan w:val="2"/>
            <w:tcBorders>
              <w:top w:val="nil"/>
              <w:left w:val="nil"/>
              <w:bottom w:val="single" w:sz="4" w:space="0" w:color="FFFFFF"/>
              <w:right w:val="single" w:sz="4" w:space="0" w:color="FFFFFF"/>
            </w:tcBorders>
            <w:noWrap/>
            <w:vAlign w:val="center"/>
            <w:hideMark/>
          </w:tcPr>
          <w:p w14:paraId="737793D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1,833,475</w:t>
            </w:r>
          </w:p>
        </w:tc>
      </w:tr>
      <w:tr w:rsidR="002B344B" w14:paraId="577109A5"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671E6D10"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665" w:type="pct"/>
            <w:tcBorders>
              <w:top w:val="nil"/>
              <w:left w:val="nil"/>
              <w:bottom w:val="single" w:sz="4" w:space="0" w:color="FFFFFF"/>
              <w:right w:val="single" w:sz="4" w:space="0" w:color="FFFFFF"/>
            </w:tcBorders>
            <w:noWrap/>
            <w:vAlign w:val="center"/>
            <w:hideMark/>
          </w:tcPr>
          <w:p w14:paraId="154AE87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75C4D50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2"/>
            <w:tcBorders>
              <w:top w:val="nil"/>
              <w:left w:val="nil"/>
              <w:bottom w:val="single" w:sz="4" w:space="0" w:color="FFFFFF"/>
              <w:right w:val="single" w:sz="4" w:space="0" w:color="FFFFFF"/>
            </w:tcBorders>
            <w:noWrap/>
            <w:vAlign w:val="center"/>
            <w:hideMark/>
          </w:tcPr>
          <w:p w14:paraId="1B2E39E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88A54CC"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268BE2E6"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665" w:type="pct"/>
            <w:tcBorders>
              <w:top w:val="nil"/>
              <w:left w:val="nil"/>
              <w:bottom w:val="single" w:sz="4" w:space="0" w:color="FFFFFF"/>
              <w:right w:val="single" w:sz="4" w:space="0" w:color="FFFFFF"/>
            </w:tcBorders>
            <w:noWrap/>
            <w:vAlign w:val="center"/>
            <w:hideMark/>
          </w:tcPr>
          <w:p w14:paraId="5F8C50D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1,322,613</w:t>
            </w:r>
          </w:p>
        </w:tc>
        <w:tc>
          <w:tcPr>
            <w:tcW w:w="639" w:type="pct"/>
            <w:gridSpan w:val="3"/>
            <w:tcBorders>
              <w:top w:val="nil"/>
              <w:left w:val="nil"/>
              <w:bottom w:val="single" w:sz="4" w:space="0" w:color="FFFFFF"/>
              <w:right w:val="single" w:sz="4" w:space="0" w:color="FFFFFF"/>
            </w:tcBorders>
            <w:noWrap/>
            <w:vAlign w:val="center"/>
            <w:hideMark/>
          </w:tcPr>
          <w:p w14:paraId="2507412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1,196,943</w:t>
            </w:r>
          </w:p>
        </w:tc>
        <w:tc>
          <w:tcPr>
            <w:tcW w:w="639" w:type="pct"/>
            <w:gridSpan w:val="2"/>
            <w:tcBorders>
              <w:top w:val="nil"/>
              <w:left w:val="nil"/>
              <w:bottom w:val="single" w:sz="4" w:space="0" w:color="FFFFFF"/>
              <w:right w:val="single" w:sz="4" w:space="0" w:color="FFFFFF"/>
            </w:tcBorders>
            <w:noWrap/>
            <w:vAlign w:val="center"/>
            <w:hideMark/>
          </w:tcPr>
          <w:p w14:paraId="225B02E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1,384,749</w:t>
            </w:r>
          </w:p>
        </w:tc>
      </w:tr>
      <w:tr w:rsidR="002B344B" w14:paraId="60A1A262"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0DE3CE8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665" w:type="pct"/>
            <w:tcBorders>
              <w:top w:val="nil"/>
              <w:left w:val="nil"/>
              <w:bottom w:val="single" w:sz="4" w:space="0" w:color="FFFFFF"/>
              <w:right w:val="single" w:sz="4" w:space="0" w:color="FFFFFF"/>
            </w:tcBorders>
            <w:noWrap/>
            <w:vAlign w:val="center"/>
            <w:hideMark/>
          </w:tcPr>
          <w:p w14:paraId="777708A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139,260</w:t>
            </w:r>
          </w:p>
        </w:tc>
        <w:tc>
          <w:tcPr>
            <w:tcW w:w="639" w:type="pct"/>
            <w:gridSpan w:val="3"/>
            <w:tcBorders>
              <w:top w:val="nil"/>
              <w:left w:val="nil"/>
              <w:bottom w:val="single" w:sz="4" w:space="0" w:color="FFFFFF"/>
              <w:right w:val="single" w:sz="4" w:space="0" w:color="FFFFFF"/>
            </w:tcBorders>
            <w:noWrap/>
            <w:vAlign w:val="center"/>
            <w:hideMark/>
          </w:tcPr>
          <w:p w14:paraId="2C92DE6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138,323</w:t>
            </w:r>
          </w:p>
        </w:tc>
        <w:tc>
          <w:tcPr>
            <w:tcW w:w="639" w:type="pct"/>
            <w:gridSpan w:val="2"/>
            <w:tcBorders>
              <w:top w:val="nil"/>
              <w:left w:val="nil"/>
              <w:bottom w:val="single" w:sz="4" w:space="0" w:color="FFFFFF"/>
              <w:right w:val="single" w:sz="4" w:space="0" w:color="FFFFFF"/>
            </w:tcBorders>
            <w:noWrap/>
            <w:vAlign w:val="center"/>
            <w:hideMark/>
          </w:tcPr>
          <w:p w14:paraId="196C08F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124,267</w:t>
            </w:r>
          </w:p>
        </w:tc>
      </w:tr>
      <w:tr w:rsidR="002B344B" w14:paraId="2FBA4A9A" w14:textId="77777777" w:rsidTr="00070E9E">
        <w:trPr>
          <w:gridAfter w:val="1"/>
          <w:wAfter w:w="24" w:type="pct"/>
          <w:trHeight w:val="225"/>
        </w:trPr>
        <w:tc>
          <w:tcPr>
            <w:tcW w:w="3033" w:type="pct"/>
            <w:tcBorders>
              <w:top w:val="nil"/>
              <w:left w:val="single" w:sz="4" w:space="0" w:color="FFFFFF"/>
              <w:bottom w:val="single" w:sz="4" w:space="0" w:color="auto"/>
              <w:right w:val="single" w:sz="4" w:space="0" w:color="FFFFFF"/>
            </w:tcBorders>
            <w:noWrap/>
            <w:vAlign w:val="center"/>
            <w:hideMark/>
          </w:tcPr>
          <w:p w14:paraId="33DF669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665" w:type="pct"/>
            <w:tcBorders>
              <w:top w:val="nil"/>
              <w:left w:val="nil"/>
              <w:bottom w:val="single" w:sz="4" w:space="0" w:color="auto"/>
              <w:right w:val="single" w:sz="4" w:space="0" w:color="FFFFFF"/>
            </w:tcBorders>
            <w:noWrap/>
            <w:vAlign w:val="center"/>
            <w:hideMark/>
          </w:tcPr>
          <w:p w14:paraId="1C6F724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auto"/>
              <w:right w:val="single" w:sz="4" w:space="0" w:color="FFFFFF"/>
            </w:tcBorders>
            <w:noWrap/>
            <w:vAlign w:val="center"/>
            <w:hideMark/>
          </w:tcPr>
          <w:p w14:paraId="7A806D0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2"/>
            <w:tcBorders>
              <w:top w:val="nil"/>
              <w:left w:val="nil"/>
              <w:bottom w:val="single" w:sz="4" w:space="0" w:color="auto"/>
              <w:right w:val="single" w:sz="4" w:space="0" w:color="FFFFFF"/>
            </w:tcBorders>
            <w:noWrap/>
            <w:vAlign w:val="center"/>
            <w:hideMark/>
          </w:tcPr>
          <w:p w14:paraId="2BE29D5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BB41823" w14:textId="77777777" w:rsidTr="00070E9E">
        <w:trPr>
          <w:gridAfter w:val="1"/>
          <w:wAfter w:w="24" w:type="pct"/>
          <w:trHeight w:val="340"/>
        </w:trPr>
        <w:tc>
          <w:tcPr>
            <w:tcW w:w="3033" w:type="pct"/>
            <w:tcBorders>
              <w:top w:val="nil"/>
              <w:left w:val="single" w:sz="4" w:space="0" w:color="FFFFFF"/>
              <w:bottom w:val="single" w:sz="4" w:space="0" w:color="auto"/>
              <w:right w:val="single" w:sz="4" w:space="0" w:color="FFFFFF"/>
            </w:tcBorders>
            <w:noWrap/>
            <w:vAlign w:val="center"/>
            <w:hideMark/>
          </w:tcPr>
          <w:p w14:paraId="18CCBA6F"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665" w:type="pct"/>
            <w:tcBorders>
              <w:top w:val="single" w:sz="4" w:space="0" w:color="FFFFFF"/>
              <w:left w:val="nil"/>
              <w:bottom w:val="single" w:sz="4" w:space="0" w:color="FFFFFF"/>
              <w:right w:val="single" w:sz="4" w:space="0" w:color="FFFFFF"/>
            </w:tcBorders>
            <w:noWrap/>
            <w:vAlign w:val="center"/>
            <w:hideMark/>
          </w:tcPr>
          <w:p w14:paraId="0118E88E"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27,129,766</w:t>
            </w:r>
          </w:p>
        </w:tc>
        <w:tc>
          <w:tcPr>
            <w:tcW w:w="639" w:type="pct"/>
            <w:gridSpan w:val="3"/>
            <w:tcBorders>
              <w:top w:val="single" w:sz="4" w:space="0" w:color="FFFFFF"/>
              <w:left w:val="nil"/>
              <w:bottom w:val="single" w:sz="4" w:space="0" w:color="FFFFFF"/>
              <w:right w:val="single" w:sz="4" w:space="0" w:color="FFFFFF"/>
            </w:tcBorders>
            <w:noWrap/>
            <w:vAlign w:val="center"/>
            <w:hideMark/>
          </w:tcPr>
          <w:p w14:paraId="339E33DA"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30,219,949</w:t>
            </w:r>
          </w:p>
        </w:tc>
        <w:tc>
          <w:tcPr>
            <w:tcW w:w="639" w:type="pct"/>
            <w:gridSpan w:val="2"/>
            <w:tcBorders>
              <w:top w:val="single" w:sz="4" w:space="0" w:color="FFFFFF"/>
              <w:left w:val="nil"/>
              <w:bottom w:val="single" w:sz="4" w:space="0" w:color="FFFFFF"/>
              <w:right w:val="single" w:sz="4" w:space="0" w:color="FFFFFF"/>
            </w:tcBorders>
            <w:noWrap/>
            <w:vAlign w:val="center"/>
            <w:hideMark/>
          </w:tcPr>
          <w:p w14:paraId="573808BD"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30,684,524</w:t>
            </w:r>
          </w:p>
        </w:tc>
      </w:tr>
      <w:tr w:rsidR="002B344B" w14:paraId="653030C8"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670EADDC"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665" w:type="pct"/>
            <w:tcBorders>
              <w:top w:val="single" w:sz="4" w:space="0" w:color="auto"/>
              <w:left w:val="nil"/>
              <w:bottom w:val="single" w:sz="4" w:space="0" w:color="FFFFFF"/>
              <w:right w:val="single" w:sz="4" w:space="0" w:color="FFFFFF"/>
            </w:tcBorders>
            <w:noWrap/>
            <w:vAlign w:val="center"/>
            <w:hideMark/>
          </w:tcPr>
          <w:p w14:paraId="3930C52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639" w:type="pct"/>
            <w:gridSpan w:val="3"/>
            <w:tcBorders>
              <w:top w:val="single" w:sz="4" w:space="0" w:color="auto"/>
              <w:left w:val="nil"/>
              <w:bottom w:val="single" w:sz="4" w:space="0" w:color="FFFFFF"/>
              <w:right w:val="single" w:sz="4" w:space="0" w:color="FFFFFF"/>
            </w:tcBorders>
            <w:noWrap/>
            <w:vAlign w:val="center"/>
            <w:hideMark/>
          </w:tcPr>
          <w:p w14:paraId="1F079EF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639" w:type="pct"/>
            <w:gridSpan w:val="2"/>
            <w:tcBorders>
              <w:top w:val="single" w:sz="4" w:space="0" w:color="auto"/>
              <w:left w:val="nil"/>
              <w:bottom w:val="single" w:sz="4" w:space="0" w:color="FFFFFF"/>
              <w:right w:val="single" w:sz="4" w:space="0" w:color="FFFFFF"/>
            </w:tcBorders>
            <w:noWrap/>
            <w:vAlign w:val="center"/>
            <w:hideMark/>
          </w:tcPr>
          <w:p w14:paraId="026B307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64C5D825"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04CC4ECA"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665" w:type="pct"/>
            <w:tcBorders>
              <w:top w:val="nil"/>
              <w:left w:val="nil"/>
              <w:bottom w:val="single" w:sz="4" w:space="0" w:color="FFFFFF"/>
              <w:right w:val="single" w:sz="4" w:space="0" w:color="FFFFFF"/>
            </w:tcBorders>
            <w:noWrap/>
            <w:vAlign w:val="center"/>
            <w:hideMark/>
          </w:tcPr>
          <w:p w14:paraId="2CF7559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15,786,794</w:t>
            </w:r>
          </w:p>
        </w:tc>
        <w:tc>
          <w:tcPr>
            <w:tcW w:w="639" w:type="pct"/>
            <w:gridSpan w:val="3"/>
            <w:tcBorders>
              <w:top w:val="nil"/>
              <w:left w:val="nil"/>
              <w:bottom w:val="single" w:sz="4" w:space="0" w:color="FFFFFF"/>
              <w:right w:val="single" w:sz="4" w:space="0" w:color="FFFFFF"/>
            </w:tcBorders>
            <w:noWrap/>
            <w:vAlign w:val="center"/>
            <w:hideMark/>
          </w:tcPr>
          <w:p w14:paraId="279BD3F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16,629,772</w:t>
            </w:r>
          </w:p>
        </w:tc>
        <w:tc>
          <w:tcPr>
            <w:tcW w:w="639" w:type="pct"/>
            <w:gridSpan w:val="2"/>
            <w:tcBorders>
              <w:top w:val="nil"/>
              <w:left w:val="nil"/>
              <w:bottom w:val="single" w:sz="4" w:space="0" w:color="FFFFFF"/>
              <w:right w:val="single" w:sz="4" w:space="0" w:color="FFFFFF"/>
            </w:tcBorders>
            <w:noWrap/>
            <w:vAlign w:val="center"/>
            <w:hideMark/>
          </w:tcPr>
          <w:p w14:paraId="201F1DC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18,729,865</w:t>
            </w:r>
          </w:p>
        </w:tc>
      </w:tr>
      <w:tr w:rsidR="002B344B" w14:paraId="7F41C696"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1501EB85"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665" w:type="pct"/>
            <w:tcBorders>
              <w:top w:val="nil"/>
              <w:left w:val="nil"/>
              <w:bottom w:val="single" w:sz="4" w:space="0" w:color="FFFFFF"/>
              <w:right w:val="single" w:sz="4" w:space="0" w:color="FFFFFF"/>
            </w:tcBorders>
            <w:noWrap/>
            <w:vAlign w:val="center"/>
            <w:hideMark/>
          </w:tcPr>
          <w:p w14:paraId="05B50C4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0DA409A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2"/>
            <w:tcBorders>
              <w:top w:val="nil"/>
              <w:left w:val="nil"/>
              <w:bottom w:val="single" w:sz="4" w:space="0" w:color="FFFFFF"/>
              <w:right w:val="single" w:sz="4" w:space="0" w:color="FFFFFF"/>
            </w:tcBorders>
            <w:noWrap/>
            <w:vAlign w:val="center"/>
            <w:hideMark/>
          </w:tcPr>
          <w:p w14:paraId="6912548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8A9A2E7"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vAlign w:val="center"/>
            <w:hideMark/>
          </w:tcPr>
          <w:p w14:paraId="196C58E3" w14:textId="77777777" w:rsidR="002B344B" w:rsidRDefault="002B344B" w:rsidP="00075F37">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665" w:type="pct"/>
            <w:tcBorders>
              <w:top w:val="nil"/>
              <w:left w:val="nil"/>
              <w:bottom w:val="single" w:sz="4" w:space="0" w:color="FFFFFF"/>
              <w:right w:val="single" w:sz="4" w:space="0" w:color="FFFFFF"/>
            </w:tcBorders>
            <w:noWrap/>
            <w:vAlign w:val="center"/>
            <w:hideMark/>
          </w:tcPr>
          <w:p w14:paraId="6C9AC19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476,729</w:t>
            </w:r>
          </w:p>
        </w:tc>
        <w:tc>
          <w:tcPr>
            <w:tcW w:w="639" w:type="pct"/>
            <w:gridSpan w:val="3"/>
            <w:tcBorders>
              <w:top w:val="nil"/>
              <w:left w:val="nil"/>
              <w:bottom w:val="single" w:sz="4" w:space="0" w:color="FFFFFF"/>
              <w:right w:val="single" w:sz="4" w:space="0" w:color="FFFFFF"/>
            </w:tcBorders>
            <w:noWrap/>
            <w:vAlign w:val="center"/>
            <w:hideMark/>
          </w:tcPr>
          <w:p w14:paraId="0802E3B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447,927</w:t>
            </w:r>
          </w:p>
        </w:tc>
        <w:tc>
          <w:tcPr>
            <w:tcW w:w="639" w:type="pct"/>
            <w:gridSpan w:val="2"/>
            <w:tcBorders>
              <w:top w:val="nil"/>
              <w:left w:val="nil"/>
              <w:bottom w:val="single" w:sz="4" w:space="0" w:color="FFFFFF"/>
              <w:right w:val="single" w:sz="4" w:space="0" w:color="FFFFFF"/>
            </w:tcBorders>
            <w:noWrap/>
            <w:vAlign w:val="center"/>
            <w:hideMark/>
          </w:tcPr>
          <w:p w14:paraId="71E63C7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501,250</w:t>
            </w:r>
          </w:p>
        </w:tc>
      </w:tr>
      <w:tr w:rsidR="002B344B" w14:paraId="129ECA54"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0EDB4878"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665" w:type="pct"/>
            <w:tcBorders>
              <w:top w:val="nil"/>
              <w:left w:val="nil"/>
              <w:bottom w:val="single" w:sz="4" w:space="0" w:color="FFFFFF"/>
              <w:right w:val="single" w:sz="4" w:space="0" w:color="FFFFFF"/>
            </w:tcBorders>
            <w:noWrap/>
            <w:vAlign w:val="center"/>
            <w:hideMark/>
          </w:tcPr>
          <w:p w14:paraId="0D77E13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4B06ADC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2"/>
            <w:tcBorders>
              <w:top w:val="nil"/>
              <w:left w:val="nil"/>
              <w:bottom w:val="single" w:sz="4" w:space="0" w:color="FFFFFF"/>
              <w:right w:val="single" w:sz="4" w:space="0" w:color="FFFFFF"/>
            </w:tcBorders>
            <w:noWrap/>
            <w:vAlign w:val="center"/>
            <w:hideMark/>
          </w:tcPr>
          <w:p w14:paraId="5A448B3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E65CF58"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70C4B53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665" w:type="pct"/>
            <w:tcBorders>
              <w:top w:val="nil"/>
              <w:left w:val="nil"/>
              <w:bottom w:val="single" w:sz="4" w:space="0" w:color="FFFFFF"/>
              <w:right w:val="single" w:sz="4" w:space="0" w:color="FFFFFF"/>
            </w:tcBorders>
            <w:noWrap/>
            <w:vAlign w:val="center"/>
            <w:hideMark/>
          </w:tcPr>
          <w:p w14:paraId="4568910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2,817,099</w:t>
            </w:r>
          </w:p>
        </w:tc>
        <w:tc>
          <w:tcPr>
            <w:tcW w:w="639" w:type="pct"/>
            <w:gridSpan w:val="3"/>
            <w:tcBorders>
              <w:top w:val="nil"/>
              <w:left w:val="nil"/>
              <w:bottom w:val="single" w:sz="4" w:space="0" w:color="FFFFFF"/>
              <w:right w:val="single" w:sz="4" w:space="0" w:color="FFFFFF"/>
            </w:tcBorders>
            <w:noWrap/>
            <w:vAlign w:val="center"/>
            <w:hideMark/>
          </w:tcPr>
          <w:p w14:paraId="5790FDE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2,660,038</w:t>
            </w:r>
          </w:p>
        </w:tc>
        <w:tc>
          <w:tcPr>
            <w:tcW w:w="639" w:type="pct"/>
            <w:gridSpan w:val="2"/>
            <w:tcBorders>
              <w:top w:val="nil"/>
              <w:left w:val="nil"/>
              <w:bottom w:val="single" w:sz="4" w:space="0" w:color="FFFFFF"/>
              <w:right w:val="single" w:sz="4" w:space="0" w:color="FFFFFF"/>
            </w:tcBorders>
            <w:noWrap/>
            <w:vAlign w:val="center"/>
            <w:hideMark/>
          </w:tcPr>
          <w:p w14:paraId="706A705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2,784,707</w:t>
            </w:r>
          </w:p>
        </w:tc>
      </w:tr>
      <w:tr w:rsidR="002B344B" w14:paraId="00FAE279"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62D02CEC"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665" w:type="pct"/>
            <w:tcBorders>
              <w:top w:val="nil"/>
              <w:left w:val="nil"/>
              <w:bottom w:val="single" w:sz="4" w:space="0" w:color="FFFFFF"/>
              <w:right w:val="single" w:sz="4" w:space="0" w:color="FFFFFF"/>
            </w:tcBorders>
            <w:noWrap/>
            <w:vAlign w:val="center"/>
            <w:hideMark/>
          </w:tcPr>
          <w:p w14:paraId="67583E4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8,940,321</w:t>
            </w:r>
          </w:p>
        </w:tc>
        <w:tc>
          <w:tcPr>
            <w:tcW w:w="639" w:type="pct"/>
            <w:gridSpan w:val="3"/>
            <w:tcBorders>
              <w:top w:val="nil"/>
              <w:left w:val="nil"/>
              <w:bottom w:val="single" w:sz="4" w:space="0" w:color="FFFFFF"/>
              <w:right w:val="single" w:sz="4" w:space="0" w:color="FFFFFF"/>
            </w:tcBorders>
            <w:noWrap/>
            <w:vAlign w:val="center"/>
            <w:hideMark/>
          </w:tcPr>
          <w:p w14:paraId="3F5A6D9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10,193,856</w:t>
            </w:r>
          </w:p>
        </w:tc>
        <w:tc>
          <w:tcPr>
            <w:tcW w:w="639" w:type="pct"/>
            <w:gridSpan w:val="2"/>
            <w:tcBorders>
              <w:top w:val="nil"/>
              <w:left w:val="nil"/>
              <w:bottom w:val="single" w:sz="4" w:space="0" w:color="FFFFFF"/>
              <w:right w:val="single" w:sz="4" w:space="0" w:color="FFFFFF"/>
            </w:tcBorders>
            <w:noWrap/>
            <w:vAlign w:val="center"/>
            <w:hideMark/>
          </w:tcPr>
          <w:p w14:paraId="0B2AB8A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9,153,087</w:t>
            </w:r>
          </w:p>
        </w:tc>
      </w:tr>
      <w:tr w:rsidR="002B344B" w14:paraId="4E3F172E"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33CEDC7A"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665" w:type="pct"/>
            <w:tcBorders>
              <w:top w:val="nil"/>
              <w:left w:val="nil"/>
              <w:bottom w:val="single" w:sz="4" w:space="0" w:color="FFFFFF"/>
              <w:right w:val="single" w:sz="4" w:space="0" w:color="FFFFFF"/>
            </w:tcBorders>
            <w:noWrap/>
            <w:vAlign w:val="center"/>
            <w:hideMark/>
          </w:tcPr>
          <w:p w14:paraId="21ED07B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33,141</w:t>
            </w:r>
          </w:p>
        </w:tc>
        <w:tc>
          <w:tcPr>
            <w:tcW w:w="639" w:type="pct"/>
            <w:gridSpan w:val="3"/>
            <w:tcBorders>
              <w:top w:val="nil"/>
              <w:left w:val="nil"/>
              <w:bottom w:val="single" w:sz="4" w:space="0" w:color="FFFFFF"/>
              <w:right w:val="single" w:sz="4" w:space="0" w:color="FFFFFF"/>
            </w:tcBorders>
            <w:noWrap/>
            <w:vAlign w:val="center"/>
            <w:hideMark/>
          </w:tcPr>
          <w:p w14:paraId="1D4DE33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8,777</w:t>
            </w:r>
          </w:p>
        </w:tc>
        <w:tc>
          <w:tcPr>
            <w:tcW w:w="639" w:type="pct"/>
            <w:gridSpan w:val="2"/>
            <w:tcBorders>
              <w:top w:val="nil"/>
              <w:left w:val="nil"/>
              <w:bottom w:val="single" w:sz="4" w:space="0" w:color="FFFFFF"/>
              <w:right w:val="single" w:sz="4" w:space="0" w:color="FFFFFF"/>
            </w:tcBorders>
            <w:noWrap/>
            <w:vAlign w:val="center"/>
            <w:hideMark/>
          </w:tcPr>
          <w:p w14:paraId="5011999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33,185</w:t>
            </w:r>
          </w:p>
        </w:tc>
      </w:tr>
      <w:tr w:rsidR="002B344B" w14:paraId="3AB4D5AF"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65691A86"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665" w:type="pct"/>
            <w:tcBorders>
              <w:top w:val="nil"/>
              <w:left w:val="nil"/>
              <w:bottom w:val="single" w:sz="4" w:space="0" w:color="FFFFFF"/>
              <w:right w:val="single" w:sz="4" w:space="0" w:color="FFFFFF"/>
            </w:tcBorders>
            <w:noWrap/>
            <w:vAlign w:val="center"/>
            <w:hideMark/>
          </w:tcPr>
          <w:p w14:paraId="0C2B663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77FD162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2"/>
            <w:tcBorders>
              <w:top w:val="nil"/>
              <w:left w:val="nil"/>
              <w:bottom w:val="single" w:sz="4" w:space="0" w:color="FFFFFF"/>
              <w:right w:val="single" w:sz="4" w:space="0" w:color="FFFFFF"/>
            </w:tcBorders>
            <w:noWrap/>
            <w:vAlign w:val="center"/>
            <w:hideMark/>
          </w:tcPr>
          <w:p w14:paraId="4347F5F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BFA2B9C" w14:textId="77777777" w:rsidTr="00070E9E">
        <w:trPr>
          <w:gridAfter w:val="1"/>
          <w:wAfter w:w="24" w:type="pct"/>
          <w:trHeight w:val="225"/>
        </w:trPr>
        <w:tc>
          <w:tcPr>
            <w:tcW w:w="3033" w:type="pct"/>
            <w:tcBorders>
              <w:top w:val="nil"/>
              <w:left w:val="single" w:sz="4" w:space="0" w:color="FFFFFF"/>
              <w:bottom w:val="single" w:sz="4" w:space="0" w:color="auto"/>
              <w:right w:val="single" w:sz="4" w:space="0" w:color="FFFFFF"/>
            </w:tcBorders>
            <w:noWrap/>
            <w:vAlign w:val="center"/>
            <w:hideMark/>
          </w:tcPr>
          <w:p w14:paraId="46766E3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665" w:type="pct"/>
            <w:tcBorders>
              <w:top w:val="nil"/>
              <w:left w:val="nil"/>
              <w:bottom w:val="single" w:sz="4" w:space="0" w:color="auto"/>
              <w:right w:val="single" w:sz="4" w:space="0" w:color="FFFFFF"/>
            </w:tcBorders>
            <w:noWrap/>
            <w:vAlign w:val="center"/>
            <w:hideMark/>
          </w:tcPr>
          <w:p w14:paraId="486E42E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158,244</w:t>
            </w:r>
          </w:p>
        </w:tc>
        <w:tc>
          <w:tcPr>
            <w:tcW w:w="639" w:type="pct"/>
            <w:gridSpan w:val="3"/>
            <w:tcBorders>
              <w:top w:val="nil"/>
              <w:left w:val="nil"/>
              <w:bottom w:val="single" w:sz="4" w:space="0" w:color="auto"/>
              <w:right w:val="single" w:sz="4" w:space="0" w:color="FFFFFF"/>
            </w:tcBorders>
            <w:noWrap/>
            <w:vAlign w:val="center"/>
            <w:hideMark/>
          </w:tcPr>
          <w:p w14:paraId="4909E12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88,431</w:t>
            </w:r>
          </w:p>
        </w:tc>
        <w:tc>
          <w:tcPr>
            <w:tcW w:w="639" w:type="pct"/>
            <w:gridSpan w:val="2"/>
            <w:tcBorders>
              <w:top w:val="nil"/>
              <w:left w:val="nil"/>
              <w:bottom w:val="single" w:sz="4" w:space="0" w:color="auto"/>
              <w:right w:val="single" w:sz="4" w:space="0" w:color="FFFFFF"/>
            </w:tcBorders>
            <w:noWrap/>
            <w:vAlign w:val="center"/>
            <w:hideMark/>
          </w:tcPr>
          <w:p w14:paraId="1B1050D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109,610</w:t>
            </w:r>
          </w:p>
        </w:tc>
      </w:tr>
      <w:tr w:rsidR="002B344B" w14:paraId="34DED0FA" w14:textId="77777777" w:rsidTr="00070E9E">
        <w:trPr>
          <w:gridAfter w:val="1"/>
          <w:wAfter w:w="24" w:type="pct"/>
          <w:trHeight w:val="340"/>
        </w:trPr>
        <w:tc>
          <w:tcPr>
            <w:tcW w:w="3033" w:type="pct"/>
            <w:tcBorders>
              <w:top w:val="nil"/>
              <w:left w:val="single" w:sz="4" w:space="0" w:color="FFFFFF"/>
              <w:bottom w:val="single" w:sz="4" w:space="0" w:color="auto"/>
              <w:right w:val="single" w:sz="4" w:space="0" w:color="FFFFFF"/>
            </w:tcBorders>
            <w:noWrap/>
            <w:vAlign w:val="center"/>
            <w:hideMark/>
          </w:tcPr>
          <w:p w14:paraId="2767E1E8"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665" w:type="pct"/>
            <w:tcBorders>
              <w:top w:val="single" w:sz="4" w:space="0" w:color="FFFFFF"/>
              <w:left w:val="nil"/>
              <w:bottom w:val="single" w:sz="4" w:space="0" w:color="FFFFFF"/>
              <w:right w:val="single" w:sz="4" w:space="0" w:color="FFFFFF"/>
            </w:tcBorders>
            <w:noWrap/>
            <w:vAlign w:val="center"/>
            <w:hideMark/>
          </w:tcPr>
          <w:p w14:paraId="575239C7"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28,212,327</w:t>
            </w:r>
          </w:p>
        </w:tc>
        <w:tc>
          <w:tcPr>
            <w:tcW w:w="639" w:type="pct"/>
            <w:gridSpan w:val="3"/>
            <w:tcBorders>
              <w:top w:val="single" w:sz="4" w:space="0" w:color="FFFFFF"/>
              <w:left w:val="nil"/>
              <w:bottom w:val="single" w:sz="4" w:space="0" w:color="FFFFFF"/>
              <w:right w:val="single" w:sz="4" w:space="0" w:color="FFFFFF"/>
            </w:tcBorders>
            <w:noWrap/>
            <w:vAlign w:val="center"/>
            <w:hideMark/>
          </w:tcPr>
          <w:p w14:paraId="087F5F7D"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30,028,800</w:t>
            </w:r>
          </w:p>
        </w:tc>
        <w:tc>
          <w:tcPr>
            <w:tcW w:w="639" w:type="pct"/>
            <w:gridSpan w:val="2"/>
            <w:tcBorders>
              <w:top w:val="single" w:sz="4" w:space="0" w:color="FFFFFF"/>
              <w:left w:val="nil"/>
              <w:bottom w:val="single" w:sz="4" w:space="0" w:color="FFFFFF"/>
              <w:right w:val="single" w:sz="4" w:space="0" w:color="FFFFFF"/>
            </w:tcBorders>
            <w:noWrap/>
            <w:vAlign w:val="center"/>
            <w:hideMark/>
          </w:tcPr>
          <w:p w14:paraId="197EE9D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31,311,703</w:t>
            </w:r>
          </w:p>
        </w:tc>
      </w:tr>
      <w:tr w:rsidR="002B344B" w14:paraId="6B03C6E2" w14:textId="77777777" w:rsidTr="00070E9E">
        <w:trPr>
          <w:gridAfter w:val="1"/>
          <w:wAfter w:w="24" w:type="pct"/>
          <w:trHeight w:val="225"/>
        </w:trPr>
        <w:tc>
          <w:tcPr>
            <w:tcW w:w="3033" w:type="pct"/>
            <w:tcBorders>
              <w:top w:val="nil"/>
              <w:left w:val="single" w:sz="4" w:space="0" w:color="FFFFFF"/>
              <w:bottom w:val="single" w:sz="4" w:space="0" w:color="FFFFFF"/>
              <w:right w:val="single" w:sz="4" w:space="0" w:color="FFFFFF"/>
            </w:tcBorders>
            <w:noWrap/>
            <w:vAlign w:val="center"/>
            <w:hideMark/>
          </w:tcPr>
          <w:p w14:paraId="6303CCC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Gain/(Loss) on Disposal of Non Current Assets</w:t>
            </w:r>
          </w:p>
        </w:tc>
        <w:tc>
          <w:tcPr>
            <w:tcW w:w="665" w:type="pct"/>
            <w:tcBorders>
              <w:top w:val="single" w:sz="4" w:space="0" w:color="auto"/>
              <w:left w:val="nil"/>
              <w:bottom w:val="single" w:sz="4" w:space="0" w:color="FFFFFF"/>
              <w:right w:val="single" w:sz="4" w:space="0" w:color="FFFFFF"/>
            </w:tcBorders>
            <w:noWrap/>
            <w:vAlign w:val="center"/>
            <w:hideMark/>
          </w:tcPr>
          <w:p w14:paraId="23D4C75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3,415</w:t>
            </w:r>
          </w:p>
        </w:tc>
        <w:tc>
          <w:tcPr>
            <w:tcW w:w="639" w:type="pct"/>
            <w:gridSpan w:val="3"/>
            <w:tcBorders>
              <w:top w:val="single" w:sz="4" w:space="0" w:color="auto"/>
              <w:left w:val="nil"/>
              <w:bottom w:val="single" w:sz="4" w:space="0" w:color="FFFFFF"/>
              <w:right w:val="single" w:sz="4" w:space="0" w:color="FFFFFF"/>
            </w:tcBorders>
            <w:noWrap/>
            <w:vAlign w:val="center"/>
            <w:hideMark/>
          </w:tcPr>
          <w:p w14:paraId="34F0198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16,025</w:t>
            </w:r>
          </w:p>
        </w:tc>
        <w:tc>
          <w:tcPr>
            <w:tcW w:w="639" w:type="pct"/>
            <w:gridSpan w:val="2"/>
            <w:tcBorders>
              <w:top w:val="single" w:sz="4" w:space="0" w:color="auto"/>
              <w:left w:val="nil"/>
              <w:bottom w:val="single" w:sz="4" w:space="0" w:color="FFFFFF"/>
              <w:right w:val="single" w:sz="4" w:space="0" w:color="FFFFFF"/>
            </w:tcBorders>
            <w:noWrap/>
            <w:vAlign w:val="center"/>
            <w:hideMark/>
          </w:tcPr>
          <w:p w14:paraId="7A10A12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D7773E6" w14:textId="77777777" w:rsidTr="00070E9E">
        <w:trPr>
          <w:gridAfter w:val="1"/>
          <w:wAfter w:w="24" w:type="pct"/>
          <w:trHeight w:val="225"/>
        </w:trPr>
        <w:tc>
          <w:tcPr>
            <w:tcW w:w="3033" w:type="pct"/>
            <w:tcBorders>
              <w:top w:val="nil"/>
              <w:left w:val="single" w:sz="4" w:space="0" w:color="FFFFFF"/>
              <w:bottom w:val="nil"/>
              <w:right w:val="single" w:sz="4" w:space="0" w:color="FFFFFF"/>
            </w:tcBorders>
            <w:noWrap/>
            <w:vAlign w:val="center"/>
            <w:hideMark/>
          </w:tcPr>
          <w:p w14:paraId="0AF1CB6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665" w:type="pct"/>
            <w:tcBorders>
              <w:top w:val="nil"/>
              <w:left w:val="nil"/>
              <w:bottom w:val="nil"/>
              <w:right w:val="single" w:sz="4" w:space="0" w:color="FFFFFF"/>
            </w:tcBorders>
            <w:noWrap/>
            <w:vAlign w:val="center"/>
            <w:hideMark/>
          </w:tcPr>
          <w:p w14:paraId="79151FA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(10,283)</w:t>
            </w:r>
          </w:p>
        </w:tc>
        <w:tc>
          <w:tcPr>
            <w:tcW w:w="639" w:type="pct"/>
            <w:gridSpan w:val="3"/>
            <w:tcBorders>
              <w:top w:val="nil"/>
              <w:left w:val="nil"/>
              <w:bottom w:val="nil"/>
              <w:right w:val="single" w:sz="4" w:space="0" w:color="FFFFFF"/>
            </w:tcBorders>
            <w:noWrap/>
            <w:vAlign w:val="center"/>
            <w:hideMark/>
          </w:tcPr>
          <w:p w14:paraId="3A6B754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565,193</w:t>
            </w:r>
          </w:p>
        </w:tc>
        <w:tc>
          <w:tcPr>
            <w:tcW w:w="639" w:type="pct"/>
            <w:gridSpan w:val="2"/>
            <w:tcBorders>
              <w:top w:val="nil"/>
              <w:left w:val="nil"/>
              <w:bottom w:val="nil"/>
              <w:right w:val="single" w:sz="4" w:space="0" w:color="FFFFFF"/>
            </w:tcBorders>
            <w:noWrap/>
            <w:vAlign w:val="center"/>
            <w:hideMark/>
          </w:tcPr>
          <w:p w14:paraId="477FD0B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(10,283)</w:t>
            </w:r>
          </w:p>
        </w:tc>
      </w:tr>
      <w:tr w:rsidR="002B344B" w14:paraId="5790372A" w14:textId="77777777" w:rsidTr="00070E9E">
        <w:trPr>
          <w:gridAfter w:val="1"/>
          <w:wAfter w:w="24" w:type="pct"/>
          <w:trHeight w:val="340"/>
        </w:trPr>
        <w:tc>
          <w:tcPr>
            <w:tcW w:w="3033" w:type="pct"/>
            <w:tcBorders>
              <w:top w:val="single" w:sz="4" w:space="0" w:color="auto"/>
              <w:left w:val="single" w:sz="4" w:space="0" w:color="FFFFFF"/>
              <w:bottom w:val="single" w:sz="4" w:space="0" w:color="auto"/>
              <w:right w:val="single" w:sz="4" w:space="0" w:color="FFFFFF"/>
            </w:tcBorders>
            <w:noWrap/>
            <w:vAlign w:val="center"/>
            <w:hideMark/>
          </w:tcPr>
          <w:p w14:paraId="3AA5E97D"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665" w:type="pct"/>
            <w:tcBorders>
              <w:top w:val="single" w:sz="4" w:space="0" w:color="auto"/>
              <w:left w:val="nil"/>
              <w:bottom w:val="single" w:sz="4" w:space="0" w:color="auto"/>
              <w:right w:val="single" w:sz="4" w:space="0" w:color="FFFFFF"/>
            </w:tcBorders>
            <w:noWrap/>
            <w:vAlign w:val="center"/>
            <w:hideMark/>
          </w:tcPr>
          <w:p w14:paraId="09FB3D53"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1,075,693</w:t>
            </w:r>
          </w:p>
        </w:tc>
        <w:tc>
          <w:tcPr>
            <w:tcW w:w="639" w:type="pct"/>
            <w:gridSpan w:val="3"/>
            <w:tcBorders>
              <w:top w:val="single" w:sz="4" w:space="0" w:color="auto"/>
              <w:left w:val="nil"/>
              <w:bottom w:val="single" w:sz="4" w:space="0" w:color="auto"/>
              <w:right w:val="single" w:sz="4" w:space="0" w:color="FFFFFF"/>
            </w:tcBorders>
            <w:noWrap/>
            <w:vAlign w:val="center"/>
            <w:hideMark/>
          </w:tcPr>
          <w:p w14:paraId="066C55A0"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390,070</w:t>
            </w:r>
          </w:p>
        </w:tc>
        <w:tc>
          <w:tcPr>
            <w:tcW w:w="639" w:type="pct"/>
            <w:gridSpan w:val="2"/>
            <w:tcBorders>
              <w:top w:val="single" w:sz="4" w:space="0" w:color="auto"/>
              <w:left w:val="nil"/>
              <w:bottom w:val="single" w:sz="4" w:space="0" w:color="auto"/>
              <w:right w:val="single" w:sz="4" w:space="0" w:color="FFFFFF"/>
            </w:tcBorders>
            <w:noWrap/>
            <w:vAlign w:val="center"/>
            <w:hideMark/>
          </w:tcPr>
          <w:p w14:paraId="051D7EA5"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616,896</w:t>
            </w:r>
          </w:p>
        </w:tc>
      </w:tr>
    </w:tbl>
    <w:p w14:paraId="52A11B13" w14:textId="77777777" w:rsidR="002B344B" w:rsidRDefault="002B344B" w:rsidP="002B344B">
      <w:pPr>
        <w:spacing w:before="360"/>
        <w:rPr>
          <w:rFonts w:asciiTheme="minorHAnsi" w:eastAsiaTheme="minorHAnsi" w:hAnsiTheme="minorHAnsi" w:cstheme="minorBidi"/>
          <w:sz w:val="22"/>
          <w:szCs w:val="22"/>
        </w:rPr>
      </w:pPr>
    </w:p>
    <w:p w14:paraId="0998996C" w14:textId="77777777" w:rsidR="002B344B" w:rsidRDefault="002B344B" w:rsidP="002B344B">
      <w:r>
        <w:rPr>
          <w:sz w:val="24"/>
          <w:szCs w:val="24"/>
          <w:lang w:eastAsia="en-AU"/>
        </w:rPr>
        <w:br w:type="page"/>
      </w:r>
    </w:p>
    <w:tbl>
      <w:tblPr>
        <w:tblW w:w="9763" w:type="dxa"/>
        <w:tblLook w:val="04A0" w:firstRow="1" w:lastRow="0" w:firstColumn="1" w:lastColumn="0" w:noHBand="0" w:noVBand="1"/>
        <w:tblCaption w:val="Ministry of Health - Balance Sheet"/>
        <w:tblDescription w:val="Ministry of Health - Balance Sheet"/>
      </w:tblPr>
      <w:tblGrid>
        <w:gridCol w:w="5953"/>
        <w:gridCol w:w="1304"/>
        <w:gridCol w:w="12"/>
        <w:gridCol w:w="1216"/>
        <w:gridCol w:w="19"/>
        <w:gridCol w:w="6"/>
        <w:gridCol w:w="1191"/>
        <w:gridCol w:w="62"/>
      </w:tblGrid>
      <w:tr w:rsidR="002B344B" w14:paraId="0A323058" w14:textId="77777777" w:rsidTr="00070E9E">
        <w:trPr>
          <w:gridAfter w:val="1"/>
          <w:wAfter w:w="62" w:type="dxa"/>
          <w:trHeight w:val="345"/>
        </w:trPr>
        <w:tc>
          <w:tcPr>
            <w:tcW w:w="5953" w:type="dxa"/>
            <w:shd w:val="clear" w:color="auto" w:fill="FFFFFF"/>
            <w:noWrap/>
            <w:vAlign w:val="bottom"/>
            <w:hideMark/>
          </w:tcPr>
          <w:p w14:paraId="3E427ED4" w14:textId="77777777" w:rsidR="002B344B" w:rsidRDefault="002B344B">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18086681"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15513463"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6753856A"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5D98E4AD" w14:textId="77777777" w:rsidTr="007214D5">
        <w:trPr>
          <w:trHeight w:val="283"/>
        </w:trPr>
        <w:tc>
          <w:tcPr>
            <w:tcW w:w="5953" w:type="dxa"/>
            <w:shd w:val="clear" w:color="auto" w:fill="008EBA"/>
            <w:vAlign w:val="center"/>
            <w:hideMark/>
          </w:tcPr>
          <w:p w14:paraId="4275449C"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27D5E7B2"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54265508"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2B344B" w14:paraId="3104B34D" w14:textId="77777777" w:rsidTr="00070E9E">
        <w:trPr>
          <w:trHeight w:val="225"/>
        </w:trPr>
        <w:tc>
          <w:tcPr>
            <w:tcW w:w="5953" w:type="dxa"/>
            <w:shd w:val="clear" w:color="auto" w:fill="008EBA"/>
            <w:vAlign w:val="center"/>
            <w:hideMark/>
          </w:tcPr>
          <w:p w14:paraId="4D89B9B5"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37A62E12"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7D422FCB"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6F3074FB"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2B344B" w14:paraId="2C99669E" w14:textId="77777777" w:rsidTr="00070E9E">
        <w:trPr>
          <w:trHeight w:val="283"/>
        </w:trPr>
        <w:tc>
          <w:tcPr>
            <w:tcW w:w="5953" w:type="dxa"/>
            <w:shd w:val="clear" w:color="auto" w:fill="00426F"/>
            <w:vAlign w:val="center"/>
            <w:hideMark/>
          </w:tcPr>
          <w:p w14:paraId="1C5F5D07"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11809709"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0D2EDE4F"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5A132C5A"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2B344B" w14:paraId="6D1604C3" w14:textId="77777777" w:rsidTr="00070E9E">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140280C9"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3F135A23"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6475D69E"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17B74670"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2FFCEA07"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0C19106" w14:textId="77777777" w:rsidR="002B344B" w:rsidRDefault="002B344B">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1CE5411D" w14:textId="77777777" w:rsidR="002B344B" w:rsidRDefault="002B344B">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21FFB647" w14:textId="77777777" w:rsidR="002B344B" w:rsidRDefault="002B344B">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A007E5F" w14:textId="77777777" w:rsidR="002B344B" w:rsidRDefault="002B344B">
            <w:pPr>
              <w:rPr>
                <w:rFonts w:ascii="Calibri" w:hAnsi="Calibri" w:cs="Calibri"/>
                <w:color w:val="000000"/>
                <w:lang w:eastAsia="en-AU"/>
              </w:rPr>
            </w:pPr>
            <w:r>
              <w:rPr>
                <w:rFonts w:ascii="Calibri" w:hAnsi="Calibri" w:cs="Calibri"/>
                <w:color w:val="000000"/>
                <w:lang w:eastAsia="en-AU"/>
              </w:rPr>
              <w:t> </w:t>
            </w:r>
          </w:p>
        </w:tc>
      </w:tr>
      <w:tr w:rsidR="002B344B" w14:paraId="35085311"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4AAD2BB"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78630EA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1,513,804</w:t>
            </w:r>
          </w:p>
        </w:tc>
        <w:tc>
          <w:tcPr>
            <w:tcW w:w="1253" w:type="dxa"/>
            <w:gridSpan w:val="4"/>
            <w:tcBorders>
              <w:top w:val="nil"/>
              <w:left w:val="nil"/>
              <w:bottom w:val="single" w:sz="4" w:space="0" w:color="FFFFFF"/>
              <w:right w:val="single" w:sz="4" w:space="0" w:color="FFFFFF"/>
            </w:tcBorders>
            <w:noWrap/>
            <w:vAlign w:val="center"/>
            <w:hideMark/>
          </w:tcPr>
          <w:p w14:paraId="0B35D16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1,864,788</w:t>
            </w:r>
          </w:p>
        </w:tc>
        <w:tc>
          <w:tcPr>
            <w:tcW w:w="1253" w:type="dxa"/>
            <w:gridSpan w:val="2"/>
            <w:tcBorders>
              <w:top w:val="nil"/>
              <w:left w:val="nil"/>
              <w:bottom w:val="single" w:sz="4" w:space="0" w:color="FFFFFF"/>
              <w:right w:val="single" w:sz="4" w:space="0" w:color="FFFFFF"/>
            </w:tcBorders>
            <w:noWrap/>
            <w:vAlign w:val="center"/>
            <w:hideMark/>
          </w:tcPr>
          <w:p w14:paraId="2AAFCAE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1,594,185</w:t>
            </w:r>
          </w:p>
        </w:tc>
      </w:tr>
      <w:tr w:rsidR="002B344B" w14:paraId="5C230714"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B6787C6"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6DD06D2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FF944A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8CC2E8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6F5A969"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6D37005"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387D3CE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988,063</w:t>
            </w:r>
          </w:p>
        </w:tc>
        <w:tc>
          <w:tcPr>
            <w:tcW w:w="1253" w:type="dxa"/>
            <w:gridSpan w:val="4"/>
            <w:tcBorders>
              <w:top w:val="nil"/>
              <w:left w:val="nil"/>
              <w:bottom w:val="single" w:sz="4" w:space="0" w:color="FFFFFF"/>
              <w:right w:val="single" w:sz="4" w:space="0" w:color="FFFFFF"/>
            </w:tcBorders>
            <w:noWrap/>
            <w:vAlign w:val="center"/>
            <w:hideMark/>
          </w:tcPr>
          <w:p w14:paraId="3796D9B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1,101,427</w:t>
            </w:r>
          </w:p>
        </w:tc>
        <w:tc>
          <w:tcPr>
            <w:tcW w:w="1253" w:type="dxa"/>
            <w:gridSpan w:val="2"/>
            <w:tcBorders>
              <w:top w:val="nil"/>
              <w:left w:val="nil"/>
              <w:bottom w:val="single" w:sz="4" w:space="0" w:color="FFFFFF"/>
              <w:right w:val="single" w:sz="4" w:space="0" w:color="FFFFFF"/>
            </w:tcBorders>
            <w:noWrap/>
            <w:vAlign w:val="center"/>
            <w:hideMark/>
          </w:tcPr>
          <w:p w14:paraId="312A185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1,103,413</w:t>
            </w:r>
          </w:p>
        </w:tc>
      </w:tr>
      <w:tr w:rsidR="002B344B" w14:paraId="70B33D72"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9710421"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4FB8177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2,031</w:t>
            </w:r>
          </w:p>
        </w:tc>
        <w:tc>
          <w:tcPr>
            <w:tcW w:w="1253" w:type="dxa"/>
            <w:gridSpan w:val="4"/>
            <w:tcBorders>
              <w:top w:val="nil"/>
              <w:left w:val="nil"/>
              <w:bottom w:val="single" w:sz="4" w:space="0" w:color="FFFFFF"/>
              <w:right w:val="single" w:sz="4" w:space="0" w:color="FFFFFF"/>
            </w:tcBorders>
            <w:noWrap/>
            <w:vAlign w:val="center"/>
            <w:hideMark/>
          </w:tcPr>
          <w:p w14:paraId="64681F6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1,794</w:t>
            </w:r>
          </w:p>
        </w:tc>
        <w:tc>
          <w:tcPr>
            <w:tcW w:w="1253" w:type="dxa"/>
            <w:gridSpan w:val="2"/>
            <w:tcBorders>
              <w:top w:val="nil"/>
              <w:left w:val="nil"/>
              <w:bottom w:val="single" w:sz="4" w:space="0" w:color="FFFFFF"/>
              <w:right w:val="single" w:sz="4" w:space="0" w:color="FFFFFF"/>
            </w:tcBorders>
            <w:noWrap/>
            <w:vAlign w:val="center"/>
            <w:hideMark/>
          </w:tcPr>
          <w:p w14:paraId="09893B4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1,794</w:t>
            </w:r>
          </w:p>
        </w:tc>
      </w:tr>
      <w:tr w:rsidR="002B344B" w14:paraId="17E1F3BA"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74942E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4097DDB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290,512</w:t>
            </w:r>
          </w:p>
        </w:tc>
        <w:tc>
          <w:tcPr>
            <w:tcW w:w="1253" w:type="dxa"/>
            <w:gridSpan w:val="4"/>
            <w:tcBorders>
              <w:top w:val="nil"/>
              <w:left w:val="nil"/>
              <w:bottom w:val="single" w:sz="4" w:space="0" w:color="FFFFFF"/>
              <w:right w:val="single" w:sz="4" w:space="0" w:color="FFFFFF"/>
            </w:tcBorders>
            <w:noWrap/>
            <w:vAlign w:val="center"/>
            <w:hideMark/>
          </w:tcPr>
          <w:p w14:paraId="1D20F0B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960,674</w:t>
            </w:r>
          </w:p>
        </w:tc>
        <w:tc>
          <w:tcPr>
            <w:tcW w:w="1253" w:type="dxa"/>
            <w:gridSpan w:val="2"/>
            <w:tcBorders>
              <w:top w:val="nil"/>
              <w:left w:val="nil"/>
              <w:bottom w:val="single" w:sz="4" w:space="0" w:color="FFFFFF"/>
              <w:right w:val="single" w:sz="4" w:space="0" w:color="FFFFFF"/>
            </w:tcBorders>
            <w:noWrap/>
            <w:vAlign w:val="center"/>
            <w:hideMark/>
          </w:tcPr>
          <w:p w14:paraId="13BEC03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141,544</w:t>
            </w:r>
          </w:p>
        </w:tc>
      </w:tr>
      <w:tr w:rsidR="002B344B" w14:paraId="2B4A3EED"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24FDAF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5C8F4E7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149,061</w:t>
            </w:r>
          </w:p>
        </w:tc>
        <w:tc>
          <w:tcPr>
            <w:tcW w:w="1253" w:type="dxa"/>
            <w:gridSpan w:val="4"/>
            <w:tcBorders>
              <w:top w:val="nil"/>
              <w:left w:val="nil"/>
              <w:bottom w:val="single" w:sz="4" w:space="0" w:color="FFFFFF"/>
              <w:right w:val="single" w:sz="4" w:space="0" w:color="FFFFFF"/>
            </w:tcBorders>
            <w:noWrap/>
            <w:vAlign w:val="center"/>
            <w:hideMark/>
          </w:tcPr>
          <w:p w14:paraId="00C292F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156,339</w:t>
            </w:r>
          </w:p>
        </w:tc>
        <w:tc>
          <w:tcPr>
            <w:tcW w:w="1253" w:type="dxa"/>
            <w:gridSpan w:val="2"/>
            <w:tcBorders>
              <w:top w:val="nil"/>
              <w:left w:val="nil"/>
              <w:bottom w:val="single" w:sz="4" w:space="0" w:color="FFFFFF"/>
              <w:right w:val="single" w:sz="4" w:space="0" w:color="FFFFFF"/>
            </w:tcBorders>
            <w:noWrap/>
            <w:vAlign w:val="center"/>
            <w:hideMark/>
          </w:tcPr>
          <w:p w14:paraId="438DA04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155,992</w:t>
            </w:r>
          </w:p>
        </w:tc>
      </w:tr>
      <w:tr w:rsidR="002B344B" w14:paraId="008539B3"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A5CD07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35B5E17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16,171</w:t>
            </w:r>
          </w:p>
        </w:tc>
        <w:tc>
          <w:tcPr>
            <w:tcW w:w="1253" w:type="dxa"/>
            <w:gridSpan w:val="4"/>
            <w:tcBorders>
              <w:top w:val="nil"/>
              <w:left w:val="nil"/>
              <w:bottom w:val="single" w:sz="4" w:space="0" w:color="FFFFFF"/>
              <w:right w:val="single" w:sz="4" w:space="0" w:color="FFFFFF"/>
            </w:tcBorders>
            <w:noWrap/>
            <w:vAlign w:val="center"/>
            <w:hideMark/>
          </w:tcPr>
          <w:p w14:paraId="1D9828B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73</w:t>
            </w:r>
          </w:p>
        </w:tc>
        <w:tc>
          <w:tcPr>
            <w:tcW w:w="1253" w:type="dxa"/>
            <w:gridSpan w:val="2"/>
            <w:tcBorders>
              <w:top w:val="nil"/>
              <w:left w:val="nil"/>
              <w:bottom w:val="single" w:sz="4" w:space="0" w:color="FFFFFF"/>
              <w:right w:val="single" w:sz="4" w:space="0" w:color="FFFFFF"/>
            </w:tcBorders>
            <w:noWrap/>
            <w:vAlign w:val="center"/>
            <w:hideMark/>
          </w:tcPr>
          <w:p w14:paraId="715FBA9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73</w:t>
            </w:r>
          </w:p>
        </w:tc>
      </w:tr>
      <w:tr w:rsidR="002B344B" w14:paraId="5EBDCAD7"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2034698"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22B8026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840C57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7E4C74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D9ACC68" w14:textId="77777777" w:rsidTr="00070E9E">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321B8CB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65F351C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9,087</w:t>
            </w:r>
          </w:p>
        </w:tc>
        <w:tc>
          <w:tcPr>
            <w:tcW w:w="1253" w:type="dxa"/>
            <w:gridSpan w:val="4"/>
            <w:tcBorders>
              <w:top w:val="nil"/>
              <w:left w:val="nil"/>
              <w:bottom w:val="single" w:sz="4" w:space="0" w:color="auto"/>
              <w:right w:val="single" w:sz="4" w:space="0" w:color="FFFFFF"/>
            </w:tcBorders>
            <w:noWrap/>
            <w:vAlign w:val="center"/>
            <w:hideMark/>
          </w:tcPr>
          <w:p w14:paraId="429529B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294</w:t>
            </w:r>
          </w:p>
        </w:tc>
        <w:tc>
          <w:tcPr>
            <w:tcW w:w="1253" w:type="dxa"/>
            <w:gridSpan w:val="2"/>
            <w:tcBorders>
              <w:top w:val="nil"/>
              <w:left w:val="nil"/>
              <w:bottom w:val="single" w:sz="4" w:space="0" w:color="auto"/>
              <w:right w:val="single" w:sz="4" w:space="0" w:color="FFFFFF"/>
            </w:tcBorders>
            <w:noWrap/>
            <w:vAlign w:val="center"/>
            <w:hideMark/>
          </w:tcPr>
          <w:p w14:paraId="6F6D427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294</w:t>
            </w:r>
          </w:p>
        </w:tc>
      </w:tr>
      <w:tr w:rsidR="002B344B" w14:paraId="2FB6B1F1"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6A0863A"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174A2DB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2,968,729</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3C9C797"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4,085,388</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3EFA9F1B"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2,997,295</w:t>
            </w:r>
          </w:p>
        </w:tc>
      </w:tr>
      <w:tr w:rsidR="002B344B" w14:paraId="05AC6716"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ED529F2" w14:textId="77777777" w:rsidR="002B344B" w:rsidRDefault="002B344B">
            <w:pPr>
              <w:rPr>
                <w:rFonts w:ascii="Arial" w:hAnsi="Arial" w:cs="Arial"/>
                <w:b/>
                <w:bCs/>
                <w:sz w:val="18"/>
                <w:szCs w:val="18"/>
                <w:lang w:eastAsia="en-AU"/>
              </w:rPr>
            </w:pPr>
            <w:r>
              <w:rPr>
                <w:rFonts w:ascii="Arial" w:hAnsi="Arial" w:cs="Arial"/>
                <w:b/>
                <w:bCs/>
                <w:sz w:val="18"/>
                <w:szCs w:val="18"/>
                <w:lang w:eastAsia="en-AU"/>
              </w:rPr>
              <w:t>Non Current Assets</w:t>
            </w:r>
          </w:p>
        </w:tc>
        <w:tc>
          <w:tcPr>
            <w:tcW w:w="1304" w:type="dxa"/>
            <w:tcBorders>
              <w:top w:val="single" w:sz="4" w:space="0" w:color="auto"/>
              <w:left w:val="nil"/>
              <w:bottom w:val="single" w:sz="4" w:space="0" w:color="FFFFFF"/>
              <w:right w:val="single" w:sz="4" w:space="0" w:color="FFFFFF"/>
            </w:tcBorders>
            <w:noWrap/>
            <w:vAlign w:val="center"/>
            <w:hideMark/>
          </w:tcPr>
          <w:p w14:paraId="22B6CFA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5A490FF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3FF719F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1A1325B0"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1FB739C"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668EFF7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6EC33C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E8A48A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FA3BA82"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B9988C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7C2060A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129C3C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A47CD8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EA1C1E9"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7370110"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1430BC2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113,793</w:t>
            </w:r>
          </w:p>
        </w:tc>
        <w:tc>
          <w:tcPr>
            <w:tcW w:w="1253" w:type="dxa"/>
            <w:gridSpan w:val="4"/>
            <w:tcBorders>
              <w:top w:val="nil"/>
              <w:left w:val="nil"/>
              <w:bottom w:val="single" w:sz="4" w:space="0" w:color="FFFFFF"/>
              <w:right w:val="single" w:sz="4" w:space="0" w:color="FFFFFF"/>
            </w:tcBorders>
            <w:noWrap/>
            <w:vAlign w:val="center"/>
            <w:hideMark/>
          </w:tcPr>
          <w:p w14:paraId="2CADCE1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12,288</w:t>
            </w:r>
          </w:p>
        </w:tc>
        <w:tc>
          <w:tcPr>
            <w:tcW w:w="1253" w:type="dxa"/>
            <w:gridSpan w:val="2"/>
            <w:tcBorders>
              <w:top w:val="nil"/>
              <w:left w:val="nil"/>
              <w:bottom w:val="single" w:sz="4" w:space="0" w:color="FFFFFF"/>
              <w:right w:val="single" w:sz="4" w:space="0" w:color="FFFFFF"/>
            </w:tcBorders>
            <w:noWrap/>
            <w:vAlign w:val="center"/>
            <w:hideMark/>
          </w:tcPr>
          <w:p w14:paraId="22C870F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12,288</w:t>
            </w:r>
          </w:p>
        </w:tc>
      </w:tr>
      <w:tr w:rsidR="002B344B" w14:paraId="1757A135"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E990B3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70503BA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10E885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591041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95F7356"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7D02B7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282083C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24,958</w:t>
            </w:r>
          </w:p>
        </w:tc>
        <w:tc>
          <w:tcPr>
            <w:tcW w:w="1253" w:type="dxa"/>
            <w:gridSpan w:val="4"/>
            <w:tcBorders>
              <w:top w:val="nil"/>
              <w:left w:val="nil"/>
              <w:bottom w:val="single" w:sz="4" w:space="0" w:color="FFFFFF"/>
              <w:right w:val="single" w:sz="4" w:space="0" w:color="FFFFFF"/>
            </w:tcBorders>
            <w:noWrap/>
            <w:vAlign w:val="center"/>
            <w:hideMark/>
          </w:tcPr>
          <w:p w14:paraId="026CDD7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28,840</w:t>
            </w:r>
          </w:p>
        </w:tc>
        <w:tc>
          <w:tcPr>
            <w:tcW w:w="1253" w:type="dxa"/>
            <w:gridSpan w:val="2"/>
            <w:tcBorders>
              <w:top w:val="nil"/>
              <w:left w:val="nil"/>
              <w:bottom w:val="single" w:sz="4" w:space="0" w:color="FFFFFF"/>
              <w:right w:val="single" w:sz="4" w:space="0" w:color="FFFFFF"/>
            </w:tcBorders>
            <w:noWrap/>
            <w:vAlign w:val="center"/>
            <w:hideMark/>
          </w:tcPr>
          <w:p w14:paraId="2579B69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26,264</w:t>
            </w:r>
          </w:p>
        </w:tc>
      </w:tr>
      <w:tr w:rsidR="002B344B" w14:paraId="4A1BC4DA"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DD893F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28B14FE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552735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71F62B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10EF991"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65BB105"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26A2CDC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4EBD37A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4C0C5B1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1D098F34"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688E75A"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4D20199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23,293,931</w:t>
            </w:r>
          </w:p>
        </w:tc>
        <w:tc>
          <w:tcPr>
            <w:tcW w:w="1253" w:type="dxa"/>
            <w:gridSpan w:val="4"/>
            <w:tcBorders>
              <w:top w:val="nil"/>
              <w:left w:val="nil"/>
              <w:bottom w:val="single" w:sz="4" w:space="0" w:color="FFFFFF"/>
              <w:right w:val="single" w:sz="4" w:space="0" w:color="FFFFFF"/>
            </w:tcBorders>
            <w:noWrap/>
            <w:vAlign w:val="center"/>
            <w:hideMark/>
          </w:tcPr>
          <w:p w14:paraId="6382DB5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22,767,286</w:t>
            </w:r>
          </w:p>
        </w:tc>
        <w:tc>
          <w:tcPr>
            <w:tcW w:w="1253" w:type="dxa"/>
            <w:gridSpan w:val="2"/>
            <w:tcBorders>
              <w:top w:val="nil"/>
              <w:left w:val="nil"/>
              <w:bottom w:val="single" w:sz="4" w:space="0" w:color="FFFFFF"/>
              <w:right w:val="single" w:sz="4" w:space="0" w:color="FFFFFF"/>
            </w:tcBorders>
            <w:noWrap/>
            <w:vAlign w:val="center"/>
            <w:hideMark/>
          </w:tcPr>
          <w:p w14:paraId="2E26AEB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24,234,843</w:t>
            </w:r>
          </w:p>
        </w:tc>
      </w:tr>
      <w:tr w:rsidR="002B344B" w14:paraId="4CD62157"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2C786E0"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0B8DEFB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1,750,094</w:t>
            </w:r>
          </w:p>
        </w:tc>
        <w:tc>
          <w:tcPr>
            <w:tcW w:w="1253" w:type="dxa"/>
            <w:gridSpan w:val="4"/>
            <w:tcBorders>
              <w:top w:val="nil"/>
              <w:left w:val="nil"/>
              <w:bottom w:val="single" w:sz="4" w:space="0" w:color="FFFFFF"/>
              <w:right w:val="single" w:sz="4" w:space="0" w:color="FFFFFF"/>
            </w:tcBorders>
            <w:noWrap/>
            <w:vAlign w:val="center"/>
            <w:hideMark/>
          </w:tcPr>
          <w:p w14:paraId="5F31AC4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1,511,582</w:t>
            </w:r>
          </w:p>
        </w:tc>
        <w:tc>
          <w:tcPr>
            <w:tcW w:w="1253" w:type="dxa"/>
            <w:gridSpan w:val="2"/>
            <w:tcBorders>
              <w:top w:val="nil"/>
              <w:left w:val="nil"/>
              <w:bottom w:val="single" w:sz="4" w:space="0" w:color="FFFFFF"/>
              <w:right w:val="single" w:sz="4" w:space="0" w:color="FFFFFF"/>
            </w:tcBorders>
            <w:noWrap/>
            <w:vAlign w:val="center"/>
            <w:hideMark/>
          </w:tcPr>
          <w:p w14:paraId="0FABCCA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1,769,553</w:t>
            </w:r>
          </w:p>
        </w:tc>
      </w:tr>
      <w:tr w:rsidR="002B344B" w14:paraId="4BC4BC04"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DC9F32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5782E6C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502,047</w:t>
            </w:r>
          </w:p>
        </w:tc>
        <w:tc>
          <w:tcPr>
            <w:tcW w:w="1253" w:type="dxa"/>
            <w:gridSpan w:val="4"/>
            <w:tcBorders>
              <w:top w:val="nil"/>
              <w:left w:val="nil"/>
              <w:bottom w:val="single" w:sz="4" w:space="0" w:color="FFFFFF"/>
              <w:right w:val="single" w:sz="4" w:space="0" w:color="FFFFFF"/>
            </w:tcBorders>
            <w:noWrap/>
            <w:vAlign w:val="center"/>
            <w:hideMark/>
          </w:tcPr>
          <w:p w14:paraId="53DB590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602,181</w:t>
            </w:r>
          </w:p>
        </w:tc>
        <w:tc>
          <w:tcPr>
            <w:tcW w:w="1253" w:type="dxa"/>
            <w:gridSpan w:val="2"/>
            <w:tcBorders>
              <w:top w:val="nil"/>
              <w:left w:val="nil"/>
              <w:bottom w:val="single" w:sz="4" w:space="0" w:color="FFFFFF"/>
              <w:right w:val="single" w:sz="4" w:space="0" w:color="FFFFFF"/>
            </w:tcBorders>
            <w:noWrap/>
            <w:vAlign w:val="center"/>
            <w:hideMark/>
          </w:tcPr>
          <w:p w14:paraId="20F4008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576,093</w:t>
            </w:r>
          </w:p>
        </w:tc>
      </w:tr>
      <w:tr w:rsidR="002B344B" w14:paraId="68060AEF"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56DCD2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706439F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011A38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FBB85B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1C2888E"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ADE4EE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4D86238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1,295,950</w:t>
            </w:r>
          </w:p>
        </w:tc>
        <w:tc>
          <w:tcPr>
            <w:tcW w:w="1253" w:type="dxa"/>
            <w:gridSpan w:val="4"/>
            <w:tcBorders>
              <w:top w:val="nil"/>
              <w:left w:val="nil"/>
              <w:bottom w:val="single" w:sz="4" w:space="0" w:color="FFFFFF"/>
              <w:right w:val="single" w:sz="4" w:space="0" w:color="FFFFFF"/>
            </w:tcBorders>
            <w:noWrap/>
            <w:vAlign w:val="center"/>
            <w:hideMark/>
          </w:tcPr>
          <w:p w14:paraId="2E0EA91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575,084</w:t>
            </w:r>
          </w:p>
        </w:tc>
        <w:tc>
          <w:tcPr>
            <w:tcW w:w="1253" w:type="dxa"/>
            <w:gridSpan w:val="2"/>
            <w:tcBorders>
              <w:top w:val="nil"/>
              <w:left w:val="nil"/>
              <w:bottom w:val="single" w:sz="4" w:space="0" w:color="FFFFFF"/>
              <w:right w:val="single" w:sz="4" w:space="0" w:color="FFFFFF"/>
            </w:tcBorders>
            <w:noWrap/>
            <w:vAlign w:val="center"/>
            <w:hideMark/>
          </w:tcPr>
          <w:p w14:paraId="0378F10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520,991</w:t>
            </w:r>
          </w:p>
        </w:tc>
      </w:tr>
      <w:tr w:rsidR="002B344B" w14:paraId="12BEAA06"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EFD9D95"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5293297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790,717</w:t>
            </w:r>
          </w:p>
        </w:tc>
        <w:tc>
          <w:tcPr>
            <w:tcW w:w="1253" w:type="dxa"/>
            <w:gridSpan w:val="4"/>
            <w:tcBorders>
              <w:top w:val="nil"/>
              <w:left w:val="nil"/>
              <w:bottom w:val="single" w:sz="4" w:space="0" w:color="FFFFFF"/>
              <w:right w:val="single" w:sz="4" w:space="0" w:color="FFFFFF"/>
            </w:tcBorders>
            <w:noWrap/>
            <w:vAlign w:val="center"/>
            <w:hideMark/>
          </w:tcPr>
          <w:p w14:paraId="72AB310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679,737</w:t>
            </w:r>
          </w:p>
        </w:tc>
        <w:tc>
          <w:tcPr>
            <w:tcW w:w="1253" w:type="dxa"/>
            <w:gridSpan w:val="2"/>
            <w:tcBorders>
              <w:top w:val="nil"/>
              <w:left w:val="nil"/>
              <w:bottom w:val="single" w:sz="4" w:space="0" w:color="FFFFFF"/>
              <w:right w:val="single" w:sz="4" w:space="0" w:color="FFFFFF"/>
            </w:tcBorders>
            <w:noWrap/>
            <w:vAlign w:val="center"/>
            <w:hideMark/>
          </w:tcPr>
          <w:p w14:paraId="2C85594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888,346</w:t>
            </w:r>
          </w:p>
        </w:tc>
      </w:tr>
      <w:tr w:rsidR="002B344B" w14:paraId="5E4E45B1" w14:textId="77777777" w:rsidTr="00070E9E">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378D689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46F3575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85,766</w:t>
            </w:r>
          </w:p>
        </w:tc>
        <w:tc>
          <w:tcPr>
            <w:tcW w:w="1253" w:type="dxa"/>
            <w:gridSpan w:val="4"/>
            <w:tcBorders>
              <w:top w:val="nil"/>
              <w:left w:val="nil"/>
              <w:bottom w:val="single" w:sz="4" w:space="0" w:color="auto"/>
              <w:right w:val="single" w:sz="4" w:space="0" w:color="FFFFFF"/>
            </w:tcBorders>
            <w:noWrap/>
            <w:vAlign w:val="center"/>
            <w:hideMark/>
          </w:tcPr>
          <w:p w14:paraId="006A1AD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86,501</w:t>
            </w:r>
          </w:p>
        </w:tc>
        <w:tc>
          <w:tcPr>
            <w:tcW w:w="1253" w:type="dxa"/>
            <w:gridSpan w:val="2"/>
            <w:tcBorders>
              <w:top w:val="nil"/>
              <w:left w:val="nil"/>
              <w:bottom w:val="single" w:sz="4" w:space="0" w:color="auto"/>
              <w:right w:val="single" w:sz="4" w:space="0" w:color="FFFFFF"/>
            </w:tcBorders>
            <w:noWrap/>
            <w:vAlign w:val="center"/>
            <w:hideMark/>
          </w:tcPr>
          <w:p w14:paraId="019578F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88,361</w:t>
            </w:r>
          </w:p>
        </w:tc>
      </w:tr>
      <w:tr w:rsidR="002B344B" w14:paraId="432A8AD6"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7BD471D9"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Non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20207B8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27,857,256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930DBD1"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26,263,499</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026DA39E"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28,116,739</w:t>
            </w:r>
          </w:p>
        </w:tc>
      </w:tr>
      <w:tr w:rsidR="002B344B" w14:paraId="2C95C3E9"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21D148D"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40AA49C7"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30,825,986</w:t>
            </w:r>
          </w:p>
        </w:tc>
        <w:tc>
          <w:tcPr>
            <w:tcW w:w="1253" w:type="dxa"/>
            <w:gridSpan w:val="4"/>
            <w:tcBorders>
              <w:top w:val="single" w:sz="4" w:space="0" w:color="auto"/>
              <w:left w:val="nil"/>
              <w:bottom w:val="single" w:sz="4" w:space="0" w:color="auto"/>
              <w:right w:val="single" w:sz="4" w:space="0" w:color="FFFFFF"/>
            </w:tcBorders>
            <w:noWrap/>
            <w:vAlign w:val="center"/>
            <w:hideMark/>
          </w:tcPr>
          <w:p w14:paraId="5FDD27FD"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30,348,887</w:t>
            </w:r>
          </w:p>
        </w:tc>
        <w:tc>
          <w:tcPr>
            <w:tcW w:w="1253" w:type="dxa"/>
            <w:gridSpan w:val="2"/>
            <w:tcBorders>
              <w:top w:val="single" w:sz="4" w:space="0" w:color="auto"/>
              <w:left w:val="nil"/>
              <w:bottom w:val="single" w:sz="4" w:space="0" w:color="auto"/>
              <w:right w:val="single" w:sz="4" w:space="0" w:color="FFFFFF"/>
            </w:tcBorders>
            <w:noWrap/>
            <w:vAlign w:val="center"/>
            <w:hideMark/>
          </w:tcPr>
          <w:p w14:paraId="425406CD"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31,114,033</w:t>
            </w:r>
          </w:p>
        </w:tc>
      </w:tr>
      <w:tr w:rsidR="002B344B" w14:paraId="36C64A94"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8898888"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1F477671"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139786E6"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371EE1B9"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2B344B" w14:paraId="04BBCC19"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027D778" w14:textId="77777777" w:rsidR="002B344B" w:rsidRDefault="002B344B">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4382104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6FB74D0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6613128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103DA820"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3918DE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71FCF6C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094552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592EA9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880A838"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867993C"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296E62D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1,891,560</w:t>
            </w:r>
          </w:p>
        </w:tc>
        <w:tc>
          <w:tcPr>
            <w:tcW w:w="1253" w:type="dxa"/>
            <w:gridSpan w:val="4"/>
            <w:tcBorders>
              <w:top w:val="nil"/>
              <w:left w:val="nil"/>
              <w:bottom w:val="single" w:sz="4" w:space="0" w:color="FFFFFF"/>
              <w:right w:val="single" w:sz="4" w:space="0" w:color="FFFFFF"/>
            </w:tcBorders>
            <w:noWrap/>
            <w:vAlign w:val="center"/>
            <w:hideMark/>
          </w:tcPr>
          <w:p w14:paraId="0AD1EBD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2,063,079</w:t>
            </w:r>
          </w:p>
        </w:tc>
        <w:tc>
          <w:tcPr>
            <w:tcW w:w="1253" w:type="dxa"/>
            <w:gridSpan w:val="2"/>
            <w:tcBorders>
              <w:top w:val="nil"/>
              <w:left w:val="nil"/>
              <w:bottom w:val="single" w:sz="4" w:space="0" w:color="FFFFFF"/>
              <w:right w:val="single" w:sz="4" w:space="0" w:color="FFFFFF"/>
            </w:tcBorders>
            <w:noWrap/>
            <w:vAlign w:val="center"/>
            <w:hideMark/>
          </w:tcPr>
          <w:p w14:paraId="3251002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2,063,076</w:t>
            </w:r>
          </w:p>
        </w:tc>
      </w:tr>
      <w:tr w:rsidR="002B344B" w14:paraId="324DC72A"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AC25F6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7DD3FF2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53,103</w:t>
            </w:r>
          </w:p>
        </w:tc>
        <w:tc>
          <w:tcPr>
            <w:tcW w:w="1253" w:type="dxa"/>
            <w:gridSpan w:val="4"/>
            <w:tcBorders>
              <w:top w:val="nil"/>
              <w:left w:val="nil"/>
              <w:bottom w:val="single" w:sz="4" w:space="0" w:color="FFFFFF"/>
              <w:right w:val="single" w:sz="4" w:space="0" w:color="FFFFFF"/>
            </w:tcBorders>
            <w:noWrap/>
            <w:vAlign w:val="center"/>
            <w:hideMark/>
          </w:tcPr>
          <w:p w14:paraId="48F0BFE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69,271</w:t>
            </w:r>
          </w:p>
        </w:tc>
        <w:tc>
          <w:tcPr>
            <w:tcW w:w="1253" w:type="dxa"/>
            <w:gridSpan w:val="2"/>
            <w:tcBorders>
              <w:top w:val="nil"/>
              <w:left w:val="nil"/>
              <w:bottom w:val="single" w:sz="4" w:space="0" w:color="FFFFFF"/>
              <w:right w:val="single" w:sz="4" w:space="0" w:color="FFFFFF"/>
            </w:tcBorders>
            <w:noWrap/>
            <w:vAlign w:val="center"/>
            <w:hideMark/>
          </w:tcPr>
          <w:p w14:paraId="56FFE70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69,271</w:t>
            </w:r>
          </w:p>
        </w:tc>
      </w:tr>
      <w:tr w:rsidR="002B344B" w14:paraId="316D2E26"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CDE59C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2926A74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AECC21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7DE97A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6E49A74"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490361B"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6B787C8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224,602</w:t>
            </w:r>
          </w:p>
        </w:tc>
        <w:tc>
          <w:tcPr>
            <w:tcW w:w="1253" w:type="dxa"/>
            <w:gridSpan w:val="4"/>
            <w:tcBorders>
              <w:top w:val="nil"/>
              <w:left w:val="nil"/>
              <w:bottom w:val="single" w:sz="4" w:space="0" w:color="FFFFFF"/>
              <w:right w:val="single" w:sz="4" w:space="0" w:color="FFFFFF"/>
            </w:tcBorders>
            <w:noWrap/>
            <w:vAlign w:val="center"/>
            <w:hideMark/>
          </w:tcPr>
          <w:p w14:paraId="084E354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163,838</w:t>
            </w:r>
          </w:p>
        </w:tc>
        <w:tc>
          <w:tcPr>
            <w:tcW w:w="1253" w:type="dxa"/>
            <w:gridSpan w:val="2"/>
            <w:tcBorders>
              <w:top w:val="nil"/>
              <w:left w:val="nil"/>
              <w:bottom w:val="single" w:sz="4" w:space="0" w:color="FFFFFF"/>
              <w:right w:val="single" w:sz="4" w:space="0" w:color="FFFFFF"/>
            </w:tcBorders>
            <w:noWrap/>
            <w:vAlign w:val="center"/>
            <w:hideMark/>
          </w:tcPr>
          <w:p w14:paraId="3B5E2CA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169,872</w:t>
            </w:r>
          </w:p>
        </w:tc>
      </w:tr>
      <w:tr w:rsidR="002B344B" w14:paraId="033B1930"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B06110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22C939C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2,564,218</w:t>
            </w:r>
          </w:p>
        </w:tc>
        <w:tc>
          <w:tcPr>
            <w:tcW w:w="1253" w:type="dxa"/>
            <w:gridSpan w:val="4"/>
            <w:tcBorders>
              <w:top w:val="nil"/>
              <w:left w:val="nil"/>
              <w:bottom w:val="single" w:sz="4" w:space="0" w:color="FFFFFF"/>
              <w:right w:val="single" w:sz="4" w:space="0" w:color="FFFFFF"/>
            </w:tcBorders>
            <w:noWrap/>
            <w:vAlign w:val="center"/>
            <w:hideMark/>
          </w:tcPr>
          <w:p w14:paraId="1CBA4C2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3,112,457</w:t>
            </w:r>
          </w:p>
        </w:tc>
        <w:tc>
          <w:tcPr>
            <w:tcW w:w="1253" w:type="dxa"/>
            <w:gridSpan w:val="2"/>
            <w:tcBorders>
              <w:top w:val="nil"/>
              <w:left w:val="nil"/>
              <w:bottom w:val="single" w:sz="4" w:space="0" w:color="FFFFFF"/>
              <w:right w:val="single" w:sz="4" w:space="0" w:color="FFFFFF"/>
            </w:tcBorders>
            <w:noWrap/>
            <w:vAlign w:val="center"/>
            <w:hideMark/>
          </w:tcPr>
          <w:p w14:paraId="32084B3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2,995,452</w:t>
            </w:r>
          </w:p>
        </w:tc>
      </w:tr>
      <w:tr w:rsidR="002B344B" w14:paraId="53B59BF9"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D41F87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36E6BA2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91,481</w:t>
            </w:r>
          </w:p>
        </w:tc>
        <w:tc>
          <w:tcPr>
            <w:tcW w:w="1253" w:type="dxa"/>
            <w:gridSpan w:val="4"/>
            <w:tcBorders>
              <w:top w:val="nil"/>
              <w:left w:val="nil"/>
              <w:bottom w:val="single" w:sz="4" w:space="0" w:color="FFFFFF"/>
              <w:right w:val="single" w:sz="4" w:space="0" w:color="FFFFFF"/>
            </w:tcBorders>
            <w:noWrap/>
            <w:vAlign w:val="center"/>
            <w:hideMark/>
          </w:tcPr>
          <w:p w14:paraId="4C7FC2A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155,568</w:t>
            </w:r>
          </w:p>
        </w:tc>
        <w:tc>
          <w:tcPr>
            <w:tcW w:w="1253" w:type="dxa"/>
            <w:gridSpan w:val="2"/>
            <w:tcBorders>
              <w:top w:val="nil"/>
              <w:left w:val="nil"/>
              <w:bottom w:val="single" w:sz="4" w:space="0" w:color="FFFFFF"/>
              <w:right w:val="single" w:sz="4" w:space="0" w:color="FFFFFF"/>
            </w:tcBorders>
            <w:noWrap/>
            <w:vAlign w:val="center"/>
            <w:hideMark/>
          </w:tcPr>
          <w:p w14:paraId="5C5C159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105,580</w:t>
            </w:r>
          </w:p>
        </w:tc>
      </w:tr>
      <w:tr w:rsidR="002B344B" w14:paraId="7B7F2A82"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92D6FE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5F2BDA7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3068314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2837B09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3F6E46E"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88EB543"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75CCA4E0"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4,824,964</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46DE27E6"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5,564,213</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53AD8C94"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5,403,251</w:t>
            </w:r>
          </w:p>
        </w:tc>
      </w:tr>
      <w:tr w:rsidR="002B344B" w14:paraId="42D15F79"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1A6218E" w14:textId="77777777" w:rsidR="002B344B" w:rsidRDefault="002B344B">
            <w:pPr>
              <w:rPr>
                <w:rFonts w:ascii="Arial" w:hAnsi="Arial" w:cs="Arial"/>
                <w:b/>
                <w:bCs/>
                <w:sz w:val="18"/>
                <w:szCs w:val="18"/>
                <w:lang w:eastAsia="en-AU"/>
              </w:rPr>
            </w:pPr>
            <w:r>
              <w:rPr>
                <w:rFonts w:ascii="Arial" w:hAnsi="Arial" w:cs="Arial"/>
                <w:b/>
                <w:bCs/>
                <w:sz w:val="18"/>
                <w:szCs w:val="18"/>
                <w:lang w:eastAsia="en-AU"/>
              </w:rPr>
              <w:t>Non Current Liabilities</w:t>
            </w:r>
          </w:p>
        </w:tc>
        <w:tc>
          <w:tcPr>
            <w:tcW w:w="1304" w:type="dxa"/>
            <w:tcBorders>
              <w:top w:val="single" w:sz="4" w:space="0" w:color="auto"/>
              <w:left w:val="nil"/>
              <w:bottom w:val="single" w:sz="4" w:space="0" w:color="FFFFFF"/>
              <w:right w:val="single" w:sz="4" w:space="0" w:color="FFFFFF"/>
            </w:tcBorders>
            <w:noWrap/>
            <w:vAlign w:val="center"/>
            <w:hideMark/>
          </w:tcPr>
          <w:p w14:paraId="0D623D6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0CD937D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0440BE4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2578E351"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548741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779A1C4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E3B90C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E2D288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2F5ADA9"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9B5624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2E88456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CDBC48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60E704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F0DC45D"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613CE6A"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60E27DD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97</w:t>
            </w:r>
          </w:p>
        </w:tc>
        <w:tc>
          <w:tcPr>
            <w:tcW w:w="1253" w:type="dxa"/>
            <w:gridSpan w:val="4"/>
            <w:tcBorders>
              <w:top w:val="nil"/>
              <w:left w:val="nil"/>
              <w:bottom w:val="single" w:sz="4" w:space="0" w:color="FFFFFF"/>
              <w:right w:val="single" w:sz="4" w:space="0" w:color="FFFFFF"/>
            </w:tcBorders>
            <w:noWrap/>
            <w:vAlign w:val="center"/>
            <w:hideMark/>
          </w:tcPr>
          <w:p w14:paraId="6C01AC7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31,682</w:t>
            </w:r>
          </w:p>
        </w:tc>
        <w:tc>
          <w:tcPr>
            <w:tcW w:w="1253" w:type="dxa"/>
            <w:gridSpan w:val="2"/>
            <w:tcBorders>
              <w:top w:val="nil"/>
              <w:left w:val="nil"/>
              <w:bottom w:val="single" w:sz="4" w:space="0" w:color="FFFFFF"/>
              <w:right w:val="single" w:sz="4" w:space="0" w:color="FFFFFF"/>
            </w:tcBorders>
            <w:noWrap/>
            <w:vAlign w:val="center"/>
            <w:hideMark/>
          </w:tcPr>
          <w:p w14:paraId="17414C0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31,682</w:t>
            </w:r>
          </w:p>
        </w:tc>
      </w:tr>
      <w:tr w:rsidR="002B344B" w14:paraId="311FD700"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E33033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56104B1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A1DD54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58CAEE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021C232"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D87DC4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5019D83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2,170,059</w:t>
            </w:r>
          </w:p>
        </w:tc>
        <w:tc>
          <w:tcPr>
            <w:tcW w:w="1253" w:type="dxa"/>
            <w:gridSpan w:val="4"/>
            <w:tcBorders>
              <w:top w:val="nil"/>
              <w:left w:val="nil"/>
              <w:bottom w:val="single" w:sz="4" w:space="0" w:color="FFFFFF"/>
              <w:right w:val="single" w:sz="4" w:space="0" w:color="FFFFFF"/>
            </w:tcBorders>
            <w:noWrap/>
            <w:vAlign w:val="center"/>
            <w:hideMark/>
          </w:tcPr>
          <w:p w14:paraId="0A87D88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1,468,880</w:t>
            </w:r>
          </w:p>
        </w:tc>
        <w:tc>
          <w:tcPr>
            <w:tcW w:w="1253" w:type="dxa"/>
            <w:gridSpan w:val="2"/>
            <w:tcBorders>
              <w:top w:val="nil"/>
              <w:left w:val="nil"/>
              <w:bottom w:val="single" w:sz="4" w:space="0" w:color="FFFFFF"/>
              <w:right w:val="single" w:sz="4" w:space="0" w:color="FFFFFF"/>
            </w:tcBorders>
            <w:noWrap/>
            <w:vAlign w:val="center"/>
            <w:hideMark/>
          </w:tcPr>
          <w:p w14:paraId="188B394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1,381,985</w:t>
            </w:r>
          </w:p>
        </w:tc>
      </w:tr>
      <w:tr w:rsidR="002B344B" w14:paraId="36BF8DB9"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A23CAB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6A256E9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45,555</w:t>
            </w:r>
          </w:p>
        </w:tc>
        <w:tc>
          <w:tcPr>
            <w:tcW w:w="1253" w:type="dxa"/>
            <w:gridSpan w:val="4"/>
            <w:tcBorders>
              <w:top w:val="nil"/>
              <w:left w:val="nil"/>
              <w:bottom w:val="single" w:sz="4" w:space="0" w:color="FFFFFF"/>
              <w:right w:val="single" w:sz="4" w:space="0" w:color="FFFFFF"/>
            </w:tcBorders>
            <w:noWrap/>
            <w:vAlign w:val="center"/>
            <w:hideMark/>
          </w:tcPr>
          <w:p w14:paraId="39100D4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62,652</w:t>
            </w:r>
          </w:p>
        </w:tc>
        <w:tc>
          <w:tcPr>
            <w:tcW w:w="1253" w:type="dxa"/>
            <w:gridSpan w:val="2"/>
            <w:tcBorders>
              <w:top w:val="nil"/>
              <w:left w:val="nil"/>
              <w:bottom w:val="single" w:sz="4" w:space="0" w:color="FFFFFF"/>
              <w:right w:val="single" w:sz="4" w:space="0" w:color="FFFFFF"/>
            </w:tcBorders>
            <w:noWrap/>
            <w:vAlign w:val="center"/>
            <w:hideMark/>
          </w:tcPr>
          <w:p w14:paraId="37D9B9F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63,443</w:t>
            </w:r>
          </w:p>
        </w:tc>
      </w:tr>
      <w:tr w:rsidR="002B344B" w14:paraId="5FCEFD0C"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DACC201"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179B8B5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289,299</w:t>
            </w:r>
          </w:p>
        </w:tc>
        <w:tc>
          <w:tcPr>
            <w:tcW w:w="1253" w:type="dxa"/>
            <w:gridSpan w:val="4"/>
            <w:tcBorders>
              <w:top w:val="nil"/>
              <w:left w:val="nil"/>
              <w:bottom w:val="single" w:sz="4" w:space="0" w:color="FFFFFF"/>
              <w:right w:val="single" w:sz="4" w:space="0" w:color="FFFFFF"/>
            </w:tcBorders>
            <w:noWrap/>
            <w:vAlign w:val="center"/>
            <w:hideMark/>
          </w:tcPr>
          <w:p w14:paraId="453E30F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327,128</w:t>
            </w:r>
          </w:p>
        </w:tc>
        <w:tc>
          <w:tcPr>
            <w:tcW w:w="1253" w:type="dxa"/>
            <w:gridSpan w:val="2"/>
            <w:tcBorders>
              <w:top w:val="nil"/>
              <w:left w:val="nil"/>
              <w:bottom w:val="single" w:sz="4" w:space="0" w:color="FFFFFF"/>
              <w:right w:val="single" w:sz="4" w:space="0" w:color="FFFFFF"/>
            </w:tcBorders>
            <w:noWrap/>
            <w:vAlign w:val="center"/>
            <w:hideMark/>
          </w:tcPr>
          <w:p w14:paraId="7DE89CA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312,443</w:t>
            </w:r>
          </w:p>
        </w:tc>
      </w:tr>
      <w:tr w:rsidR="002B344B" w14:paraId="0FBFC613"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2CEA6BA"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Non Current Liabilities</w:t>
            </w:r>
          </w:p>
        </w:tc>
        <w:tc>
          <w:tcPr>
            <w:tcW w:w="1304" w:type="dxa"/>
            <w:tcBorders>
              <w:top w:val="single" w:sz="4" w:space="0" w:color="auto"/>
              <w:left w:val="nil"/>
              <w:bottom w:val="single" w:sz="4" w:space="0" w:color="auto"/>
              <w:right w:val="single" w:sz="4" w:space="0" w:color="FFFFFF"/>
            </w:tcBorders>
            <w:noWrap/>
            <w:vAlign w:val="center"/>
            <w:hideMark/>
          </w:tcPr>
          <w:p w14:paraId="6CDF0097"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2,505,011</w:t>
            </w:r>
          </w:p>
        </w:tc>
        <w:tc>
          <w:tcPr>
            <w:tcW w:w="1253" w:type="dxa"/>
            <w:gridSpan w:val="4"/>
            <w:tcBorders>
              <w:top w:val="single" w:sz="4" w:space="0" w:color="auto"/>
              <w:left w:val="nil"/>
              <w:bottom w:val="single" w:sz="4" w:space="0" w:color="auto"/>
              <w:right w:val="single" w:sz="4" w:space="0" w:color="FFFFFF"/>
            </w:tcBorders>
            <w:noWrap/>
            <w:vAlign w:val="center"/>
            <w:hideMark/>
          </w:tcPr>
          <w:p w14:paraId="42268496"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1,890,342</w:t>
            </w:r>
          </w:p>
        </w:tc>
        <w:tc>
          <w:tcPr>
            <w:tcW w:w="1253" w:type="dxa"/>
            <w:gridSpan w:val="2"/>
            <w:tcBorders>
              <w:top w:val="single" w:sz="4" w:space="0" w:color="auto"/>
              <w:left w:val="nil"/>
              <w:bottom w:val="single" w:sz="4" w:space="0" w:color="auto"/>
              <w:right w:val="single" w:sz="4" w:space="0" w:color="FFFFFF"/>
            </w:tcBorders>
            <w:noWrap/>
            <w:vAlign w:val="center"/>
            <w:hideMark/>
          </w:tcPr>
          <w:p w14:paraId="5AB93F57"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1,789,553</w:t>
            </w:r>
          </w:p>
        </w:tc>
      </w:tr>
      <w:tr w:rsidR="002B344B" w14:paraId="311F1603"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B1E75BB"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6A9774ED"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7,329,974</w:t>
            </w:r>
          </w:p>
        </w:tc>
        <w:tc>
          <w:tcPr>
            <w:tcW w:w="1253" w:type="dxa"/>
            <w:gridSpan w:val="4"/>
            <w:tcBorders>
              <w:top w:val="nil"/>
              <w:left w:val="nil"/>
              <w:bottom w:val="single" w:sz="4" w:space="0" w:color="auto"/>
              <w:right w:val="single" w:sz="4" w:space="0" w:color="FFFFFF"/>
            </w:tcBorders>
            <w:noWrap/>
            <w:vAlign w:val="center"/>
            <w:hideMark/>
          </w:tcPr>
          <w:p w14:paraId="4F6D9AD0"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7,454,554</w:t>
            </w:r>
          </w:p>
        </w:tc>
        <w:tc>
          <w:tcPr>
            <w:tcW w:w="1253" w:type="dxa"/>
            <w:gridSpan w:val="2"/>
            <w:tcBorders>
              <w:top w:val="nil"/>
              <w:left w:val="nil"/>
              <w:bottom w:val="single" w:sz="4" w:space="0" w:color="auto"/>
              <w:right w:val="single" w:sz="4" w:space="0" w:color="FFFFFF"/>
            </w:tcBorders>
            <w:noWrap/>
            <w:vAlign w:val="center"/>
            <w:hideMark/>
          </w:tcPr>
          <w:p w14:paraId="3AD8FAEC"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7,192,805</w:t>
            </w:r>
          </w:p>
        </w:tc>
      </w:tr>
      <w:tr w:rsidR="002B344B" w14:paraId="695928A3"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09C489C"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569A4224"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23,496,011</w:t>
            </w:r>
          </w:p>
        </w:tc>
        <w:tc>
          <w:tcPr>
            <w:tcW w:w="1253" w:type="dxa"/>
            <w:gridSpan w:val="4"/>
            <w:tcBorders>
              <w:top w:val="nil"/>
              <w:left w:val="nil"/>
              <w:bottom w:val="single" w:sz="4" w:space="0" w:color="auto"/>
              <w:right w:val="single" w:sz="4" w:space="0" w:color="FFFFFF"/>
            </w:tcBorders>
            <w:noWrap/>
            <w:vAlign w:val="center"/>
            <w:hideMark/>
          </w:tcPr>
          <w:p w14:paraId="76E84521"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22,894,333</w:t>
            </w:r>
          </w:p>
        </w:tc>
        <w:tc>
          <w:tcPr>
            <w:tcW w:w="1253" w:type="dxa"/>
            <w:gridSpan w:val="2"/>
            <w:tcBorders>
              <w:top w:val="nil"/>
              <w:left w:val="nil"/>
              <w:bottom w:val="single" w:sz="4" w:space="0" w:color="auto"/>
              <w:right w:val="single" w:sz="4" w:space="0" w:color="FFFFFF"/>
            </w:tcBorders>
            <w:noWrap/>
            <w:vAlign w:val="center"/>
            <w:hideMark/>
          </w:tcPr>
          <w:p w14:paraId="47B0EBF6"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23,921,229</w:t>
            </w:r>
          </w:p>
        </w:tc>
      </w:tr>
      <w:tr w:rsidR="002B344B" w14:paraId="706EBB21"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C78E11D"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6460DE9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7348248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31ADB7B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28777FFE"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30DC94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22EFEFB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15,499,057</w:t>
            </w:r>
          </w:p>
        </w:tc>
        <w:tc>
          <w:tcPr>
            <w:tcW w:w="1253" w:type="dxa"/>
            <w:gridSpan w:val="4"/>
            <w:tcBorders>
              <w:top w:val="nil"/>
              <w:left w:val="nil"/>
              <w:bottom w:val="single" w:sz="4" w:space="0" w:color="FFFFFF"/>
              <w:right w:val="single" w:sz="4" w:space="0" w:color="FFFFFF"/>
            </w:tcBorders>
            <w:noWrap/>
            <w:vAlign w:val="center"/>
            <w:hideMark/>
          </w:tcPr>
          <w:p w14:paraId="69CC963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14,754,803</w:t>
            </w:r>
          </w:p>
        </w:tc>
        <w:tc>
          <w:tcPr>
            <w:tcW w:w="1253" w:type="dxa"/>
            <w:gridSpan w:val="2"/>
            <w:tcBorders>
              <w:top w:val="nil"/>
              <w:left w:val="nil"/>
              <w:bottom w:val="single" w:sz="4" w:space="0" w:color="FFFFFF"/>
              <w:right w:val="single" w:sz="4" w:space="0" w:color="FFFFFF"/>
            </w:tcBorders>
            <w:noWrap/>
            <w:vAlign w:val="center"/>
            <w:hideMark/>
          </w:tcPr>
          <w:p w14:paraId="68ABF8D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15,371,699</w:t>
            </w:r>
          </w:p>
        </w:tc>
      </w:tr>
      <w:tr w:rsidR="002B344B" w14:paraId="159195F3"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B760C38"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4ABF64C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7,996,955</w:t>
            </w:r>
          </w:p>
        </w:tc>
        <w:tc>
          <w:tcPr>
            <w:tcW w:w="1253" w:type="dxa"/>
            <w:gridSpan w:val="4"/>
            <w:tcBorders>
              <w:top w:val="nil"/>
              <w:left w:val="nil"/>
              <w:bottom w:val="single" w:sz="4" w:space="0" w:color="FFFFFF"/>
              <w:right w:val="single" w:sz="4" w:space="0" w:color="FFFFFF"/>
            </w:tcBorders>
            <w:noWrap/>
            <w:vAlign w:val="center"/>
            <w:hideMark/>
          </w:tcPr>
          <w:p w14:paraId="2B894AF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8,139,530</w:t>
            </w:r>
          </w:p>
        </w:tc>
        <w:tc>
          <w:tcPr>
            <w:tcW w:w="1253" w:type="dxa"/>
            <w:gridSpan w:val="2"/>
            <w:tcBorders>
              <w:top w:val="nil"/>
              <w:left w:val="nil"/>
              <w:bottom w:val="single" w:sz="4" w:space="0" w:color="FFFFFF"/>
              <w:right w:val="single" w:sz="4" w:space="0" w:color="FFFFFF"/>
            </w:tcBorders>
            <w:noWrap/>
            <w:vAlign w:val="center"/>
            <w:hideMark/>
          </w:tcPr>
          <w:p w14:paraId="4D0D62B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8,549,530</w:t>
            </w:r>
          </w:p>
        </w:tc>
      </w:tr>
      <w:tr w:rsidR="002B344B" w14:paraId="0B3D5E22" w14:textId="77777777" w:rsidTr="00070E9E">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0D3241FA"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5C19DE3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676F18B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2C13B61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6DFE95C"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C5106A8"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5B793FBC"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23,496,011</w:t>
            </w:r>
          </w:p>
        </w:tc>
        <w:tc>
          <w:tcPr>
            <w:tcW w:w="1253" w:type="dxa"/>
            <w:gridSpan w:val="4"/>
            <w:tcBorders>
              <w:top w:val="nil"/>
              <w:left w:val="nil"/>
              <w:bottom w:val="single" w:sz="4" w:space="0" w:color="auto"/>
              <w:right w:val="single" w:sz="4" w:space="0" w:color="FFFFFF"/>
            </w:tcBorders>
            <w:noWrap/>
            <w:vAlign w:val="center"/>
            <w:hideMark/>
          </w:tcPr>
          <w:p w14:paraId="558EEDEE"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22,894,333</w:t>
            </w:r>
          </w:p>
        </w:tc>
        <w:tc>
          <w:tcPr>
            <w:tcW w:w="1253" w:type="dxa"/>
            <w:gridSpan w:val="2"/>
            <w:tcBorders>
              <w:top w:val="nil"/>
              <w:left w:val="nil"/>
              <w:bottom w:val="single" w:sz="4" w:space="0" w:color="auto"/>
              <w:right w:val="single" w:sz="4" w:space="0" w:color="FFFFFF"/>
            </w:tcBorders>
            <w:noWrap/>
            <w:vAlign w:val="center"/>
            <w:hideMark/>
          </w:tcPr>
          <w:p w14:paraId="674AAD1C"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23,921,229</w:t>
            </w:r>
          </w:p>
        </w:tc>
      </w:tr>
    </w:tbl>
    <w:p w14:paraId="6AFB6009" w14:textId="77777777" w:rsidR="00316980" w:rsidRDefault="00316980">
      <w:r>
        <w:br w:type="page"/>
      </w:r>
    </w:p>
    <w:tbl>
      <w:tblPr>
        <w:tblW w:w="9763" w:type="dxa"/>
        <w:tblLook w:val="04A0" w:firstRow="1" w:lastRow="0" w:firstColumn="1" w:lastColumn="0" w:noHBand="0" w:noVBand="1"/>
        <w:tblCaption w:val="Ministry of Health - Cash Flow Statement"/>
        <w:tblDescription w:val="Ministry of Health - Cash Flow Statement"/>
      </w:tblPr>
      <w:tblGrid>
        <w:gridCol w:w="5953"/>
        <w:gridCol w:w="1304"/>
        <w:gridCol w:w="12"/>
        <w:gridCol w:w="1216"/>
        <w:gridCol w:w="19"/>
        <w:gridCol w:w="6"/>
        <w:gridCol w:w="1191"/>
        <w:gridCol w:w="62"/>
      </w:tblGrid>
      <w:tr w:rsidR="002B344B" w14:paraId="33083E72" w14:textId="77777777" w:rsidTr="00070E9E">
        <w:trPr>
          <w:gridAfter w:val="1"/>
          <w:wAfter w:w="62" w:type="dxa"/>
          <w:trHeight w:val="360"/>
        </w:trPr>
        <w:tc>
          <w:tcPr>
            <w:tcW w:w="5953" w:type="dxa"/>
            <w:shd w:val="clear" w:color="auto" w:fill="FFFFFF"/>
            <w:noWrap/>
            <w:vAlign w:val="bottom"/>
            <w:hideMark/>
          </w:tcPr>
          <w:p w14:paraId="1FE390E4" w14:textId="14ADCF6E" w:rsidR="002B344B" w:rsidRDefault="002B344B">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783A386B"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6C93468C"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6906556E"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344B56B3" w14:textId="77777777" w:rsidTr="007214D5">
        <w:trPr>
          <w:trHeight w:val="283"/>
        </w:trPr>
        <w:tc>
          <w:tcPr>
            <w:tcW w:w="5953" w:type="dxa"/>
            <w:shd w:val="clear" w:color="auto" w:fill="008EBA"/>
            <w:vAlign w:val="center"/>
            <w:hideMark/>
          </w:tcPr>
          <w:p w14:paraId="5E505AF4"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4BBE1DAE"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57856A49"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2B344B" w14:paraId="5CCD4744" w14:textId="77777777" w:rsidTr="00070E9E">
        <w:trPr>
          <w:trHeight w:val="225"/>
        </w:trPr>
        <w:tc>
          <w:tcPr>
            <w:tcW w:w="5953" w:type="dxa"/>
            <w:shd w:val="clear" w:color="auto" w:fill="008EBA"/>
            <w:vAlign w:val="center"/>
            <w:hideMark/>
          </w:tcPr>
          <w:p w14:paraId="4949E53F"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32EC8205"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3644D561"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09BAC2BB"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2B344B" w14:paraId="054EEB6C" w14:textId="77777777" w:rsidTr="00070E9E">
        <w:trPr>
          <w:trHeight w:val="283"/>
        </w:trPr>
        <w:tc>
          <w:tcPr>
            <w:tcW w:w="5953" w:type="dxa"/>
            <w:shd w:val="clear" w:color="auto" w:fill="00426F"/>
            <w:vAlign w:val="center"/>
            <w:hideMark/>
          </w:tcPr>
          <w:p w14:paraId="4A33D28B"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41210C57"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2BE34A63"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49A97734"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2B344B" w14:paraId="5E194588" w14:textId="77777777" w:rsidTr="00070E9E">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3FAA466E"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025CCCA5"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3D2391E2"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18A070EF"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2255C884"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A8D61E7" w14:textId="77777777" w:rsidR="002B344B" w:rsidRDefault="002B344B">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6CF1992E"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B8E77BE"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73947B94"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35E3FBE1"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FFA2B39"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4B58F72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15,691,156</w:t>
            </w:r>
          </w:p>
        </w:tc>
        <w:tc>
          <w:tcPr>
            <w:tcW w:w="1253" w:type="dxa"/>
            <w:gridSpan w:val="4"/>
            <w:tcBorders>
              <w:top w:val="nil"/>
              <w:left w:val="nil"/>
              <w:bottom w:val="single" w:sz="4" w:space="0" w:color="FFFFFF"/>
              <w:right w:val="single" w:sz="4" w:space="0" w:color="FFFFFF"/>
            </w:tcBorders>
            <w:noWrap/>
            <w:vAlign w:val="center"/>
            <w:hideMark/>
          </w:tcPr>
          <w:p w14:paraId="2F0F98D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15,879,853</w:t>
            </w:r>
          </w:p>
        </w:tc>
        <w:tc>
          <w:tcPr>
            <w:tcW w:w="1253" w:type="dxa"/>
            <w:gridSpan w:val="2"/>
            <w:tcBorders>
              <w:top w:val="nil"/>
              <w:left w:val="nil"/>
              <w:bottom w:val="single" w:sz="4" w:space="0" w:color="FFFFFF"/>
              <w:right w:val="single" w:sz="4" w:space="0" w:color="FFFFFF"/>
            </w:tcBorders>
            <w:noWrap/>
            <w:vAlign w:val="center"/>
            <w:hideMark/>
          </w:tcPr>
          <w:p w14:paraId="046871D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17,881,087</w:t>
            </w:r>
          </w:p>
        </w:tc>
      </w:tr>
      <w:tr w:rsidR="002B344B" w14:paraId="67D002E7"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642B81D"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489DEE0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DC2476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13B379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CCB3E20"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20C4577"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1BD1AF2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1,603,846</w:t>
            </w:r>
          </w:p>
        </w:tc>
        <w:tc>
          <w:tcPr>
            <w:tcW w:w="1253" w:type="dxa"/>
            <w:gridSpan w:val="4"/>
            <w:tcBorders>
              <w:top w:val="nil"/>
              <w:left w:val="nil"/>
              <w:bottom w:val="single" w:sz="4" w:space="0" w:color="FFFFFF"/>
              <w:right w:val="single" w:sz="4" w:space="0" w:color="FFFFFF"/>
            </w:tcBorders>
            <w:noWrap/>
            <w:vAlign w:val="center"/>
            <w:hideMark/>
          </w:tcPr>
          <w:p w14:paraId="5638A17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1,739,586</w:t>
            </w:r>
          </w:p>
        </w:tc>
        <w:tc>
          <w:tcPr>
            <w:tcW w:w="1253" w:type="dxa"/>
            <w:gridSpan w:val="2"/>
            <w:tcBorders>
              <w:top w:val="nil"/>
              <w:left w:val="nil"/>
              <w:bottom w:val="single" w:sz="4" w:space="0" w:color="FFFFFF"/>
              <w:right w:val="single" w:sz="4" w:space="0" w:color="FFFFFF"/>
            </w:tcBorders>
            <w:noWrap/>
            <w:vAlign w:val="center"/>
            <w:hideMark/>
          </w:tcPr>
          <w:p w14:paraId="559629B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1,775,966</w:t>
            </w:r>
          </w:p>
        </w:tc>
      </w:tr>
      <w:tr w:rsidR="002B344B" w14:paraId="5C8F31A3"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C1B3A01"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5B8CECE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139,260</w:t>
            </w:r>
          </w:p>
        </w:tc>
        <w:tc>
          <w:tcPr>
            <w:tcW w:w="1253" w:type="dxa"/>
            <w:gridSpan w:val="4"/>
            <w:tcBorders>
              <w:top w:val="nil"/>
              <w:left w:val="nil"/>
              <w:bottom w:val="single" w:sz="4" w:space="0" w:color="FFFFFF"/>
              <w:right w:val="single" w:sz="4" w:space="0" w:color="FFFFFF"/>
            </w:tcBorders>
            <w:noWrap/>
            <w:vAlign w:val="center"/>
            <w:hideMark/>
          </w:tcPr>
          <w:p w14:paraId="4868A6F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138,823</w:t>
            </w:r>
          </w:p>
        </w:tc>
        <w:tc>
          <w:tcPr>
            <w:tcW w:w="1253" w:type="dxa"/>
            <w:gridSpan w:val="2"/>
            <w:tcBorders>
              <w:top w:val="nil"/>
              <w:left w:val="nil"/>
              <w:bottom w:val="single" w:sz="4" w:space="0" w:color="FFFFFF"/>
              <w:right w:val="single" w:sz="4" w:space="0" w:color="FFFFFF"/>
            </w:tcBorders>
            <w:noWrap/>
            <w:vAlign w:val="center"/>
            <w:hideMark/>
          </w:tcPr>
          <w:p w14:paraId="71DA3E2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124,267</w:t>
            </w:r>
          </w:p>
        </w:tc>
      </w:tr>
      <w:tr w:rsidR="002B344B" w14:paraId="2E4D7233"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C70218A"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74C3977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E97165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540B43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99A4F16" w14:textId="77777777" w:rsidTr="00070E9E">
        <w:trPr>
          <w:trHeight w:val="225"/>
        </w:trPr>
        <w:tc>
          <w:tcPr>
            <w:tcW w:w="5953" w:type="dxa"/>
            <w:tcBorders>
              <w:top w:val="nil"/>
              <w:left w:val="single" w:sz="4" w:space="0" w:color="FFFFFF"/>
              <w:bottom w:val="nil"/>
              <w:right w:val="single" w:sz="4" w:space="0" w:color="FFFFFF"/>
            </w:tcBorders>
            <w:noWrap/>
            <w:vAlign w:val="bottom"/>
            <w:hideMark/>
          </w:tcPr>
          <w:p w14:paraId="6C22E36B"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117B785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9,108,869</w:t>
            </w:r>
          </w:p>
        </w:tc>
        <w:tc>
          <w:tcPr>
            <w:tcW w:w="1253" w:type="dxa"/>
            <w:gridSpan w:val="4"/>
            <w:tcBorders>
              <w:top w:val="nil"/>
              <w:left w:val="nil"/>
              <w:bottom w:val="nil"/>
              <w:right w:val="single" w:sz="4" w:space="0" w:color="FFFFFF"/>
            </w:tcBorders>
            <w:noWrap/>
            <w:vAlign w:val="center"/>
            <w:hideMark/>
          </w:tcPr>
          <w:p w14:paraId="48C517E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11,359,245</w:t>
            </w:r>
          </w:p>
        </w:tc>
        <w:tc>
          <w:tcPr>
            <w:tcW w:w="1253" w:type="dxa"/>
            <w:gridSpan w:val="2"/>
            <w:tcBorders>
              <w:top w:val="nil"/>
              <w:left w:val="nil"/>
              <w:bottom w:val="nil"/>
              <w:right w:val="single" w:sz="4" w:space="0" w:color="FFFFFF"/>
            </w:tcBorders>
            <w:noWrap/>
            <w:vAlign w:val="center"/>
            <w:hideMark/>
          </w:tcPr>
          <w:p w14:paraId="4C32880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9,863,695</w:t>
            </w:r>
          </w:p>
        </w:tc>
      </w:tr>
      <w:tr w:rsidR="002B344B" w14:paraId="2706A2F1"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FD8DC34" w14:textId="77777777" w:rsidR="002B344B" w:rsidRDefault="002B344B">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7D848F3A"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26,543,132</w:t>
            </w:r>
          </w:p>
        </w:tc>
        <w:tc>
          <w:tcPr>
            <w:tcW w:w="1253" w:type="dxa"/>
            <w:gridSpan w:val="4"/>
            <w:tcBorders>
              <w:top w:val="single" w:sz="4" w:space="0" w:color="auto"/>
              <w:left w:val="nil"/>
              <w:bottom w:val="single" w:sz="4" w:space="0" w:color="auto"/>
              <w:right w:val="single" w:sz="4" w:space="0" w:color="FFFFFF"/>
            </w:tcBorders>
            <w:noWrap/>
            <w:vAlign w:val="center"/>
            <w:hideMark/>
          </w:tcPr>
          <w:p w14:paraId="6177AA31"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29,117,507</w:t>
            </w:r>
          </w:p>
        </w:tc>
        <w:tc>
          <w:tcPr>
            <w:tcW w:w="1253" w:type="dxa"/>
            <w:gridSpan w:val="2"/>
            <w:tcBorders>
              <w:top w:val="single" w:sz="4" w:space="0" w:color="auto"/>
              <w:left w:val="nil"/>
              <w:bottom w:val="single" w:sz="4" w:space="0" w:color="auto"/>
              <w:right w:val="single" w:sz="4" w:space="0" w:color="FFFFFF"/>
            </w:tcBorders>
            <w:noWrap/>
            <w:vAlign w:val="center"/>
            <w:hideMark/>
          </w:tcPr>
          <w:p w14:paraId="46C8F909"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29,645,015</w:t>
            </w:r>
          </w:p>
        </w:tc>
      </w:tr>
      <w:tr w:rsidR="002B344B" w14:paraId="3D721E62"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4A5B4C4" w14:textId="77777777" w:rsidR="002B344B" w:rsidRDefault="002B344B">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2414AC6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4826C62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128CC51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73B9D4E5"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E046852"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6A23000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15,786,794</w:t>
            </w:r>
          </w:p>
        </w:tc>
        <w:tc>
          <w:tcPr>
            <w:tcW w:w="1253" w:type="dxa"/>
            <w:gridSpan w:val="4"/>
            <w:tcBorders>
              <w:top w:val="nil"/>
              <w:left w:val="nil"/>
              <w:bottom w:val="single" w:sz="4" w:space="0" w:color="FFFFFF"/>
              <w:right w:val="single" w:sz="4" w:space="0" w:color="FFFFFF"/>
            </w:tcBorders>
            <w:noWrap/>
            <w:vAlign w:val="center"/>
            <w:hideMark/>
          </w:tcPr>
          <w:p w14:paraId="5BC42DF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16,629,772</w:t>
            </w:r>
          </w:p>
        </w:tc>
        <w:tc>
          <w:tcPr>
            <w:tcW w:w="1253" w:type="dxa"/>
            <w:gridSpan w:val="2"/>
            <w:tcBorders>
              <w:top w:val="nil"/>
              <w:left w:val="nil"/>
              <w:bottom w:val="single" w:sz="4" w:space="0" w:color="FFFFFF"/>
              <w:right w:val="single" w:sz="4" w:space="0" w:color="FFFFFF"/>
            </w:tcBorders>
            <w:noWrap/>
            <w:vAlign w:val="center"/>
            <w:hideMark/>
          </w:tcPr>
          <w:p w14:paraId="1024ED8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18,729,865</w:t>
            </w:r>
          </w:p>
        </w:tc>
      </w:tr>
      <w:tr w:rsidR="002B344B" w14:paraId="74CA45E3"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B294882"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39CF6BA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562E4D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DF2559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41992F6"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EE812F9"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782C978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1BDCAF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91F62A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785162B"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427DAD4"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3802F3B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44BD71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C878EF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9E94E25"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7B02114"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5AF1AB3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443657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897FD9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19ABF0B"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667C0AD"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4557818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2,749,458</w:t>
            </w:r>
          </w:p>
        </w:tc>
        <w:tc>
          <w:tcPr>
            <w:tcW w:w="1253" w:type="dxa"/>
            <w:gridSpan w:val="4"/>
            <w:tcBorders>
              <w:top w:val="nil"/>
              <w:left w:val="nil"/>
              <w:bottom w:val="single" w:sz="4" w:space="0" w:color="FFFFFF"/>
              <w:right w:val="single" w:sz="4" w:space="0" w:color="FFFFFF"/>
            </w:tcBorders>
            <w:noWrap/>
            <w:vAlign w:val="center"/>
            <w:hideMark/>
          </w:tcPr>
          <w:p w14:paraId="4910888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2,603,289</w:t>
            </w:r>
          </w:p>
        </w:tc>
        <w:tc>
          <w:tcPr>
            <w:tcW w:w="1253" w:type="dxa"/>
            <w:gridSpan w:val="2"/>
            <w:tcBorders>
              <w:top w:val="nil"/>
              <w:left w:val="nil"/>
              <w:bottom w:val="single" w:sz="4" w:space="0" w:color="FFFFFF"/>
              <w:right w:val="single" w:sz="4" w:space="0" w:color="FFFFFF"/>
            </w:tcBorders>
            <w:noWrap/>
            <w:vAlign w:val="center"/>
            <w:hideMark/>
          </w:tcPr>
          <w:p w14:paraId="1A52B29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2,765,322</w:t>
            </w:r>
          </w:p>
        </w:tc>
      </w:tr>
      <w:tr w:rsidR="002B344B" w14:paraId="7C79A977"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8A007EC"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0E5CDD8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BAC248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601C1E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297A24B"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2672A8C"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2AD8217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31,325</w:t>
            </w:r>
          </w:p>
        </w:tc>
        <w:tc>
          <w:tcPr>
            <w:tcW w:w="1253" w:type="dxa"/>
            <w:gridSpan w:val="4"/>
            <w:tcBorders>
              <w:top w:val="nil"/>
              <w:left w:val="nil"/>
              <w:bottom w:val="single" w:sz="4" w:space="0" w:color="FFFFFF"/>
              <w:right w:val="single" w:sz="4" w:space="0" w:color="FFFFFF"/>
            </w:tcBorders>
            <w:noWrap/>
            <w:vAlign w:val="center"/>
            <w:hideMark/>
          </w:tcPr>
          <w:p w14:paraId="4089901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12,416</w:t>
            </w:r>
          </w:p>
        </w:tc>
        <w:tc>
          <w:tcPr>
            <w:tcW w:w="1253" w:type="dxa"/>
            <w:gridSpan w:val="2"/>
            <w:tcBorders>
              <w:top w:val="nil"/>
              <w:left w:val="nil"/>
              <w:bottom w:val="single" w:sz="4" w:space="0" w:color="FFFFFF"/>
              <w:right w:val="single" w:sz="4" w:space="0" w:color="FFFFFF"/>
            </w:tcBorders>
            <w:noWrap/>
            <w:vAlign w:val="center"/>
            <w:hideMark/>
          </w:tcPr>
          <w:p w14:paraId="786916A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31,325</w:t>
            </w:r>
          </w:p>
        </w:tc>
      </w:tr>
      <w:tr w:rsidR="002B344B" w14:paraId="7BE0A616"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E3A00F8"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52440F5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8,940,321</w:t>
            </w:r>
          </w:p>
        </w:tc>
        <w:tc>
          <w:tcPr>
            <w:tcW w:w="1253" w:type="dxa"/>
            <w:gridSpan w:val="4"/>
            <w:tcBorders>
              <w:top w:val="nil"/>
              <w:left w:val="nil"/>
              <w:bottom w:val="single" w:sz="4" w:space="0" w:color="FFFFFF"/>
              <w:right w:val="single" w:sz="4" w:space="0" w:color="FFFFFF"/>
            </w:tcBorders>
            <w:noWrap/>
            <w:vAlign w:val="center"/>
            <w:hideMark/>
          </w:tcPr>
          <w:p w14:paraId="180CA5D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10,095,404</w:t>
            </w:r>
          </w:p>
        </w:tc>
        <w:tc>
          <w:tcPr>
            <w:tcW w:w="1253" w:type="dxa"/>
            <w:gridSpan w:val="2"/>
            <w:tcBorders>
              <w:top w:val="nil"/>
              <w:left w:val="nil"/>
              <w:bottom w:val="single" w:sz="4" w:space="0" w:color="FFFFFF"/>
              <w:right w:val="single" w:sz="4" w:space="0" w:color="FFFFFF"/>
            </w:tcBorders>
            <w:noWrap/>
            <w:vAlign w:val="center"/>
            <w:hideMark/>
          </w:tcPr>
          <w:p w14:paraId="3842F5E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9,145,130</w:t>
            </w:r>
          </w:p>
        </w:tc>
      </w:tr>
      <w:tr w:rsidR="002B344B" w14:paraId="45F51119" w14:textId="77777777" w:rsidTr="00070E9E">
        <w:trPr>
          <w:trHeight w:val="225"/>
        </w:trPr>
        <w:tc>
          <w:tcPr>
            <w:tcW w:w="5953" w:type="dxa"/>
            <w:tcBorders>
              <w:top w:val="nil"/>
              <w:left w:val="single" w:sz="4" w:space="0" w:color="FFFFFF"/>
              <w:bottom w:val="nil"/>
              <w:right w:val="single" w:sz="4" w:space="0" w:color="FFFFFF"/>
            </w:tcBorders>
            <w:noWrap/>
            <w:vAlign w:val="bottom"/>
            <w:hideMark/>
          </w:tcPr>
          <w:p w14:paraId="74508DE7"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5160D71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1,562,320</w:t>
            </w:r>
          </w:p>
        </w:tc>
        <w:tc>
          <w:tcPr>
            <w:tcW w:w="1253" w:type="dxa"/>
            <w:gridSpan w:val="4"/>
            <w:tcBorders>
              <w:top w:val="nil"/>
              <w:left w:val="nil"/>
              <w:bottom w:val="nil"/>
              <w:right w:val="single" w:sz="4" w:space="0" w:color="FFFFFF"/>
            </w:tcBorders>
            <w:noWrap/>
            <w:vAlign w:val="center"/>
            <w:hideMark/>
          </w:tcPr>
          <w:p w14:paraId="0B29920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1,440,603</w:t>
            </w:r>
          </w:p>
        </w:tc>
        <w:tc>
          <w:tcPr>
            <w:tcW w:w="1253" w:type="dxa"/>
            <w:gridSpan w:val="2"/>
            <w:tcBorders>
              <w:top w:val="nil"/>
              <w:left w:val="nil"/>
              <w:bottom w:val="nil"/>
              <w:right w:val="single" w:sz="4" w:space="0" w:color="FFFFFF"/>
            </w:tcBorders>
            <w:noWrap/>
            <w:vAlign w:val="center"/>
            <w:hideMark/>
          </w:tcPr>
          <w:p w14:paraId="54D3371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1,609,413</w:t>
            </w:r>
          </w:p>
        </w:tc>
      </w:tr>
      <w:tr w:rsidR="002B344B" w14:paraId="2750A396"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659DB835" w14:textId="77777777" w:rsidR="002B344B" w:rsidRDefault="002B344B">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6EB0B812"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29,070,218</w:t>
            </w:r>
          </w:p>
        </w:tc>
        <w:tc>
          <w:tcPr>
            <w:tcW w:w="1253" w:type="dxa"/>
            <w:gridSpan w:val="4"/>
            <w:tcBorders>
              <w:top w:val="single" w:sz="4" w:space="0" w:color="auto"/>
              <w:left w:val="nil"/>
              <w:bottom w:val="single" w:sz="4" w:space="0" w:color="auto"/>
              <w:right w:val="single" w:sz="4" w:space="0" w:color="FFFFFF"/>
            </w:tcBorders>
            <w:noWrap/>
            <w:vAlign w:val="center"/>
            <w:hideMark/>
          </w:tcPr>
          <w:p w14:paraId="0C927D2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30,781,484</w:t>
            </w:r>
          </w:p>
        </w:tc>
        <w:tc>
          <w:tcPr>
            <w:tcW w:w="1253" w:type="dxa"/>
            <w:gridSpan w:val="2"/>
            <w:tcBorders>
              <w:top w:val="single" w:sz="4" w:space="0" w:color="auto"/>
              <w:left w:val="nil"/>
              <w:bottom w:val="single" w:sz="4" w:space="0" w:color="auto"/>
              <w:right w:val="single" w:sz="4" w:space="0" w:color="FFFFFF"/>
            </w:tcBorders>
            <w:noWrap/>
            <w:vAlign w:val="center"/>
            <w:hideMark/>
          </w:tcPr>
          <w:p w14:paraId="6AD92440"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32,281,054</w:t>
            </w:r>
          </w:p>
        </w:tc>
      </w:tr>
      <w:tr w:rsidR="002B344B" w14:paraId="591C1CF5"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BA0808A"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3770202D"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2,527,086</w:t>
            </w:r>
          </w:p>
        </w:tc>
        <w:tc>
          <w:tcPr>
            <w:tcW w:w="1253" w:type="dxa"/>
            <w:gridSpan w:val="4"/>
            <w:tcBorders>
              <w:top w:val="nil"/>
              <w:left w:val="nil"/>
              <w:bottom w:val="single" w:sz="4" w:space="0" w:color="auto"/>
              <w:right w:val="single" w:sz="4" w:space="0" w:color="FFFFFF"/>
            </w:tcBorders>
            <w:noWrap/>
            <w:vAlign w:val="center"/>
            <w:hideMark/>
          </w:tcPr>
          <w:p w14:paraId="638F235B"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1,663,977</w:t>
            </w:r>
          </w:p>
        </w:tc>
        <w:tc>
          <w:tcPr>
            <w:tcW w:w="1253" w:type="dxa"/>
            <w:gridSpan w:val="2"/>
            <w:tcBorders>
              <w:top w:val="nil"/>
              <w:left w:val="nil"/>
              <w:bottom w:val="single" w:sz="4" w:space="0" w:color="auto"/>
              <w:right w:val="single" w:sz="4" w:space="0" w:color="FFFFFF"/>
            </w:tcBorders>
            <w:noWrap/>
            <w:vAlign w:val="center"/>
            <w:hideMark/>
          </w:tcPr>
          <w:p w14:paraId="054C3F11"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2,636,040</w:t>
            </w:r>
          </w:p>
        </w:tc>
      </w:tr>
      <w:tr w:rsidR="002B344B" w14:paraId="7C00D0CB"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68FBC2C"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73329D4D"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77C99173"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0ADDD9FF"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2B344B" w14:paraId="3DFA7D2E"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656EEB0"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100FA1F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68,200</w:t>
            </w:r>
          </w:p>
        </w:tc>
        <w:tc>
          <w:tcPr>
            <w:tcW w:w="1253" w:type="dxa"/>
            <w:gridSpan w:val="4"/>
            <w:tcBorders>
              <w:top w:val="nil"/>
              <w:left w:val="nil"/>
              <w:bottom w:val="single" w:sz="4" w:space="0" w:color="FFFFFF"/>
              <w:right w:val="single" w:sz="4" w:space="0" w:color="FFFFFF"/>
            </w:tcBorders>
            <w:noWrap/>
            <w:vAlign w:val="center"/>
            <w:hideMark/>
          </w:tcPr>
          <w:p w14:paraId="42C64EC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88,286</w:t>
            </w:r>
          </w:p>
        </w:tc>
        <w:tc>
          <w:tcPr>
            <w:tcW w:w="1253" w:type="dxa"/>
            <w:gridSpan w:val="2"/>
            <w:tcBorders>
              <w:top w:val="nil"/>
              <w:left w:val="nil"/>
              <w:bottom w:val="single" w:sz="4" w:space="0" w:color="FFFFFF"/>
              <w:right w:val="single" w:sz="4" w:space="0" w:color="FFFFFF"/>
            </w:tcBorders>
            <w:noWrap/>
            <w:vAlign w:val="center"/>
            <w:hideMark/>
          </w:tcPr>
          <w:p w14:paraId="4CC85F3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15,000</w:t>
            </w:r>
          </w:p>
        </w:tc>
      </w:tr>
      <w:tr w:rsidR="002B344B" w14:paraId="76A20DC6"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DA1154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37B9BD7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(2,563,940)</w:t>
            </w:r>
          </w:p>
        </w:tc>
        <w:tc>
          <w:tcPr>
            <w:tcW w:w="1253" w:type="dxa"/>
            <w:gridSpan w:val="4"/>
            <w:tcBorders>
              <w:top w:val="nil"/>
              <w:left w:val="nil"/>
              <w:bottom w:val="single" w:sz="4" w:space="0" w:color="FFFFFF"/>
              <w:right w:val="single" w:sz="4" w:space="0" w:color="FFFFFF"/>
            </w:tcBorders>
            <w:noWrap/>
            <w:vAlign w:val="center"/>
            <w:hideMark/>
          </w:tcPr>
          <w:p w14:paraId="6BA5C64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(1,652,726)</w:t>
            </w:r>
          </w:p>
        </w:tc>
        <w:tc>
          <w:tcPr>
            <w:tcW w:w="1253" w:type="dxa"/>
            <w:gridSpan w:val="2"/>
            <w:tcBorders>
              <w:top w:val="nil"/>
              <w:left w:val="nil"/>
              <w:bottom w:val="single" w:sz="4" w:space="0" w:color="FFFFFF"/>
              <w:right w:val="single" w:sz="4" w:space="0" w:color="FFFFFF"/>
            </w:tcBorders>
            <w:noWrap/>
            <w:vAlign w:val="center"/>
            <w:hideMark/>
          </w:tcPr>
          <w:p w14:paraId="51B3B7E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(2,448,017)</w:t>
            </w:r>
          </w:p>
        </w:tc>
      </w:tr>
      <w:tr w:rsidR="002B344B" w14:paraId="603318ED"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1F7595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492C4F7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3,234</w:t>
            </w:r>
          </w:p>
        </w:tc>
        <w:tc>
          <w:tcPr>
            <w:tcW w:w="1253" w:type="dxa"/>
            <w:gridSpan w:val="4"/>
            <w:tcBorders>
              <w:top w:val="nil"/>
              <w:left w:val="nil"/>
              <w:bottom w:val="single" w:sz="4" w:space="0" w:color="FFFFFF"/>
              <w:right w:val="single" w:sz="4" w:space="0" w:color="FFFFFF"/>
            </w:tcBorders>
            <w:noWrap/>
            <w:vAlign w:val="center"/>
            <w:hideMark/>
          </w:tcPr>
          <w:p w14:paraId="43F1DD7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3,000</w:t>
            </w:r>
          </w:p>
        </w:tc>
        <w:tc>
          <w:tcPr>
            <w:tcW w:w="1253" w:type="dxa"/>
            <w:gridSpan w:val="2"/>
            <w:tcBorders>
              <w:top w:val="nil"/>
              <w:left w:val="nil"/>
              <w:bottom w:val="single" w:sz="4" w:space="0" w:color="FFFFFF"/>
              <w:right w:val="single" w:sz="4" w:space="0" w:color="FFFFFF"/>
            </w:tcBorders>
            <w:noWrap/>
            <w:vAlign w:val="center"/>
            <w:hideMark/>
          </w:tcPr>
          <w:p w14:paraId="30CA693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2,923</w:t>
            </w:r>
          </w:p>
        </w:tc>
      </w:tr>
      <w:tr w:rsidR="002B344B" w14:paraId="3EDA4B3C"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35033E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56E4362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BFD6A9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3EE7A6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5FF0907"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7850EC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26946A7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6C53B5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7821F7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5E6FB17"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40A2CE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05689DB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9763CA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800E89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6B9AD0A" w14:textId="77777777" w:rsidTr="00070E9E">
        <w:trPr>
          <w:trHeight w:val="225"/>
        </w:trPr>
        <w:tc>
          <w:tcPr>
            <w:tcW w:w="5953" w:type="dxa"/>
            <w:tcBorders>
              <w:top w:val="nil"/>
              <w:left w:val="single" w:sz="4" w:space="0" w:color="FFFFFF"/>
              <w:bottom w:val="nil"/>
              <w:right w:val="single" w:sz="4" w:space="0" w:color="FFFFFF"/>
            </w:tcBorders>
            <w:noWrap/>
            <w:vAlign w:val="bottom"/>
            <w:hideMark/>
          </w:tcPr>
          <w:p w14:paraId="093B50D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4399E7E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(223,889)</w:t>
            </w:r>
          </w:p>
        </w:tc>
        <w:tc>
          <w:tcPr>
            <w:tcW w:w="1253" w:type="dxa"/>
            <w:gridSpan w:val="4"/>
            <w:tcBorders>
              <w:top w:val="nil"/>
              <w:left w:val="nil"/>
              <w:bottom w:val="nil"/>
              <w:right w:val="single" w:sz="4" w:space="0" w:color="FFFFFF"/>
            </w:tcBorders>
            <w:noWrap/>
            <w:vAlign w:val="center"/>
            <w:hideMark/>
          </w:tcPr>
          <w:p w14:paraId="02627CE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(83,464)</w:t>
            </w:r>
          </w:p>
        </w:tc>
        <w:tc>
          <w:tcPr>
            <w:tcW w:w="1253" w:type="dxa"/>
            <w:gridSpan w:val="2"/>
            <w:tcBorders>
              <w:top w:val="nil"/>
              <w:left w:val="nil"/>
              <w:bottom w:val="nil"/>
              <w:right w:val="single" w:sz="4" w:space="0" w:color="FFFFFF"/>
            </w:tcBorders>
            <w:noWrap/>
            <w:vAlign w:val="center"/>
            <w:hideMark/>
          </w:tcPr>
          <w:p w14:paraId="175EB10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(305,733)</w:t>
            </w:r>
          </w:p>
        </w:tc>
      </w:tr>
      <w:tr w:rsidR="002B344B" w14:paraId="22BD29C4"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C302729"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1E5B1129"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(2,716,395)</w:t>
            </w:r>
          </w:p>
        </w:tc>
        <w:tc>
          <w:tcPr>
            <w:tcW w:w="1253" w:type="dxa"/>
            <w:gridSpan w:val="4"/>
            <w:tcBorders>
              <w:top w:val="single" w:sz="4" w:space="0" w:color="auto"/>
              <w:left w:val="nil"/>
              <w:bottom w:val="single" w:sz="4" w:space="0" w:color="auto"/>
              <w:right w:val="single" w:sz="4" w:space="0" w:color="FFFFFF"/>
            </w:tcBorders>
            <w:noWrap/>
            <w:vAlign w:val="center"/>
            <w:hideMark/>
          </w:tcPr>
          <w:p w14:paraId="26AE0D64"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(1,644,904)</w:t>
            </w:r>
          </w:p>
        </w:tc>
        <w:tc>
          <w:tcPr>
            <w:tcW w:w="1253" w:type="dxa"/>
            <w:gridSpan w:val="2"/>
            <w:tcBorders>
              <w:top w:val="single" w:sz="4" w:space="0" w:color="auto"/>
              <w:left w:val="nil"/>
              <w:bottom w:val="single" w:sz="4" w:space="0" w:color="auto"/>
              <w:right w:val="single" w:sz="4" w:space="0" w:color="FFFFFF"/>
            </w:tcBorders>
            <w:noWrap/>
            <w:vAlign w:val="center"/>
            <w:hideMark/>
          </w:tcPr>
          <w:p w14:paraId="7E447158"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(2,735,827)</w:t>
            </w:r>
          </w:p>
        </w:tc>
      </w:tr>
      <w:tr w:rsidR="002B344B" w14:paraId="7FEC35F8"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DF81427"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4129EEBD"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0B8A8F2"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47360F0D"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2B344B" w14:paraId="53EC20F3"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3DF6501"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4C329F3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D13089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E3DCCF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(600)</w:t>
            </w:r>
          </w:p>
        </w:tc>
      </w:tr>
      <w:tr w:rsidR="002B344B" w14:paraId="2F6CA6A6"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4B8FD98"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67E5789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(190,265)</w:t>
            </w:r>
          </w:p>
        </w:tc>
        <w:tc>
          <w:tcPr>
            <w:tcW w:w="1253" w:type="dxa"/>
            <w:gridSpan w:val="4"/>
            <w:tcBorders>
              <w:top w:val="nil"/>
              <w:left w:val="nil"/>
              <w:bottom w:val="single" w:sz="4" w:space="0" w:color="FFFFFF"/>
              <w:right w:val="single" w:sz="4" w:space="0" w:color="FFFFFF"/>
            </w:tcBorders>
            <w:noWrap/>
            <w:vAlign w:val="center"/>
            <w:hideMark/>
          </w:tcPr>
          <w:p w14:paraId="6950714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(188,278)</w:t>
            </w:r>
          </w:p>
        </w:tc>
        <w:tc>
          <w:tcPr>
            <w:tcW w:w="1253" w:type="dxa"/>
            <w:gridSpan w:val="2"/>
            <w:tcBorders>
              <w:top w:val="nil"/>
              <w:left w:val="nil"/>
              <w:bottom w:val="single" w:sz="4" w:space="0" w:color="FFFFFF"/>
              <w:right w:val="single" w:sz="4" w:space="0" w:color="FFFFFF"/>
            </w:tcBorders>
            <w:noWrap/>
            <w:vAlign w:val="center"/>
            <w:hideMark/>
          </w:tcPr>
          <w:p w14:paraId="4E15A52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(170,216)</w:t>
            </w:r>
          </w:p>
        </w:tc>
      </w:tr>
      <w:tr w:rsidR="002B344B" w14:paraId="03D382DC"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64208F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5E5EE3B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951CFC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29D9E6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90ABCF9"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44FDB6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66A1FCE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F70F48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B60BBA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E6CEF28"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C0059C0"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547FE48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96FF23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6AB8DD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CB9E6A7" w14:textId="77777777" w:rsidTr="00070E9E">
        <w:trPr>
          <w:trHeight w:val="225"/>
        </w:trPr>
        <w:tc>
          <w:tcPr>
            <w:tcW w:w="5953" w:type="dxa"/>
            <w:tcBorders>
              <w:top w:val="nil"/>
              <w:left w:val="single" w:sz="4" w:space="0" w:color="FFFFFF"/>
              <w:bottom w:val="nil"/>
              <w:right w:val="single" w:sz="4" w:space="0" w:color="FFFFFF"/>
            </w:tcBorders>
            <w:noWrap/>
            <w:vAlign w:val="bottom"/>
            <w:hideMark/>
          </w:tcPr>
          <w:p w14:paraId="141FB603"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1F965AD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6626F9F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004F494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B4474CD"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2D27CAD"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600598D7"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(190,265)</w:t>
            </w:r>
          </w:p>
        </w:tc>
        <w:tc>
          <w:tcPr>
            <w:tcW w:w="1253" w:type="dxa"/>
            <w:gridSpan w:val="4"/>
            <w:tcBorders>
              <w:top w:val="single" w:sz="4" w:space="0" w:color="auto"/>
              <w:left w:val="nil"/>
              <w:bottom w:val="single" w:sz="4" w:space="0" w:color="auto"/>
              <w:right w:val="single" w:sz="4" w:space="0" w:color="FFFFFF"/>
            </w:tcBorders>
            <w:noWrap/>
            <w:vAlign w:val="center"/>
            <w:hideMark/>
          </w:tcPr>
          <w:p w14:paraId="51C55F73"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(188,278)</w:t>
            </w:r>
          </w:p>
        </w:tc>
        <w:tc>
          <w:tcPr>
            <w:tcW w:w="1253" w:type="dxa"/>
            <w:gridSpan w:val="2"/>
            <w:tcBorders>
              <w:top w:val="single" w:sz="4" w:space="0" w:color="auto"/>
              <w:left w:val="nil"/>
              <w:bottom w:val="single" w:sz="4" w:space="0" w:color="auto"/>
              <w:right w:val="single" w:sz="4" w:space="0" w:color="FFFFFF"/>
            </w:tcBorders>
            <w:noWrap/>
            <w:vAlign w:val="center"/>
            <w:hideMark/>
          </w:tcPr>
          <w:p w14:paraId="1BEBAC7A"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(170,816)</w:t>
            </w:r>
          </w:p>
        </w:tc>
      </w:tr>
      <w:tr w:rsidR="002B344B" w14:paraId="6C66389B"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C41A3F4"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0D3BAC6C"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(379,574)</w:t>
            </w:r>
          </w:p>
        </w:tc>
        <w:tc>
          <w:tcPr>
            <w:tcW w:w="1253" w:type="dxa"/>
            <w:gridSpan w:val="4"/>
            <w:tcBorders>
              <w:top w:val="nil"/>
              <w:left w:val="nil"/>
              <w:bottom w:val="single" w:sz="4" w:space="0" w:color="auto"/>
              <w:right w:val="single" w:sz="4" w:space="0" w:color="FFFFFF"/>
            </w:tcBorders>
            <w:noWrap/>
            <w:vAlign w:val="center"/>
            <w:hideMark/>
          </w:tcPr>
          <w:p w14:paraId="45526A79"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(169,205)</w:t>
            </w:r>
          </w:p>
        </w:tc>
        <w:tc>
          <w:tcPr>
            <w:tcW w:w="1253" w:type="dxa"/>
            <w:gridSpan w:val="2"/>
            <w:tcBorders>
              <w:top w:val="nil"/>
              <w:left w:val="nil"/>
              <w:bottom w:val="single" w:sz="4" w:space="0" w:color="auto"/>
              <w:right w:val="single" w:sz="4" w:space="0" w:color="FFFFFF"/>
            </w:tcBorders>
            <w:noWrap/>
            <w:vAlign w:val="center"/>
            <w:hideMark/>
          </w:tcPr>
          <w:p w14:paraId="05CB897D"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(270,603)</w:t>
            </w:r>
          </w:p>
        </w:tc>
      </w:tr>
      <w:tr w:rsidR="002B344B" w14:paraId="01D57978" w14:textId="77777777" w:rsidTr="00070E9E">
        <w:trPr>
          <w:trHeight w:val="227"/>
        </w:trPr>
        <w:tc>
          <w:tcPr>
            <w:tcW w:w="5953" w:type="dxa"/>
            <w:tcBorders>
              <w:top w:val="nil"/>
              <w:left w:val="single" w:sz="4" w:space="0" w:color="FFFFFF"/>
              <w:bottom w:val="nil"/>
              <w:right w:val="single" w:sz="4" w:space="0" w:color="FFFFFF"/>
            </w:tcBorders>
            <w:noWrap/>
            <w:vAlign w:val="bottom"/>
            <w:hideMark/>
          </w:tcPr>
          <w:p w14:paraId="289674F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2F12F04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1,893,378</w:t>
            </w:r>
          </w:p>
        </w:tc>
        <w:tc>
          <w:tcPr>
            <w:tcW w:w="1253" w:type="dxa"/>
            <w:gridSpan w:val="4"/>
            <w:tcBorders>
              <w:top w:val="nil"/>
              <w:left w:val="nil"/>
              <w:bottom w:val="nil"/>
              <w:right w:val="single" w:sz="4" w:space="0" w:color="FFFFFF"/>
            </w:tcBorders>
            <w:noWrap/>
            <w:vAlign w:val="center"/>
            <w:hideMark/>
          </w:tcPr>
          <w:p w14:paraId="049933A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2,031,071</w:t>
            </w:r>
          </w:p>
        </w:tc>
        <w:tc>
          <w:tcPr>
            <w:tcW w:w="1253" w:type="dxa"/>
            <w:gridSpan w:val="2"/>
            <w:tcBorders>
              <w:top w:val="nil"/>
              <w:left w:val="nil"/>
              <w:bottom w:val="nil"/>
              <w:right w:val="single" w:sz="4" w:space="0" w:color="FFFFFF"/>
            </w:tcBorders>
            <w:noWrap/>
            <w:vAlign w:val="center"/>
            <w:hideMark/>
          </w:tcPr>
          <w:p w14:paraId="04606A2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1,864,788</w:t>
            </w:r>
          </w:p>
        </w:tc>
      </w:tr>
      <w:tr w:rsidR="002B344B" w14:paraId="544E3F73" w14:textId="77777777" w:rsidTr="00070E9E">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75A1AA83"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56174D1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56F552A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2,922</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1C71C98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E6EDEAB" w14:textId="77777777" w:rsidTr="00070E9E">
        <w:trPr>
          <w:trHeight w:val="227"/>
        </w:trPr>
        <w:tc>
          <w:tcPr>
            <w:tcW w:w="5953" w:type="dxa"/>
            <w:tcBorders>
              <w:top w:val="nil"/>
              <w:left w:val="single" w:sz="4" w:space="0" w:color="FFFFFF"/>
              <w:bottom w:val="nil"/>
              <w:right w:val="single" w:sz="4" w:space="0" w:color="FFFFFF"/>
            </w:tcBorders>
            <w:vAlign w:val="bottom"/>
            <w:hideMark/>
          </w:tcPr>
          <w:p w14:paraId="58E50A13"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65C058E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1F20C77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479085E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FE38476"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4E610C7A"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7C2893A9"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1,513,804</w:t>
            </w:r>
          </w:p>
        </w:tc>
        <w:tc>
          <w:tcPr>
            <w:tcW w:w="1253" w:type="dxa"/>
            <w:gridSpan w:val="4"/>
            <w:tcBorders>
              <w:top w:val="single" w:sz="4" w:space="0" w:color="auto"/>
              <w:left w:val="nil"/>
              <w:bottom w:val="single" w:sz="4" w:space="0" w:color="auto"/>
              <w:right w:val="single" w:sz="4" w:space="0" w:color="FFFFFF"/>
            </w:tcBorders>
            <w:noWrap/>
            <w:vAlign w:val="center"/>
            <w:hideMark/>
          </w:tcPr>
          <w:p w14:paraId="3BB5B773"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1,864,788</w:t>
            </w:r>
          </w:p>
        </w:tc>
        <w:tc>
          <w:tcPr>
            <w:tcW w:w="1253" w:type="dxa"/>
            <w:gridSpan w:val="2"/>
            <w:tcBorders>
              <w:top w:val="single" w:sz="4" w:space="0" w:color="auto"/>
              <w:left w:val="nil"/>
              <w:bottom w:val="single" w:sz="4" w:space="0" w:color="auto"/>
              <w:right w:val="single" w:sz="4" w:space="0" w:color="FFFFFF"/>
            </w:tcBorders>
            <w:noWrap/>
            <w:vAlign w:val="center"/>
            <w:hideMark/>
          </w:tcPr>
          <w:p w14:paraId="454B96C3"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1,594,185</w:t>
            </w:r>
          </w:p>
        </w:tc>
      </w:tr>
    </w:tbl>
    <w:p w14:paraId="13FCD0A9" w14:textId="3EBA661F" w:rsidR="007150FA" w:rsidRPr="007150FA" w:rsidRDefault="007150FA" w:rsidP="007150FA">
      <w:pPr>
        <w:tabs>
          <w:tab w:val="left" w:pos="8285"/>
        </w:tabs>
        <w:rPr>
          <w:sz w:val="24"/>
          <w:szCs w:val="24"/>
          <w:lang w:eastAsia="en-AU"/>
        </w:rPr>
      </w:pPr>
      <w:r>
        <w:rPr>
          <w:sz w:val="24"/>
          <w:szCs w:val="24"/>
          <w:lang w:eastAsia="en-AU"/>
        </w:rPr>
        <w:tab/>
      </w:r>
    </w:p>
    <w:p w14:paraId="243C7753" w14:textId="77777777" w:rsidR="007150FA" w:rsidRPr="007150FA" w:rsidRDefault="007150FA" w:rsidP="007150FA">
      <w:pPr>
        <w:rPr>
          <w:sz w:val="24"/>
          <w:szCs w:val="24"/>
          <w:lang w:eastAsia="en-AU"/>
        </w:rPr>
      </w:pPr>
    </w:p>
    <w:p w14:paraId="56509A17" w14:textId="77777777" w:rsidR="007150FA" w:rsidRPr="007150FA" w:rsidRDefault="007150FA" w:rsidP="007150FA">
      <w:pPr>
        <w:rPr>
          <w:sz w:val="24"/>
          <w:szCs w:val="24"/>
          <w:lang w:eastAsia="en-AU"/>
        </w:rPr>
        <w:sectPr w:rsidR="007150FA" w:rsidRPr="007150FA" w:rsidSect="005106D9">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567" w:left="1134" w:header="454" w:footer="454" w:gutter="0"/>
          <w:cols w:space="720"/>
          <w:titlePg/>
          <w:docGrid w:linePitch="272"/>
        </w:sectPr>
      </w:pPr>
    </w:p>
    <w:p w14:paraId="6C7CCDD1" w14:textId="77777777" w:rsidR="002B344B" w:rsidRPr="00601079" w:rsidRDefault="002B344B" w:rsidP="00601079">
      <w:pPr>
        <w:pStyle w:val="Heading3"/>
        <w:spacing w:before="0" w:after="120" w:line="240" w:lineRule="atLeast"/>
        <w:rPr>
          <w:rFonts w:ascii="Arial" w:eastAsiaTheme="majorEastAsia" w:hAnsi="Arial" w:cstheme="majorBidi"/>
          <w:lang w:eastAsia="en-AU"/>
        </w:rPr>
      </w:pPr>
      <w:r w:rsidRPr="00601079">
        <w:rPr>
          <w:rFonts w:ascii="Arial" w:eastAsiaTheme="majorEastAsia" w:hAnsi="Arial" w:cstheme="majorBidi"/>
          <w:lang w:eastAsia="en-AU"/>
        </w:rPr>
        <w:lastRenderedPageBreak/>
        <w:t>Health Care Complaints Commission</w:t>
      </w:r>
    </w:p>
    <w:tbl>
      <w:tblPr>
        <w:tblW w:w="9763" w:type="dxa"/>
        <w:tblLook w:val="04A0" w:firstRow="1" w:lastRow="0" w:firstColumn="1" w:lastColumn="0" w:noHBand="0" w:noVBand="1"/>
        <w:tblCaption w:val="Health Care Complaints Commission - Operating Statement"/>
        <w:tblDescription w:val="Health Care Complaints Commission - Operating Statement"/>
      </w:tblPr>
      <w:tblGrid>
        <w:gridCol w:w="5953"/>
        <w:gridCol w:w="1304"/>
        <w:gridCol w:w="12"/>
        <w:gridCol w:w="1216"/>
        <w:gridCol w:w="19"/>
        <w:gridCol w:w="6"/>
        <w:gridCol w:w="1191"/>
        <w:gridCol w:w="62"/>
      </w:tblGrid>
      <w:tr w:rsidR="002B344B" w14:paraId="37F4512A" w14:textId="77777777" w:rsidTr="00070E9E">
        <w:trPr>
          <w:gridAfter w:val="1"/>
          <w:wAfter w:w="62" w:type="dxa"/>
          <w:trHeight w:val="310"/>
        </w:trPr>
        <w:tc>
          <w:tcPr>
            <w:tcW w:w="5953" w:type="dxa"/>
            <w:shd w:val="clear" w:color="auto" w:fill="FFFFFF"/>
            <w:noWrap/>
            <w:vAlign w:val="bottom"/>
            <w:hideMark/>
          </w:tcPr>
          <w:p w14:paraId="0AF0B780" w14:textId="77777777" w:rsidR="002B344B" w:rsidRDefault="002B344B">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1316" w:type="dxa"/>
            <w:gridSpan w:val="2"/>
            <w:shd w:val="clear" w:color="auto" w:fill="FFFFFF"/>
            <w:noWrap/>
            <w:vAlign w:val="bottom"/>
            <w:hideMark/>
          </w:tcPr>
          <w:p w14:paraId="4FBC649E"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096CE74E"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31F25003"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7453DA11" w14:textId="77777777" w:rsidTr="007214D5">
        <w:trPr>
          <w:trHeight w:val="283"/>
        </w:trPr>
        <w:tc>
          <w:tcPr>
            <w:tcW w:w="5953" w:type="dxa"/>
            <w:shd w:val="clear" w:color="auto" w:fill="008EBA"/>
            <w:vAlign w:val="center"/>
            <w:hideMark/>
          </w:tcPr>
          <w:p w14:paraId="32DA9C70"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07B048E9"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10E9CC6B"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2B344B" w14:paraId="4BD6EE73" w14:textId="77777777" w:rsidTr="00070E9E">
        <w:trPr>
          <w:trHeight w:val="225"/>
        </w:trPr>
        <w:tc>
          <w:tcPr>
            <w:tcW w:w="5953" w:type="dxa"/>
            <w:shd w:val="clear" w:color="auto" w:fill="008EBA"/>
            <w:vAlign w:val="center"/>
            <w:hideMark/>
          </w:tcPr>
          <w:p w14:paraId="4FE1BD07"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221DA351"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660F11DF"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6B2D81BC"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2B344B" w14:paraId="68771604" w14:textId="77777777" w:rsidTr="00070E9E">
        <w:trPr>
          <w:trHeight w:val="283"/>
        </w:trPr>
        <w:tc>
          <w:tcPr>
            <w:tcW w:w="5953" w:type="dxa"/>
            <w:shd w:val="clear" w:color="auto" w:fill="00426F"/>
            <w:vAlign w:val="center"/>
            <w:hideMark/>
          </w:tcPr>
          <w:p w14:paraId="0F869403"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38E8EF96"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5B3C25AE"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2D7E7C66"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2B344B" w14:paraId="3A29C612" w14:textId="77777777" w:rsidTr="00070E9E">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3B9483CD"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1304" w:type="dxa"/>
            <w:tcBorders>
              <w:top w:val="single" w:sz="4" w:space="0" w:color="FFFFFF"/>
              <w:left w:val="nil"/>
              <w:bottom w:val="single" w:sz="4" w:space="0" w:color="FFFFFF"/>
              <w:right w:val="single" w:sz="4" w:space="0" w:color="FFFFFF"/>
            </w:tcBorders>
            <w:noWrap/>
            <w:vAlign w:val="bottom"/>
            <w:hideMark/>
          </w:tcPr>
          <w:p w14:paraId="4B911BF9"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18EB0AC2"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0C086C27"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0B6C5799"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FA0795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1304" w:type="dxa"/>
            <w:tcBorders>
              <w:top w:val="nil"/>
              <w:left w:val="nil"/>
              <w:bottom w:val="single" w:sz="4" w:space="0" w:color="FFFFFF"/>
              <w:right w:val="single" w:sz="4" w:space="0" w:color="FFFFFF"/>
            </w:tcBorders>
            <w:noWrap/>
            <w:vAlign w:val="bottom"/>
            <w:hideMark/>
          </w:tcPr>
          <w:p w14:paraId="7A5B6EB8" w14:textId="77777777" w:rsidR="002B344B" w:rsidRDefault="002B344B">
            <w:pPr>
              <w:jc w:val="right"/>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20B37591" w14:textId="77777777" w:rsidR="002B344B" w:rsidRDefault="002B344B">
            <w:pPr>
              <w:jc w:val="right"/>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1FB204BC" w14:textId="77777777" w:rsidR="002B344B" w:rsidRDefault="002B344B">
            <w:pPr>
              <w:jc w:val="right"/>
              <w:rPr>
                <w:rFonts w:ascii="Calibri" w:hAnsi="Calibri" w:cs="Calibri"/>
                <w:color w:val="000000"/>
                <w:lang w:eastAsia="en-AU"/>
              </w:rPr>
            </w:pPr>
            <w:r>
              <w:rPr>
                <w:rFonts w:ascii="Calibri" w:hAnsi="Calibri" w:cs="Calibri"/>
                <w:color w:val="000000"/>
                <w:lang w:eastAsia="en-AU"/>
              </w:rPr>
              <w:t> </w:t>
            </w:r>
          </w:p>
        </w:tc>
      </w:tr>
      <w:tr w:rsidR="002B344B" w14:paraId="211E3F8A"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6693E01"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1E7C99C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17,202</w:t>
            </w:r>
          </w:p>
        </w:tc>
        <w:tc>
          <w:tcPr>
            <w:tcW w:w="1253" w:type="dxa"/>
            <w:gridSpan w:val="4"/>
            <w:tcBorders>
              <w:top w:val="nil"/>
              <w:left w:val="nil"/>
              <w:bottom w:val="single" w:sz="4" w:space="0" w:color="FFFFFF"/>
              <w:right w:val="single" w:sz="4" w:space="0" w:color="FFFFFF"/>
            </w:tcBorders>
            <w:noWrap/>
            <w:vAlign w:val="center"/>
            <w:hideMark/>
          </w:tcPr>
          <w:p w14:paraId="2D2388C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17,029</w:t>
            </w:r>
          </w:p>
        </w:tc>
        <w:tc>
          <w:tcPr>
            <w:tcW w:w="1253" w:type="dxa"/>
            <w:gridSpan w:val="2"/>
            <w:tcBorders>
              <w:top w:val="nil"/>
              <w:left w:val="nil"/>
              <w:bottom w:val="single" w:sz="4" w:space="0" w:color="FFFFFF"/>
              <w:right w:val="single" w:sz="4" w:space="0" w:color="FFFFFF"/>
            </w:tcBorders>
            <w:noWrap/>
            <w:vAlign w:val="center"/>
            <w:hideMark/>
          </w:tcPr>
          <w:p w14:paraId="4744452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18,680</w:t>
            </w:r>
          </w:p>
        </w:tc>
      </w:tr>
      <w:tr w:rsidR="002B344B" w14:paraId="7661546F"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0785E76"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1304" w:type="dxa"/>
            <w:tcBorders>
              <w:top w:val="nil"/>
              <w:left w:val="nil"/>
              <w:bottom w:val="single" w:sz="4" w:space="0" w:color="FFFFFF"/>
              <w:right w:val="single" w:sz="4" w:space="0" w:color="FFFFFF"/>
            </w:tcBorders>
            <w:noWrap/>
            <w:vAlign w:val="center"/>
            <w:hideMark/>
          </w:tcPr>
          <w:p w14:paraId="44CC99B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8324BA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C8C889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0E547C6"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EF11406"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1304" w:type="dxa"/>
            <w:tcBorders>
              <w:top w:val="nil"/>
              <w:left w:val="nil"/>
              <w:bottom w:val="single" w:sz="4" w:space="0" w:color="FFFFFF"/>
              <w:right w:val="single" w:sz="4" w:space="0" w:color="FFFFFF"/>
            </w:tcBorders>
            <w:noWrap/>
            <w:vAlign w:val="center"/>
            <w:hideMark/>
          </w:tcPr>
          <w:p w14:paraId="5199DAA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2,944</w:t>
            </w:r>
          </w:p>
        </w:tc>
        <w:tc>
          <w:tcPr>
            <w:tcW w:w="1253" w:type="dxa"/>
            <w:gridSpan w:val="4"/>
            <w:tcBorders>
              <w:top w:val="nil"/>
              <w:left w:val="nil"/>
              <w:bottom w:val="single" w:sz="4" w:space="0" w:color="FFFFFF"/>
              <w:right w:val="single" w:sz="4" w:space="0" w:color="FFFFFF"/>
            </w:tcBorders>
            <w:noWrap/>
            <w:vAlign w:val="center"/>
            <w:hideMark/>
          </w:tcPr>
          <w:p w14:paraId="16664CE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3,088</w:t>
            </w:r>
          </w:p>
        </w:tc>
        <w:tc>
          <w:tcPr>
            <w:tcW w:w="1253" w:type="dxa"/>
            <w:gridSpan w:val="2"/>
            <w:tcBorders>
              <w:top w:val="nil"/>
              <w:left w:val="nil"/>
              <w:bottom w:val="single" w:sz="4" w:space="0" w:color="FFFFFF"/>
              <w:right w:val="single" w:sz="4" w:space="0" w:color="FFFFFF"/>
            </w:tcBorders>
            <w:noWrap/>
            <w:vAlign w:val="center"/>
            <w:hideMark/>
          </w:tcPr>
          <w:p w14:paraId="6DA0122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4,442</w:t>
            </w:r>
          </w:p>
        </w:tc>
      </w:tr>
      <w:tr w:rsidR="002B344B" w14:paraId="2BB9032B"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6FF3618"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67CB154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4FC277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8832F4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A95AD63"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3BB5CB0"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1304" w:type="dxa"/>
            <w:tcBorders>
              <w:top w:val="nil"/>
              <w:left w:val="nil"/>
              <w:bottom w:val="single" w:sz="4" w:space="0" w:color="FFFFFF"/>
              <w:right w:val="single" w:sz="4" w:space="0" w:color="FFFFFF"/>
            </w:tcBorders>
            <w:noWrap/>
            <w:vAlign w:val="center"/>
            <w:hideMark/>
          </w:tcPr>
          <w:p w14:paraId="75DFC47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482200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F13183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9B044A2"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B295E8C"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1304" w:type="dxa"/>
            <w:tcBorders>
              <w:top w:val="nil"/>
              <w:left w:val="nil"/>
              <w:bottom w:val="single" w:sz="4" w:space="0" w:color="FFFFFF"/>
              <w:right w:val="single" w:sz="4" w:space="0" w:color="FFFFFF"/>
            </w:tcBorders>
            <w:noWrap/>
            <w:vAlign w:val="center"/>
            <w:hideMark/>
          </w:tcPr>
          <w:p w14:paraId="6D1CE17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1,361</w:t>
            </w:r>
          </w:p>
        </w:tc>
        <w:tc>
          <w:tcPr>
            <w:tcW w:w="1253" w:type="dxa"/>
            <w:gridSpan w:val="4"/>
            <w:tcBorders>
              <w:top w:val="nil"/>
              <w:left w:val="nil"/>
              <w:bottom w:val="single" w:sz="4" w:space="0" w:color="FFFFFF"/>
              <w:right w:val="single" w:sz="4" w:space="0" w:color="FFFFFF"/>
            </w:tcBorders>
            <w:noWrap/>
            <w:vAlign w:val="center"/>
            <w:hideMark/>
          </w:tcPr>
          <w:p w14:paraId="0801C24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1,413</w:t>
            </w:r>
          </w:p>
        </w:tc>
        <w:tc>
          <w:tcPr>
            <w:tcW w:w="1253" w:type="dxa"/>
            <w:gridSpan w:val="2"/>
            <w:tcBorders>
              <w:top w:val="nil"/>
              <w:left w:val="nil"/>
              <w:bottom w:val="single" w:sz="4" w:space="0" w:color="FFFFFF"/>
              <w:right w:val="single" w:sz="4" w:space="0" w:color="FFFFFF"/>
            </w:tcBorders>
            <w:noWrap/>
            <w:vAlign w:val="center"/>
            <w:hideMark/>
          </w:tcPr>
          <w:p w14:paraId="4687255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379</w:t>
            </w:r>
          </w:p>
        </w:tc>
      </w:tr>
      <w:tr w:rsidR="002B344B" w14:paraId="3ED0B549"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A45E661"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36A3BD7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85</w:t>
            </w:r>
          </w:p>
        </w:tc>
        <w:tc>
          <w:tcPr>
            <w:tcW w:w="1253" w:type="dxa"/>
            <w:gridSpan w:val="4"/>
            <w:tcBorders>
              <w:top w:val="nil"/>
              <w:left w:val="nil"/>
              <w:bottom w:val="single" w:sz="4" w:space="0" w:color="FFFFFF"/>
              <w:right w:val="single" w:sz="4" w:space="0" w:color="FFFFFF"/>
            </w:tcBorders>
            <w:noWrap/>
            <w:vAlign w:val="center"/>
            <w:hideMark/>
          </w:tcPr>
          <w:p w14:paraId="42A7D70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85</w:t>
            </w:r>
          </w:p>
        </w:tc>
        <w:tc>
          <w:tcPr>
            <w:tcW w:w="1253" w:type="dxa"/>
            <w:gridSpan w:val="2"/>
            <w:tcBorders>
              <w:top w:val="nil"/>
              <w:left w:val="nil"/>
              <w:bottom w:val="single" w:sz="4" w:space="0" w:color="FFFFFF"/>
              <w:right w:val="single" w:sz="4" w:space="0" w:color="FFFFFF"/>
            </w:tcBorders>
            <w:noWrap/>
            <w:vAlign w:val="center"/>
            <w:hideMark/>
          </w:tcPr>
          <w:p w14:paraId="3BF19AE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87BC74C" w14:textId="77777777" w:rsidTr="00070E9E">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67C786C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1304" w:type="dxa"/>
            <w:tcBorders>
              <w:top w:val="nil"/>
              <w:left w:val="nil"/>
              <w:bottom w:val="single" w:sz="4" w:space="0" w:color="auto"/>
              <w:right w:val="single" w:sz="4" w:space="0" w:color="FFFFFF"/>
            </w:tcBorders>
            <w:noWrap/>
            <w:vAlign w:val="center"/>
            <w:hideMark/>
          </w:tcPr>
          <w:p w14:paraId="6C8AC1F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400</w:t>
            </w:r>
          </w:p>
        </w:tc>
        <w:tc>
          <w:tcPr>
            <w:tcW w:w="1253" w:type="dxa"/>
            <w:gridSpan w:val="4"/>
            <w:tcBorders>
              <w:top w:val="nil"/>
              <w:left w:val="nil"/>
              <w:bottom w:val="single" w:sz="4" w:space="0" w:color="auto"/>
              <w:right w:val="single" w:sz="4" w:space="0" w:color="FFFFFF"/>
            </w:tcBorders>
            <w:noWrap/>
            <w:vAlign w:val="center"/>
            <w:hideMark/>
          </w:tcPr>
          <w:p w14:paraId="2240A8C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325</w:t>
            </w:r>
          </w:p>
        </w:tc>
        <w:tc>
          <w:tcPr>
            <w:tcW w:w="1253" w:type="dxa"/>
            <w:gridSpan w:val="2"/>
            <w:tcBorders>
              <w:top w:val="nil"/>
              <w:left w:val="nil"/>
              <w:bottom w:val="single" w:sz="4" w:space="0" w:color="auto"/>
              <w:right w:val="single" w:sz="4" w:space="0" w:color="FFFFFF"/>
            </w:tcBorders>
            <w:noWrap/>
            <w:vAlign w:val="center"/>
            <w:hideMark/>
          </w:tcPr>
          <w:p w14:paraId="2597B80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400</w:t>
            </w:r>
          </w:p>
        </w:tc>
      </w:tr>
      <w:tr w:rsidR="002B344B" w14:paraId="47E047BF"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F9997E2"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1304" w:type="dxa"/>
            <w:tcBorders>
              <w:top w:val="single" w:sz="4" w:space="0" w:color="FFFFFF"/>
              <w:left w:val="nil"/>
              <w:bottom w:val="single" w:sz="4" w:space="0" w:color="FFFFFF"/>
              <w:right w:val="single" w:sz="4" w:space="0" w:color="FFFFFF"/>
            </w:tcBorders>
            <w:noWrap/>
            <w:vAlign w:val="center"/>
            <w:hideMark/>
          </w:tcPr>
          <w:p w14:paraId="52649AC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21,992</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7893CBA4"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21,940</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58F8479D"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23,901</w:t>
            </w:r>
          </w:p>
        </w:tc>
      </w:tr>
      <w:tr w:rsidR="002B344B" w14:paraId="7268C4DF"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22D51F1"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1304" w:type="dxa"/>
            <w:tcBorders>
              <w:top w:val="single" w:sz="4" w:space="0" w:color="auto"/>
              <w:left w:val="nil"/>
              <w:bottom w:val="single" w:sz="4" w:space="0" w:color="FFFFFF"/>
              <w:right w:val="single" w:sz="4" w:space="0" w:color="FFFFFF"/>
            </w:tcBorders>
            <w:noWrap/>
            <w:vAlign w:val="center"/>
            <w:hideMark/>
          </w:tcPr>
          <w:p w14:paraId="1FAD3F1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5459A26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0DB84CD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5EBAAF6A"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8558703"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1304" w:type="dxa"/>
            <w:tcBorders>
              <w:top w:val="nil"/>
              <w:left w:val="nil"/>
              <w:bottom w:val="single" w:sz="4" w:space="0" w:color="FFFFFF"/>
              <w:right w:val="single" w:sz="4" w:space="0" w:color="FFFFFF"/>
            </w:tcBorders>
            <w:noWrap/>
            <w:vAlign w:val="center"/>
            <w:hideMark/>
          </w:tcPr>
          <w:p w14:paraId="44295C6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1CB8F6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9481E2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142E617"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AE86B3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01662AE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20,684</w:t>
            </w:r>
          </w:p>
        </w:tc>
        <w:tc>
          <w:tcPr>
            <w:tcW w:w="1253" w:type="dxa"/>
            <w:gridSpan w:val="4"/>
            <w:tcBorders>
              <w:top w:val="nil"/>
              <w:left w:val="nil"/>
              <w:bottom w:val="single" w:sz="4" w:space="0" w:color="FFFFFF"/>
              <w:right w:val="single" w:sz="4" w:space="0" w:color="FFFFFF"/>
            </w:tcBorders>
            <w:noWrap/>
            <w:vAlign w:val="center"/>
            <w:hideMark/>
          </w:tcPr>
          <w:p w14:paraId="47886E1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23,929</w:t>
            </w:r>
          </w:p>
        </w:tc>
        <w:tc>
          <w:tcPr>
            <w:tcW w:w="1253" w:type="dxa"/>
            <w:gridSpan w:val="2"/>
            <w:tcBorders>
              <w:top w:val="nil"/>
              <w:left w:val="nil"/>
              <w:bottom w:val="single" w:sz="4" w:space="0" w:color="FFFFFF"/>
              <w:right w:val="single" w:sz="4" w:space="0" w:color="FFFFFF"/>
            </w:tcBorders>
            <w:noWrap/>
            <w:vAlign w:val="center"/>
            <w:hideMark/>
          </w:tcPr>
          <w:p w14:paraId="57F3DBC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22,607</w:t>
            </w:r>
          </w:p>
        </w:tc>
      </w:tr>
      <w:tr w:rsidR="002B344B" w14:paraId="7DC008AB" w14:textId="77777777" w:rsidTr="00070E9E">
        <w:trPr>
          <w:trHeight w:val="225"/>
        </w:trPr>
        <w:tc>
          <w:tcPr>
            <w:tcW w:w="5953" w:type="dxa"/>
            <w:tcBorders>
              <w:top w:val="nil"/>
              <w:left w:val="single" w:sz="4" w:space="0" w:color="FFFFFF"/>
              <w:bottom w:val="single" w:sz="4" w:space="0" w:color="FFFFFF"/>
              <w:right w:val="single" w:sz="4" w:space="0" w:color="FFFFFF"/>
            </w:tcBorders>
            <w:vAlign w:val="center"/>
            <w:hideMark/>
          </w:tcPr>
          <w:p w14:paraId="3E81CBCF" w14:textId="77777777" w:rsidR="002B344B" w:rsidRDefault="002B344B" w:rsidP="00075F37">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1304" w:type="dxa"/>
            <w:tcBorders>
              <w:top w:val="nil"/>
              <w:left w:val="nil"/>
              <w:bottom w:val="single" w:sz="4" w:space="0" w:color="FFFFFF"/>
              <w:right w:val="single" w:sz="4" w:space="0" w:color="FFFFFF"/>
            </w:tcBorders>
            <w:noWrap/>
            <w:vAlign w:val="center"/>
            <w:hideMark/>
          </w:tcPr>
          <w:p w14:paraId="14749AA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290</w:t>
            </w:r>
          </w:p>
        </w:tc>
        <w:tc>
          <w:tcPr>
            <w:tcW w:w="1253" w:type="dxa"/>
            <w:gridSpan w:val="4"/>
            <w:tcBorders>
              <w:top w:val="nil"/>
              <w:left w:val="nil"/>
              <w:bottom w:val="single" w:sz="4" w:space="0" w:color="FFFFFF"/>
              <w:right w:val="single" w:sz="4" w:space="0" w:color="FFFFFF"/>
            </w:tcBorders>
            <w:noWrap/>
            <w:vAlign w:val="center"/>
            <w:hideMark/>
          </w:tcPr>
          <w:p w14:paraId="585E5D2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293</w:t>
            </w:r>
          </w:p>
        </w:tc>
        <w:tc>
          <w:tcPr>
            <w:tcW w:w="1253" w:type="dxa"/>
            <w:gridSpan w:val="2"/>
            <w:tcBorders>
              <w:top w:val="nil"/>
              <w:left w:val="nil"/>
              <w:bottom w:val="single" w:sz="4" w:space="0" w:color="FFFFFF"/>
              <w:right w:val="single" w:sz="4" w:space="0" w:color="FFFFFF"/>
            </w:tcBorders>
            <w:noWrap/>
            <w:vAlign w:val="center"/>
            <w:hideMark/>
          </w:tcPr>
          <w:p w14:paraId="372767A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300</w:t>
            </w:r>
          </w:p>
        </w:tc>
      </w:tr>
      <w:tr w:rsidR="002B344B" w14:paraId="1678D438"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B197F4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1304" w:type="dxa"/>
            <w:tcBorders>
              <w:top w:val="nil"/>
              <w:left w:val="nil"/>
              <w:bottom w:val="single" w:sz="4" w:space="0" w:color="FFFFFF"/>
              <w:right w:val="single" w:sz="4" w:space="0" w:color="FFFFFF"/>
            </w:tcBorders>
            <w:noWrap/>
            <w:vAlign w:val="center"/>
            <w:hideMark/>
          </w:tcPr>
          <w:p w14:paraId="2C33D9A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C30900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E11A87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52E5346"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4722CE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1304" w:type="dxa"/>
            <w:tcBorders>
              <w:top w:val="nil"/>
              <w:left w:val="nil"/>
              <w:bottom w:val="single" w:sz="4" w:space="0" w:color="FFFFFF"/>
              <w:right w:val="single" w:sz="4" w:space="0" w:color="FFFFFF"/>
            </w:tcBorders>
            <w:noWrap/>
            <w:vAlign w:val="center"/>
            <w:hideMark/>
          </w:tcPr>
          <w:p w14:paraId="1B317B7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45ABDD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83144E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9EC005F"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D3D8516"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6C2782F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2D8462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E08FD5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B1B10B6"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DD7097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1304" w:type="dxa"/>
            <w:tcBorders>
              <w:top w:val="nil"/>
              <w:left w:val="nil"/>
              <w:bottom w:val="single" w:sz="4" w:space="0" w:color="FFFFFF"/>
              <w:right w:val="single" w:sz="4" w:space="0" w:color="FFFFFF"/>
            </w:tcBorders>
            <w:noWrap/>
            <w:vAlign w:val="center"/>
            <w:hideMark/>
          </w:tcPr>
          <w:p w14:paraId="2D92E29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70C665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1BF187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11A4CD9"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85CCA6B"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0ACE3C7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4F29A0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A0B5DC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C651D54" w14:textId="77777777" w:rsidTr="00070E9E">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190316B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1304" w:type="dxa"/>
            <w:tcBorders>
              <w:top w:val="nil"/>
              <w:left w:val="nil"/>
              <w:bottom w:val="single" w:sz="4" w:space="0" w:color="auto"/>
              <w:right w:val="single" w:sz="4" w:space="0" w:color="FFFFFF"/>
            </w:tcBorders>
            <w:noWrap/>
            <w:vAlign w:val="center"/>
            <w:hideMark/>
          </w:tcPr>
          <w:p w14:paraId="268A79D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650</w:t>
            </w:r>
          </w:p>
        </w:tc>
        <w:tc>
          <w:tcPr>
            <w:tcW w:w="1253" w:type="dxa"/>
            <w:gridSpan w:val="4"/>
            <w:tcBorders>
              <w:top w:val="nil"/>
              <w:left w:val="nil"/>
              <w:bottom w:val="single" w:sz="4" w:space="0" w:color="auto"/>
              <w:right w:val="single" w:sz="4" w:space="0" w:color="FFFFFF"/>
            </w:tcBorders>
            <w:noWrap/>
            <w:vAlign w:val="center"/>
            <w:hideMark/>
          </w:tcPr>
          <w:p w14:paraId="2971ECE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707</w:t>
            </w:r>
          </w:p>
        </w:tc>
        <w:tc>
          <w:tcPr>
            <w:tcW w:w="1253" w:type="dxa"/>
            <w:gridSpan w:val="2"/>
            <w:tcBorders>
              <w:top w:val="nil"/>
              <w:left w:val="nil"/>
              <w:bottom w:val="single" w:sz="4" w:space="0" w:color="auto"/>
              <w:right w:val="single" w:sz="4" w:space="0" w:color="FFFFFF"/>
            </w:tcBorders>
            <w:noWrap/>
            <w:vAlign w:val="center"/>
            <w:hideMark/>
          </w:tcPr>
          <w:p w14:paraId="129A16B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650</w:t>
            </w:r>
          </w:p>
        </w:tc>
      </w:tr>
      <w:tr w:rsidR="002B344B" w14:paraId="37495A22"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E22EC9F"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1304" w:type="dxa"/>
            <w:tcBorders>
              <w:top w:val="single" w:sz="4" w:space="0" w:color="FFFFFF"/>
              <w:left w:val="nil"/>
              <w:bottom w:val="single" w:sz="4" w:space="0" w:color="FFFFFF"/>
              <w:right w:val="single" w:sz="4" w:space="0" w:color="FFFFFF"/>
            </w:tcBorders>
            <w:noWrap/>
            <w:vAlign w:val="center"/>
            <w:hideMark/>
          </w:tcPr>
          <w:p w14:paraId="6CDC3FB7"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21,624</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588532E9"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24,929</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08FEEFFC"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23,557</w:t>
            </w:r>
          </w:p>
        </w:tc>
      </w:tr>
      <w:tr w:rsidR="002B344B" w14:paraId="02881573"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4139E0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Gain/(Loss) on Disposal of Non Current Assets</w:t>
            </w:r>
          </w:p>
        </w:tc>
        <w:tc>
          <w:tcPr>
            <w:tcW w:w="1304" w:type="dxa"/>
            <w:tcBorders>
              <w:top w:val="single" w:sz="4" w:space="0" w:color="auto"/>
              <w:left w:val="nil"/>
              <w:bottom w:val="single" w:sz="4" w:space="0" w:color="FFFFFF"/>
              <w:right w:val="single" w:sz="4" w:space="0" w:color="FFFFFF"/>
            </w:tcBorders>
            <w:noWrap/>
            <w:vAlign w:val="center"/>
            <w:hideMark/>
          </w:tcPr>
          <w:p w14:paraId="4FA3081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3C79B95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24C707E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317160E" w14:textId="77777777" w:rsidTr="00070E9E">
        <w:trPr>
          <w:trHeight w:val="225"/>
        </w:trPr>
        <w:tc>
          <w:tcPr>
            <w:tcW w:w="5953" w:type="dxa"/>
            <w:tcBorders>
              <w:top w:val="nil"/>
              <w:left w:val="single" w:sz="4" w:space="0" w:color="FFFFFF"/>
              <w:bottom w:val="nil"/>
              <w:right w:val="single" w:sz="4" w:space="0" w:color="FFFFFF"/>
            </w:tcBorders>
            <w:noWrap/>
            <w:vAlign w:val="center"/>
            <w:hideMark/>
          </w:tcPr>
          <w:p w14:paraId="39AB840A"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1304" w:type="dxa"/>
            <w:tcBorders>
              <w:top w:val="nil"/>
              <w:left w:val="nil"/>
              <w:bottom w:val="nil"/>
              <w:right w:val="single" w:sz="4" w:space="0" w:color="FFFFFF"/>
            </w:tcBorders>
            <w:noWrap/>
            <w:vAlign w:val="center"/>
            <w:hideMark/>
          </w:tcPr>
          <w:p w14:paraId="03F5545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75B277B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193</w:t>
            </w:r>
          </w:p>
        </w:tc>
        <w:tc>
          <w:tcPr>
            <w:tcW w:w="1253" w:type="dxa"/>
            <w:gridSpan w:val="2"/>
            <w:tcBorders>
              <w:top w:val="nil"/>
              <w:left w:val="nil"/>
              <w:bottom w:val="nil"/>
              <w:right w:val="single" w:sz="4" w:space="0" w:color="FFFFFF"/>
            </w:tcBorders>
            <w:noWrap/>
            <w:vAlign w:val="center"/>
            <w:hideMark/>
          </w:tcPr>
          <w:p w14:paraId="5AA83C1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E5F86BF"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7B5D1AF"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1304" w:type="dxa"/>
            <w:tcBorders>
              <w:top w:val="single" w:sz="4" w:space="0" w:color="auto"/>
              <w:left w:val="nil"/>
              <w:bottom w:val="single" w:sz="4" w:space="0" w:color="auto"/>
              <w:right w:val="single" w:sz="4" w:space="0" w:color="FFFFFF"/>
            </w:tcBorders>
            <w:noWrap/>
            <w:vAlign w:val="center"/>
            <w:hideMark/>
          </w:tcPr>
          <w:p w14:paraId="0539DBB4"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(368)</w:t>
            </w:r>
          </w:p>
        </w:tc>
        <w:tc>
          <w:tcPr>
            <w:tcW w:w="1253" w:type="dxa"/>
            <w:gridSpan w:val="4"/>
            <w:tcBorders>
              <w:top w:val="single" w:sz="4" w:space="0" w:color="auto"/>
              <w:left w:val="nil"/>
              <w:bottom w:val="single" w:sz="4" w:space="0" w:color="auto"/>
              <w:right w:val="single" w:sz="4" w:space="0" w:color="FFFFFF"/>
            </w:tcBorders>
            <w:noWrap/>
            <w:vAlign w:val="center"/>
            <w:hideMark/>
          </w:tcPr>
          <w:p w14:paraId="17AE4A8E"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3,182</w:t>
            </w:r>
          </w:p>
        </w:tc>
        <w:tc>
          <w:tcPr>
            <w:tcW w:w="1253" w:type="dxa"/>
            <w:gridSpan w:val="2"/>
            <w:tcBorders>
              <w:top w:val="single" w:sz="4" w:space="0" w:color="auto"/>
              <w:left w:val="nil"/>
              <w:bottom w:val="single" w:sz="4" w:space="0" w:color="auto"/>
              <w:right w:val="single" w:sz="4" w:space="0" w:color="FFFFFF"/>
            </w:tcBorders>
            <w:noWrap/>
            <w:vAlign w:val="center"/>
            <w:hideMark/>
          </w:tcPr>
          <w:p w14:paraId="146EEBFA"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(344)</w:t>
            </w:r>
          </w:p>
        </w:tc>
      </w:tr>
    </w:tbl>
    <w:p w14:paraId="31C13EAE" w14:textId="77777777" w:rsidR="002B344B" w:rsidRDefault="002B344B" w:rsidP="002B344B">
      <w:pPr>
        <w:spacing w:before="360"/>
        <w:rPr>
          <w:rFonts w:asciiTheme="minorHAnsi" w:eastAsiaTheme="minorHAnsi" w:hAnsiTheme="minorHAnsi" w:cstheme="minorBidi"/>
          <w:sz w:val="22"/>
          <w:szCs w:val="22"/>
        </w:rPr>
      </w:pPr>
    </w:p>
    <w:p w14:paraId="5D8E6543" w14:textId="77777777" w:rsidR="002B344B" w:rsidRDefault="002B344B" w:rsidP="002B344B">
      <w:r>
        <w:rPr>
          <w:sz w:val="24"/>
          <w:szCs w:val="24"/>
          <w:lang w:eastAsia="en-AU"/>
        </w:rPr>
        <w:br w:type="page"/>
      </w:r>
    </w:p>
    <w:tbl>
      <w:tblPr>
        <w:tblW w:w="9763" w:type="dxa"/>
        <w:tblLook w:val="04A0" w:firstRow="1" w:lastRow="0" w:firstColumn="1" w:lastColumn="0" w:noHBand="0" w:noVBand="1"/>
        <w:tblCaption w:val="Health Care Complaints Commission - Balance Sheet"/>
        <w:tblDescription w:val="Health Care Complaints Commission - Balance Sheet"/>
      </w:tblPr>
      <w:tblGrid>
        <w:gridCol w:w="5953"/>
        <w:gridCol w:w="1304"/>
        <w:gridCol w:w="12"/>
        <w:gridCol w:w="1216"/>
        <w:gridCol w:w="19"/>
        <w:gridCol w:w="6"/>
        <w:gridCol w:w="1191"/>
        <w:gridCol w:w="62"/>
      </w:tblGrid>
      <w:tr w:rsidR="002B344B" w14:paraId="0D0FED42" w14:textId="77777777" w:rsidTr="00070E9E">
        <w:trPr>
          <w:gridAfter w:val="1"/>
          <w:wAfter w:w="62" w:type="dxa"/>
          <w:trHeight w:val="345"/>
        </w:trPr>
        <w:tc>
          <w:tcPr>
            <w:tcW w:w="5953" w:type="dxa"/>
            <w:shd w:val="clear" w:color="auto" w:fill="FFFFFF"/>
            <w:noWrap/>
            <w:vAlign w:val="bottom"/>
            <w:hideMark/>
          </w:tcPr>
          <w:p w14:paraId="3ACFA331" w14:textId="77777777" w:rsidR="002B344B" w:rsidRDefault="002B344B">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4AB45F33"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04B4FD8D"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2E6FAB6B"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4B50428C" w14:textId="77777777" w:rsidTr="007214D5">
        <w:trPr>
          <w:trHeight w:val="283"/>
        </w:trPr>
        <w:tc>
          <w:tcPr>
            <w:tcW w:w="5953" w:type="dxa"/>
            <w:shd w:val="clear" w:color="auto" w:fill="008EBA"/>
            <w:vAlign w:val="center"/>
            <w:hideMark/>
          </w:tcPr>
          <w:p w14:paraId="370DB819"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245C56A0"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0573ECCE"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2B344B" w14:paraId="33E02CC2" w14:textId="77777777" w:rsidTr="00070E9E">
        <w:trPr>
          <w:trHeight w:val="225"/>
        </w:trPr>
        <w:tc>
          <w:tcPr>
            <w:tcW w:w="5953" w:type="dxa"/>
            <w:shd w:val="clear" w:color="auto" w:fill="008EBA"/>
            <w:vAlign w:val="center"/>
            <w:hideMark/>
          </w:tcPr>
          <w:p w14:paraId="6115D909"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1E3428DB"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52101354"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4DC25914"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2B344B" w14:paraId="1FEBC3B0" w14:textId="77777777" w:rsidTr="00070E9E">
        <w:trPr>
          <w:trHeight w:val="283"/>
        </w:trPr>
        <w:tc>
          <w:tcPr>
            <w:tcW w:w="5953" w:type="dxa"/>
            <w:shd w:val="clear" w:color="auto" w:fill="00426F"/>
            <w:vAlign w:val="center"/>
            <w:hideMark/>
          </w:tcPr>
          <w:p w14:paraId="3A21D5CF"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3F143D0B"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0676967B"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0E77AB1A"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2B344B" w14:paraId="5AC592CD" w14:textId="77777777" w:rsidTr="00070E9E">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32BEF61A"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62F42201"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4AC9630B"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2AE97F4E"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26846010"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89D968A" w14:textId="77777777" w:rsidR="002B344B" w:rsidRDefault="002B344B">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00A524B2" w14:textId="77777777" w:rsidR="002B344B" w:rsidRDefault="002B344B">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A7D7E1B" w14:textId="77777777" w:rsidR="002B344B" w:rsidRDefault="002B344B">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1B5BA98E" w14:textId="77777777" w:rsidR="002B344B" w:rsidRDefault="002B344B">
            <w:pPr>
              <w:rPr>
                <w:rFonts w:ascii="Calibri" w:hAnsi="Calibri" w:cs="Calibri"/>
                <w:color w:val="000000"/>
                <w:lang w:eastAsia="en-AU"/>
              </w:rPr>
            </w:pPr>
            <w:r>
              <w:rPr>
                <w:rFonts w:ascii="Calibri" w:hAnsi="Calibri" w:cs="Calibri"/>
                <w:color w:val="000000"/>
                <w:lang w:eastAsia="en-AU"/>
              </w:rPr>
              <w:t> </w:t>
            </w:r>
          </w:p>
        </w:tc>
      </w:tr>
      <w:tr w:rsidR="002B344B" w14:paraId="1754A3E5"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F66177C"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4A9FC97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1,271</w:t>
            </w:r>
          </w:p>
        </w:tc>
        <w:tc>
          <w:tcPr>
            <w:tcW w:w="1253" w:type="dxa"/>
            <w:gridSpan w:val="4"/>
            <w:tcBorders>
              <w:top w:val="nil"/>
              <w:left w:val="nil"/>
              <w:bottom w:val="single" w:sz="4" w:space="0" w:color="FFFFFF"/>
              <w:right w:val="single" w:sz="4" w:space="0" w:color="FFFFFF"/>
            </w:tcBorders>
            <w:noWrap/>
            <w:vAlign w:val="center"/>
            <w:hideMark/>
          </w:tcPr>
          <w:p w14:paraId="6EFF9BE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4,350</w:t>
            </w:r>
          </w:p>
        </w:tc>
        <w:tc>
          <w:tcPr>
            <w:tcW w:w="1253" w:type="dxa"/>
            <w:gridSpan w:val="2"/>
            <w:tcBorders>
              <w:top w:val="nil"/>
              <w:left w:val="nil"/>
              <w:bottom w:val="single" w:sz="4" w:space="0" w:color="FFFFFF"/>
              <w:right w:val="single" w:sz="4" w:space="0" w:color="FFFFFF"/>
            </w:tcBorders>
            <w:noWrap/>
            <w:vAlign w:val="center"/>
            <w:hideMark/>
          </w:tcPr>
          <w:p w14:paraId="5F0D2BC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1,320</w:t>
            </w:r>
          </w:p>
        </w:tc>
      </w:tr>
      <w:tr w:rsidR="002B344B" w14:paraId="1204244F"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52049A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62B7689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134FEB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91B93D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7705C14"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3F1A5D1"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287328D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325</w:t>
            </w:r>
          </w:p>
        </w:tc>
        <w:tc>
          <w:tcPr>
            <w:tcW w:w="1253" w:type="dxa"/>
            <w:gridSpan w:val="4"/>
            <w:tcBorders>
              <w:top w:val="nil"/>
              <w:left w:val="nil"/>
              <w:bottom w:val="single" w:sz="4" w:space="0" w:color="FFFFFF"/>
              <w:right w:val="single" w:sz="4" w:space="0" w:color="FFFFFF"/>
            </w:tcBorders>
            <w:noWrap/>
            <w:vAlign w:val="center"/>
            <w:hideMark/>
          </w:tcPr>
          <w:p w14:paraId="64F2280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525</w:t>
            </w:r>
          </w:p>
        </w:tc>
        <w:tc>
          <w:tcPr>
            <w:tcW w:w="1253" w:type="dxa"/>
            <w:gridSpan w:val="2"/>
            <w:tcBorders>
              <w:top w:val="nil"/>
              <w:left w:val="nil"/>
              <w:bottom w:val="single" w:sz="4" w:space="0" w:color="FFFFFF"/>
              <w:right w:val="single" w:sz="4" w:space="0" w:color="FFFFFF"/>
            </w:tcBorders>
            <w:noWrap/>
            <w:vAlign w:val="center"/>
            <w:hideMark/>
          </w:tcPr>
          <w:p w14:paraId="38F76F2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525</w:t>
            </w:r>
          </w:p>
        </w:tc>
      </w:tr>
      <w:tr w:rsidR="002B344B" w14:paraId="7B8C2B07"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C89191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32959A6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050F05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C20A5F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FA7ECCA"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B5BA91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1673F49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97AEEA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C22D73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749BEBA"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833F30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0C00024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7634AD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73BAC3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CA1BC80"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326A0C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6BF245B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8692E0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617DDB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8C97482"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3C9607A"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1F870A5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AA4027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0FF9A2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294902C" w14:textId="77777777" w:rsidTr="00070E9E">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3387446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67578DC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24E65F1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34DAA26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80B07C4"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86BCA84"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3A44FE53"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1,596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03DD7DDD"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4,875</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6332343E"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1,845</w:t>
            </w:r>
          </w:p>
        </w:tc>
      </w:tr>
      <w:tr w:rsidR="002B344B" w14:paraId="3104319D"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A35AA7D" w14:textId="77777777" w:rsidR="002B344B" w:rsidRDefault="002B344B">
            <w:pPr>
              <w:rPr>
                <w:rFonts w:ascii="Arial" w:hAnsi="Arial" w:cs="Arial"/>
                <w:b/>
                <w:bCs/>
                <w:sz w:val="18"/>
                <w:szCs w:val="18"/>
                <w:lang w:eastAsia="en-AU"/>
              </w:rPr>
            </w:pPr>
            <w:r>
              <w:rPr>
                <w:rFonts w:ascii="Arial" w:hAnsi="Arial" w:cs="Arial"/>
                <w:b/>
                <w:bCs/>
                <w:sz w:val="18"/>
                <w:szCs w:val="18"/>
                <w:lang w:eastAsia="en-AU"/>
              </w:rPr>
              <w:t>Non Current Assets</w:t>
            </w:r>
          </w:p>
        </w:tc>
        <w:tc>
          <w:tcPr>
            <w:tcW w:w="1304" w:type="dxa"/>
            <w:tcBorders>
              <w:top w:val="single" w:sz="4" w:space="0" w:color="auto"/>
              <w:left w:val="nil"/>
              <w:bottom w:val="single" w:sz="4" w:space="0" w:color="FFFFFF"/>
              <w:right w:val="single" w:sz="4" w:space="0" w:color="FFFFFF"/>
            </w:tcBorders>
            <w:noWrap/>
            <w:vAlign w:val="center"/>
            <w:hideMark/>
          </w:tcPr>
          <w:p w14:paraId="77DA77C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13318BD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6ECFB29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30DE84E2"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8F02230"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7F5C503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37E6AC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3D4416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865E10C"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39C91D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0894BB3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CDF882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676D8B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A066BE9"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7772BA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41D36D0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442</w:t>
            </w:r>
          </w:p>
        </w:tc>
        <w:tc>
          <w:tcPr>
            <w:tcW w:w="1253" w:type="dxa"/>
            <w:gridSpan w:val="4"/>
            <w:tcBorders>
              <w:top w:val="nil"/>
              <w:left w:val="nil"/>
              <w:bottom w:val="single" w:sz="4" w:space="0" w:color="FFFFFF"/>
              <w:right w:val="single" w:sz="4" w:space="0" w:color="FFFFFF"/>
            </w:tcBorders>
            <w:noWrap/>
            <w:vAlign w:val="center"/>
            <w:hideMark/>
          </w:tcPr>
          <w:p w14:paraId="670A95E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442</w:t>
            </w:r>
          </w:p>
        </w:tc>
        <w:tc>
          <w:tcPr>
            <w:tcW w:w="1253" w:type="dxa"/>
            <w:gridSpan w:val="2"/>
            <w:tcBorders>
              <w:top w:val="nil"/>
              <w:left w:val="nil"/>
              <w:bottom w:val="single" w:sz="4" w:space="0" w:color="FFFFFF"/>
              <w:right w:val="single" w:sz="4" w:space="0" w:color="FFFFFF"/>
            </w:tcBorders>
            <w:noWrap/>
            <w:vAlign w:val="center"/>
            <w:hideMark/>
          </w:tcPr>
          <w:p w14:paraId="1C26DD5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442</w:t>
            </w:r>
          </w:p>
        </w:tc>
      </w:tr>
      <w:tr w:rsidR="002B344B" w14:paraId="2F8A304D"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366958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1183F5C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E78859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0A9074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9EF37CB"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36BC23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380622A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E6B36E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2253F0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DFFDDB9"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93C618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4C77535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8C4E06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3E1F1A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A8618AE"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BE9BE1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512DBDC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62D5BA2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3C54567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4229C238"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56D91F1"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6784B65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1,182</w:t>
            </w:r>
          </w:p>
        </w:tc>
        <w:tc>
          <w:tcPr>
            <w:tcW w:w="1253" w:type="dxa"/>
            <w:gridSpan w:val="4"/>
            <w:tcBorders>
              <w:top w:val="nil"/>
              <w:left w:val="nil"/>
              <w:bottom w:val="single" w:sz="4" w:space="0" w:color="FFFFFF"/>
              <w:right w:val="single" w:sz="4" w:space="0" w:color="FFFFFF"/>
            </w:tcBorders>
            <w:noWrap/>
            <w:vAlign w:val="center"/>
            <w:hideMark/>
          </w:tcPr>
          <w:p w14:paraId="695542F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1,146</w:t>
            </w:r>
          </w:p>
        </w:tc>
        <w:tc>
          <w:tcPr>
            <w:tcW w:w="1253" w:type="dxa"/>
            <w:gridSpan w:val="2"/>
            <w:tcBorders>
              <w:top w:val="nil"/>
              <w:left w:val="nil"/>
              <w:bottom w:val="single" w:sz="4" w:space="0" w:color="FFFFFF"/>
              <w:right w:val="single" w:sz="4" w:space="0" w:color="FFFFFF"/>
            </w:tcBorders>
            <w:noWrap/>
            <w:vAlign w:val="center"/>
            <w:hideMark/>
          </w:tcPr>
          <w:p w14:paraId="06F6B92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805</w:t>
            </w:r>
          </w:p>
        </w:tc>
      </w:tr>
      <w:tr w:rsidR="002B344B" w14:paraId="0D05F6CC"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70CA8E5"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1BB84F2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126</w:t>
            </w:r>
          </w:p>
        </w:tc>
        <w:tc>
          <w:tcPr>
            <w:tcW w:w="1253" w:type="dxa"/>
            <w:gridSpan w:val="4"/>
            <w:tcBorders>
              <w:top w:val="nil"/>
              <w:left w:val="nil"/>
              <w:bottom w:val="single" w:sz="4" w:space="0" w:color="FFFFFF"/>
              <w:right w:val="single" w:sz="4" w:space="0" w:color="FFFFFF"/>
            </w:tcBorders>
            <w:noWrap/>
            <w:vAlign w:val="center"/>
            <w:hideMark/>
          </w:tcPr>
          <w:p w14:paraId="08C07B1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122</w:t>
            </w:r>
          </w:p>
        </w:tc>
        <w:tc>
          <w:tcPr>
            <w:tcW w:w="1253" w:type="dxa"/>
            <w:gridSpan w:val="2"/>
            <w:tcBorders>
              <w:top w:val="nil"/>
              <w:left w:val="nil"/>
              <w:bottom w:val="single" w:sz="4" w:space="0" w:color="FFFFFF"/>
              <w:right w:val="single" w:sz="4" w:space="0" w:color="FFFFFF"/>
            </w:tcBorders>
            <w:noWrap/>
            <w:vAlign w:val="center"/>
            <w:hideMark/>
          </w:tcPr>
          <w:p w14:paraId="5B3EA32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159</w:t>
            </w:r>
          </w:p>
        </w:tc>
      </w:tr>
      <w:tr w:rsidR="002B344B" w14:paraId="2DCE3AA5"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8D9AB9A"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1199155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D3FDF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7C2233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454BBC9"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BAC85DC"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0498326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DD3297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8EB422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9223D1B"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1B4F905"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16C1F6F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3,597</w:t>
            </w:r>
          </w:p>
        </w:tc>
        <w:tc>
          <w:tcPr>
            <w:tcW w:w="1253" w:type="dxa"/>
            <w:gridSpan w:val="4"/>
            <w:tcBorders>
              <w:top w:val="nil"/>
              <w:left w:val="nil"/>
              <w:bottom w:val="single" w:sz="4" w:space="0" w:color="FFFFFF"/>
              <w:right w:val="single" w:sz="4" w:space="0" w:color="FFFFFF"/>
            </w:tcBorders>
            <w:noWrap/>
            <w:vAlign w:val="center"/>
            <w:hideMark/>
          </w:tcPr>
          <w:p w14:paraId="2A2CBD9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171785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2128362"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18F01A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26407E5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59</w:t>
            </w:r>
          </w:p>
        </w:tc>
        <w:tc>
          <w:tcPr>
            <w:tcW w:w="1253" w:type="dxa"/>
            <w:gridSpan w:val="4"/>
            <w:tcBorders>
              <w:top w:val="nil"/>
              <w:left w:val="nil"/>
              <w:bottom w:val="single" w:sz="4" w:space="0" w:color="FFFFFF"/>
              <w:right w:val="single" w:sz="4" w:space="0" w:color="FFFFFF"/>
            </w:tcBorders>
            <w:noWrap/>
            <w:vAlign w:val="center"/>
            <w:hideMark/>
          </w:tcPr>
          <w:p w14:paraId="133C0C2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34</w:t>
            </w:r>
          </w:p>
        </w:tc>
        <w:tc>
          <w:tcPr>
            <w:tcW w:w="1253" w:type="dxa"/>
            <w:gridSpan w:val="2"/>
            <w:tcBorders>
              <w:top w:val="nil"/>
              <w:left w:val="nil"/>
              <w:bottom w:val="single" w:sz="4" w:space="0" w:color="FFFFFF"/>
              <w:right w:val="single" w:sz="4" w:space="0" w:color="FFFFFF"/>
            </w:tcBorders>
            <w:noWrap/>
            <w:vAlign w:val="center"/>
            <w:hideMark/>
          </w:tcPr>
          <w:p w14:paraId="01AA01C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3,024</w:t>
            </w:r>
          </w:p>
        </w:tc>
      </w:tr>
      <w:tr w:rsidR="002B344B" w14:paraId="78F86CE9" w14:textId="77777777" w:rsidTr="00070E9E">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4B4735D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05EA875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11574B4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5CEFDCD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F179093"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D771F0D"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Non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0DEF3208"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5,406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2C5F1D92"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1,744</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57FE3A83"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4,430</w:t>
            </w:r>
          </w:p>
        </w:tc>
      </w:tr>
      <w:tr w:rsidR="002B344B" w14:paraId="5191A5E9"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6124133"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155C2DA7"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7,002</w:t>
            </w:r>
          </w:p>
        </w:tc>
        <w:tc>
          <w:tcPr>
            <w:tcW w:w="1253" w:type="dxa"/>
            <w:gridSpan w:val="4"/>
            <w:tcBorders>
              <w:top w:val="single" w:sz="4" w:space="0" w:color="auto"/>
              <w:left w:val="nil"/>
              <w:bottom w:val="single" w:sz="4" w:space="0" w:color="auto"/>
              <w:right w:val="single" w:sz="4" w:space="0" w:color="FFFFFF"/>
            </w:tcBorders>
            <w:noWrap/>
            <w:vAlign w:val="center"/>
            <w:hideMark/>
          </w:tcPr>
          <w:p w14:paraId="0C501745"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6,619</w:t>
            </w:r>
          </w:p>
        </w:tc>
        <w:tc>
          <w:tcPr>
            <w:tcW w:w="1253" w:type="dxa"/>
            <w:gridSpan w:val="2"/>
            <w:tcBorders>
              <w:top w:val="single" w:sz="4" w:space="0" w:color="auto"/>
              <w:left w:val="nil"/>
              <w:bottom w:val="single" w:sz="4" w:space="0" w:color="auto"/>
              <w:right w:val="single" w:sz="4" w:space="0" w:color="FFFFFF"/>
            </w:tcBorders>
            <w:noWrap/>
            <w:vAlign w:val="center"/>
            <w:hideMark/>
          </w:tcPr>
          <w:p w14:paraId="77995CF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6,275</w:t>
            </w:r>
          </w:p>
        </w:tc>
      </w:tr>
      <w:tr w:rsidR="002B344B" w14:paraId="32485136"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B96BE79"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41161833"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07AB3A1E"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4EE13F5A"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2B344B" w14:paraId="36D26B46"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B606594" w14:textId="77777777" w:rsidR="002B344B" w:rsidRDefault="002B344B">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5C2593E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28A7635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389B3F2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0699CCF9"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16A276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2077A05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84F33B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17F2AC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D6DF970"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5591F6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5716D1E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577</w:t>
            </w:r>
          </w:p>
        </w:tc>
        <w:tc>
          <w:tcPr>
            <w:tcW w:w="1253" w:type="dxa"/>
            <w:gridSpan w:val="4"/>
            <w:tcBorders>
              <w:top w:val="nil"/>
              <w:left w:val="nil"/>
              <w:bottom w:val="single" w:sz="4" w:space="0" w:color="FFFFFF"/>
              <w:right w:val="single" w:sz="4" w:space="0" w:color="FFFFFF"/>
            </w:tcBorders>
            <w:noWrap/>
            <w:vAlign w:val="center"/>
            <w:hideMark/>
          </w:tcPr>
          <w:p w14:paraId="217F3B7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289</w:t>
            </w:r>
          </w:p>
        </w:tc>
        <w:tc>
          <w:tcPr>
            <w:tcW w:w="1253" w:type="dxa"/>
            <w:gridSpan w:val="2"/>
            <w:tcBorders>
              <w:top w:val="nil"/>
              <w:left w:val="nil"/>
              <w:bottom w:val="single" w:sz="4" w:space="0" w:color="FFFFFF"/>
              <w:right w:val="single" w:sz="4" w:space="0" w:color="FFFFFF"/>
            </w:tcBorders>
            <w:noWrap/>
            <w:vAlign w:val="center"/>
            <w:hideMark/>
          </w:tcPr>
          <w:p w14:paraId="29195F6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289</w:t>
            </w:r>
          </w:p>
        </w:tc>
      </w:tr>
      <w:tr w:rsidR="002B344B" w14:paraId="4DBE1EB1"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F0723AB"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1FF012C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80CB32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A41EA1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95235FB"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1AC37E8"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16E97D5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6799BE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25F33C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E4C31EE"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1EDAC1C"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25F0846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855</w:t>
            </w:r>
          </w:p>
        </w:tc>
        <w:tc>
          <w:tcPr>
            <w:tcW w:w="1253" w:type="dxa"/>
            <w:gridSpan w:val="4"/>
            <w:tcBorders>
              <w:top w:val="nil"/>
              <w:left w:val="nil"/>
              <w:bottom w:val="single" w:sz="4" w:space="0" w:color="FFFFFF"/>
              <w:right w:val="single" w:sz="4" w:space="0" w:color="FFFFFF"/>
            </w:tcBorders>
            <w:noWrap/>
            <w:vAlign w:val="center"/>
            <w:hideMark/>
          </w:tcPr>
          <w:p w14:paraId="1714B2F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022B37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E3F93CC"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C242C6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42C9884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1,633</w:t>
            </w:r>
          </w:p>
        </w:tc>
        <w:tc>
          <w:tcPr>
            <w:tcW w:w="1253" w:type="dxa"/>
            <w:gridSpan w:val="4"/>
            <w:tcBorders>
              <w:top w:val="nil"/>
              <w:left w:val="nil"/>
              <w:bottom w:val="single" w:sz="4" w:space="0" w:color="FFFFFF"/>
              <w:right w:val="single" w:sz="4" w:space="0" w:color="FFFFFF"/>
            </w:tcBorders>
            <w:noWrap/>
            <w:vAlign w:val="center"/>
            <w:hideMark/>
          </w:tcPr>
          <w:p w14:paraId="487DB94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1,633</w:t>
            </w:r>
          </w:p>
        </w:tc>
        <w:tc>
          <w:tcPr>
            <w:tcW w:w="1253" w:type="dxa"/>
            <w:gridSpan w:val="2"/>
            <w:tcBorders>
              <w:top w:val="nil"/>
              <w:left w:val="nil"/>
              <w:bottom w:val="single" w:sz="4" w:space="0" w:color="FFFFFF"/>
              <w:right w:val="single" w:sz="4" w:space="0" w:color="FFFFFF"/>
            </w:tcBorders>
            <w:noWrap/>
            <w:vAlign w:val="center"/>
            <w:hideMark/>
          </w:tcPr>
          <w:p w14:paraId="1A39961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1,633</w:t>
            </w:r>
          </w:p>
        </w:tc>
      </w:tr>
      <w:tr w:rsidR="002B344B" w14:paraId="54E11F37"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815CFBA"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57CEEB8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2DCB5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FDFB9A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1CC44E4"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B7776F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111CCB5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18B16CA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69A1DDF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51DAC8D"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47B863E"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61D9C0D4"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3,065</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79C780B8"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1,922</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75A20EC6"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1,922</w:t>
            </w:r>
          </w:p>
        </w:tc>
      </w:tr>
      <w:tr w:rsidR="002B344B" w14:paraId="7D2B38CB"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E718958" w14:textId="77777777" w:rsidR="002B344B" w:rsidRDefault="002B344B">
            <w:pPr>
              <w:rPr>
                <w:rFonts w:ascii="Arial" w:hAnsi="Arial" w:cs="Arial"/>
                <w:b/>
                <w:bCs/>
                <w:sz w:val="18"/>
                <w:szCs w:val="18"/>
                <w:lang w:eastAsia="en-AU"/>
              </w:rPr>
            </w:pPr>
            <w:r>
              <w:rPr>
                <w:rFonts w:ascii="Arial" w:hAnsi="Arial" w:cs="Arial"/>
                <w:b/>
                <w:bCs/>
                <w:sz w:val="18"/>
                <w:szCs w:val="18"/>
                <w:lang w:eastAsia="en-AU"/>
              </w:rPr>
              <w:t>Non Current Liabilities</w:t>
            </w:r>
          </w:p>
        </w:tc>
        <w:tc>
          <w:tcPr>
            <w:tcW w:w="1304" w:type="dxa"/>
            <w:tcBorders>
              <w:top w:val="single" w:sz="4" w:space="0" w:color="auto"/>
              <w:left w:val="nil"/>
              <w:bottom w:val="single" w:sz="4" w:space="0" w:color="FFFFFF"/>
              <w:right w:val="single" w:sz="4" w:space="0" w:color="FFFFFF"/>
            </w:tcBorders>
            <w:noWrap/>
            <w:vAlign w:val="center"/>
            <w:hideMark/>
          </w:tcPr>
          <w:p w14:paraId="24AED2E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61DEC5C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3A55806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2644E5C9"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E2EB3FC"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60BBCEA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FF372C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986DFC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1E5A196"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C3024D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1E02174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1431FE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72CEF5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56AE13E"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174C2F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0767946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BB43E9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CD2935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D99484E"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04FFEA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37E96C0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0E2A2E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18F9D7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21F9070"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C77C34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798A9C8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2,868</w:t>
            </w:r>
          </w:p>
        </w:tc>
        <w:tc>
          <w:tcPr>
            <w:tcW w:w="1253" w:type="dxa"/>
            <w:gridSpan w:val="4"/>
            <w:tcBorders>
              <w:top w:val="nil"/>
              <w:left w:val="nil"/>
              <w:bottom w:val="single" w:sz="4" w:space="0" w:color="FFFFFF"/>
              <w:right w:val="single" w:sz="4" w:space="0" w:color="FFFFFF"/>
            </w:tcBorders>
            <w:noWrap/>
            <w:vAlign w:val="center"/>
            <w:hideMark/>
          </w:tcPr>
          <w:p w14:paraId="55A3FA4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EC54CC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FE0E933"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FF4F53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0370721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420</w:t>
            </w:r>
          </w:p>
        </w:tc>
        <w:tc>
          <w:tcPr>
            <w:tcW w:w="1253" w:type="dxa"/>
            <w:gridSpan w:val="4"/>
            <w:tcBorders>
              <w:top w:val="nil"/>
              <w:left w:val="nil"/>
              <w:bottom w:val="single" w:sz="4" w:space="0" w:color="FFFFFF"/>
              <w:right w:val="single" w:sz="4" w:space="0" w:color="FFFFFF"/>
            </w:tcBorders>
            <w:noWrap/>
            <w:vAlign w:val="center"/>
            <w:hideMark/>
          </w:tcPr>
          <w:p w14:paraId="0BD487F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420</w:t>
            </w:r>
          </w:p>
        </w:tc>
        <w:tc>
          <w:tcPr>
            <w:tcW w:w="1253" w:type="dxa"/>
            <w:gridSpan w:val="2"/>
            <w:tcBorders>
              <w:top w:val="nil"/>
              <w:left w:val="nil"/>
              <w:bottom w:val="single" w:sz="4" w:space="0" w:color="FFFFFF"/>
              <w:right w:val="single" w:sz="4" w:space="0" w:color="FFFFFF"/>
            </w:tcBorders>
            <w:noWrap/>
            <w:vAlign w:val="center"/>
            <w:hideMark/>
          </w:tcPr>
          <w:p w14:paraId="736FB78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420</w:t>
            </w:r>
          </w:p>
        </w:tc>
      </w:tr>
      <w:tr w:rsidR="002B344B" w14:paraId="1A4F8115"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25F08B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62DD4CD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EDA769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E04D43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2A1BB7B"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7717B068"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Non Current Liabilities</w:t>
            </w:r>
          </w:p>
        </w:tc>
        <w:tc>
          <w:tcPr>
            <w:tcW w:w="1304" w:type="dxa"/>
            <w:tcBorders>
              <w:top w:val="single" w:sz="4" w:space="0" w:color="auto"/>
              <w:left w:val="nil"/>
              <w:bottom w:val="single" w:sz="4" w:space="0" w:color="auto"/>
              <w:right w:val="single" w:sz="4" w:space="0" w:color="FFFFFF"/>
            </w:tcBorders>
            <w:noWrap/>
            <w:vAlign w:val="center"/>
            <w:hideMark/>
          </w:tcPr>
          <w:p w14:paraId="62D7854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3,288</w:t>
            </w:r>
          </w:p>
        </w:tc>
        <w:tc>
          <w:tcPr>
            <w:tcW w:w="1253" w:type="dxa"/>
            <w:gridSpan w:val="4"/>
            <w:tcBorders>
              <w:top w:val="single" w:sz="4" w:space="0" w:color="auto"/>
              <w:left w:val="nil"/>
              <w:bottom w:val="single" w:sz="4" w:space="0" w:color="auto"/>
              <w:right w:val="single" w:sz="4" w:space="0" w:color="FFFFFF"/>
            </w:tcBorders>
            <w:noWrap/>
            <w:vAlign w:val="center"/>
            <w:hideMark/>
          </w:tcPr>
          <w:p w14:paraId="01220789"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420</w:t>
            </w:r>
          </w:p>
        </w:tc>
        <w:tc>
          <w:tcPr>
            <w:tcW w:w="1253" w:type="dxa"/>
            <w:gridSpan w:val="2"/>
            <w:tcBorders>
              <w:top w:val="single" w:sz="4" w:space="0" w:color="auto"/>
              <w:left w:val="nil"/>
              <w:bottom w:val="single" w:sz="4" w:space="0" w:color="auto"/>
              <w:right w:val="single" w:sz="4" w:space="0" w:color="FFFFFF"/>
            </w:tcBorders>
            <w:noWrap/>
            <w:vAlign w:val="center"/>
            <w:hideMark/>
          </w:tcPr>
          <w:p w14:paraId="1187D276"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420</w:t>
            </w:r>
          </w:p>
        </w:tc>
      </w:tr>
      <w:tr w:rsidR="002B344B" w14:paraId="3D89A0C8"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31A22F05"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35F2A008"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6,353</w:t>
            </w:r>
          </w:p>
        </w:tc>
        <w:tc>
          <w:tcPr>
            <w:tcW w:w="1253" w:type="dxa"/>
            <w:gridSpan w:val="4"/>
            <w:tcBorders>
              <w:top w:val="nil"/>
              <w:left w:val="nil"/>
              <w:bottom w:val="single" w:sz="4" w:space="0" w:color="auto"/>
              <w:right w:val="single" w:sz="4" w:space="0" w:color="FFFFFF"/>
            </w:tcBorders>
            <w:noWrap/>
            <w:vAlign w:val="center"/>
            <w:hideMark/>
          </w:tcPr>
          <w:p w14:paraId="37F2207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2,342</w:t>
            </w:r>
          </w:p>
        </w:tc>
        <w:tc>
          <w:tcPr>
            <w:tcW w:w="1253" w:type="dxa"/>
            <w:gridSpan w:val="2"/>
            <w:tcBorders>
              <w:top w:val="nil"/>
              <w:left w:val="nil"/>
              <w:bottom w:val="single" w:sz="4" w:space="0" w:color="auto"/>
              <w:right w:val="single" w:sz="4" w:space="0" w:color="FFFFFF"/>
            </w:tcBorders>
            <w:noWrap/>
            <w:vAlign w:val="center"/>
            <w:hideMark/>
          </w:tcPr>
          <w:p w14:paraId="5ED5722A"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2,342</w:t>
            </w:r>
          </w:p>
        </w:tc>
      </w:tr>
      <w:tr w:rsidR="002B344B" w14:paraId="350F7912"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3E9E53B"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1F0BFAB4"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649</w:t>
            </w:r>
          </w:p>
        </w:tc>
        <w:tc>
          <w:tcPr>
            <w:tcW w:w="1253" w:type="dxa"/>
            <w:gridSpan w:val="4"/>
            <w:tcBorders>
              <w:top w:val="nil"/>
              <w:left w:val="nil"/>
              <w:bottom w:val="single" w:sz="4" w:space="0" w:color="auto"/>
              <w:right w:val="single" w:sz="4" w:space="0" w:color="FFFFFF"/>
            </w:tcBorders>
            <w:noWrap/>
            <w:vAlign w:val="center"/>
            <w:hideMark/>
          </w:tcPr>
          <w:p w14:paraId="299D7EF1"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4,277</w:t>
            </w:r>
          </w:p>
        </w:tc>
        <w:tc>
          <w:tcPr>
            <w:tcW w:w="1253" w:type="dxa"/>
            <w:gridSpan w:val="2"/>
            <w:tcBorders>
              <w:top w:val="nil"/>
              <w:left w:val="nil"/>
              <w:bottom w:val="single" w:sz="4" w:space="0" w:color="auto"/>
              <w:right w:val="single" w:sz="4" w:space="0" w:color="FFFFFF"/>
            </w:tcBorders>
            <w:noWrap/>
            <w:vAlign w:val="center"/>
            <w:hideMark/>
          </w:tcPr>
          <w:p w14:paraId="1A1BBC32"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3,933</w:t>
            </w:r>
          </w:p>
        </w:tc>
      </w:tr>
      <w:tr w:rsidR="002B344B" w14:paraId="2611C4B1"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DA47624"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19550B5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6E9FB36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7FB38C1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69D1A6E8"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2B383A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0BCE973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649</w:t>
            </w:r>
          </w:p>
        </w:tc>
        <w:tc>
          <w:tcPr>
            <w:tcW w:w="1253" w:type="dxa"/>
            <w:gridSpan w:val="4"/>
            <w:tcBorders>
              <w:top w:val="nil"/>
              <w:left w:val="nil"/>
              <w:bottom w:val="single" w:sz="4" w:space="0" w:color="FFFFFF"/>
              <w:right w:val="single" w:sz="4" w:space="0" w:color="FFFFFF"/>
            </w:tcBorders>
            <w:noWrap/>
            <w:vAlign w:val="center"/>
            <w:hideMark/>
          </w:tcPr>
          <w:p w14:paraId="0F8B713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4,277</w:t>
            </w:r>
          </w:p>
        </w:tc>
        <w:tc>
          <w:tcPr>
            <w:tcW w:w="1253" w:type="dxa"/>
            <w:gridSpan w:val="2"/>
            <w:tcBorders>
              <w:top w:val="nil"/>
              <w:left w:val="nil"/>
              <w:bottom w:val="single" w:sz="4" w:space="0" w:color="FFFFFF"/>
              <w:right w:val="single" w:sz="4" w:space="0" w:color="FFFFFF"/>
            </w:tcBorders>
            <w:noWrap/>
            <w:vAlign w:val="center"/>
            <w:hideMark/>
          </w:tcPr>
          <w:p w14:paraId="738253B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3,933</w:t>
            </w:r>
          </w:p>
        </w:tc>
      </w:tr>
      <w:tr w:rsidR="002B344B" w14:paraId="220C2909" w14:textId="77777777" w:rsidTr="00070E9E">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AFD0AF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489B7DA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0303F2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5F423B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1221BAF" w14:textId="77777777" w:rsidTr="00070E9E">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478EFF28"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53DF86E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4147694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6B9E40A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7DA6EC6"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48CCF3C"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28F6EF4A"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649</w:t>
            </w:r>
          </w:p>
        </w:tc>
        <w:tc>
          <w:tcPr>
            <w:tcW w:w="1253" w:type="dxa"/>
            <w:gridSpan w:val="4"/>
            <w:tcBorders>
              <w:top w:val="nil"/>
              <w:left w:val="nil"/>
              <w:bottom w:val="single" w:sz="4" w:space="0" w:color="auto"/>
              <w:right w:val="single" w:sz="4" w:space="0" w:color="FFFFFF"/>
            </w:tcBorders>
            <w:noWrap/>
            <w:vAlign w:val="center"/>
            <w:hideMark/>
          </w:tcPr>
          <w:p w14:paraId="2446B018"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4,277</w:t>
            </w:r>
          </w:p>
        </w:tc>
        <w:tc>
          <w:tcPr>
            <w:tcW w:w="1253" w:type="dxa"/>
            <w:gridSpan w:val="2"/>
            <w:tcBorders>
              <w:top w:val="nil"/>
              <w:left w:val="nil"/>
              <w:bottom w:val="single" w:sz="4" w:space="0" w:color="auto"/>
              <w:right w:val="single" w:sz="4" w:space="0" w:color="FFFFFF"/>
            </w:tcBorders>
            <w:noWrap/>
            <w:vAlign w:val="center"/>
            <w:hideMark/>
          </w:tcPr>
          <w:p w14:paraId="46DE43C3"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3,933</w:t>
            </w:r>
          </w:p>
        </w:tc>
      </w:tr>
    </w:tbl>
    <w:p w14:paraId="2FD98C77" w14:textId="77777777" w:rsidR="00316980" w:rsidRDefault="00316980">
      <w:pPr>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bl>
      <w:tblPr>
        <w:tblW w:w="9763" w:type="dxa"/>
        <w:tblLook w:val="04A0" w:firstRow="1" w:lastRow="0" w:firstColumn="1" w:lastColumn="0" w:noHBand="0" w:noVBand="1"/>
        <w:tblCaption w:val="Health Care Complaints Commission - Cash Flow Statement"/>
        <w:tblDescription w:val="Health Care Complaints Commission - Cash Flow Statement"/>
      </w:tblPr>
      <w:tblGrid>
        <w:gridCol w:w="5953"/>
        <w:gridCol w:w="1304"/>
        <w:gridCol w:w="12"/>
        <w:gridCol w:w="1216"/>
        <w:gridCol w:w="19"/>
        <w:gridCol w:w="6"/>
        <w:gridCol w:w="1191"/>
        <w:gridCol w:w="62"/>
      </w:tblGrid>
      <w:tr w:rsidR="002B344B" w14:paraId="7A3A14F1" w14:textId="77777777" w:rsidTr="00070E9E">
        <w:trPr>
          <w:gridAfter w:val="1"/>
          <w:wAfter w:w="62" w:type="dxa"/>
          <w:trHeight w:val="360"/>
        </w:trPr>
        <w:tc>
          <w:tcPr>
            <w:tcW w:w="5953" w:type="dxa"/>
            <w:shd w:val="clear" w:color="auto" w:fill="FFFFFF"/>
            <w:noWrap/>
            <w:vAlign w:val="bottom"/>
            <w:hideMark/>
          </w:tcPr>
          <w:p w14:paraId="19DD1D0F" w14:textId="77777777" w:rsidR="002B344B" w:rsidRDefault="002B344B">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52B089DC"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59A5ACB7"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43DFC29F"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7BD2886F" w14:textId="77777777" w:rsidTr="007214D5">
        <w:trPr>
          <w:trHeight w:val="283"/>
        </w:trPr>
        <w:tc>
          <w:tcPr>
            <w:tcW w:w="5953" w:type="dxa"/>
            <w:shd w:val="clear" w:color="auto" w:fill="008EBA"/>
            <w:vAlign w:val="center"/>
            <w:hideMark/>
          </w:tcPr>
          <w:p w14:paraId="214250D2"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08235817"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4EF72EFD"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2B344B" w14:paraId="06094591" w14:textId="77777777" w:rsidTr="00070E9E">
        <w:trPr>
          <w:trHeight w:val="225"/>
        </w:trPr>
        <w:tc>
          <w:tcPr>
            <w:tcW w:w="5953" w:type="dxa"/>
            <w:shd w:val="clear" w:color="auto" w:fill="008EBA"/>
            <w:vAlign w:val="center"/>
            <w:hideMark/>
          </w:tcPr>
          <w:p w14:paraId="56C8F313"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7621F757"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101AC3D6"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6DD7ACB3"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2B344B" w14:paraId="30FD9A6F" w14:textId="77777777" w:rsidTr="00070E9E">
        <w:trPr>
          <w:trHeight w:val="283"/>
        </w:trPr>
        <w:tc>
          <w:tcPr>
            <w:tcW w:w="5953" w:type="dxa"/>
            <w:shd w:val="clear" w:color="auto" w:fill="00426F"/>
            <w:vAlign w:val="center"/>
            <w:hideMark/>
          </w:tcPr>
          <w:p w14:paraId="2CBE8CF1"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2531B50C"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7EFB4960"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093AD4AD"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2B344B" w14:paraId="6B898A31" w14:textId="77777777" w:rsidTr="00070E9E">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0C1A66E6"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6BEA3F79"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1491EE76"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3D75CEC1"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6AC0E545"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6876FF7" w14:textId="77777777" w:rsidR="002B344B" w:rsidRDefault="002B344B">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64DF1B70"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E2C872E"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D4AD456"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7714EBDD"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52875FD"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7C43304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16,912</w:t>
            </w:r>
          </w:p>
        </w:tc>
        <w:tc>
          <w:tcPr>
            <w:tcW w:w="1253" w:type="dxa"/>
            <w:gridSpan w:val="4"/>
            <w:tcBorders>
              <w:top w:val="nil"/>
              <w:left w:val="nil"/>
              <w:bottom w:val="single" w:sz="4" w:space="0" w:color="FFFFFF"/>
              <w:right w:val="single" w:sz="4" w:space="0" w:color="FFFFFF"/>
            </w:tcBorders>
            <w:noWrap/>
            <w:vAlign w:val="center"/>
            <w:hideMark/>
          </w:tcPr>
          <w:p w14:paraId="38A08EB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16,723</w:t>
            </w:r>
          </w:p>
        </w:tc>
        <w:tc>
          <w:tcPr>
            <w:tcW w:w="1253" w:type="dxa"/>
            <w:gridSpan w:val="2"/>
            <w:tcBorders>
              <w:top w:val="nil"/>
              <w:left w:val="nil"/>
              <w:bottom w:val="single" w:sz="4" w:space="0" w:color="FFFFFF"/>
              <w:right w:val="single" w:sz="4" w:space="0" w:color="FFFFFF"/>
            </w:tcBorders>
            <w:noWrap/>
            <w:vAlign w:val="center"/>
            <w:hideMark/>
          </w:tcPr>
          <w:p w14:paraId="02905B8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18,380</w:t>
            </w:r>
          </w:p>
        </w:tc>
      </w:tr>
      <w:tr w:rsidR="002B344B" w14:paraId="5FE94AA9"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8A96D9A"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16DEA88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6F3249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8CEC85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2F3BEC7"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3E21C0D"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645ACC5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A5E8A4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7EBFA7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0F0FA46"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BEAD08E"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3A4F9F8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85</w:t>
            </w:r>
          </w:p>
        </w:tc>
        <w:tc>
          <w:tcPr>
            <w:tcW w:w="1253" w:type="dxa"/>
            <w:gridSpan w:val="4"/>
            <w:tcBorders>
              <w:top w:val="nil"/>
              <w:left w:val="nil"/>
              <w:bottom w:val="single" w:sz="4" w:space="0" w:color="FFFFFF"/>
              <w:right w:val="single" w:sz="4" w:space="0" w:color="FFFFFF"/>
            </w:tcBorders>
            <w:noWrap/>
            <w:vAlign w:val="center"/>
            <w:hideMark/>
          </w:tcPr>
          <w:p w14:paraId="1BA7732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85</w:t>
            </w:r>
          </w:p>
        </w:tc>
        <w:tc>
          <w:tcPr>
            <w:tcW w:w="1253" w:type="dxa"/>
            <w:gridSpan w:val="2"/>
            <w:tcBorders>
              <w:top w:val="nil"/>
              <w:left w:val="nil"/>
              <w:bottom w:val="single" w:sz="4" w:space="0" w:color="FFFFFF"/>
              <w:right w:val="single" w:sz="4" w:space="0" w:color="FFFFFF"/>
            </w:tcBorders>
            <w:noWrap/>
            <w:vAlign w:val="center"/>
            <w:hideMark/>
          </w:tcPr>
          <w:p w14:paraId="01FA789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A94B469"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7BDF280"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0D0CE34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277C5C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7EC2D5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4000FC1" w14:textId="77777777" w:rsidTr="00070E9E">
        <w:trPr>
          <w:trHeight w:val="225"/>
        </w:trPr>
        <w:tc>
          <w:tcPr>
            <w:tcW w:w="5953" w:type="dxa"/>
            <w:tcBorders>
              <w:top w:val="nil"/>
              <w:left w:val="single" w:sz="4" w:space="0" w:color="FFFFFF"/>
              <w:bottom w:val="nil"/>
              <w:right w:val="single" w:sz="4" w:space="0" w:color="FFFFFF"/>
            </w:tcBorders>
            <w:noWrap/>
            <w:vAlign w:val="bottom"/>
            <w:hideMark/>
          </w:tcPr>
          <w:p w14:paraId="05D9C40A"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0E42675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3,344</w:t>
            </w:r>
          </w:p>
        </w:tc>
        <w:tc>
          <w:tcPr>
            <w:tcW w:w="1253" w:type="dxa"/>
            <w:gridSpan w:val="4"/>
            <w:tcBorders>
              <w:top w:val="nil"/>
              <w:left w:val="nil"/>
              <w:bottom w:val="nil"/>
              <w:right w:val="single" w:sz="4" w:space="0" w:color="FFFFFF"/>
            </w:tcBorders>
            <w:noWrap/>
            <w:vAlign w:val="center"/>
            <w:hideMark/>
          </w:tcPr>
          <w:p w14:paraId="24830E7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4,665</w:t>
            </w:r>
          </w:p>
        </w:tc>
        <w:tc>
          <w:tcPr>
            <w:tcW w:w="1253" w:type="dxa"/>
            <w:gridSpan w:val="2"/>
            <w:tcBorders>
              <w:top w:val="nil"/>
              <w:left w:val="nil"/>
              <w:bottom w:val="nil"/>
              <w:right w:val="single" w:sz="4" w:space="0" w:color="FFFFFF"/>
            </w:tcBorders>
            <w:noWrap/>
            <w:vAlign w:val="center"/>
            <w:hideMark/>
          </w:tcPr>
          <w:p w14:paraId="52CE6B8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4,842</w:t>
            </w:r>
          </w:p>
        </w:tc>
      </w:tr>
      <w:tr w:rsidR="002B344B" w14:paraId="729FEE6D"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16946AB" w14:textId="77777777" w:rsidR="002B344B" w:rsidRDefault="002B344B">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5EC8C2A5"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20,341</w:t>
            </w:r>
          </w:p>
        </w:tc>
        <w:tc>
          <w:tcPr>
            <w:tcW w:w="1253" w:type="dxa"/>
            <w:gridSpan w:val="4"/>
            <w:tcBorders>
              <w:top w:val="single" w:sz="4" w:space="0" w:color="auto"/>
              <w:left w:val="nil"/>
              <w:bottom w:val="single" w:sz="4" w:space="0" w:color="auto"/>
              <w:right w:val="single" w:sz="4" w:space="0" w:color="FFFFFF"/>
            </w:tcBorders>
            <w:noWrap/>
            <w:vAlign w:val="center"/>
            <w:hideMark/>
          </w:tcPr>
          <w:p w14:paraId="56E01A71"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21,473</w:t>
            </w:r>
          </w:p>
        </w:tc>
        <w:tc>
          <w:tcPr>
            <w:tcW w:w="1253" w:type="dxa"/>
            <w:gridSpan w:val="2"/>
            <w:tcBorders>
              <w:top w:val="single" w:sz="4" w:space="0" w:color="auto"/>
              <w:left w:val="nil"/>
              <w:bottom w:val="single" w:sz="4" w:space="0" w:color="auto"/>
              <w:right w:val="single" w:sz="4" w:space="0" w:color="FFFFFF"/>
            </w:tcBorders>
            <w:noWrap/>
            <w:vAlign w:val="center"/>
            <w:hideMark/>
          </w:tcPr>
          <w:p w14:paraId="6E634D78"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23,222</w:t>
            </w:r>
          </w:p>
        </w:tc>
      </w:tr>
      <w:tr w:rsidR="002B344B" w14:paraId="16C27786"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C8AB2EC" w14:textId="77777777" w:rsidR="002B344B" w:rsidRDefault="002B344B">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6FFEF42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22E9761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7163A51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122A638E"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D6FFA77"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0BE8763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00B93F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73833D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71841E5"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F39EFE3"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6CB4C53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20,684</w:t>
            </w:r>
          </w:p>
        </w:tc>
        <w:tc>
          <w:tcPr>
            <w:tcW w:w="1253" w:type="dxa"/>
            <w:gridSpan w:val="4"/>
            <w:tcBorders>
              <w:top w:val="nil"/>
              <w:left w:val="nil"/>
              <w:bottom w:val="single" w:sz="4" w:space="0" w:color="FFFFFF"/>
              <w:right w:val="single" w:sz="4" w:space="0" w:color="FFFFFF"/>
            </w:tcBorders>
            <w:noWrap/>
            <w:vAlign w:val="center"/>
            <w:hideMark/>
          </w:tcPr>
          <w:p w14:paraId="6DFF6CA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23,929</w:t>
            </w:r>
          </w:p>
        </w:tc>
        <w:tc>
          <w:tcPr>
            <w:tcW w:w="1253" w:type="dxa"/>
            <w:gridSpan w:val="2"/>
            <w:tcBorders>
              <w:top w:val="nil"/>
              <w:left w:val="nil"/>
              <w:bottom w:val="single" w:sz="4" w:space="0" w:color="FFFFFF"/>
              <w:right w:val="single" w:sz="4" w:space="0" w:color="FFFFFF"/>
            </w:tcBorders>
            <w:noWrap/>
            <w:vAlign w:val="center"/>
            <w:hideMark/>
          </w:tcPr>
          <w:p w14:paraId="7AF93FF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22,607</w:t>
            </w:r>
          </w:p>
        </w:tc>
      </w:tr>
      <w:tr w:rsidR="002B344B" w14:paraId="3D18640F"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8A4D393"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365558A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337365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82BA2F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558DBDD"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BC35B01"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4087211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B0E10C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5A77C5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1C2D765"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CF755BF"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77A15D8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48DAF0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A8169C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8F07250"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ACE2612"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219734F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0D8AD7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382B89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021864F"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B5E51C3"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0C73727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3FC1EA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A3075B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F5534A3"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12A7CCF"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6602F1A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9FCA4E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C4FE01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BE65420"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2D14056"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209DE51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46B09A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95F665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2214732" w14:textId="77777777" w:rsidTr="00070E9E">
        <w:trPr>
          <w:trHeight w:val="225"/>
        </w:trPr>
        <w:tc>
          <w:tcPr>
            <w:tcW w:w="5953" w:type="dxa"/>
            <w:tcBorders>
              <w:top w:val="nil"/>
              <w:left w:val="single" w:sz="4" w:space="0" w:color="FFFFFF"/>
              <w:bottom w:val="nil"/>
              <w:right w:val="single" w:sz="4" w:space="0" w:color="FFFFFF"/>
            </w:tcBorders>
            <w:noWrap/>
            <w:vAlign w:val="bottom"/>
            <w:hideMark/>
          </w:tcPr>
          <w:p w14:paraId="2E3629C4"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6EED0B6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650</w:t>
            </w:r>
          </w:p>
        </w:tc>
        <w:tc>
          <w:tcPr>
            <w:tcW w:w="1253" w:type="dxa"/>
            <w:gridSpan w:val="4"/>
            <w:tcBorders>
              <w:top w:val="nil"/>
              <w:left w:val="nil"/>
              <w:bottom w:val="nil"/>
              <w:right w:val="single" w:sz="4" w:space="0" w:color="FFFFFF"/>
            </w:tcBorders>
            <w:noWrap/>
            <w:vAlign w:val="center"/>
            <w:hideMark/>
          </w:tcPr>
          <w:p w14:paraId="16DA9DD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975</w:t>
            </w:r>
          </w:p>
        </w:tc>
        <w:tc>
          <w:tcPr>
            <w:tcW w:w="1253" w:type="dxa"/>
            <w:gridSpan w:val="2"/>
            <w:tcBorders>
              <w:top w:val="nil"/>
              <w:left w:val="nil"/>
              <w:bottom w:val="nil"/>
              <w:right w:val="single" w:sz="4" w:space="0" w:color="FFFFFF"/>
            </w:tcBorders>
            <w:noWrap/>
            <w:vAlign w:val="center"/>
            <w:hideMark/>
          </w:tcPr>
          <w:p w14:paraId="5BE743C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650</w:t>
            </w:r>
          </w:p>
        </w:tc>
      </w:tr>
      <w:tr w:rsidR="002B344B" w14:paraId="52130DB5"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61B531B0" w14:textId="77777777" w:rsidR="002B344B" w:rsidRDefault="002B344B">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7F4015A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21,334</w:t>
            </w:r>
          </w:p>
        </w:tc>
        <w:tc>
          <w:tcPr>
            <w:tcW w:w="1253" w:type="dxa"/>
            <w:gridSpan w:val="4"/>
            <w:tcBorders>
              <w:top w:val="single" w:sz="4" w:space="0" w:color="auto"/>
              <w:left w:val="nil"/>
              <w:bottom w:val="single" w:sz="4" w:space="0" w:color="auto"/>
              <w:right w:val="single" w:sz="4" w:space="0" w:color="FFFFFF"/>
            </w:tcBorders>
            <w:noWrap/>
            <w:vAlign w:val="center"/>
            <w:hideMark/>
          </w:tcPr>
          <w:p w14:paraId="588CD83A"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24,904</w:t>
            </w:r>
          </w:p>
        </w:tc>
        <w:tc>
          <w:tcPr>
            <w:tcW w:w="1253" w:type="dxa"/>
            <w:gridSpan w:val="2"/>
            <w:tcBorders>
              <w:top w:val="single" w:sz="4" w:space="0" w:color="auto"/>
              <w:left w:val="nil"/>
              <w:bottom w:val="single" w:sz="4" w:space="0" w:color="auto"/>
              <w:right w:val="single" w:sz="4" w:space="0" w:color="FFFFFF"/>
            </w:tcBorders>
            <w:noWrap/>
            <w:vAlign w:val="center"/>
            <w:hideMark/>
          </w:tcPr>
          <w:p w14:paraId="2E501A70"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23,257</w:t>
            </w:r>
          </w:p>
        </w:tc>
      </w:tr>
      <w:tr w:rsidR="002B344B" w14:paraId="5A81517F"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001BC7C"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1DA8B1D2"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993</w:t>
            </w:r>
          </w:p>
        </w:tc>
        <w:tc>
          <w:tcPr>
            <w:tcW w:w="1253" w:type="dxa"/>
            <w:gridSpan w:val="4"/>
            <w:tcBorders>
              <w:top w:val="nil"/>
              <w:left w:val="nil"/>
              <w:bottom w:val="single" w:sz="4" w:space="0" w:color="auto"/>
              <w:right w:val="single" w:sz="4" w:space="0" w:color="FFFFFF"/>
            </w:tcBorders>
            <w:noWrap/>
            <w:vAlign w:val="center"/>
            <w:hideMark/>
          </w:tcPr>
          <w:p w14:paraId="6BBA97C8"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3,431</w:t>
            </w:r>
          </w:p>
        </w:tc>
        <w:tc>
          <w:tcPr>
            <w:tcW w:w="1253" w:type="dxa"/>
            <w:gridSpan w:val="2"/>
            <w:tcBorders>
              <w:top w:val="nil"/>
              <w:left w:val="nil"/>
              <w:bottom w:val="single" w:sz="4" w:space="0" w:color="auto"/>
              <w:right w:val="single" w:sz="4" w:space="0" w:color="FFFFFF"/>
            </w:tcBorders>
            <w:noWrap/>
            <w:vAlign w:val="center"/>
            <w:hideMark/>
          </w:tcPr>
          <w:p w14:paraId="705DD355"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35</w:t>
            </w:r>
          </w:p>
        </w:tc>
      </w:tr>
      <w:tr w:rsidR="002B344B" w14:paraId="6B7B0F04"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E206B73"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2CC6ED5A"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668C4F9D"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2FD72389"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2B344B" w14:paraId="5C29E3B2"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AFBFAE5"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5FD5198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D403C8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45E2E7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3DA5163"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E111AB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013B1D1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(108)</w:t>
            </w:r>
          </w:p>
        </w:tc>
        <w:tc>
          <w:tcPr>
            <w:tcW w:w="1253" w:type="dxa"/>
            <w:gridSpan w:val="4"/>
            <w:tcBorders>
              <w:top w:val="nil"/>
              <w:left w:val="nil"/>
              <w:bottom w:val="single" w:sz="4" w:space="0" w:color="FFFFFF"/>
              <w:right w:val="single" w:sz="4" w:space="0" w:color="FFFFFF"/>
            </w:tcBorders>
            <w:noWrap/>
            <w:vAlign w:val="center"/>
            <w:hideMark/>
          </w:tcPr>
          <w:p w14:paraId="53D8258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(108)</w:t>
            </w:r>
          </w:p>
        </w:tc>
        <w:tc>
          <w:tcPr>
            <w:tcW w:w="1253" w:type="dxa"/>
            <w:gridSpan w:val="2"/>
            <w:tcBorders>
              <w:top w:val="nil"/>
              <w:left w:val="nil"/>
              <w:bottom w:val="single" w:sz="4" w:space="0" w:color="FFFFFF"/>
              <w:right w:val="single" w:sz="4" w:space="0" w:color="FFFFFF"/>
            </w:tcBorders>
            <w:noWrap/>
            <w:vAlign w:val="center"/>
            <w:hideMark/>
          </w:tcPr>
          <w:p w14:paraId="2624263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(65)</w:t>
            </w:r>
          </w:p>
        </w:tc>
      </w:tr>
      <w:tr w:rsidR="002B344B" w14:paraId="073149C4"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9711B2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032B9F5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B8D270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11ED72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68C5F15"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8E7A013"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38F4B16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E466E3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F0038B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E6629E2"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2286E9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0428498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899F81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5CE823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8017F27"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0619BE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6BA65D0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84BE8A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328318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5B459F2" w14:textId="77777777" w:rsidTr="00070E9E">
        <w:trPr>
          <w:trHeight w:val="225"/>
        </w:trPr>
        <w:tc>
          <w:tcPr>
            <w:tcW w:w="5953" w:type="dxa"/>
            <w:tcBorders>
              <w:top w:val="nil"/>
              <w:left w:val="single" w:sz="4" w:space="0" w:color="FFFFFF"/>
              <w:bottom w:val="nil"/>
              <w:right w:val="single" w:sz="4" w:space="0" w:color="FFFFFF"/>
            </w:tcBorders>
            <w:noWrap/>
            <w:vAlign w:val="bottom"/>
            <w:hideMark/>
          </w:tcPr>
          <w:p w14:paraId="6C77FD51"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523DF9E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2EA8AE9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183DCB7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(3,000)</w:t>
            </w:r>
          </w:p>
        </w:tc>
      </w:tr>
      <w:tr w:rsidR="002B344B" w14:paraId="6508D124"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42EB6318"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5B4562D0"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(108)</w:t>
            </w:r>
          </w:p>
        </w:tc>
        <w:tc>
          <w:tcPr>
            <w:tcW w:w="1253" w:type="dxa"/>
            <w:gridSpan w:val="4"/>
            <w:tcBorders>
              <w:top w:val="single" w:sz="4" w:space="0" w:color="auto"/>
              <w:left w:val="nil"/>
              <w:bottom w:val="single" w:sz="4" w:space="0" w:color="auto"/>
              <w:right w:val="single" w:sz="4" w:space="0" w:color="FFFFFF"/>
            </w:tcBorders>
            <w:noWrap/>
            <w:vAlign w:val="center"/>
            <w:hideMark/>
          </w:tcPr>
          <w:p w14:paraId="0FECB043"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(108)</w:t>
            </w:r>
          </w:p>
        </w:tc>
        <w:tc>
          <w:tcPr>
            <w:tcW w:w="1253" w:type="dxa"/>
            <w:gridSpan w:val="2"/>
            <w:tcBorders>
              <w:top w:val="single" w:sz="4" w:space="0" w:color="auto"/>
              <w:left w:val="nil"/>
              <w:bottom w:val="single" w:sz="4" w:space="0" w:color="auto"/>
              <w:right w:val="single" w:sz="4" w:space="0" w:color="FFFFFF"/>
            </w:tcBorders>
            <w:noWrap/>
            <w:vAlign w:val="center"/>
            <w:hideMark/>
          </w:tcPr>
          <w:p w14:paraId="0632C6F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(3,065)</w:t>
            </w:r>
          </w:p>
        </w:tc>
      </w:tr>
      <w:tr w:rsidR="002B344B" w14:paraId="58D3E56D"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E4C4E3D"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70622CCF"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15DF950"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0D322C23"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2B344B" w14:paraId="37242B8F"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4155A1B"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522E955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02370F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AB2599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E7B9C47"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1A7D2C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1E4E279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(952)</w:t>
            </w:r>
          </w:p>
        </w:tc>
        <w:tc>
          <w:tcPr>
            <w:tcW w:w="1253" w:type="dxa"/>
            <w:gridSpan w:val="4"/>
            <w:tcBorders>
              <w:top w:val="nil"/>
              <w:left w:val="nil"/>
              <w:bottom w:val="single" w:sz="4" w:space="0" w:color="FFFFFF"/>
              <w:right w:val="single" w:sz="4" w:space="0" w:color="FFFFFF"/>
            </w:tcBorders>
            <w:noWrap/>
            <w:vAlign w:val="center"/>
            <w:hideMark/>
          </w:tcPr>
          <w:p w14:paraId="375172A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(943)</w:t>
            </w:r>
          </w:p>
        </w:tc>
        <w:tc>
          <w:tcPr>
            <w:tcW w:w="1253" w:type="dxa"/>
            <w:gridSpan w:val="2"/>
            <w:tcBorders>
              <w:top w:val="nil"/>
              <w:left w:val="nil"/>
              <w:bottom w:val="single" w:sz="4" w:space="0" w:color="FFFFFF"/>
              <w:right w:val="single" w:sz="4" w:space="0" w:color="FFFFFF"/>
            </w:tcBorders>
            <w:noWrap/>
            <w:vAlign w:val="center"/>
            <w:hideMark/>
          </w:tcPr>
          <w:p w14:paraId="4AA8F2E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1C2DF79"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7271C2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326F94C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DAC62E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95AF70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1125CC2"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C03CCF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38DB1FC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95F25D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23B1E9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8386310" w14:textId="77777777" w:rsidTr="00070E9E">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87D2B4A"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44F25AD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093192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639F35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1FA8282" w14:textId="77777777" w:rsidTr="00070E9E">
        <w:trPr>
          <w:trHeight w:val="225"/>
        </w:trPr>
        <w:tc>
          <w:tcPr>
            <w:tcW w:w="5953" w:type="dxa"/>
            <w:tcBorders>
              <w:top w:val="nil"/>
              <w:left w:val="single" w:sz="4" w:space="0" w:color="FFFFFF"/>
              <w:bottom w:val="nil"/>
              <w:right w:val="single" w:sz="4" w:space="0" w:color="FFFFFF"/>
            </w:tcBorders>
            <w:noWrap/>
            <w:vAlign w:val="bottom"/>
            <w:hideMark/>
          </w:tcPr>
          <w:p w14:paraId="663D2138"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52305B5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242C744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58752AD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853BC40"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26D725F"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5BC96261"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(952)</w:t>
            </w:r>
          </w:p>
        </w:tc>
        <w:tc>
          <w:tcPr>
            <w:tcW w:w="1253" w:type="dxa"/>
            <w:gridSpan w:val="4"/>
            <w:tcBorders>
              <w:top w:val="single" w:sz="4" w:space="0" w:color="auto"/>
              <w:left w:val="nil"/>
              <w:bottom w:val="single" w:sz="4" w:space="0" w:color="auto"/>
              <w:right w:val="single" w:sz="4" w:space="0" w:color="FFFFFF"/>
            </w:tcBorders>
            <w:noWrap/>
            <w:vAlign w:val="center"/>
            <w:hideMark/>
          </w:tcPr>
          <w:p w14:paraId="57D00219"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(943)</w:t>
            </w:r>
          </w:p>
        </w:tc>
        <w:tc>
          <w:tcPr>
            <w:tcW w:w="1253" w:type="dxa"/>
            <w:gridSpan w:val="2"/>
            <w:tcBorders>
              <w:top w:val="single" w:sz="4" w:space="0" w:color="auto"/>
              <w:left w:val="nil"/>
              <w:bottom w:val="single" w:sz="4" w:space="0" w:color="auto"/>
              <w:right w:val="single" w:sz="4" w:space="0" w:color="FFFFFF"/>
            </w:tcBorders>
            <w:noWrap/>
            <w:vAlign w:val="center"/>
            <w:hideMark/>
          </w:tcPr>
          <w:p w14:paraId="61ED5145"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2B344B" w14:paraId="7CC031D2" w14:textId="77777777" w:rsidTr="00070E9E">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F69CA93"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488D55C0"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(67)</w:t>
            </w:r>
          </w:p>
        </w:tc>
        <w:tc>
          <w:tcPr>
            <w:tcW w:w="1253" w:type="dxa"/>
            <w:gridSpan w:val="4"/>
            <w:tcBorders>
              <w:top w:val="nil"/>
              <w:left w:val="nil"/>
              <w:bottom w:val="single" w:sz="4" w:space="0" w:color="auto"/>
              <w:right w:val="single" w:sz="4" w:space="0" w:color="FFFFFF"/>
            </w:tcBorders>
            <w:noWrap/>
            <w:vAlign w:val="center"/>
            <w:hideMark/>
          </w:tcPr>
          <w:p w14:paraId="711F7366"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2,380</w:t>
            </w:r>
          </w:p>
        </w:tc>
        <w:tc>
          <w:tcPr>
            <w:tcW w:w="1253" w:type="dxa"/>
            <w:gridSpan w:val="2"/>
            <w:tcBorders>
              <w:top w:val="nil"/>
              <w:left w:val="nil"/>
              <w:bottom w:val="single" w:sz="4" w:space="0" w:color="auto"/>
              <w:right w:val="single" w:sz="4" w:space="0" w:color="FFFFFF"/>
            </w:tcBorders>
            <w:noWrap/>
            <w:vAlign w:val="center"/>
            <w:hideMark/>
          </w:tcPr>
          <w:p w14:paraId="5E9B094A"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(3,030)</w:t>
            </w:r>
          </w:p>
        </w:tc>
      </w:tr>
      <w:tr w:rsidR="002B344B" w14:paraId="3F9BE04E" w14:textId="77777777" w:rsidTr="00070E9E">
        <w:trPr>
          <w:trHeight w:val="227"/>
        </w:trPr>
        <w:tc>
          <w:tcPr>
            <w:tcW w:w="5953" w:type="dxa"/>
            <w:tcBorders>
              <w:top w:val="nil"/>
              <w:left w:val="single" w:sz="4" w:space="0" w:color="FFFFFF"/>
              <w:bottom w:val="nil"/>
              <w:right w:val="single" w:sz="4" w:space="0" w:color="FFFFFF"/>
            </w:tcBorders>
            <w:noWrap/>
            <w:vAlign w:val="bottom"/>
            <w:hideMark/>
          </w:tcPr>
          <w:p w14:paraId="7444529A"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7C21CDF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1,338</w:t>
            </w:r>
          </w:p>
        </w:tc>
        <w:tc>
          <w:tcPr>
            <w:tcW w:w="1253" w:type="dxa"/>
            <w:gridSpan w:val="4"/>
            <w:tcBorders>
              <w:top w:val="nil"/>
              <w:left w:val="nil"/>
              <w:bottom w:val="nil"/>
              <w:right w:val="single" w:sz="4" w:space="0" w:color="FFFFFF"/>
            </w:tcBorders>
            <w:noWrap/>
            <w:vAlign w:val="center"/>
            <w:hideMark/>
          </w:tcPr>
          <w:p w14:paraId="37E7457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1,970</w:t>
            </w:r>
          </w:p>
        </w:tc>
        <w:tc>
          <w:tcPr>
            <w:tcW w:w="1253" w:type="dxa"/>
            <w:gridSpan w:val="2"/>
            <w:tcBorders>
              <w:top w:val="nil"/>
              <w:left w:val="nil"/>
              <w:bottom w:val="nil"/>
              <w:right w:val="single" w:sz="4" w:space="0" w:color="FFFFFF"/>
            </w:tcBorders>
            <w:noWrap/>
            <w:vAlign w:val="center"/>
            <w:hideMark/>
          </w:tcPr>
          <w:p w14:paraId="3E618E4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4,350</w:t>
            </w:r>
          </w:p>
        </w:tc>
      </w:tr>
      <w:tr w:rsidR="002B344B" w14:paraId="1FC01339" w14:textId="77777777" w:rsidTr="00070E9E">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59F8F81C"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3F5339F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76E392D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13863C3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CE191E4" w14:textId="77777777" w:rsidTr="00070E9E">
        <w:trPr>
          <w:trHeight w:val="227"/>
        </w:trPr>
        <w:tc>
          <w:tcPr>
            <w:tcW w:w="5953" w:type="dxa"/>
            <w:tcBorders>
              <w:top w:val="nil"/>
              <w:left w:val="single" w:sz="4" w:space="0" w:color="FFFFFF"/>
              <w:bottom w:val="nil"/>
              <w:right w:val="single" w:sz="4" w:space="0" w:color="FFFFFF"/>
            </w:tcBorders>
            <w:vAlign w:val="bottom"/>
            <w:hideMark/>
          </w:tcPr>
          <w:p w14:paraId="26AE290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0267E72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671B8A3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2691A7D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1F11CE3" w14:textId="77777777" w:rsidTr="00070E9E">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4A6B20B"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7A091E25"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1,271</w:t>
            </w:r>
          </w:p>
        </w:tc>
        <w:tc>
          <w:tcPr>
            <w:tcW w:w="1253" w:type="dxa"/>
            <w:gridSpan w:val="4"/>
            <w:tcBorders>
              <w:top w:val="single" w:sz="4" w:space="0" w:color="auto"/>
              <w:left w:val="nil"/>
              <w:bottom w:val="single" w:sz="4" w:space="0" w:color="auto"/>
              <w:right w:val="single" w:sz="4" w:space="0" w:color="FFFFFF"/>
            </w:tcBorders>
            <w:noWrap/>
            <w:vAlign w:val="center"/>
            <w:hideMark/>
          </w:tcPr>
          <w:p w14:paraId="4AD65C97"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4,350</w:t>
            </w:r>
          </w:p>
        </w:tc>
        <w:tc>
          <w:tcPr>
            <w:tcW w:w="1253" w:type="dxa"/>
            <w:gridSpan w:val="2"/>
            <w:tcBorders>
              <w:top w:val="single" w:sz="4" w:space="0" w:color="auto"/>
              <w:left w:val="nil"/>
              <w:bottom w:val="single" w:sz="4" w:space="0" w:color="auto"/>
              <w:right w:val="single" w:sz="4" w:space="0" w:color="FFFFFF"/>
            </w:tcBorders>
            <w:noWrap/>
            <w:vAlign w:val="center"/>
            <w:hideMark/>
          </w:tcPr>
          <w:p w14:paraId="1CAADD1B"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1,320</w:t>
            </w:r>
          </w:p>
        </w:tc>
      </w:tr>
    </w:tbl>
    <w:p w14:paraId="79EE26A0" w14:textId="77777777" w:rsidR="002B344B" w:rsidRDefault="002B344B" w:rsidP="002B344B">
      <w:pPr>
        <w:spacing w:before="360"/>
        <w:rPr>
          <w:rFonts w:asciiTheme="minorHAnsi" w:eastAsiaTheme="minorHAnsi" w:hAnsiTheme="minorHAnsi" w:cstheme="minorBidi"/>
          <w:sz w:val="22"/>
          <w:szCs w:val="22"/>
        </w:rPr>
      </w:pPr>
    </w:p>
    <w:p w14:paraId="49AFE4E3" w14:textId="77777777" w:rsidR="00316980" w:rsidRDefault="00316980" w:rsidP="002B344B">
      <w:pPr>
        <w:sectPr w:rsidR="00316980" w:rsidSect="005106D9">
          <w:headerReference w:type="even" r:id="rId24"/>
          <w:headerReference w:type="default" r:id="rId25"/>
          <w:headerReference w:type="first" r:id="rId26"/>
          <w:footerReference w:type="first" r:id="rId27"/>
          <w:pgSz w:w="11907" w:h="16840" w:code="9"/>
          <w:pgMar w:top="1134" w:right="1134" w:bottom="567" w:left="1134" w:header="454" w:footer="454" w:gutter="0"/>
          <w:cols w:space="720"/>
          <w:titlePg/>
          <w:docGrid w:linePitch="272"/>
        </w:sectPr>
      </w:pPr>
    </w:p>
    <w:p w14:paraId="598094C9" w14:textId="77777777" w:rsidR="002B344B" w:rsidRPr="00601079" w:rsidRDefault="002B344B" w:rsidP="00601079">
      <w:pPr>
        <w:pStyle w:val="Heading3"/>
        <w:spacing w:before="0" w:after="120" w:line="240" w:lineRule="atLeast"/>
        <w:rPr>
          <w:rFonts w:ascii="Arial" w:eastAsiaTheme="majorEastAsia" w:hAnsi="Arial" w:cstheme="majorBidi"/>
          <w:lang w:eastAsia="en-AU"/>
        </w:rPr>
      </w:pPr>
      <w:r w:rsidRPr="00601079">
        <w:rPr>
          <w:rFonts w:ascii="Arial" w:eastAsiaTheme="majorEastAsia" w:hAnsi="Arial" w:cstheme="majorBidi"/>
          <w:lang w:eastAsia="en-AU"/>
        </w:rPr>
        <w:lastRenderedPageBreak/>
        <w:t>Mental Health Commission of New South Wales</w:t>
      </w:r>
    </w:p>
    <w:tbl>
      <w:tblPr>
        <w:tblW w:w="9763" w:type="dxa"/>
        <w:tblLook w:val="04A0" w:firstRow="1" w:lastRow="0" w:firstColumn="1" w:lastColumn="0" w:noHBand="0" w:noVBand="1"/>
        <w:tblCaption w:val="Mental Health Commission of New South Wales - Operating Statement"/>
        <w:tblDescription w:val="Mental Health Commission of New South Wales - Operating Statement"/>
      </w:tblPr>
      <w:tblGrid>
        <w:gridCol w:w="5953"/>
        <w:gridCol w:w="1304"/>
        <w:gridCol w:w="12"/>
        <w:gridCol w:w="1216"/>
        <w:gridCol w:w="19"/>
        <w:gridCol w:w="6"/>
        <w:gridCol w:w="1191"/>
        <w:gridCol w:w="62"/>
      </w:tblGrid>
      <w:tr w:rsidR="002B344B" w14:paraId="49CA6CBD" w14:textId="77777777" w:rsidTr="007214D5">
        <w:trPr>
          <w:gridAfter w:val="1"/>
          <w:wAfter w:w="62" w:type="dxa"/>
          <w:trHeight w:val="310"/>
        </w:trPr>
        <w:tc>
          <w:tcPr>
            <w:tcW w:w="5953" w:type="dxa"/>
            <w:shd w:val="clear" w:color="auto" w:fill="FFFFFF"/>
            <w:noWrap/>
            <w:vAlign w:val="bottom"/>
            <w:hideMark/>
          </w:tcPr>
          <w:p w14:paraId="34D8CBC5" w14:textId="77777777" w:rsidR="002B344B" w:rsidRDefault="002B344B">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1316" w:type="dxa"/>
            <w:gridSpan w:val="2"/>
            <w:shd w:val="clear" w:color="auto" w:fill="FFFFFF"/>
            <w:noWrap/>
            <w:vAlign w:val="bottom"/>
            <w:hideMark/>
          </w:tcPr>
          <w:p w14:paraId="7C0E1BDB"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444F91DA"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3B9B2440"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4665CC8D" w14:textId="77777777" w:rsidTr="007214D5">
        <w:trPr>
          <w:trHeight w:val="283"/>
        </w:trPr>
        <w:tc>
          <w:tcPr>
            <w:tcW w:w="5953" w:type="dxa"/>
            <w:shd w:val="clear" w:color="auto" w:fill="008EBA"/>
            <w:vAlign w:val="center"/>
            <w:hideMark/>
          </w:tcPr>
          <w:p w14:paraId="75BA5F0E"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09DD9878"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152EFB27"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2B344B" w14:paraId="17396267" w14:textId="77777777" w:rsidTr="007214D5">
        <w:trPr>
          <w:trHeight w:val="225"/>
        </w:trPr>
        <w:tc>
          <w:tcPr>
            <w:tcW w:w="5953" w:type="dxa"/>
            <w:shd w:val="clear" w:color="auto" w:fill="008EBA"/>
            <w:vAlign w:val="center"/>
            <w:hideMark/>
          </w:tcPr>
          <w:p w14:paraId="4A651EB4"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2457C54C"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5638A948"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56C32398"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2B344B" w14:paraId="2A6F8FFB" w14:textId="77777777" w:rsidTr="007214D5">
        <w:trPr>
          <w:trHeight w:val="283"/>
        </w:trPr>
        <w:tc>
          <w:tcPr>
            <w:tcW w:w="5953" w:type="dxa"/>
            <w:shd w:val="clear" w:color="auto" w:fill="00426F"/>
            <w:vAlign w:val="center"/>
            <w:hideMark/>
          </w:tcPr>
          <w:p w14:paraId="0F80B747"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5803D890"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2697E7E0"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2CA754DE"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2B344B" w14:paraId="7554A0D5" w14:textId="77777777" w:rsidTr="007214D5">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14F36707"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1304" w:type="dxa"/>
            <w:tcBorders>
              <w:top w:val="single" w:sz="4" w:space="0" w:color="FFFFFF"/>
              <w:left w:val="nil"/>
              <w:bottom w:val="single" w:sz="4" w:space="0" w:color="FFFFFF"/>
              <w:right w:val="single" w:sz="4" w:space="0" w:color="FFFFFF"/>
            </w:tcBorders>
            <w:noWrap/>
            <w:vAlign w:val="bottom"/>
            <w:hideMark/>
          </w:tcPr>
          <w:p w14:paraId="58C43F06"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7BB2ADF4"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10C8759C"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44EF5712"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AAB104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1304" w:type="dxa"/>
            <w:tcBorders>
              <w:top w:val="nil"/>
              <w:left w:val="nil"/>
              <w:bottom w:val="single" w:sz="4" w:space="0" w:color="FFFFFF"/>
              <w:right w:val="single" w:sz="4" w:space="0" w:color="FFFFFF"/>
            </w:tcBorders>
            <w:noWrap/>
            <w:vAlign w:val="bottom"/>
            <w:hideMark/>
          </w:tcPr>
          <w:p w14:paraId="1F9D3CCE" w14:textId="77777777" w:rsidR="002B344B" w:rsidRDefault="002B344B">
            <w:pPr>
              <w:jc w:val="right"/>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6E3274B6" w14:textId="77777777" w:rsidR="002B344B" w:rsidRDefault="002B344B">
            <w:pPr>
              <w:jc w:val="right"/>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20B46E11" w14:textId="77777777" w:rsidR="002B344B" w:rsidRDefault="002B344B">
            <w:pPr>
              <w:jc w:val="right"/>
              <w:rPr>
                <w:rFonts w:ascii="Calibri" w:hAnsi="Calibri" w:cs="Calibri"/>
                <w:color w:val="000000"/>
                <w:lang w:eastAsia="en-AU"/>
              </w:rPr>
            </w:pPr>
            <w:r>
              <w:rPr>
                <w:rFonts w:ascii="Calibri" w:hAnsi="Calibri" w:cs="Calibri"/>
                <w:color w:val="000000"/>
                <w:lang w:eastAsia="en-AU"/>
              </w:rPr>
              <w:t> </w:t>
            </w:r>
          </w:p>
        </w:tc>
      </w:tr>
      <w:tr w:rsidR="002B344B" w14:paraId="5AE7949F"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CEC1FA9"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7987733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6,721</w:t>
            </w:r>
          </w:p>
        </w:tc>
        <w:tc>
          <w:tcPr>
            <w:tcW w:w="1253" w:type="dxa"/>
            <w:gridSpan w:val="4"/>
            <w:tcBorders>
              <w:top w:val="nil"/>
              <w:left w:val="nil"/>
              <w:bottom w:val="single" w:sz="4" w:space="0" w:color="FFFFFF"/>
              <w:right w:val="single" w:sz="4" w:space="0" w:color="FFFFFF"/>
            </w:tcBorders>
            <w:noWrap/>
            <w:vAlign w:val="center"/>
            <w:hideMark/>
          </w:tcPr>
          <w:p w14:paraId="5C5C7A4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5,863</w:t>
            </w:r>
          </w:p>
        </w:tc>
        <w:tc>
          <w:tcPr>
            <w:tcW w:w="1253" w:type="dxa"/>
            <w:gridSpan w:val="2"/>
            <w:tcBorders>
              <w:top w:val="nil"/>
              <w:left w:val="nil"/>
              <w:bottom w:val="single" w:sz="4" w:space="0" w:color="FFFFFF"/>
              <w:right w:val="single" w:sz="4" w:space="0" w:color="FFFFFF"/>
            </w:tcBorders>
            <w:noWrap/>
            <w:vAlign w:val="center"/>
            <w:hideMark/>
          </w:tcPr>
          <w:p w14:paraId="62CC83C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6,156</w:t>
            </w:r>
          </w:p>
        </w:tc>
      </w:tr>
      <w:tr w:rsidR="002B344B" w14:paraId="322D9E91"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13D8E3A"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1304" w:type="dxa"/>
            <w:tcBorders>
              <w:top w:val="nil"/>
              <w:left w:val="nil"/>
              <w:bottom w:val="single" w:sz="4" w:space="0" w:color="FFFFFF"/>
              <w:right w:val="single" w:sz="4" w:space="0" w:color="FFFFFF"/>
            </w:tcBorders>
            <w:noWrap/>
            <w:vAlign w:val="center"/>
            <w:hideMark/>
          </w:tcPr>
          <w:p w14:paraId="3186013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CE9730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2EE7C9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6CFB3A5"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B28FCFD"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1304" w:type="dxa"/>
            <w:tcBorders>
              <w:top w:val="nil"/>
              <w:left w:val="nil"/>
              <w:bottom w:val="single" w:sz="4" w:space="0" w:color="FFFFFF"/>
              <w:right w:val="single" w:sz="4" w:space="0" w:color="FFFFFF"/>
            </w:tcBorders>
            <w:noWrap/>
            <w:vAlign w:val="center"/>
            <w:hideMark/>
          </w:tcPr>
          <w:p w14:paraId="0E7E475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2,817</w:t>
            </w:r>
          </w:p>
        </w:tc>
        <w:tc>
          <w:tcPr>
            <w:tcW w:w="1253" w:type="dxa"/>
            <w:gridSpan w:val="4"/>
            <w:tcBorders>
              <w:top w:val="nil"/>
              <w:left w:val="nil"/>
              <w:bottom w:val="single" w:sz="4" w:space="0" w:color="FFFFFF"/>
              <w:right w:val="single" w:sz="4" w:space="0" w:color="FFFFFF"/>
            </w:tcBorders>
            <w:noWrap/>
            <w:vAlign w:val="center"/>
            <w:hideMark/>
          </w:tcPr>
          <w:p w14:paraId="1D8458E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2,862</w:t>
            </w:r>
          </w:p>
        </w:tc>
        <w:tc>
          <w:tcPr>
            <w:tcW w:w="1253" w:type="dxa"/>
            <w:gridSpan w:val="2"/>
            <w:tcBorders>
              <w:top w:val="nil"/>
              <w:left w:val="nil"/>
              <w:bottom w:val="single" w:sz="4" w:space="0" w:color="FFFFFF"/>
              <w:right w:val="single" w:sz="4" w:space="0" w:color="FFFFFF"/>
            </w:tcBorders>
            <w:noWrap/>
            <w:vAlign w:val="center"/>
            <w:hideMark/>
          </w:tcPr>
          <w:p w14:paraId="795396D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1,923</w:t>
            </w:r>
          </w:p>
        </w:tc>
      </w:tr>
      <w:tr w:rsidR="002B344B" w14:paraId="6FE062D1"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92B711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529F843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186</w:t>
            </w:r>
          </w:p>
        </w:tc>
        <w:tc>
          <w:tcPr>
            <w:tcW w:w="1253" w:type="dxa"/>
            <w:gridSpan w:val="4"/>
            <w:tcBorders>
              <w:top w:val="nil"/>
              <w:left w:val="nil"/>
              <w:bottom w:val="single" w:sz="4" w:space="0" w:color="FFFFFF"/>
              <w:right w:val="single" w:sz="4" w:space="0" w:color="FFFFFF"/>
            </w:tcBorders>
            <w:noWrap/>
            <w:vAlign w:val="center"/>
            <w:hideMark/>
          </w:tcPr>
          <w:p w14:paraId="4CA0C0B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1,200</w:t>
            </w:r>
          </w:p>
        </w:tc>
        <w:tc>
          <w:tcPr>
            <w:tcW w:w="1253" w:type="dxa"/>
            <w:gridSpan w:val="2"/>
            <w:tcBorders>
              <w:top w:val="nil"/>
              <w:left w:val="nil"/>
              <w:bottom w:val="single" w:sz="4" w:space="0" w:color="FFFFFF"/>
              <w:right w:val="single" w:sz="4" w:space="0" w:color="FFFFFF"/>
            </w:tcBorders>
            <w:noWrap/>
            <w:vAlign w:val="center"/>
            <w:hideMark/>
          </w:tcPr>
          <w:p w14:paraId="4E0D50C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800</w:t>
            </w:r>
          </w:p>
        </w:tc>
      </w:tr>
      <w:tr w:rsidR="002B344B" w14:paraId="66203068"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E3BD02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1304" w:type="dxa"/>
            <w:tcBorders>
              <w:top w:val="nil"/>
              <w:left w:val="nil"/>
              <w:bottom w:val="single" w:sz="4" w:space="0" w:color="FFFFFF"/>
              <w:right w:val="single" w:sz="4" w:space="0" w:color="FFFFFF"/>
            </w:tcBorders>
            <w:noWrap/>
            <w:vAlign w:val="center"/>
            <w:hideMark/>
          </w:tcPr>
          <w:p w14:paraId="27AE500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541C64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761986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AC7CAC9"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BEDFE30"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1304" w:type="dxa"/>
            <w:tcBorders>
              <w:top w:val="nil"/>
              <w:left w:val="nil"/>
              <w:bottom w:val="single" w:sz="4" w:space="0" w:color="FFFFFF"/>
              <w:right w:val="single" w:sz="4" w:space="0" w:color="FFFFFF"/>
            </w:tcBorders>
            <w:noWrap/>
            <w:vAlign w:val="center"/>
            <w:hideMark/>
          </w:tcPr>
          <w:p w14:paraId="743D73A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176</w:t>
            </w:r>
          </w:p>
        </w:tc>
        <w:tc>
          <w:tcPr>
            <w:tcW w:w="1253" w:type="dxa"/>
            <w:gridSpan w:val="4"/>
            <w:tcBorders>
              <w:top w:val="nil"/>
              <w:left w:val="nil"/>
              <w:bottom w:val="single" w:sz="4" w:space="0" w:color="FFFFFF"/>
              <w:right w:val="single" w:sz="4" w:space="0" w:color="FFFFFF"/>
            </w:tcBorders>
            <w:noWrap/>
            <w:vAlign w:val="center"/>
            <w:hideMark/>
          </w:tcPr>
          <w:p w14:paraId="748B474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185</w:t>
            </w:r>
          </w:p>
        </w:tc>
        <w:tc>
          <w:tcPr>
            <w:tcW w:w="1253" w:type="dxa"/>
            <w:gridSpan w:val="2"/>
            <w:tcBorders>
              <w:top w:val="nil"/>
              <w:left w:val="nil"/>
              <w:bottom w:val="single" w:sz="4" w:space="0" w:color="FFFFFF"/>
              <w:right w:val="single" w:sz="4" w:space="0" w:color="FFFFFF"/>
            </w:tcBorders>
            <w:noWrap/>
            <w:vAlign w:val="center"/>
            <w:hideMark/>
          </w:tcPr>
          <w:p w14:paraId="1E39644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104</w:t>
            </w:r>
          </w:p>
        </w:tc>
      </w:tr>
      <w:tr w:rsidR="002B344B" w14:paraId="164E9615"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DBB4B3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1540B6A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w:t>
            </w:r>
          </w:p>
        </w:tc>
        <w:tc>
          <w:tcPr>
            <w:tcW w:w="1253" w:type="dxa"/>
            <w:gridSpan w:val="4"/>
            <w:tcBorders>
              <w:top w:val="nil"/>
              <w:left w:val="nil"/>
              <w:bottom w:val="single" w:sz="4" w:space="0" w:color="FFFFFF"/>
              <w:right w:val="single" w:sz="4" w:space="0" w:color="FFFFFF"/>
            </w:tcBorders>
            <w:noWrap/>
            <w:vAlign w:val="center"/>
            <w:hideMark/>
          </w:tcPr>
          <w:p w14:paraId="6EAADC8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w:t>
            </w:r>
          </w:p>
        </w:tc>
        <w:tc>
          <w:tcPr>
            <w:tcW w:w="1253" w:type="dxa"/>
            <w:gridSpan w:val="2"/>
            <w:tcBorders>
              <w:top w:val="nil"/>
              <w:left w:val="nil"/>
              <w:bottom w:val="single" w:sz="4" w:space="0" w:color="FFFFFF"/>
              <w:right w:val="single" w:sz="4" w:space="0" w:color="FFFFFF"/>
            </w:tcBorders>
            <w:noWrap/>
            <w:vAlign w:val="center"/>
            <w:hideMark/>
          </w:tcPr>
          <w:p w14:paraId="2BDB476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D9E0FA9" w14:textId="77777777" w:rsidTr="007214D5">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5FE0536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1304" w:type="dxa"/>
            <w:tcBorders>
              <w:top w:val="nil"/>
              <w:left w:val="nil"/>
              <w:bottom w:val="single" w:sz="4" w:space="0" w:color="auto"/>
              <w:right w:val="single" w:sz="4" w:space="0" w:color="FFFFFF"/>
            </w:tcBorders>
            <w:noWrap/>
            <w:vAlign w:val="center"/>
            <w:hideMark/>
          </w:tcPr>
          <w:p w14:paraId="3BED9ED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25F29B6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6741AD3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AB7C1B6" w14:textId="77777777" w:rsidTr="007214D5">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3CB9E97"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1304" w:type="dxa"/>
            <w:tcBorders>
              <w:top w:val="single" w:sz="4" w:space="0" w:color="FFFFFF"/>
              <w:left w:val="nil"/>
              <w:bottom w:val="single" w:sz="4" w:space="0" w:color="FFFFFF"/>
              <w:right w:val="single" w:sz="4" w:space="0" w:color="FFFFFF"/>
            </w:tcBorders>
            <w:noWrap/>
            <w:vAlign w:val="center"/>
            <w:hideMark/>
          </w:tcPr>
          <w:p w14:paraId="058FB251"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9,901</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74B88E63"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10,112</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673B584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8,983</w:t>
            </w:r>
          </w:p>
        </w:tc>
      </w:tr>
      <w:tr w:rsidR="002B344B" w14:paraId="272C2554"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68F5C5A"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1304" w:type="dxa"/>
            <w:tcBorders>
              <w:top w:val="single" w:sz="4" w:space="0" w:color="auto"/>
              <w:left w:val="nil"/>
              <w:bottom w:val="single" w:sz="4" w:space="0" w:color="FFFFFF"/>
              <w:right w:val="single" w:sz="4" w:space="0" w:color="FFFFFF"/>
            </w:tcBorders>
            <w:noWrap/>
            <w:vAlign w:val="center"/>
            <w:hideMark/>
          </w:tcPr>
          <w:p w14:paraId="64D6BE7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1D569A6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1E6F195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22473B81"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3A0D19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1304" w:type="dxa"/>
            <w:tcBorders>
              <w:top w:val="nil"/>
              <w:left w:val="nil"/>
              <w:bottom w:val="single" w:sz="4" w:space="0" w:color="FFFFFF"/>
              <w:right w:val="single" w:sz="4" w:space="0" w:color="FFFFFF"/>
            </w:tcBorders>
            <w:noWrap/>
            <w:vAlign w:val="center"/>
            <w:hideMark/>
          </w:tcPr>
          <w:p w14:paraId="2B968CE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9A7CF4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5C7EFC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555AA45"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1C287E6"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3EE459B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8,080</w:t>
            </w:r>
          </w:p>
        </w:tc>
        <w:tc>
          <w:tcPr>
            <w:tcW w:w="1253" w:type="dxa"/>
            <w:gridSpan w:val="4"/>
            <w:tcBorders>
              <w:top w:val="nil"/>
              <w:left w:val="nil"/>
              <w:bottom w:val="single" w:sz="4" w:space="0" w:color="FFFFFF"/>
              <w:right w:val="single" w:sz="4" w:space="0" w:color="FFFFFF"/>
            </w:tcBorders>
            <w:noWrap/>
            <w:vAlign w:val="center"/>
            <w:hideMark/>
          </w:tcPr>
          <w:p w14:paraId="5951E50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8,243</w:t>
            </w:r>
          </w:p>
        </w:tc>
        <w:tc>
          <w:tcPr>
            <w:tcW w:w="1253" w:type="dxa"/>
            <w:gridSpan w:val="2"/>
            <w:tcBorders>
              <w:top w:val="nil"/>
              <w:left w:val="nil"/>
              <w:bottom w:val="single" w:sz="4" w:space="0" w:color="FFFFFF"/>
              <w:right w:val="single" w:sz="4" w:space="0" w:color="FFFFFF"/>
            </w:tcBorders>
            <w:noWrap/>
            <w:vAlign w:val="center"/>
            <w:hideMark/>
          </w:tcPr>
          <w:p w14:paraId="35CBC51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8,494</w:t>
            </w:r>
          </w:p>
        </w:tc>
      </w:tr>
      <w:tr w:rsidR="002B344B" w14:paraId="16AAC73A" w14:textId="77777777" w:rsidTr="007214D5">
        <w:trPr>
          <w:trHeight w:val="225"/>
        </w:trPr>
        <w:tc>
          <w:tcPr>
            <w:tcW w:w="5953" w:type="dxa"/>
            <w:tcBorders>
              <w:top w:val="nil"/>
              <w:left w:val="single" w:sz="4" w:space="0" w:color="FFFFFF"/>
              <w:bottom w:val="single" w:sz="4" w:space="0" w:color="FFFFFF"/>
              <w:right w:val="single" w:sz="4" w:space="0" w:color="FFFFFF"/>
            </w:tcBorders>
            <w:vAlign w:val="center"/>
            <w:hideMark/>
          </w:tcPr>
          <w:p w14:paraId="227216E0" w14:textId="77777777" w:rsidR="002B344B" w:rsidRDefault="002B344B" w:rsidP="00075F37">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1304" w:type="dxa"/>
            <w:tcBorders>
              <w:top w:val="nil"/>
              <w:left w:val="nil"/>
              <w:bottom w:val="single" w:sz="4" w:space="0" w:color="FFFFFF"/>
              <w:right w:val="single" w:sz="4" w:space="0" w:color="FFFFFF"/>
            </w:tcBorders>
            <w:noWrap/>
            <w:vAlign w:val="center"/>
            <w:hideMark/>
          </w:tcPr>
          <w:p w14:paraId="0DE441E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26</w:t>
            </w:r>
          </w:p>
        </w:tc>
        <w:tc>
          <w:tcPr>
            <w:tcW w:w="1253" w:type="dxa"/>
            <w:gridSpan w:val="4"/>
            <w:tcBorders>
              <w:top w:val="nil"/>
              <w:left w:val="nil"/>
              <w:bottom w:val="single" w:sz="4" w:space="0" w:color="FFFFFF"/>
              <w:right w:val="single" w:sz="4" w:space="0" w:color="FFFFFF"/>
            </w:tcBorders>
            <w:noWrap/>
            <w:vAlign w:val="center"/>
            <w:hideMark/>
          </w:tcPr>
          <w:p w14:paraId="08C0188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162</w:t>
            </w:r>
          </w:p>
        </w:tc>
        <w:tc>
          <w:tcPr>
            <w:tcW w:w="1253" w:type="dxa"/>
            <w:gridSpan w:val="2"/>
            <w:tcBorders>
              <w:top w:val="nil"/>
              <w:left w:val="nil"/>
              <w:bottom w:val="single" w:sz="4" w:space="0" w:color="FFFFFF"/>
              <w:right w:val="single" w:sz="4" w:space="0" w:color="FFFFFF"/>
            </w:tcBorders>
            <w:noWrap/>
            <w:vAlign w:val="center"/>
            <w:hideMark/>
          </w:tcPr>
          <w:p w14:paraId="4C7A9B7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128</w:t>
            </w:r>
          </w:p>
        </w:tc>
      </w:tr>
      <w:tr w:rsidR="002B344B" w14:paraId="2A131428"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0A9A8E1"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1304" w:type="dxa"/>
            <w:tcBorders>
              <w:top w:val="nil"/>
              <w:left w:val="nil"/>
              <w:bottom w:val="single" w:sz="4" w:space="0" w:color="FFFFFF"/>
              <w:right w:val="single" w:sz="4" w:space="0" w:color="FFFFFF"/>
            </w:tcBorders>
            <w:noWrap/>
            <w:vAlign w:val="center"/>
            <w:hideMark/>
          </w:tcPr>
          <w:p w14:paraId="77C08B0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0A2ED8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57F274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70FC477"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8F9071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1304" w:type="dxa"/>
            <w:tcBorders>
              <w:top w:val="nil"/>
              <w:left w:val="nil"/>
              <w:bottom w:val="single" w:sz="4" w:space="0" w:color="FFFFFF"/>
              <w:right w:val="single" w:sz="4" w:space="0" w:color="FFFFFF"/>
            </w:tcBorders>
            <w:noWrap/>
            <w:vAlign w:val="center"/>
            <w:hideMark/>
          </w:tcPr>
          <w:p w14:paraId="4491DEE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B217D8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ED907D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717C00C"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2F0C38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0989D1A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1,640</w:t>
            </w:r>
          </w:p>
        </w:tc>
        <w:tc>
          <w:tcPr>
            <w:tcW w:w="1253" w:type="dxa"/>
            <w:gridSpan w:val="4"/>
            <w:tcBorders>
              <w:top w:val="nil"/>
              <w:left w:val="nil"/>
              <w:bottom w:val="single" w:sz="4" w:space="0" w:color="FFFFFF"/>
              <w:right w:val="single" w:sz="4" w:space="0" w:color="FFFFFF"/>
            </w:tcBorders>
            <w:noWrap/>
            <w:vAlign w:val="center"/>
            <w:hideMark/>
          </w:tcPr>
          <w:p w14:paraId="073CFC0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1,640</w:t>
            </w:r>
          </w:p>
        </w:tc>
        <w:tc>
          <w:tcPr>
            <w:tcW w:w="1253" w:type="dxa"/>
            <w:gridSpan w:val="2"/>
            <w:tcBorders>
              <w:top w:val="nil"/>
              <w:left w:val="nil"/>
              <w:bottom w:val="single" w:sz="4" w:space="0" w:color="FFFFFF"/>
              <w:right w:val="single" w:sz="4" w:space="0" w:color="FFFFFF"/>
            </w:tcBorders>
            <w:noWrap/>
            <w:vAlign w:val="center"/>
            <w:hideMark/>
          </w:tcPr>
          <w:p w14:paraId="499DD59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D5EA051"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52F5D0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1304" w:type="dxa"/>
            <w:tcBorders>
              <w:top w:val="nil"/>
              <w:left w:val="nil"/>
              <w:bottom w:val="single" w:sz="4" w:space="0" w:color="FFFFFF"/>
              <w:right w:val="single" w:sz="4" w:space="0" w:color="FFFFFF"/>
            </w:tcBorders>
            <w:noWrap/>
            <w:vAlign w:val="center"/>
            <w:hideMark/>
          </w:tcPr>
          <w:p w14:paraId="3511D3F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7FDFB4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59CD9D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9A31194"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23923A3"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3518E06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664E3F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78A8F2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E48E34A" w14:textId="77777777" w:rsidTr="007214D5">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5FE63401"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1304" w:type="dxa"/>
            <w:tcBorders>
              <w:top w:val="nil"/>
              <w:left w:val="nil"/>
              <w:bottom w:val="single" w:sz="4" w:space="0" w:color="auto"/>
              <w:right w:val="single" w:sz="4" w:space="0" w:color="FFFFFF"/>
            </w:tcBorders>
            <w:noWrap/>
            <w:vAlign w:val="center"/>
            <w:hideMark/>
          </w:tcPr>
          <w:p w14:paraId="1D65F10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6ADBFA7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1423D90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BCCA88E" w14:textId="77777777" w:rsidTr="007214D5">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D446541"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1304" w:type="dxa"/>
            <w:tcBorders>
              <w:top w:val="single" w:sz="4" w:space="0" w:color="FFFFFF"/>
              <w:left w:val="nil"/>
              <w:bottom w:val="single" w:sz="4" w:space="0" w:color="FFFFFF"/>
              <w:right w:val="single" w:sz="4" w:space="0" w:color="FFFFFF"/>
            </w:tcBorders>
            <w:noWrap/>
            <w:vAlign w:val="center"/>
            <w:hideMark/>
          </w:tcPr>
          <w:p w14:paraId="13ED1A26"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9,746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0A10EBBD"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10,045</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46307386"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8,622</w:t>
            </w:r>
          </w:p>
        </w:tc>
      </w:tr>
      <w:tr w:rsidR="002B344B" w14:paraId="177B5631"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56B375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Gain/(Loss) on Disposal of Non Current Assets</w:t>
            </w:r>
          </w:p>
        </w:tc>
        <w:tc>
          <w:tcPr>
            <w:tcW w:w="1304" w:type="dxa"/>
            <w:tcBorders>
              <w:top w:val="single" w:sz="4" w:space="0" w:color="auto"/>
              <w:left w:val="nil"/>
              <w:bottom w:val="single" w:sz="4" w:space="0" w:color="FFFFFF"/>
              <w:right w:val="single" w:sz="4" w:space="0" w:color="FFFFFF"/>
            </w:tcBorders>
            <w:noWrap/>
            <w:vAlign w:val="center"/>
            <w:hideMark/>
          </w:tcPr>
          <w:p w14:paraId="7D37B43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5D097C1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4FEB788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B40977B" w14:textId="77777777" w:rsidTr="007214D5">
        <w:trPr>
          <w:trHeight w:val="225"/>
        </w:trPr>
        <w:tc>
          <w:tcPr>
            <w:tcW w:w="5953" w:type="dxa"/>
            <w:tcBorders>
              <w:top w:val="nil"/>
              <w:left w:val="single" w:sz="4" w:space="0" w:color="FFFFFF"/>
              <w:bottom w:val="nil"/>
              <w:right w:val="single" w:sz="4" w:space="0" w:color="FFFFFF"/>
            </w:tcBorders>
            <w:noWrap/>
            <w:vAlign w:val="center"/>
            <w:hideMark/>
          </w:tcPr>
          <w:p w14:paraId="71A6616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1304" w:type="dxa"/>
            <w:tcBorders>
              <w:top w:val="nil"/>
              <w:left w:val="nil"/>
              <w:bottom w:val="nil"/>
              <w:right w:val="single" w:sz="4" w:space="0" w:color="FFFFFF"/>
            </w:tcBorders>
            <w:noWrap/>
            <w:vAlign w:val="center"/>
            <w:hideMark/>
          </w:tcPr>
          <w:p w14:paraId="16F390D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1907B16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572E034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C96756C" w14:textId="77777777" w:rsidTr="007214D5">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800179D"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1304" w:type="dxa"/>
            <w:tcBorders>
              <w:top w:val="single" w:sz="4" w:space="0" w:color="auto"/>
              <w:left w:val="nil"/>
              <w:bottom w:val="single" w:sz="4" w:space="0" w:color="auto"/>
              <w:right w:val="single" w:sz="4" w:space="0" w:color="FFFFFF"/>
            </w:tcBorders>
            <w:noWrap/>
            <w:vAlign w:val="center"/>
            <w:hideMark/>
          </w:tcPr>
          <w:p w14:paraId="569691EA"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(155)</w:t>
            </w:r>
          </w:p>
        </w:tc>
        <w:tc>
          <w:tcPr>
            <w:tcW w:w="1253" w:type="dxa"/>
            <w:gridSpan w:val="4"/>
            <w:tcBorders>
              <w:top w:val="single" w:sz="4" w:space="0" w:color="auto"/>
              <w:left w:val="nil"/>
              <w:bottom w:val="single" w:sz="4" w:space="0" w:color="auto"/>
              <w:right w:val="single" w:sz="4" w:space="0" w:color="FFFFFF"/>
            </w:tcBorders>
            <w:noWrap/>
            <w:vAlign w:val="center"/>
            <w:hideMark/>
          </w:tcPr>
          <w:p w14:paraId="69689A78"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(67)</w:t>
            </w:r>
          </w:p>
        </w:tc>
        <w:tc>
          <w:tcPr>
            <w:tcW w:w="1253" w:type="dxa"/>
            <w:gridSpan w:val="2"/>
            <w:tcBorders>
              <w:top w:val="single" w:sz="4" w:space="0" w:color="auto"/>
              <w:left w:val="nil"/>
              <w:bottom w:val="single" w:sz="4" w:space="0" w:color="auto"/>
              <w:right w:val="single" w:sz="4" w:space="0" w:color="FFFFFF"/>
            </w:tcBorders>
            <w:noWrap/>
            <w:vAlign w:val="center"/>
            <w:hideMark/>
          </w:tcPr>
          <w:p w14:paraId="6CFACCFA"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(361)</w:t>
            </w:r>
          </w:p>
        </w:tc>
      </w:tr>
    </w:tbl>
    <w:p w14:paraId="6323B1EF" w14:textId="77777777" w:rsidR="002B344B" w:rsidRDefault="002B344B" w:rsidP="002B344B">
      <w:pPr>
        <w:spacing w:before="360"/>
        <w:rPr>
          <w:rFonts w:asciiTheme="minorHAnsi" w:eastAsiaTheme="minorHAnsi" w:hAnsiTheme="minorHAnsi" w:cstheme="minorBidi"/>
          <w:sz w:val="22"/>
          <w:szCs w:val="22"/>
        </w:rPr>
      </w:pPr>
    </w:p>
    <w:p w14:paraId="6B6E07D8" w14:textId="77777777" w:rsidR="002B344B" w:rsidRDefault="002B344B" w:rsidP="002B344B">
      <w:r>
        <w:rPr>
          <w:sz w:val="24"/>
          <w:szCs w:val="24"/>
          <w:lang w:eastAsia="en-AU"/>
        </w:rPr>
        <w:br w:type="page"/>
      </w:r>
    </w:p>
    <w:tbl>
      <w:tblPr>
        <w:tblW w:w="9763" w:type="dxa"/>
        <w:tblLook w:val="04A0" w:firstRow="1" w:lastRow="0" w:firstColumn="1" w:lastColumn="0" w:noHBand="0" w:noVBand="1"/>
        <w:tblCaption w:val="Mental Health Commission of New South Wales - Balance Sheet"/>
        <w:tblDescription w:val="Mental Health Commission of New South Wales - Balance Sheet"/>
      </w:tblPr>
      <w:tblGrid>
        <w:gridCol w:w="5953"/>
        <w:gridCol w:w="1304"/>
        <w:gridCol w:w="12"/>
        <w:gridCol w:w="1216"/>
        <w:gridCol w:w="19"/>
        <w:gridCol w:w="6"/>
        <w:gridCol w:w="1191"/>
        <w:gridCol w:w="62"/>
      </w:tblGrid>
      <w:tr w:rsidR="002B344B" w14:paraId="1EBE937A" w14:textId="77777777" w:rsidTr="007214D5">
        <w:trPr>
          <w:gridAfter w:val="1"/>
          <w:wAfter w:w="62" w:type="dxa"/>
          <w:trHeight w:val="345"/>
        </w:trPr>
        <w:tc>
          <w:tcPr>
            <w:tcW w:w="5953" w:type="dxa"/>
            <w:shd w:val="clear" w:color="auto" w:fill="FFFFFF"/>
            <w:noWrap/>
            <w:vAlign w:val="bottom"/>
            <w:hideMark/>
          </w:tcPr>
          <w:p w14:paraId="772FEA7E" w14:textId="77777777" w:rsidR="002B344B" w:rsidRDefault="002B344B">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0443DBE3"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3A574D89"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424651D8"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7E53D35F" w14:textId="77777777" w:rsidTr="007214D5">
        <w:trPr>
          <w:trHeight w:val="283"/>
        </w:trPr>
        <w:tc>
          <w:tcPr>
            <w:tcW w:w="5953" w:type="dxa"/>
            <w:shd w:val="clear" w:color="auto" w:fill="008EBA"/>
            <w:vAlign w:val="center"/>
            <w:hideMark/>
          </w:tcPr>
          <w:p w14:paraId="102C7827"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150A38ED"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44369DE3"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2B344B" w14:paraId="27F224DE" w14:textId="77777777" w:rsidTr="007214D5">
        <w:trPr>
          <w:trHeight w:val="225"/>
        </w:trPr>
        <w:tc>
          <w:tcPr>
            <w:tcW w:w="5953" w:type="dxa"/>
            <w:shd w:val="clear" w:color="auto" w:fill="008EBA"/>
            <w:vAlign w:val="center"/>
            <w:hideMark/>
          </w:tcPr>
          <w:p w14:paraId="70E0CF68"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7B81B832"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3A845A43"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02879F2D"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2B344B" w14:paraId="693A5385" w14:textId="77777777" w:rsidTr="007214D5">
        <w:trPr>
          <w:trHeight w:val="283"/>
        </w:trPr>
        <w:tc>
          <w:tcPr>
            <w:tcW w:w="5953" w:type="dxa"/>
            <w:shd w:val="clear" w:color="auto" w:fill="00426F"/>
            <w:vAlign w:val="center"/>
            <w:hideMark/>
          </w:tcPr>
          <w:p w14:paraId="0F7D0FE0"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4BD6C9D5"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0A09D8D5"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36D01ECC"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2B344B" w14:paraId="4FA577A8" w14:textId="77777777" w:rsidTr="007214D5">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7DA3063B"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7232FB5E"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28E241C2"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0B0165A7"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070AF7A3"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9EC4685" w14:textId="77777777" w:rsidR="002B344B" w:rsidRDefault="002B344B">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185A11AB" w14:textId="77777777" w:rsidR="002B344B" w:rsidRDefault="002B344B">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2648D2F" w14:textId="77777777" w:rsidR="002B344B" w:rsidRDefault="002B344B">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76892986" w14:textId="77777777" w:rsidR="002B344B" w:rsidRDefault="002B344B">
            <w:pPr>
              <w:rPr>
                <w:rFonts w:ascii="Calibri" w:hAnsi="Calibri" w:cs="Calibri"/>
                <w:color w:val="000000"/>
                <w:lang w:eastAsia="en-AU"/>
              </w:rPr>
            </w:pPr>
            <w:r>
              <w:rPr>
                <w:rFonts w:ascii="Calibri" w:hAnsi="Calibri" w:cs="Calibri"/>
                <w:color w:val="000000"/>
                <w:lang w:eastAsia="en-AU"/>
              </w:rPr>
              <w:t> </w:t>
            </w:r>
          </w:p>
        </w:tc>
      </w:tr>
      <w:tr w:rsidR="002B344B" w14:paraId="36484368"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ACAE8BA"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654F107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1,004</w:t>
            </w:r>
          </w:p>
        </w:tc>
        <w:tc>
          <w:tcPr>
            <w:tcW w:w="1253" w:type="dxa"/>
            <w:gridSpan w:val="4"/>
            <w:tcBorders>
              <w:top w:val="nil"/>
              <w:left w:val="nil"/>
              <w:bottom w:val="single" w:sz="4" w:space="0" w:color="FFFFFF"/>
              <w:right w:val="single" w:sz="4" w:space="0" w:color="FFFFFF"/>
            </w:tcBorders>
            <w:noWrap/>
            <w:vAlign w:val="center"/>
            <w:hideMark/>
          </w:tcPr>
          <w:p w14:paraId="2537B0D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1,094</w:t>
            </w:r>
          </w:p>
        </w:tc>
        <w:tc>
          <w:tcPr>
            <w:tcW w:w="1253" w:type="dxa"/>
            <w:gridSpan w:val="2"/>
            <w:tcBorders>
              <w:top w:val="nil"/>
              <w:left w:val="nil"/>
              <w:bottom w:val="single" w:sz="4" w:space="0" w:color="FFFFFF"/>
              <w:right w:val="single" w:sz="4" w:space="0" w:color="FFFFFF"/>
            </w:tcBorders>
            <w:noWrap/>
            <w:vAlign w:val="center"/>
            <w:hideMark/>
          </w:tcPr>
          <w:p w14:paraId="6487515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845</w:t>
            </w:r>
          </w:p>
        </w:tc>
      </w:tr>
      <w:tr w:rsidR="002B344B" w14:paraId="235CACD3"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D4ECD98"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2331E76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C875A8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FA9778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1720086"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55EE881"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150A6C2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328</w:t>
            </w:r>
          </w:p>
        </w:tc>
        <w:tc>
          <w:tcPr>
            <w:tcW w:w="1253" w:type="dxa"/>
            <w:gridSpan w:val="4"/>
            <w:tcBorders>
              <w:top w:val="nil"/>
              <w:left w:val="nil"/>
              <w:bottom w:val="single" w:sz="4" w:space="0" w:color="FFFFFF"/>
              <w:right w:val="single" w:sz="4" w:space="0" w:color="FFFFFF"/>
            </w:tcBorders>
            <w:noWrap/>
            <w:vAlign w:val="center"/>
            <w:hideMark/>
          </w:tcPr>
          <w:p w14:paraId="4BE35B4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328</w:t>
            </w:r>
          </w:p>
        </w:tc>
        <w:tc>
          <w:tcPr>
            <w:tcW w:w="1253" w:type="dxa"/>
            <w:gridSpan w:val="2"/>
            <w:tcBorders>
              <w:top w:val="nil"/>
              <w:left w:val="nil"/>
              <w:bottom w:val="single" w:sz="4" w:space="0" w:color="FFFFFF"/>
              <w:right w:val="single" w:sz="4" w:space="0" w:color="FFFFFF"/>
            </w:tcBorders>
            <w:noWrap/>
            <w:vAlign w:val="center"/>
            <w:hideMark/>
          </w:tcPr>
          <w:p w14:paraId="6C32519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320</w:t>
            </w:r>
          </w:p>
        </w:tc>
      </w:tr>
      <w:tr w:rsidR="002B344B" w14:paraId="065E6570"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D8B04B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09400FB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9A7741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81D47F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46179E3"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E662E96"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6116137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6F5E0D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1BFC12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619CC8B"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A8DE450"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107CABC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9D7B00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2893DF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8D31B86"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6C8DEB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63150AB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949E2F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29492D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2BB561E"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5D3CB7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3931110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A665AD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3B786C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A8F4CD7" w14:textId="77777777" w:rsidTr="007214D5">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07E3891B"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3F0F79D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4FC3282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0CE8D06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85AC870" w14:textId="77777777" w:rsidTr="007214D5">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683BD01"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46F6B497"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1,332</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017AEDE9"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1,422</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6405AA15"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1,165</w:t>
            </w:r>
          </w:p>
        </w:tc>
      </w:tr>
      <w:tr w:rsidR="002B344B" w14:paraId="3A4C36DB"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DC849B3" w14:textId="77777777" w:rsidR="002B344B" w:rsidRDefault="002B344B">
            <w:pPr>
              <w:rPr>
                <w:rFonts w:ascii="Arial" w:hAnsi="Arial" w:cs="Arial"/>
                <w:b/>
                <w:bCs/>
                <w:sz w:val="18"/>
                <w:szCs w:val="18"/>
                <w:lang w:eastAsia="en-AU"/>
              </w:rPr>
            </w:pPr>
            <w:r>
              <w:rPr>
                <w:rFonts w:ascii="Arial" w:hAnsi="Arial" w:cs="Arial"/>
                <w:b/>
                <w:bCs/>
                <w:sz w:val="18"/>
                <w:szCs w:val="18"/>
                <w:lang w:eastAsia="en-AU"/>
              </w:rPr>
              <w:t>Non Current Assets</w:t>
            </w:r>
          </w:p>
        </w:tc>
        <w:tc>
          <w:tcPr>
            <w:tcW w:w="1304" w:type="dxa"/>
            <w:tcBorders>
              <w:top w:val="single" w:sz="4" w:space="0" w:color="auto"/>
              <w:left w:val="nil"/>
              <w:bottom w:val="single" w:sz="4" w:space="0" w:color="FFFFFF"/>
              <w:right w:val="single" w:sz="4" w:space="0" w:color="FFFFFF"/>
            </w:tcBorders>
            <w:noWrap/>
            <w:vAlign w:val="center"/>
            <w:hideMark/>
          </w:tcPr>
          <w:p w14:paraId="67C0502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57CF2F1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424DB60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02C6175F"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8E1380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132EBDB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331855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DD4AB8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5EEE2AD"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47B4526"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081867A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B4E0A0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BE4070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B99C683"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87ACAC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79C3375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1301EF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E21A3E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7760FF3"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561512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41731C8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81A85A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C86B90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B53556E"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74EAA28"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3FE281F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F9FEA5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4EE0C1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BEEA2FC"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7012CD5"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3321D95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49BE96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C54CAA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A9D938C"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CEF7A3C"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1A311DB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694E187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740CD03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7DB37951"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A321E2C"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6FBC86A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E869A7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CE1CE4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962CEDD"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9421E9F"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289D9FE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27</w:t>
            </w:r>
          </w:p>
        </w:tc>
        <w:tc>
          <w:tcPr>
            <w:tcW w:w="1253" w:type="dxa"/>
            <w:gridSpan w:val="4"/>
            <w:tcBorders>
              <w:top w:val="nil"/>
              <w:left w:val="nil"/>
              <w:bottom w:val="single" w:sz="4" w:space="0" w:color="FFFFFF"/>
              <w:right w:val="single" w:sz="4" w:space="0" w:color="FFFFFF"/>
            </w:tcBorders>
            <w:noWrap/>
            <w:vAlign w:val="center"/>
            <w:hideMark/>
          </w:tcPr>
          <w:p w14:paraId="420BB76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47</w:t>
            </w:r>
          </w:p>
        </w:tc>
        <w:tc>
          <w:tcPr>
            <w:tcW w:w="1253" w:type="dxa"/>
            <w:gridSpan w:val="2"/>
            <w:tcBorders>
              <w:top w:val="nil"/>
              <w:left w:val="nil"/>
              <w:bottom w:val="single" w:sz="4" w:space="0" w:color="FFFFFF"/>
              <w:right w:val="single" w:sz="4" w:space="0" w:color="FFFFFF"/>
            </w:tcBorders>
            <w:noWrap/>
            <w:vAlign w:val="center"/>
            <w:hideMark/>
          </w:tcPr>
          <w:p w14:paraId="5687F8D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39</w:t>
            </w:r>
          </w:p>
        </w:tc>
      </w:tr>
      <w:tr w:rsidR="002B344B" w14:paraId="7FBE9F10"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EA6BDF1"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7DD18F3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B70AB9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C74968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55A76AC"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EE91E9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6047C21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BEE363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CA29C7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828956C"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A8789B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7CBAF42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single" w:sz="4" w:space="0" w:color="FFFFFF"/>
              <w:right w:val="single" w:sz="4" w:space="0" w:color="FFFFFF"/>
            </w:tcBorders>
            <w:noWrap/>
            <w:vAlign w:val="center"/>
            <w:hideMark/>
          </w:tcPr>
          <w:p w14:paraId="2B35E26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FFFFFF"/>
              <w:right w:val="single" w:sz="4" w:space="0" w:color="FFFFFF"/>
            </w:tcBorders>
            <w:noWrap/>
            <w:vAlign w:val="center"/>
            <w:hideMark/>
          </w:tcPr>
          <w:p w14:paraId="4D3C2A1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2B344B" w14:paraId="21AF739F"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7F8FF83"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566F360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373</w:t>
            </w:r>
          </w:p>
        </w:tc>
        <w:tc>
          <w:tcPr>
            <w:tcW w:w="1253" w:type="dxa"/>
            <w:gridSpan w:val="4"/>
            <w:tcBorders>
              <w:top w:val="nil"/>
              <w:left w:val="nil"/>
              <w:bottom w:val="single" w:sz="4" w:space="0" w:color="FFFFFF"/>
              <w:right w:val="single" w:sz="4" w:space="0" w:color="FFFFFF"/>
            </w:tcBorders>
            <w:noWrap/>
            <w:vAlign w:val="center"/>
            <w:hideMark/>
          </w:tcPr>
          <w:p w14:paraId="0378AAE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360</w:t>
            </w:r>
          </w:p>
        </w:tc>
        <w:tc>
          <w:tcPr>
            <w:tcW w:w="1253" w:type="dxa"/>
            <w:gridSpan w:val="2"/>
            <w:tcBorders>
              <w:top w:val="nil"/>
              <w:left w:val="nil"/>
              <w:bottom w:val="single" w:sz="4" w:space="0" w:color="FFFFFF"/>
              <w:right w:val="single" w:sz="4" w:space="0" w:color="FFFFFF"/>
            </w:tcBorders>
            <w:noWrap/>
            <w:vAlign w:val="center"/>
            <w:hideMark/>
          </w:tcPr>
          <w:p w14:paraId="4740F2C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289</w:t>
            </w:r>
          </w:p>
        </w:tc>
      </w:tr>
      <w:tr w:rsidR="002B344B" w14:paraId="6C2679EB" w14:textId="77777777" w:rsidTr="007214D5">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62F369BC"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2F2C3C5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4F14D1A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6CBB653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D66E1E1" w14:textId="77777777" w:rsidTr="007214D5">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B201A4B"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Assets</w:t>
            </w:r>
          </w:p>
        </w:tc>
        <w:tc>
          <w:tcPr>
            <w:tcW w:w="1304" w:type="dxa"/>
            <w:tcBorders>
              <w:top w:val="single" w:sz="4" w:space="0" w:color="FFFFFF"/>
              <w:left w:val="nil"/>
              <w:bottom w:val="single" w:sz="4" w:space="0" w:color="FFFFFF"/>
              <w:right w:val="single" w:sz="4" w:space="0" w:color="FFFFFF"/>
            </w:tcBorders>
            <w:noWrap/>
            <w:vAlign w:val="center"/>
            <w:hideMark/>
          </w:tcPr>
          <w:p w14:paraId="399D74B5"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400</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689305D7"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407</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6B53EAE2"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328</w:t>
            </w:r>
          </w:p>
        </w:tc>
      </w:tr>
      <w:tr w:rsidR="002B344B" w14:paraId="05BA6241" w14:textId="77777777" w:rsidTr="007214D5">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3EF43F4B"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3B2CEFD2"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1,732</w:t>
            </w:r>
          </w:p>
        </w:tc>
        <w:tc>
          <w:tcPr>
            <w:tcW w:w="1253" w:type="dxa"/>
            <w:gridSpan w:val="4"/>
            <w:tcBorders>
              <w:top w:val="single" w:sz="4" w:space="0" w:color="auto"/>
              <w:left w:val="nil"/>
              <w:bottom w:val="single" w:sz="4" w:space="0" w:color="auto"/>
              <w:right w:val="single" w:sz="4" w:space="0" w:color="FFFFFF"/>
            </w:tcBorders>
            <w:noWrap/>
            <w:vAlign w:val="center"/>
            <w:hideMark/>
          </w:tcPr>
          <w:p w14:paraId="45F92162"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1,829</w:t>
            </w:r>
          </w:p>
        </w:tc>
        <w:tc>
          <w:tcPr>
            <w:tcW w:w="1253" w:type="dxa"/>
            <w:gridSpan w:val="2"/>
            <w:tcBorders>
              <w:top w:val="single" w:sz="4" w:space="0" w:color="auto"/>
              <w:left w:val="nil"/>
              <w:bottom w:val="single" w:sz="4" w:space="0" w:color="auto"/>
              <w:right w:val="single" w:sz="4" w:space="0" w:color="FFFFFF"/>
            </w:tcBorders>
            <w:noWrap/>
            <w:vAlign w:val="center"/>
            <w:hideMark/>
          </w:tcPr>
          <w:p w14:paraId="01827B21"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1,493</w:t>
            </w:r>
          </w:p>
        </w:tc>
      </w:tr>
      <w:tr w:rsidR="002B344B" w14:paraId="1ECEB4E7"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A58131B"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7FE1E0AF"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17758D6B"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13BEEE75"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2B344B" w14:paraId="68993FBA"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AFED6CF" w14:textId="77777777" w:rsidR="002B344B" w:rsidRDefault="002B344B">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1D83BBB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61C4056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3810690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45361B06"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A2E9FC8"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49B493F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F9E7D6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E3D6AC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9A4FD57"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7B7A100"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6AA8657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938</w:t>
            </w:r>
          </w:p>
        </w:tc>
        <w:tc>
          <w:tcPr>
            <w:tcW w:w="1253" w:type="dxa"/>
            <w:gridSpan w:val="4"/>
            <w:tcBorders>
              <w:top w:val="nil"/>
              <w:left w:val="nil"/>
              <w:bottom w:val="single" w:sz="4" w:space="0" w:color="FFFFFF"/>
              <w:right w:val="single" w:sz="4" w:space="0" w:color="FFFFFF"/>
            </w:tcBorders>
            <w:noWrap/>
            <w:vAlign w:val="center"/>
            <w:hideMark/>
          </w:tcPr>
          <w:p w14:paraId="5948CE8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809</w:t>
            </w:r>
          </w:p>
        </w:tc>
        <w:tc>
          <w:tcPr>
            <w:tcW w:w="1253" w:type="dxa"/>
            <w:gridSpan w:val="2"/>
            <w:tcBorders>
              <w:top w:val="nil"/>
              <w:left w:val="nil"/>
              <w:bottom w:val="single" w:sz="4" w:space="0" w:color="FFFFFF"/>
              <w:right w:val="single" w:sz="4" w:space="0" w:color="FFFFFF"/>
            </w:tcBorders>
            <w:noWrap/>
            <w:vAlign w:val="center"/>
            <w:hideMark/>
          </w:tcPr>
          <w:p w14:paraId="59291F5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834</w:t>
            </w:r>
          </w:p>
        </w:tc>
      </w:tr>
      <w:tr w:rsidR="002B344B" w14:paraId="53B0D437"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997C22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7E0134C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F53915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3FC5E0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E668237"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1CA245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02E1CA3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B17964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2ED8DD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A5BE4B0"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D9E320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28F2EDC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A99731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BE20EB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12</w:t>
            </w:r>
          </w:p>
        </w:tc>
      </w:tr>
      <w:tr w:rsidR="002B344B" w14:paraId="347C4EA4"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2611C16"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427F644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462</w:t>
            </w:r>
          </w:p>
        </w:tc>
        <w:tc>
          <w:tcPr>
            <w:tcW w:w="1253" w:type="dxa"/>
            <w:gridSpan w:val="4"/>
            <w:tcBorders>
              <w:top w:val="nil"/>
              <w:left w:val="nil"/>
              <w:bottom w:val="single" w:sz="4" w:space="0" w:color="FFFFFF"/>
              <w:right w:val="single" w:sz="4" w:space="0" w:color="FFFFFF"/>
            </w:tcBorders>
            <w:noWrap/>
            <w:vAlign w:val="center"/>
            <w:hideMark/>
          </w:tcPr>
          <w:p w14:paraId="2C364A3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462</w:t>
            </w:r>
          </w:p>
        </w:tc>
        <w:tc>
          <w:tcPr>
            <w:tcW w:w="1253" w:type="dxa"/>
            <w:gridSpan w:val="2"/>
            <w:tcBorders>
              <w:top w:val="nil"/>
              <w:left w:val="nil"/>
              <w:bottom w:val="single" w:sz="4" w:space="0" w:color="FFFFFF"/>
              <w:right w:val="single" w:sz="4" w:space="0" w:color="FFFFFF"/>
            </w:tcBorders>
            <w:noWrap/>
            <w:vAlign w:val="center"/>
            <w:hideMark/>
          </w:tcPr>
          <w:p w14:paraId="39CACF3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462</w:t>
            </w:r>
          </w:p>
        </w:tc>
      </w:tr>
      <w:tr w:rsidR="002B344B" w14:paraId="547AC5A5"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FE1C55E"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335D6E2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258BC0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132C9F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88E2349"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4FD3EA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025891B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1ADACA3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568B497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400D6A0" w14:textId="77777777" w:rsidTr="007214D5">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FEC852E"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6FBE117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1,400</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69B22288"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1,271</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71E39CBC"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1,308</w:t>
            </w:r>
          </w:p>
        </w:tc>
      </w:tr>
      <w:tr w:rsidR="002B344B" w14:paraId="6FF45D5C"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F369B8D" w14:textId="77777777" w:rsidR="002B344B" w:rsidRDefault="002B344B">
            <w:pPr>
              <w:rPr>
                <w:rFonts w:ascii="Arial" w:hAnsi="Arial" w:cs="Arial"/>
                <w:b/>
                <w:bCs/>
                <w:sz w:val="18"/>
                <w:szCs w:val="18"/>
                <w:lang w:eastAsia="en-AU"/>
              </w:rPr>
            </w:pPr>
            <w:r>
              <w:rPr>
                <w:rFonts w:ascii="Arial" w:hAnsi="Arial" w:cs="Arial"/>
                <w:b/>
                <w:bCs/>
                <w:sz w:val="18"/>
                <w:szCs w:val="18"/>
                <w:lang w:eastAsia="en-AU"/>
              </w:rPr>
              <w:t>Non Current Liabilities</w:t>
            </w:r>
          </w:p>
        </w:tc>
        <w:tc>
          <w:tcPr>
            <w:tcW w:w="1304" w:type="dxa"/>
            <w:tcBorders>
              <w:top w:val="single" w:sz="4" w:space="0" w:color="auto"/>
              <w:left w:val="nil"/>
              <w:bottom w:val="single" w:sz="4" w:space="0" w:color="FFFFFF"/>
              <w:right w:val="single" w:sz="4" w:space="0" w:color="FFFFFF"/>
            </w:tcBorders>
            <w:noWrap/>
            <w:vAlign w:val="center"/>
            <w:hideMark/>
          </w:tcPr>
          <w:p w14:paraId="1CFA71D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4EEE74F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2D09E71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2450D90F"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CAE8F1B"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1FB4BBE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3985BA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7005F3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E56A571"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CA3CA66"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42987C8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EED255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ABEA1E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CBCB3E1"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D15973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40564D6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9E3519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0BDCF0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2B4BFB4"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E4DCB9A"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3988BF5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E224CB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4E5107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CB8519F"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B2B318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23172F4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w:t>
            </w:r>
          </w:p>
        </w:tc>
        <w:tc>
          <w:tcPr>
            <w:tcW w:w="1253" w:type="dxa"/>
            <w:gridSpan w:val="4"/>
            <w:tcBorders>
              <w:top w:val="nil"/>
              <w:left w:val="nil"/>
              <w:bottom w:val="single" w:sz="4" w:space="0" w:color="FFFFFF"/>
              <w:right w:val="single" w:sz="4" w:space="0" w:color="FFFFFF"/>
            </w:tcBorders>
            <w:noWrap/>
            <w:vAlign w:val="center"/>
            <w:hideMark/>
          </w:tcPr>
          <w:p w14:paraId="4B7CA11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w:t>
            </w:r>
          </w:p>
        </w:tc>
        <w:tc>
          <w:tcPr>
            <w:tcW w:w="1253" w:type="dxa"/>
            <w:gridSpan w:val="2"/>
            <w:tcBorders>
              <w:top w:val="nil"/>
              <w:left w:val="nil"/>
              <w:bottom w:val="single" w:sz="4" w:space="0" w:color="FFFFFF"/>
              <w:right w:val="single" w:sz="4" w:space="0" w:color="FFFFFF"/>
            </w:tcBorders>
            <w:noWrap/>
            <w:vAlign w:val="center"/>
            <w:hideMark/>
          </w:tcPr>
          <w:p w14:paraId="073CA5F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(11)</w:t>
            </w:r>
          </w:p>
        </w:tc>
      </w:tr>
      <w:tr w:rsidR="002B344B" w14:paraId="2B1C8589"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6200686"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15A6FA4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145</w:t>
            </w:r>
          </w:p>
        </w:tc>
        <w:tc>
          <w:tcPr>
            <w:tcW w:w="1253" w:type="dxa"/>
            <w:gridSpan w:val="4"/>
            <w:tcBorders>
              <w:top w:val="nil"/>
              <w:left w:val="nil"/>
              <w:bottom w:val="single" w:sz="4" w:space="0" w:color="FFFFFF"/>
              <w:right w:val="single" w:sz="4" w:space="0" w:color="FFFFFF"/>
            </w:tcBorders>
            <w:noWrap/>
            <w:vAlign w:val="center"/>
            <w:hideMark/>
          </w:tcPr>
          <w:p w14:paraId="41DC471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145</w:t>
            </w:r>
          </w:p>
        </w:tc>
        <w:tc>
          <w:tcPr>
            <w:tcW w:w="1253" w:type="dxa"/>
            <w:gridSpan w:val="2"/>
            <w:tcBorders>
              <w:top w:val="nil"/>
              <w:left w:val="nil"/>
              <w:bottom w:val="single" w:sz="4" w:space="0" w:color="FFFFFF"/>
              <w:right w:val="single" w:sz="4" w:space="0" w:color="FFFFFF"/>
            </w:tcBorders>
            <w:noWrap/>
            <w:vAlign w:val="center"/>
            <w:hideMark/>
          </w:tcPr>
          <w:p w14:paraId="3AA01A4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145</w:t>
            </w:r>
          </w:p>
        </w:tc>
      </w:tr>
      <w:tr w:rsidR="002B344B" w14:paraId="15C23DA9"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03BA2A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0ADB97E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55EDAA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2F6EBD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1AEC344" w14:textId="77777777" w:rsidTr="007214D5">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7C42E25"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Non Current Liabilities</w:t>
            </w:r>
          </w:p>
        </w:tc>
        <w:tc>
          <w:tcPr>
            <w:tcW w:w="1304" w:type="dxa"/>
            <w:tcBorders>
              <w:top w:val="single" w:sz="4" w:space="0" w:color="auto"/>
              <w:left w:val="nil"/>
              <w:bottom w:val="single" w:sz="4" w:space="0" w:color="auto"/>
              <w:right w:val="single" w:sz="4" w:space="0" w:color="FFFFFF"/>
            </w:tcBorders>
            <w:noWrap/>
            <w:vAlign w:val="center"/>
            <w:hideMark/>
          </w:tcPr>
          <w:p w14:paraId="1C2B32A9"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146</w:t>
            </w:r>
          </w:p>
        </w:tc>
        <w:tc>
          <w:tcPr>
            <w:tcW w:w="1253" w:type="dxa"/>
            <w:gridSpan w:val="4"/>
            <w:tcBorders>
              <w:top w:val="single" w:sz="4" w:space="0" w:color="auto"/>
              <w:left w:val="nil"/>
              <w:bottom w:val="single" w:sz="4" w:space="0" w:color="auto"/>
              <w:right w:val="single" w:sz="4" w:space="0" w:color="FFFFFF"/>
            </w:tcBorders>
            <w:noWrap/>
            <w:vAlign w:val="center"/>
            <w:hideMark/>
          </w:tcPr>
          <w:p w14:paraId="4043427B"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146</w:t>
            </w:r>
          </w:p>
        </w:tc>
        <w:tc>
          <w:tcPr>
            <w:tcW w:w="1253" w:type="dxa"/>
            <w:gridSpan w:val="2"/>
            <w:tcBorders>
              <w:top w:val="single" w:sz="4" w:space="0" w:color="auto"/>
              <w:left w:val="nil"/>
              <w:bottom w:val="single" w:sz="4" w:space="0" w:color="auto"/>
              <w:right w:val="single" w:sz="4" w:space="0" w:color="FFFFFF"/>
            </w:tcBorders>
            <w:noWrap/>
            <w:vAlign w:val="center"/>
            <w:hideMark/>
          </w:tcPr>
          <w:p w14:paraId="6F5A2E4A"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134</w:t>
            </w:r>
          </w:p>
        </w:tc>
      </w:tr>
      <w:tr w:rsidR="002B344B" w14:paraId="6CB80DE7" w14:textId="77777777" w:rsidTr="007214D5">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886079B"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28DEA18C"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1,546</w:t>
            </w:r>
          </w:p>
        </w:tc>
        <w:tc>
          <w:tcPr>
            <w:tcW w:w="1253" w:type="dxa"/>
            <w:gridSpan w:val="4"/>
            <w:tcBorders>
              <w:top w:val="nil"/>
              <w:left w:val="nil"/>
              <w:bottom w:val="single" w:sz="4" w:space="0" w:color="auto"/>
              <w:right w:val="single" w:sz="4" w:space="0" w:color="FFFFFF"/>
            </w:tcBorders>
            <w:noWrap/>
            <w:vAlign w:val="center"/>
            <w:hideMark/>
          </w:tcPr>
          <w:p w14:paraId="7FE84256"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1,417</w:t>
            </w:r>
          </w:p>
        </w:tc>
        <w:tc>
          <w:tcPr>
            <w:tcW w:w="1253" w:type="dxa"/>
            <w:gridSpan w:val="2"/>
            <w:tcBorders>
              <w:top w:val="nil"/>
              <w:left w:val="nil"/>
              <w:bottom w:val="single" w:sz="4" w:space="0" w:color="auto"/>
              <w:right w:val="single" w:sz="4" w:space="0" w:color="FFFFFF"/>
            </w:tcBorders>
            <w:noWrap/>
            <w:vAlign w:val="center"/>
            <w:hideMark/>
          </w:tcPr>
          <w:p w14:paraId="0C45CC37"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1,442</w:t>
            </w:r>
          </w:p>
        </w:tc>
      </w:tr>
      <w:tr w:rsidR="002B344B" w14:paraId="28D73186" w14:textId="77777777" w:rsidTr="007214D5">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BFA5266"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7D37FA14"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186</w:t>
            </w:r>
          </w:p>
        </w:tc>
        <w:tc>
          <w:tcPr>
            <w:tcW w:w="1253" w:type="dxa"/>
            <w:gridSpan w:val="4"/>
            <w:tcBorders>
              <w:top w:val="nil"/>
              <w:left w:val="nil"/>
              <w:bottom w:val="single" w:sz="4" w:space="0" w:color="auto"/>
              <w:right w:val="single" w:sz="4" w:space="0" w:color="FFFFFF"/>
            </w:tcBorders>
            <w:noWrap/>
            <w:vAlign w:val="center"/>
            <w:hideMark/>
          </w:tcPr>
          <w:p w14:paraId="6781C82D"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412</w:t>
            </w:r>
          </w:p>
        </w:tc>
        <w:tc>
          <w:tcPr>
            <w:tcW w:w="1253" w:type="dxa"/>
            <w:gridSpan w:val="2"/>
            <w:tcBorders>
              <w:top w:val="nil"/>
              <w:left w:val="nil"/>
              <w:bottom w:val="single" w:sz="4" w:space="0" w:color="auto"/>
              <w:right w:val="single" w:sz="4" w:space="0" w:color="FFFFFF"/>
            </w:tcBorders>
            <w:noWrap/>
            <w:vAlign w:val="center"/>
            <w:hideMark/>
          </w:tcPr>
          <w:p w14:paraId="78E94A60"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51</w:t>
            </w:r>
          </w:p>
        </w:tc>
      </w:tr>
      <w:tr w:rsidR="002B344B" w14:paraId="07F910AE"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293A3D7"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550157D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2F9443D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65FBCD1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0204E048"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901A4B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4F18376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186</w:t>
            </w:r>
          </w:p>
        </w:tc>
        <w:tc>
          <w:tcPr>
            <w:tcW w:w="1253" w:type="dxa"/>
            <w:gridSpan w:val="4"/>
            <w:tcBorders>
              <w:top w:val="nil"/>
              <w:left w:val="nil"/>
              <w:bottom w:val="single" w:sz="4" w:space="0" w:color="FFFFFF"/>
              <w:right w:val="single" w:sz="4" w:space="0" w:color="FFFFFF"/>
            </w:tcBorders>
            <w:noWrap/>
            <w:vAlign w:val="center"/>
            <w:hideMark/>
          </w:tcPr>
          <w:p w14:paraId="6F1326B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412</w:t>
            </w:r>
          </w:p>
        </w:tc>
        <w:tc>
          <w:tcPr>
            <w:tcW w:w="1253" w:type="dxa"/>
            <w:gridSpan w:val="2"/>
            <w:tcBorders>
              <w:top w:val="nil"/>
              <w:left w:val="nil"/>
              <w:bottom w:val="single" w:sz="4" w:space="0" w:color="FFFFFF"/>
              <w:right w:val="single" w:sz="4" w:space="0" w:color="FFFFFF"/>
            </w:tcBorders>
            <w:noWrap/>
            <w:vAlign w:val="center"/>
            <w:hideMark/>
          </w:tcPr>
          <w:p w14:paraId="4CC022D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51</w:t>
            </w:r>
          </w:p>
        </w:tc>
      </w:tr>
      <w:tr w:rsidR="002B344B" w14:paraId="1DFC6EE0" w14:textId="77777777" w:rsidTr="007214D5">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01CE5A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3FA2F3B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96B845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CC21DC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035FCED" w14:textId="77777777" w:rsidTr="007214D5">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78364137"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5470E3E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09E2DCD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5F3E32F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B731287" w14:textId="77777777" w:rsidTr="007214D5">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2351013"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28B68C09"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186</w:t>
            </w:r>
          </w:p>
        </w:tc>
        <w:tc>
          <w:tcPr>
            <w:tcW w:w="1253" w:type="dxa"/>
            <w:gridSpan w:val="4"/>
            <w:tcBorders>
              <w:top w:val="nil"/>
              <w:left w:val="nil"/>
              <w:bottom w:val="single" w:sz="4" w:space="0" w:color="auto"/>
              <w:right w:val="single" w:sz="4" w:space="0" w:color="FFFFFF"/>
            </w:tcBorders>
            <w:noWrap/>
            <w:vAlign w:val="center"/>
            <w:hideMark/>
          </w:tcPr>
          <w:p w14:paraId="7E26F4A8"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412</w:t>
            </w:r>
          </w:p>
        </w:tc>
        <w:tc>
          <w:tcPr>
            <w:tcW w:w="1253" w:type="dxa"/>
            <w:gridSpan w:val="2"/>
            <w:tcBorders>
              <w:top w:val="nil"/>
              <w:left w:val="nil"/>
              <w:bottom w:val="single" w:sz="4" w:space="0" w:color="auto"/>
              <w:right w:val="single" w:sz="4" w:space="0" w:color="FFFFFF"/>
            </w:tcBorders>
            <w:noWrap/>
            <w:vAlign w:val="center"/>
            <w:hideMark/>
          </w:tcPr>
          <w:p w14:paraId="3784C47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51</w:t>
            </w:r>
          </w:p>
        </w:tc>
      </w:tr>
    </w:tbl>
    <w:p w14:paraId="419296BE" w14:textId="77777777" w:rsidR="00316980" w:rsidRDefault="00316980">
      <w:r>
        <w:br w:type="page"/>
      </w:r>
    </w:p>
    <w:tbl>
      <w:tblPr>
        <w:tblW w:w="9763" w:type="dxa"/>
        <w:tblLook w:val="04A0" w:firstRow="1" w:lastRow="0" w:firstColumn="1" w:lastColumn="0" w:noHBand="0" w:noVBand="1"/>
        <w:tblCaption w:val="Mental Health Commission of New South Wales - Cash Flow Statement"/>
        <w:tblDescription w:val="Mental Health Commission of New South Wales - Cash Flow Statement"/>
      </w:tblPr>
      <w:tblGrid>
        <w:gridCol w:w="5953"/>
        <w:gridCol w:w="1304"/>
        <w:gridCol w:w="12"/>
        <w:gridCol w:w="1216"/>
        <w:gridCol w:w="19"/>
        <w:gridCol w:w="6"/>
        <w:gridCol w:w="1191"/>
        <w:gridCol w:w="62"/>
      </w:tblGrid>
      <w:tr w:rsidR="002B344B" w14:paraId="4112C68E" w14:textId="77777777" w:rsidTr="007214D5">
        <w:trPr>
          <w:gridAfter w:val="1"/>
          <w:wAfter w:w="62" w:type="dxa"/>
          <w:trHeight w:val="360"/>
        </w:trPr>
        <w:tc>
          <w:tcPr>
            <w:tcW w:w="5953" w:type="dxa"/>
            <w:shd w:val="clear" w:color="auto" w:fill="FFFFFF"/>
            <w:noWrap/>
            <w:vAlign w:val="bottom"/>
            <w:hideMark/>
          </w:tcPr>
          <w:p w14:paraId="31495932" w14:textId="7BECAC15" w:rsidR="002B344B" w:rsidRDefault="002B344B">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65EF9027"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327A22D4"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1296DFC2"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73E99E17" w14:textId="77777777" w:rsidTr="007214D5">
        <w:trPr>
          <w:trHeight w:val="283"/>
        </w:trPr>
        <w:tc>
          <w:tcPr>
            <w:tcW w:w="5953" w:type="dxa"/>
            <w:shd w:val="clear" w:color="auto" w:fill="008EBA"/>
            <w:vAlign w:val="center"/>
            <w:hideMark/>
          </w:tcPr>
          <w:p w14:paraId="08580E74"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352F3BF4"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701BC1E0"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2B344B" w14:paraId="578AEC2D" w14:textId="77777777" w:rsidTr="007214D5">
        <w:trPr>
          <w:trHeight w:val="225"/>
        </w:trPr>
        <w:tc>
          <w:tcPr>
            <w:tcW w:w="5953" w:type="dxa"/>
            <w:shd w:val="clear" w:color="auto" w:fill="008EBA"/>
            <w:vAlign w:val="center"/>
            <w:hideMark/>
          </w:tcPr>
          <w:p w14:paraId="6462D1F6"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3E1DC314"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16D1A1A5"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03330672" w14:textId="77777777" w:rsidR="002B344B" w:rsidRDefault="002B344B">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2B344B" w14:paraId="2CAEC4CA" w14:textId="77777777" w:rsidTr="007214D5">
        <w:trPr>
          <w:trHeight w:val="283"/>
        </w:trPr>
        <w:tc>
          <w:tcPr>
            <w:tcW w:w="5953" w:type="dxa"/>
            <w:shd w:val="clear" w:color="auto" w:fill="00426F"/>
            <w:vAlign w:val="center"/>
            <w:hideMark/>
          </w:tcPr>
          <w:p w14:paraId="07934D00" w14:textId="77777777" w:rsidR="002B344B" w:rsidRDefault="002B344B">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38FDAA87"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7683D95A"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3B364982" w14:textId="77777777" w:rsidR="002B344B" w:rsidRDefault="002B344B" w:rsidP="000508C5">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2B344B" w14:paraId="5A7C1950" w14:textId="77777777" w:rsidTr="007214D5">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47C03493"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33ADD846"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2F4ECC59"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7D0240C7"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5ABEAFAC"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5E3F830" w14:textId="77777777" w:rsidR="002B344B" w:rsidRDefault="002B344B">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75B53961"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44672650"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4435B071" w14:textId="77777777" w:rsidR="002B344B" w:rsidRDefault="002B344B">
            <w:pPr>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358A6A97"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0664468"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4E5B2B5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6,696</w:t>
            </w:r>
          </w:p>
        </w:tc>
        <w:tc>
          <w:tcPr>
            <w:tcW w:w="1253" w:type="dxa"/>
            <w:gridSpan w:val="4"/>
            <w:tcBorders>
              <w:top w:val="nil"/>
              <w:left w:val="nil"/>
              <w:bottom w:val="single" w:sz="4" w:space="0" w:color="FFFFFF"/>
              <w:right w:val="single" w:sz="4" w:space="0" w:color="FFFFFF"/>
            </w:tcBorders>
            <w:noWrap/>
            <w:vAlign w:val="center"/>
            <w:hideMark/>
          </w:tcPr>
          <w:p w14:paraId="1A9A6F1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5,735</w:t>
            </w:r>
          </w:p>
        </w:tc>
        <w:tc>
          <w:tcPr>
            <w:tcW w:w="1253" w:type="dxa"/>
            <w:gridSpan w:val="2"/>
            <w:tcBorders>
              <w:top w:val="nil"/>
              <w:left w:val="nil"/>
              <w:bottom w:val="single" w:sz="4" w:space="0" w:color="FFFFFF"/>
              <w:right w:val="single" w:sz="4" w:space="0" w:color="FFFFFF"/>
            </w:tcBorders>
            <w:noWrap/>
            <w:vAlign w:val="center"/>
            <w:hideMark/>
          </w:tcPr>
          <w:p w14:paraId="31A5827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6,028</w:t>
            </w:r>
          </w:p>
        </w:tc>
      </w:tr>
      <w:tr w:rsidR="002B344B" w14:paraId="0C11C89A"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A280384"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0C1B9E9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A9F02A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136BD8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3F616D9"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1496648"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17E5A3B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186</w:t>
            </w:r>
          </w:p>
        </w:tc>
        <w:tc>
          <w:tcPr>
            <w:tcW w:w="1253" w:type="dxa"/>
            <w:gridSpan w:val="4"/>
            <w:tcBorders>
              <w:top w:val="nil"/>
              <w:left w:val="nil"/>
              <w:bottom w:val="single" w:sz="4" w:space="0" w:color="FFFFFF"/>
              <w:right w:val="single" w:sz="4" w:space="0" w:color="FFFFFF"/>
            </w:tcBorders>
            <w:noWrap/>
            <w:vAlign w:val="center"/>
            <w:hideMark/>
          </w:tcPr>
          <w:p w14:paraId="5FC54E0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1,200</w:t>
            </w:r>
          </w:p>
        </w:tc>
        <w:tc>
          <w:tcPr>
            <w:tcW w:w="1253" w:type="dxa"/>
            <w:gridSpan w:val="2"/>
            <w:tcBorders>
              <w:top w:val="nil"/>
              <w:left w:val="nil"/>
              <w:bottom w:val="single" w:sz="4" w:space="0" w:color="FFFFFF"/>
              <w:right w:val="single" w:sz="4" w:space="0" w:color="FFFFFF"/>
            </w:tcBorders>
            <w:noWrap/>
            <w:vAlign w:val="center"/>
            <w:hideMark/>
          </w:tcPr>
          <w:p w14:paraId="2F4E8FF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800</w:t>
            </w:r>
          </w:p>
        </w:tc>
      </w:tr>
      <w:tr w:rsidR="002B344B" w14:paraId="59066A7C"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2D78967"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61BF16F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w:t>
            </w:r>
          </w:p>
        </w:tc>
        <w:tc>
          <w:tcPr>
            <w:tcW w:w="1253" w:type="dxa"/>
            <w:gridSpan w:val="4"/>
            <w:tcBorders>
              <w:top w:val="nil"/>
              <w:left w:val="nil"/>
              <w:bottom w:val="single" w:sz="4" w:space="0" w:color="FFFFFF"/>
              <w:right w:val="single" w:sz="4" w:space="0" w:color="FFFFFF"/>
            </w:tcBorders>
            <w:noWrap/>
            <w:vAlign w:val="center"/>
            <w:hideMark/>
          </w:tcPr>
          <w:p w14:paraId="7AE03CA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w:t>
            </w:r>
          </w:p>
        </w:tc>
        <w:tc>
          <w:tcPr>
            <w:tcW w:w="1253" w:type="dxa"/>
            <w:gridSpan w:val="2"/>
            <w:tcBorders>
              <w:top w:val="nil"/>
              <w:left w:val="nil"/>
              <w:bottom w:val="single" w:sz="4" w:space="0" w:color="FFFFFF"/>
              <w:right w:val="single" w:sz="4" w:space="0" w:color="FFFFFF"/>
            </w:tcBorders>
            <w:noWrap/>
            <w:vAlign w:val="center"/>
            <w:hideMark/>
          </w:tcPr>
          <w:p w14:paraId="0783740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0AACF63"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62FF741"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592D5B2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C0E6ED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0BDE94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189B6EF" w14:textId="77777777" w:rsidTr="007214D5">
        <w:trPr>
          <w:trHeight w:val="225"/>
        </w:trPr>
        <w:tc>
          <w:tcPr>
            <w:tcW w:w="5953" w:type="dxa"/>
            <w:tcBorders>
              <w:top w:val="nil"/>
              <w:left w:val="single" w:sz="4" w:space="0" w:color="FFFFFF"/>
              <w:bottom w:val="nil"/>
              <w:right w:val="single" w:sz="4" w:space="0" w:color="FFFFFF"/>
            </w:tcBorders>
            <w:noWrap/>
            <w:vAlign w:val="bottom"/>
            <w:hideMark/>
          </w:tcPr>
          <w:p w14:paraId="13E2E235"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020CCB8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2,792</w:t>
            </w:r>
          </w:p>
        </w:tc>
        <w:tc>
          <w:tcPr>
            <w:tcW w:w="1253" w:type="dxa"/>
            <w:gridSpan w:val="4"/>
            <w:tcBorders>
              <w:top w:val="nil"/>
              <w:left w:val="nil"/>
              <w:bottom w:val="nil"/>
              <w:right w:val="single" w:sz="4" w:space="0" w:color="FFFFFF"/>
            </w:tcBorders>
            <w:noWrap/>
            <w:vAlign w:val="center"/>
            <w:hideMark/>
          </w:tcPr>
          <w:p w14:paraId="3FE9677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3,349</w:t>
            </w:r>
          </w:p>
        </w:tc>
        <w:tc>
          <w:tcPr>
            <w:tcW w:w="1253" w:type="dxa"/>
            <w:gridSpan w:val="2"/>
            <w:tcBorders>
              <w:top w:val="nil"/>
              <w:left w:val="nil"/>
              <w:bottom w:val="nil"/>
              <w:right w:val="single" w:sz="4" w:space="0" w:color="FFFFFF"/>
            </w:tcBorders>
            <w:noWrap/>
            <w:vAlign w:val="center"/>
            <w:hideMark/>
          </w:tcPr>
          <w:p w14:paraId="7834180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1,898</w:t>
            </w:r>
          </w:p>
        </w:tc>
      </w:tr>
      <w:tr w:rsidR="002B344B" w14:paraId="322AD8A1" w14:textId="77777777" w:rsidTr="007214D5">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B3B96EA" w14:textId="77777777" w:rsidR="002B344B" w:rsidRDefault="002B344B">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5819494D"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9,675</w:t>
            </w:r>
          </w:p>
        </w:tc>
        <w:tc>
          <w:tcPr>
            <w:tcW w:w="1253" w:type="dxa"/>
            <w:gridSpan w:val="4"/>
            <w:tcBorders>
              <w:top w:val="single" w:sz="4" w:space="0" w:color="auto"/>
              <w:left w:val="nil"/>
              <w:bottom w:val="single" w:sz="4" w:space="0" w:color="auto"/>
              <w:right w:val="single" w:sz="4" w:space="0" w:color="FFFFFF"/>
            </w:tcBorders>
            <w:noWrap/>
            <w:vAlign w:val="center"/>
            <w:hideMark/>
          </w:tcPr>
          <w:p w14:paraId="5D1E0073"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10,286</w:t>
            </w:r>
          </w:p>
        </w:tc>
        <w:tc>
          <w:tcPr>
            <w:tcW w:w="1253" w:type="dxa"/>
            <w:gridSpan w:val="2"/>
            <w:tcBorders>
              <w:top w:val="single" w:sz="4" w:space="0" w:color="auto"/>
              <w:left w:val="nil"/>
              <w:bottom w:val="single" w:sz="4" w:space="0" w:color="auto"/>
              <w:right w:val="single" w:sz="4" w:space="0" w:color="FFFFFF"/>
            </w:tcBorders>
            <w:noWrap/>
            <w:vAlign w:val="center"/>
            <w:hideMark/>
          </w:tcPr>
          <w:p w14:paraId="63042C78"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8,726</w:t>
            </w:r>
          </w:p>
        </w:tc>
      </w:tr>
      <w:tr w:rsidR="002B344B" w14:paraId="6F9873C8"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0C55495" w14:textId="77777777" w:rsidR="002B344B" w:rsidRDefault="002B344B">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1D4AA58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3BD1E3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193DB6B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2B344B" w14:paraId="7E753F3A"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69EBAEA"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5275753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F1E2FB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418976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1F81EE0"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3079B17"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05D5A77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8,080</w:t>
            </w:r>
          </w:p>
        </w:tc>
        <w:tc>
          <w:tcPr>
            <w:tcW w:w="1253" w:type="dxa"/>
            <w:gridSpan w:val="4"/>
            <w:tcBorders>
              <w:top w:val="nil"/>
              <w:left w:val="nil"/>
              <w:bottom w:val="single" w:sz="4" w:space="0" w:color="FFFFFF"/>
              <w:right w:val="single" w:sz="4" w:space="0" w:color="FFFFFF"/>
            </w:tcBorders>
            <w:noWrap/>
            <w:vAlign w:val="center"/>
            <w:hideMark/>
          </w:tcPr>
          <w:p w14:paraId="708709B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8,243</w:t>
            </w:r>
          </w:p>
        </w:tc>
        <w:tc>
          <w:tcPr>
            <w:tcW w:w="1253" w:type="dxa"/>
            <w:gridSpan w:val="2"/>
            <w:tcBorders>
              <w:top w:val="nil"/>
              <w:left w:val="nil"/>
              <w:bottom w:val="single" w:sz="4" w:space="0" w:color="FFFFFF"/>
              <w:right w:val="single" w:sz="4" w:space="0" w:color="FFFFFF"/>
            </w:tcBorders>
            <w:noWrap/>
            <w:vAlign w:val="center"/>
            <w:hideMark/>
          </w:tcPr>
          <w:p w14:paraId="078C071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8,494</w:t>
            </w:r>
          </w:p>
        </w:tc>
      </w:tr>
      <w:tr w:rsidR="002B344B" w14:paraId="4E14F886"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6C528FA"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14C1E21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D0BCCC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8BB8CC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143D383"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58F101D"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2C69DD7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460CE4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0D75E2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730B878"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2161E28"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658FCF0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905377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82DFC3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A1A6595"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321B72D"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3F7CFC2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E371D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892282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20F3119"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1B7FF0A"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5ABFEA6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F90BEC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EF46D3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B6B4F3E"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BDB5C8E"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097A909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E091AD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E576FD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922606D"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ECBF555"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518FA8C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1,640</w:t>
            </w:r>
          </w:p>
        </w:tc>
        <w:tc>
          <w:tcPr>
            <w:tcW w:w="1253" w:type="dxa"/>
            <w:gridSpan w:val="4"/>
            <w:tcBorders>
              <w:top w:val="nil"/>
              <w:left w:val="nil"/>
              <w:bottom w:val="single" w:sz="4" w:space="0" w:color="FFFFFF"/>
              <w:right w:val="single" w:sz="4" w:space="0" w:color="FFFFFF"/>
            </w:tcBorders>
            <w:noWrap/>
            <w:vAlign w:val="center"/>
            <w:hideMark/>
          </w:tcPr>
          <w:p w14:paraId="0F4BA20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1,640</w:t>
            </w:r>
          </w:p>
        </w:tc>
        <w:tc>
          <w:tcPr>
            <w:tcW w:w="1253" w:type="dxa"/>
            <w:gridSpan w:val="2"/>
            <w:tcBorders>
              <w:top w:val="nil"/>
              <w:left w:val="nil"/>
              <w:bottom w:val="single" w:sz="4" w:space="0" w:color="FFFFFF"/>
              <w:right w:val="single" w:sz="4" w:space="0" w:color="FFFFFF"/>
            </w:tcBorders>
            <w:noWrap/>
            <w:vAlign w:val="center"/>
            <w:hideMark/>
          </w:tcPr>
          <w:p w14:paraId="6393D36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79DECD4" w14:textId="77777777" w:rsidTr="007214D5">
        <w:trPr>
          <w:trHeight w:val="225"/>
        </w:trPr>
        <w:tc>
          <w:tcPr>
            <w:tcW w:w="5953" w:type="dxa"/>
            <w:tcBorders>
              <w:top w:val="nil"/>
              <w:left w:val="single" w:sz="4" w:space="0" w:color="FFFFFF"/>
              <w:bottom w:val="nil"/>
              <w:right w:val="single" w:sz="4" w:space="0" w:color="FFFFFF"/>
            </w:tcBorders>
            <w:noWrap/>
            <w:vAlign w:val="bottom"/>
            <w:hideMark/>
          </w:tcPr>
          <w:p w14:paraId="76DA040B" w14:textId="77777777" w:rsidR="002B344B" w:rsidRDefault="002B344B">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24DA2105"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5F317C9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349</w:t>
            </w:r>
          </w:p>
        </w:tc>
        <w:tc>
          <w:tcPr>
            <w:tcW w:w="1253" w:type="dxa"/>
            <w:gridSpan w:val="2"/>
            <w:tcBorders>
              <w:top w:val="nil"/>
              <w:left w:val="nil"/>
              <w:bottom w:val="nil"/>
              <w:right w:val="single" w:sz="4" w:space="0" w:color="FFFFFF"/>
            </w:tcBorders>
            <w:noWrap/>
            <w:vAlign w:val="center"/>
            <w:hideMark/>
          </w:tcPr>
          <w:p w14:paraId="088529B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8</w:t>
            </w:r>
          </w:p>
        </w:tc>
      </w:tr>
      <w:tr w:rsidR="002B344B" w14:paraId="2AE98C19" w14:textId="77777777" w:rsidTr="007214D5">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0936653" w14:textId="77777777" w:rsidR="002B344B" w:rsidRDefault="002B344B">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31C92172"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9,720</w:t>
            </w:r>
          </w:p>
        </w:tc>
        <w:tc>
          <w:tcPr>
            <w:tcW w:w="1253" w:type="dxa"/>
            <w:gridSpan w:val="4"/>
            <w:tcBorders>
              <w:top w:val="single" w:sz="4" w:space="0" w:color="auto"/>
              <w:left w:val="nil"/>
              <w:bottom w:val="single" w:sz="4" w:space="0" w:color="auto"/>
              <w:right w:val="single" w:sz="4" w:space="0" w:color="FFFFFF"/>
            </w:tcBorders>
            <w:noWrap/>
            <w:vAlign w:val="center"/>
            <w:hideMark/>
          </w:tcPr>
          <w:p w14:paraId="0C14DB19"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10,232</w:t>
            </w:r>
          </w:p>
        </w:tc>
        <w:tc>
          <w:tcPr>
            <w:tcW w:w="1253" w:type="dxa"/>
            <w:gridSpan w:val="2"/>
            <w:tcBorders>
              <w:top w:val="single" w:sz="4" w:space="0" w:color="auto"/>
              <w:left w:val="nil"/>
              <w:bottom w:val="single" w:sz="4" w:space="0" w:color="auto"/>
              <w:right w:val="single" w:sz="4" w:space="0" w:color="FFFFFF"/>
            </w:tcBorders>
            <w:noWrap/>
            <w:vAlign w:val="center"/>
            <w:hideMark/>
          </w:tcPr>
          <w:p w14:paraId="17261468"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8,502</w:t>
            </w:r>
          </w:p>
        </w:tc>
      </w:tr>
      <w:tr w:rsidR="002B344B" w14:paraId="46DDB0DA" w14:textId="77777777" w:rsidTr="007214D5">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CB060A7"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7578C663"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45</w:t>
            </w:r>
          </w:p>
        </w:tc>
        <w:tc>
          <w:tcPr>
            <w:tcW w:w="1253" w:type="dxa"/>
            <w:gridSpan w:val="4"/>
            <w:tcBorders>
              <w:top w:val="nil"/>
              <w:left w:val="nil"/>
              <w:bottom w:val="single" w:sz="4" w:space="0" w:color="auto"/>
              <w:right w:val="single" w:sz="4" w:space="0" w:color="FFFFFF"/>
            </w:tcBorders>
            <w:noWrap/>
            <w:vAlign w:val="center"/>
            <w:hideMark/>
          </w:tcPr>
          <w:p w14:paraId="355FB2B6"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(54)</w:t>
            </w:r>
          </w:p>
        </w:tc>
        <w:tc>
          <w:tcPr>
            <w:tcW w:w="1253" w:type="dxa"/>
            <w:gridSpan w:val="2"/>
            <w:tcBorders>
              <w:top w:val="nil"/>
              <w:left w:val="nil"/>
              <w:bottom w:val="single" w:sz="4" w:space="0" w:color="auto"/>
              <w:right w:val="single" w:sz="4" w:space="0" w:color="FFFFFF"/>
            </w:tcBorders>
            <w:noWrap/>
            <w:vAlign w:val="center"/>
            <w:hideMark/>
          </w:tcPr>
          <w:p w14:paraId="3357B594"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(224)</w:t>
            </w:r>
          </w:p>
        </w:tc>
      </w:tr>
      <w:tr w:rsidR="002B344B" w14:paraId="65B9A728"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1D67CFA"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5C855E3B"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37CEE5B"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AD0C244"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2B344B" w14:paraId="581953D5"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E4E9E7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4923365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6E991E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98E6DDC"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09EC5E8"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EB1F415"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6BEDC46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(36)</w:t>
            </w:r>
          </w:p>
        </w:tc>
        <w:tc>
          <w:tcPr>
            <w:tcW w:w="1253" w:type="dxa"/>
            <w:gridSpan w:val="4"/>
            <w:tcBorders>
              <w:top w:val="nil"/>
              <w:left w:val="nil"/>
              <w:bottom w:val="single" w:sz="4" w:space="0" w:color="FFFFFF"/>
              <w:right w:val="single" w:sz="4" w:space="0" w:color="FFFFFF"/>
            </w:tcBorders>
            <w:noWrap/>
            <w:vAlign w:val="center"/>
            <w:hideMark/>
          </w:tcPr>
          <w:p w14:paraId="1B95CB5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(359)</w:t>
            </w:r>
          </w:p>
        </w:tc>
        <w:tc>
          <w:tcPr>
            <w:tcW w:w="1253" w:type="dxa"/>
            <w:gridSpan w:val="2"/>
            <w:tcBorders>
              <w:top w:val="nil"/>
              <w:left w:val="nil"/>
              <w:bottom w:val="single" w:sz="4" w:space="0" w:color="FFFFFF"/>
              <w:right w:val="single" w:sz="4" w:space="0" w:color="FFFFFF"/>
            </w:tcBorders>
            <w:noWrap/>
            <w:vAlign w:val="center"/>
            <w:hideMark/>
          </w:tcPr>
          <w:p w14:paraId="5CA77E2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2F84A67"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61B09C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56540A5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11D71A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19E5A3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1D67AFE"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A4AF10B"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780DD92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64FEFA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3A952B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170F6863"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C390D34"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63BC872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29A391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18CF13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3AC314C"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5244C6C"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1C94A1E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D13711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DE70B6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5D8558E4" w14:textId="77777777" w:rsidTr="007214D5">
        <w:trPr>
          <w:trHeight w:val="225"/>
        </w:trPr>
        <w:tc>
          <w:tcPr>
            <w:tcW w:w="5953" w:type="dxa"/>
            <w:tcBorders>
              <w:top w:val="nil"/>
              <w:left w:val="single" w:sz="4" w:space="0" w:color="FFFFFF"/>
              <w:bottom w:val="nil"/>
              <w:right w:val="single" w:sz="4" w:space="0" w:color="FFFFFF"/>
            </w:tcBorders>
            <w:noWrap/>
            <w:vAlign w:val="bottom"/>
            <w:hideMark/>
          </w:tcPr>
          <w:p w14:paraId="5FEC1F21"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00730BC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(178)</w:t>
            </w:r>
          </w:p>
        </w:tc>
        <w:tc>
          <w:tcPr>
            <w:tcW w:w="1253" w:type="dxa"/>
            <w:gridSpan w:val="4"/>
            <w:tcBorders>
              <w:top w:val="nil"/>
              <w:left w:val="nil"/>
              <w:bottom w:val="nil"/>
              <w:right w:val="single" w:sz="4" w:space="0" w:color="FFFFFF"/>
            </w:tcBorders>
            <w:noWrap/>
            <w:vAlign w:val="center"/>
            <w:hideMark/>
          </w:tcPr>
          <w:p w14:paraId="5896D1F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2D02BFD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(25)</w:t>
            </w:r>
          </w:p>
        </w:tc>
      </w:tr>
      <w:tr w:rsidR="002B344B" w14:paraId="7CDE0698" w14:textId="77777777" w:rsidTr="007214D5">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FB003DC"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7E90F160"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(214)</w:t>
            </w:r>
          </w:p>
        </w:tc>
        <w:tc>
          <w:tcPr>
            <w:tcW w:w="1253" w:type="dxa"/>
            <w:gridSpan w:val="4"/>
            <w:tcBorders>
              <w:top w:val="single" w:sz="4" w:space="0" w:color="auto"/>
              <w:left w:val="nil"/>
              <w:bottom w:val="single" w:sz="4" w:space="0" w:color="auto"/>
              <w:right w:val="single" w:sz="4" w:space="0" w:color="FFFFFF"/>
            </w:tcBorders>
            <w:noWrap/>
            <w:vAlign w:val="center"/>
            <w:hideMark/>
          </w:tcPr>
          <w:p w14:paraId="1988E3A4"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(359)</w:t>
            </w:r>
          </w:p>
        </w:tc>
        <w:tc>
          <w:tcPr>
            <w:tcW w:w="1253" w:type="dxa"/>
            <w:gridSpan w:val="2"/>
            <w:tcBorders>
              <w:top w:val="single" w:sz="4" w:space="0" w:color="auto"/>
              <w:left w:val="nil"/>
              <w:bottom w:val="single" w:sz="4" w:space="0" w:color="auto"/>
              <w:right w:val="single" w:sz="4" w:space="0" w:color="FFFFFF"/>
            </w:tcBorders>
            <w:noWrap/>
            <w:vAlign w:val="center"/>
            <w:hideMark/>
          </w:tcPr>
          <w:p w14:paraId="3391D67B"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(25)</w:t>
            </w:r>
          </w:p>
        </w:tc>
      </w:tr>
      <w:tr w:rsidR="002B344B" w14:paraId="32BF640F"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CAFF438"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3539040D"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675D3C5D"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7EE1AD39" w14:textId="77777777" w:rsidR="002B344B" w:rsidRDefault="002B344B">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2B344B" w14:paraId="0EB8CCC4"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36E7321"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6F43B77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3E2417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9F59DEF"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27AB8EEB"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294471B"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6D78B0B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(140)</w:t>
            </w:r>
          </w:p>
        </w:tc>
        <w:tc>
          <w:tcPr>
            <w:tcW w:w="1253" w:type="dxa"/>
            <w:gridSpan w:val="4"/>
            <w:tcBorders>
              <w:top w:val="nil"/>
              <w:left w:val="nil"/>
              <w:bottom w:val="single" w:sz="4" w:space="0" w:color="FFFFFF"/>
              <w:right w:val="single" w:sz="4" w:space="0" w:color="FFFFFF"/>
            </w:tcBorders>
            <w:noWrap/>
            <w:vAlign w:val="center"/>
            <w:hideMark/>
          </w:tcPr>
          <w:p w14:paraId="4A2081D9"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C22372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32592ED"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B96917A"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5A57F9C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C16BFFA"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FCFD4D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0996EDFE"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3825EDF"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7B7E638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ABC4B8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4AADAC0"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AEDEF56" w14:textId="77777777" w:rsidTr="007214D5">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E34CE82"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4AE35BFE"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F4D0867"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94804D4"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601E5C2C" w14:textId="77777777" w:rsidTr="007214D5">
        <w:trPr>
          <w:trHeight w:val="225"/>
        </w:trPr>
        <w:tc>
          <w:tcPr>
            <w:tcW w:w="5953" w:type="dxa"/>
            <w:tcBorders>
              <w:top w:val="nil"/>
              <w:left w:val="single" w:sz="4" w:space="0" w:color="FFFFFF"/>
              <w:bottom w:val="nil"/>
              <w:right w:val="single" w:sz="4" w:space="0" w:color="FFFFFF"/>
            </w:tcBorders>
            <w:noWrap/>
            <w:vAlign w:val="bottom"/>
            <w:hideMark/>
          </w:tcPr>
          <w:p w14:paraId="1503AA89"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48B1F9A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6EC331C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51590B96"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368A5DA8" w14:textId="77777777" w:rsidTr="007214D5">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7C2E64B"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5B098AB6"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(140)</w:t>
            </w:r>
          </w:p>
        </w:tc>
        <w:tc>
          <w:tcPr>
            <w:tcW w:w="1253" w:type="dxa"/>
            <w:gridSpan w:val="4"/>
            <w:tcBorders>
              <w:top w:val="single" w:sz="4" w:space="0" w:color="auto"/>
              <w:left w:val="nil"/>
              <w:bottom w:val="single" w:sz="4" w:space="0" w:color="auto"/>
              <w:right w:val="single" w:sz="4" w:space="0" w:color="FFFFFF"/>
            </w:tcBorders>
            <w:noWrap/>
            <w:vAlign w:val="center"/>
            <w:hideMark/>
          </w:tcPr>
          <w:p w14:paraId="181B3C31"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2"/>
            <w:tcBorders>
              <w:top w:val="single" w:sz="4" w:space="0" w:color="auto"/>
              <w:left w:val="nil"/>
              <w:bottom w:val="single" w:sz="4" w:space="0" w:color="auto"/>
              <w:right w:val="single" w:sz="4" w:space="0" w:color="FFFFFF"/>
            </w:tcBorders>
            <w:noWrap/>
            <w:vAlign w:val="center"/>
            <w:hideMark/>
          </w:tcPr>
          <w:p w14:paraId="67E0CFA2"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2B344B" w14:paraId="3DDFE227" w14:textId="77777777" w:rsidTr="007214D5">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7537CDC5"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78DDF34D"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(309)</w:t>
            </w:r>
          </w:p>
        </w:tc>
        <w:tc>
          <w:tcPr>
            <w:tcW w:w="1253" w:type="dxa"/>
            <w:gridSpan w:val="4"/>
            <w:tcBorders>
              <w:top w:val="nil"/>
              <w:left w:val="nil"/>
              <w:bottom w:val="single" w:sz="4" w:space="0" w:color="auto"/>
              <w:right w:val="single" w:sz="4" w:space="0" w:color="FFFFFF"/>
            </w:tcBorders>
            <w:noWrap/>
            <w:vAlign w:val="center"/>
            <w:hideMark/>
          </w:tcPr>
          <w:p w14:paraId="75CBD12C"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(413)</w:t>
            </w:r>
          </w:p>
        </w:tc>
        <w:tc>
          <w:tcPr>
            <w:tcW w:w="1253" w:type="dxa"/>
            <w:gridSpan w:val="2"/>
            <w:tcBorders>
              <w:top w:val="nil"/>
              <w:left w:val="nil"/>
              <w:bottom w:val="single" w:sz="4" w:space="0" w:color="auto"/>
              <w:right w:val="single" w:sz="4" w:space="0" w:color="FFFFFF"/>
            </w:tcBorders>
            <w:noWrap/>
            <w:vAlign w:val="center"/>
            <w:hideMark/>
          </w:tcPr>
          <w:p w14:paraId="27247D19"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(249)</w:t>
            </w:r>
          </w:p>
        </w:tc>
      </w:tr>
      <w:tr w:rsidR="002B344B" w14:paraId="78303C28" w14:textId="77777777" w:rsidTr="007214D5">
        <w:trPr>
          <w:trHeight w:val="227"/>
        </w:trPr>
        <w:tc>
          <w:tcPr>
            <w:tcW w:w="5953" w:type="dxa"/>
            <w:tcBorders>
              <w:top w:val="nil"/>
              <w:left w:val="single" w:sz="4" w:space="0" w:color="FFFFFF"/>
              <w:bottom w:val="nil"/>
              <w:right w:val="single" w:sz="4" w:space="0" w:color="FFFFFF"/>
            </w:tcBorders>
            <w:noWrap/>
            <w:vAlign w:val="bottom"/>
            <w:hideMark/>
          </w:tcPr>
          <w:p w14:paraId="50F3C33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3295E988"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1,313</w:t>
            </w:r>
          </w:p>
        </w:tc>
        <w:tc>
          <w:tcPr>
            <w:tcW w:w="1253" w:type="dxa"/>
            <w:gridSpan w:val="4"/>
            <w:tcBorders>
              <w:top w:val="nil"/>
              <w:left w:val="nil"/>
              <w:bottom w:val="nil"/>
              <w:right w:val="single" w:sz="4" w:space="0" w:color="FFFFFF"/>
            </w:tcBorders>
            <w:noWrap/>
            <w:vAlign w:val="center"/>
            <w:hideMark/>
          </w:tcPr>
          <w:p w14:paraId="3C2CCF3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1,507</w:t>
            </w:r>
          </w:p>
        </w:tc>
        <w:tc>
          <w:tcPr>
            <w:tcW w:w="1253" w:type="dxa"/>
            <w:gridSpan w:val="2"/>
            <w:tcBorders>
              <w:top w:val="nil"/>
              <w:left w:val="nil"/>
              <w:bottom w:val="nil"/>
              <w:right w:val="single" w:sz="4" w:space="0" w:color="FFFFFF"/>
            </w:tcBorders>
            <w:noWrap/>
            <w:vAlign w:val="center"/>
            <w:hideMark/>
          </w:tcPr>
          <w:p w14:paraId="1E171FE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1,094</w:t>
            </w:r>
          </w:p>
        </w:tc>
      </w:tr>
      <w:tr w:rsidR="002B344B" w14:paraId="3C0147FE" w14:textId="77777777" w:rsidTr="007214D5">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6D80B6CD"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7DF1C27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3EBD5F83"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0206052D"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4E17FD23" w14:textId="77777777" w:rsidTr="007214D5">
        <w:trPr>
          <w:trHeight w:val="227"/>
        </w:trPr>
        <w:tc>
          <w:tcPr>
            <w:tcW w:w="5953" w:type="dxa"/>
            <w:tcBorders>
              <w:top w:val="nil"/>
              <w:left w:val="single" w:sz="4" w:space="0" w:color="FFFFFF"/>
              <w:bottom w:val="nil"/>
              <w:right w:val="single" w:sz="4" w:space="0" w:color="FFFFFF"/>
            </w:tcBorders>
            <w:vAlign w:val="bottom"/>
            <w:hideMark/>
          </w:tcPr>
          <w:p w14:paraId="1833C168" w14:textId="77777777" w:rsidR="002B344B" w:rsidRDefault="002B344B">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148F6D01"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5D557802"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32E9CADB" w14:textId="77777777" w:rsidR="002B344B" w:rsidRDefault="002B344B">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B344B" w14:paraId="761F6D9B" w14:textId="77777777" w:rsidTr="007214D5">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9570FCB" w14:textId="77777777" w:rsidR="002B344B" w:rsidRDefault="002B344B">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6C059DAF"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1,004</w:t>
            </w:r>
          </w:p>
        </w:tc>
        <w:tc>
          <w:tcPr>
            <w:tcW w:w="1253" w:type="dxa"/>
            <w:gridSpan w:val="4"/>
            <w:tcBorders>
              <w:top w:val="single" w:sz="4" w:space="0" w:color="auto"/>
              <w:left w:val="nil"/>
              <w:bottom w:val="single" w:sz="4" w:space="0" w:color="auto"/>
              <w:right w:val="single" w:sz="4" w:space="0" w:color="FFFFFF"/>
            </w:tcBorders>
            <w:noWrap/>
            <w:vAlign w:val="center"/>
            <w:hideMark/>
          </w:tcPr>
          <w:p w14:paraId="2E7F3298"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1,094</w:t>
            </w:r>
          </w:p>
        </w:tc>
        <w:tc>
          <w:tcPr>
            <w:tcW w:w="1253" w:type="dxa"/>
            <w:gridSpan w:val="2"/>
            <w:tcBorders>
              <w:top w:val="single" w:sz="4" w:space="0" w:color="auto"/>
              <w:left w:val="nil"/>
              <w:bottom w:val="single" w:sz="4" w:space="0" w:color="auto"/>
              <w:right w:val="single" w:sz="4" w:space="0" w:color="FFFFFF"/>
            </w:tcBorders>
            <w:noWrap/>
            <w:vAlign w:val="center"/>
            <w:hideMark/>
          </w:tcPr>
          <w:p w14:paraId="60C4B9F9" w14:textId="77777777" w:rsidR="002B344B" w:rsidRDefault="002B344B">
            <w:pPr>
              <w:jc w:val="right"/>
              <w:rPr>
                <w:rFonts w:ascii="Arial" w:hAnsi="Arial" w:cs="Arial"/>
                <w:b/>
                <w:bCs/>
                <w:color w:val="008EBA"/>
                <w:sz w:val="18"/>
                <w:szCs w:val="18"/>
                <w:lang w:eastAsia="en-AU"/>
              </w:rPr>
            </w:pPr>
            <w:r>
              <w:rPr>
                <w:rFonts w:ascii="Arial" w:hAnsi="Arial" w:cs="Arial"/>
                <w:b/>
                <w:bCs/>
                <w:color w:val="008EBA"/>
                <w:sz w:val="18"/>
                <w:szCs w:val="18"/>
                <w:lang w:eastAsia="en-AU"/>
              </w:rPr>
              <w:t>845</w:t>
            </w:r>
          </w:p>
        </w:tc>
      </w:tr>
    </w:tbl>
    <w:p w14:paraId="2EBCBF95" w14:textId="77777777" w:rsidR="002B344B" w:rsidRDefault="002B344B" w:rsidP="002B344B">
      <w:pPr>
        <w:spacing w:before="360"/>
        <w:rPr>
          <w:rFonts w:asciiTheme="minorHAnsi" w:eastAsiaTheme="minorHAnsi" w:hAnsiTheme="minorHAnsi" w:cstheme="minorBidi"/>
          <w:sz w:val="22"/>
          <w:szCs w:val="22"/>
        </w:rPr>
      </w:pPr>
    </w:p>
    <w:p w14:paraId="1A0E7CBD" w14:textId="145F5AC1" w:rsidR="002B344B" w:rsidRDefault="002B344B" w:rsidP="002B344B"/>
    <w:sectPr w:rsidR="002B344B" w:rsidSect="005106D9">
      <w:headerReference w:type="even" r:id="rId28"/>
      <w:headerReference w:type="default" r:id="rId29"/>
      <w:headerReference w:type="first" r:id="rId30"/>
      <w:footerReference w:type="first" r:id="rId31"/>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CAF4" w14:textId="77777777" w:rsidR="004C039E" w:rsidRDefault="004C039E">
      <w:r>
        <w:separator/>
      </w:r>
    </w:p>
    <w:p w14:paraId="5403AE22" w14:textId="77777777" w:rsidR="004C039E" w:rsidRDefault="004C039E"/>
  </w:endnote>
  <w:endnote w:type="continuationSeparator" w:id="0">
    <w:p w14:paraId="1C2662BB" w14:textId="77777777" w:rsidR="004C039E" w:rsidRDefault="004C039E">
      <w:r>
        <w:continuationSeparator/>
      </w:r>
    </w:p>
    <w:p w14:paraId="07A66FE3" w14:textId="77777777" w:rsidR="004C039E" w:rsidRDefault="004C039E"/>
  </w:endnote>
  <w:endnote w:type="continuationNotice" w:id="1">
    <w:p w14:paraId="1BDCBDC5" w14:textId="77777777" w:rsidR="004C039E" w:rsidRDefault="004C0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F799" w14:textId="62E13F46" w:rsidR="00B1656B" w:rsidRPr="00572DAC" w:rsidRDefault="00572DAC" w:rsidP="00572DAC">
    <w:pPr>
      <w:pStyle w:val="Footer"/>
      <w:pBdr>
        <w:top w:val="single" w:sz="4" w:space="4" w:color="auto"/>
      </w:pBdr>
      <w:tabs>
        <w:tab w:val="clear" w:pos="7655"/>
        <w:tab w:val="right" w:pos="9639"/>
      </w:tabs>
      <w:rPr>
        <w:szCs w:val="18"/>
      </w:rPr>
    </w:pPr>
    <w:r>
      <w:rPr>
        <w:szCs w:val="18"/>
      </w:rPr>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2</w:t>
    </w:r>
    <w:r w:rsidRPr="00D67CF6">
      <w:rPr>
        <w:szCs w:val="18"/>
      </w:rPr>
      <w:fldChar w:fldCharType="end"/>
    </w:r>
    <w:r>
      <w:rPr>
        <w:szCs w:val="18"/>
      </w:rPr>
      <w:tab/>
    </w:r>
    <w:r w:rsidRPr="00082FEA">
      <w:rPr>
        <w:szCs w:val="18"/>
      </w:rPr>
      <w:t xml:space="preserve"> </w:t>
    </w:r>
    <w:r>
      <w:rPr>
        <w:szCs w:val="18"/>
      </w:rPr>
      <w:t>Agency Financial Statements</w:t>
    </w:r>
    <w:r w:rsidRPr="00D67CF6">
      <w:rPr>
        <w:szCs w:val="18"/>
      </w:rPr>
      <w:t xml:space="preserve"> </w:t>
    </w:r>
    <w:r>
      <w:rPr>
        <w:szCs w:val="18"/>
      </w:rPr>
      <w:t>2020-21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9E33" w14:textId="10CDA57E" w:rsidR="00B1656B" w:rsidRPr="00572DAC" w:rsidRDefault="00572DAC" w:rsidP="00572DAC">
    <w:pPr>
      <w:pStyle w:val="Footer"/>
      <w:pBdr>
        <w:top w:val="single" w:sz="4" w:space="4" w:color="auto"/>
      </w:pBdr>
      <w:tabs>
        <w:tab w:val="clear" w:pos="7655"/>
        <w:tab w:val="right" w:pos="9639"/>
      </w:tabs>
      <w:rPr>
        <w:szCs w:val="18"/>
      </w:rPr>
    </w:pPr>
    <w:r>
      <w:rPr>
        <w:szCs w:val="18"/>
      </w:rPr>
      <w:t>Agency Financial Statements</w:t>
    </w:r>
    <w:r w:rsidRPr="00D67CF6">
      <w:rPr>
        <w:szCs w:val="18"/>
      </w:rPr>
      <w:t xml:space="preserve"> </w:t>
    </w:r>
    <w:r>
      <w:rPr>
        <w:szCs w:val="18"/>
      </w:rPr>
      <w:t>2020-21</w:t>
    </w:r>
    <w:r>
      <w:rPr>
        <w:szCs w:val="18"/>
      </w:rPr>
      <w:tab/>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2</w:t>
    </w:r>
    <w:r w:rsidRPr="00D67CF6">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35FE" w14:textId="12AA7244" w:rsidR="00B1656B" w:rsidRPr="00572DAC" w:rsidRDefault="00572DAC" w:rsidP="00572DAC">
    <w:pPr>
      <w:pStyle w:val="Footer"/>
      <w:pBdr>
        <w:top w:val="single" w:sz="4" w:space="4" w:color="auto"/>
      </w:pBdr>
      <w:tabs>
        <w:tab w:val="clear" w:pos="7655"/>
        <w:tab w:val="right" w:pos="9639"/>
      </w:tabs>
      <w:rPr>
        <w:szCs w:val="18"/>
      </w:rPr>
    </w:pPr>
    <w:r>
      <w:rPr>
        <w:szCs w:val="18"/>
      </w:rPr>
      <w:t>Agency Financial Statements</w:t>
    </w:r>
    <w:r w:rsidRPr="00D67CF6">
      <w:rPr>
        <w:szCs w:val="18"/>
      </w:rPr>
      <w:t xml:space="preserve"> </w:t>
    </w:r>
    <w:r w:rsidR="006E7CBC">
      <w:rPr>
        <w:szCs w:val="18"/>
      </w:rPr>
      <w:t>2022-23</w:t>
    </w:r>
    <w:r>
      <w:rPr>
        <w:szCs w:val="18"/>
      </w:rPr>
      <w:tab/>
    </w:r>
    <w:r w:rsidR="006E7CBC">
      <w:rPr>
        <w:szCs w:val="18"/>
      </w:rPr>
      <w:t>4</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2</w:t>
    </w:r>
    <w:r w:rsidRPr="00D67CF6">
      <w:rP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6B30" w14:textId="1ABF5B27" w:rsidR="003A7300" w:rsidRPr="00572DAC" w:rsidRDefault="00200590" w:rsidP="00572DAC">
    <w:pPr>
      <w:pStyle w:val="Footer"/>
      <w:pBdr>
        <w:top w:val="single" w:sz="4" w:space="4" w:color="auto"/>
      </w:pBdr>
      <w:tabs>
        <w:tab w:val="clear" w:pos="7655"/>
        <w:tab w:val="right" w:pos="9639"/>
      </w:tabs>
      <w:rPr>
        <w:szCs w:val="18"/>
      </w:rPr>
    </w:pPr>
    <w:r>
      <w:rPr>
        <w:szCs w:val="18"/>
      </w:rPr>
      <w:t>4</w:t>
    </w:r>
    <w:r w:rsidR="000664E9" w:rsidRPr="00D67CF6">
      <w:rPr>
        <w:szCs w:val="18"/>
      </w:rPr>
      <w:t xml:space="preserve"> - </w:t>
    </w:r>
    <w:r w:rsidR="000664E9" w:rsidRPr="00D67CF6">
      <w:rPr>
        <w:szCs w:val="18"/>
      </w:rPr>
      <w:fldChar w:fldCharType="begin"/>
    </w:r>
    <w:r w:rsidR="000664E9" w:rsidRPr="00D67CF6">
      <w:rPr>
        <w:szCs w:val="18"/>
      </w:rPr>
      <w:instrText xml:space="preserve"> PAGE  \* MERGEFORMAT </w:instrText>
    </w:r>
    <w:r w:rsidR="000664E9" w:rsidRPr="00D67CF6">
      <w:rPr>
        <w:szCs w:val="18"/>
      </w:rPr>
      <w:fldChar w:fldCharType="separate"/>
    </w:r>
    <w:r w:rsidR="000664E9">
      <w:rPr>
        <w:szCs w:val="18"/>
      </w:rPr>
      <w:t>2</w:t>
    </w:r>
    <w:r w:rsidR="000664E9" w:rsidRPr="00D67CF6">
      <w:rPr>
        <w:szCs w:val="18"/>
      </w:rPr>
      <w:fldChar w:fldCharType="end"/>
    </w:r>
    <w:r w:rsidR="000664E9">
      <w:rPr>
        <w:szCs w:val="18"/>
      </w:rPr>
      <w:tab/>
    </w:r>
    <w:r w:rsidR="000664E9" w:rsidRPr="00082FEA">
      <w:rPr>
        <w:szCs w:val="18"/>
      </w:rPr>
      <w:t xml:space="preserve"> </w:t>
    </w:r>
    <w:r w:rsidR="000664E9">
      <w:rPr>
        <w:szCs w:val="18"/>
      </w:rPr>
      <w:t>Agency Financial Statements</w:t>
    </w:r>
    <w:r w:rsidR="000664E9" w:rsidRPr="00D67CF6">
      <w:rPr>
        <w:szCs w:val="18"/>
      </w:rPr>
      <w:t xml:space="preserve"> </w:t>
    </w:r>
    <w:r w:rsidR="006D03D5">
      <w:rPr>
        <w:szCs w:val="18"/>
      </w:rPr>
      <w:t>2022</w:t>
    </w:r>
    <w:r w:rsidR="00500010">
      <w:rPr>
        <w:szCs w:val="18"/>
      </w:rPr>
      <w:t>-</w:t>
    </w:r>
    <w:r w:rsidR="006D03D5">
      <w:rPr>
        <w:szCs w:val="18"/>
      </w:rPr>
      <w:t>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2478" w14:textId="4D574AD2" w:rsidR="003A7300" w:rsidRPr="00572DAC" w:rsidRDefault="000664E9" w:rsidP="00572DAC">
    <w:pPr>
      <w:pStyle w:val="Footer"/>
      <w:pBdr>
        <w:top w:val="single" w:sz="4" w:space="4" w:color="auto"/>
      </w:pBdr>
      <w:tabs>
        <w:tab w:val="clear" w:pos="7655"/>
        <w:tab w:val="right" w:pos="9639"/>
      </w:tabs>
      <w:rPr>
        <w:szCs w:val="18"/>
      </w:rPr>
    </w:pPr>
    <w:r>
      <w:rPr>
        <w:szCs w:val="18"/>
      </w:rPr>
      <w:t>Agency Financial Statements</w:t>
    </w:r>
    <w:r w:rsidRPr="00D67CF6">
      <w:rPr>
        <w:szCs w:val="18"/>
      </w:rPr>
      <w:t xml:space="preserve"> </w:t>
    </w:r>
    <w:r w:rsidR="00B24A80">
      <w:rPr>
        <w:szCs w:val="18"/>
      </w:rPr>
      <w:t>2022-23</w:t>
    </w:r>
    <w:r>
      <w:rPr>
        <w:szCs w:val="18"/>
      </w:rPr>
      <w:tab/>
    </w:r>
    <w:r w:rsidR="00B24A80">
      <w:rPr>
        <w:szCs w:val="18"/>
      </w:rPr>
      <w:t>4</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2</w:t>
    </w:r>
    <w:r w:rsidRPr="00D67CF6">
      <w:rPr>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657B" w14:textId="5FA55248" w:rsidR="00D82A66" w:rsidRDefault="00B24A80" w:rsidP="008D3437">
    <w:pPr>
      <w:pStyle w:val="Footer"/>
      <w:pBdr>
        <w:top w:val="single" w:sz="4" w:space="4" w:color="auto"/>
      </w:pBdr>
      <w:tabs>
        <w:tab w:val="clear" w:pos="7655"/>
        <w:tab w:val="right" w:pos="9639"/>
      </w:tabs>
      <w:rPr>
        <w:szCs w:val="18"/>
      </w:rPr>
    </w:pPr>
    <w:r>
      <w:rPr>
        <w:szCs w:val="18"/>
      </w:rPr>
      <w:t>4</w:t>
    </w:r>
    <w:r w:rsidR="000664E9" w:rsidRPr="00D67CF6">
      <w:rPr>
        <w:szCs w:val="18"/>
      </w:rPr>
      <w:t xml:space="preserve"> - </w:t>
    </w:r>
    <w:r w:rsidR="000664E9" w:rsidRPr="00D67CF6">
      <w:rPr>
        <w:szCs w:val="18"/>
      </w:rPr>
      <w:fldChar w:fldCharType="begin"/>
    </w:r>
    <w:r w:rsidR="000664E9" w:rsidRPr="00D67CF6">
      <w:rPr>
        <w:szCs w:val="18"/>
      </w:rPr>
      <w:instrText xml:space="preserve"> PAGE  \* MERGEFORMAT </w:instrText>
    </w:r>
    <w:r w:rsidR="000664E9" w:rsidRPr="00D67CF6">
      <w:rPr>
        <w:szCs w:val="18"/>
      </w:rPr>
      <w:fldChar w:fldCharType="separate"/>
    </w:r>
    <w:r w:rsidR="000664E9">
      <w:rPr>
        <w:szCs w:val="18"/>
      </w:rPr>
      <w:t>13</w:t>
    </w:r>
    <w:r w:rsidR="000664E9" w:rsidRPr="00D67CF6">
      <w:rPr>
        <w:szCs w:val="18"/>
      </w:rPr>
      <w:fldChar w:fldCharType="end"/>
    </w:r>
    <w:r w:rsidR="000664E9">
      <w:rPr>
        <w:szCs w:val="18"/>
      </w:rPr>
      <w:tab/>
    </w:r>
    <w:r w:rsidR="000664E9" w:rsidRPr="000664E9">
      <w:rPr>
        <w:szCs w:val="18"/>
      </w:rPr>
      <w:t xml:space="preserve"> </w:t>
    </w:r>
    <w:r w:rsidR="00B1656B">
      <w:rPr>
        <w:szCs w:val="18"/>
      </w:rPr>
      <w:t>Agency Financial Statements</w:t>
    </w:r>
    <w:r w:rsidR="00D82A66" w:rsidRPr="00D67CF6">
      <w:rPr>
        <w:szCs w:val="18"/>
      </w:rPr>
      <w:t xml:space="preserve"> </w:t>
    </w:r>
    <w:r>
      <w:rPr>
        <w:szCs w:val="18"/>
      </w:rPr>
      <w:t>2022-23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44BF" w14:textId="4A705310" w:rsidR="00B55843" w:rsidRDefault="00B55843" w:rsidP="008D3437">
    <w:pPr>
      <w:pStyle w:val="Footer"/>
      <w:pBdr>
        <w:top w:val="single" w:sz="4" w:space="4" w:color="auto"/>
      </w:pBdr>
      <w:tabs>
        <w:tab w:val="clear" w:pos="7655"/>
        <w:tab w:val="right" w:pos="9639"/>
      </w:tabs>
      <w:rPr>
        <w:szCs w:val="18"/>
      </w:rPr>
    </w:pPr>
    <w:r>
      <w:rPr>
        <w:szCs w:val="18"/>
      </w:rPr>
      <w:t>Agency Financial Statements</w:t>
    </w:r>
    <w:r w:rsidRPr="00D67CF6">
      <w:rPr>
        <w:szCs w:val="18"/>
      </w:rPr>
      <w:t xml:space="preserve"> </w:t>
    </w:r>
    <w:r>
      <w:rPr>
        <w:szCs w:val="18"/>
      </w:rPr>
      <w:t>2022-23</w:t>
    </w:r>
    <w:r>
      <w:rPr>
        <w:szCs w:val="18"/>
      </w:rPr>
      <w:tab/>
      <w:t>4</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5</w:t>
    </w:r>
    <w:r w:rsidRPr="00D67CF6">
      <w:rPr>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87F4" w14:textId="032D7268" w:rsidR="006D6486" w:rsidRDefault="006D6486" w:rsidP="008D3437">
    <w:pPr>
      <w:pStyle w:val="Footer"/>
      <w:pBdr>
        <w:top w:val="single" w:sz="4" w:space="4" w:color="auto"/>
      </w:pBdr>
      <w:tabs>
        <w:tab w:val="clear" w:pos="7655"/>
        <w:tab w:val="right" w:pos="9639"/>
      </w:tabs>
      <w:rPr>
        <w:szCs w:val="18"/>
      </w:rPr>
    </w:pPr>
    <w:r>
      <w:rPr>
        <w:szCs w:val="18"/>
      </w:rPr>
      <w:t>4</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8</w:t>
    </w:r>
    <w:r w:rsidRPr="00D67CF6">
      <w:rPr>
        <w:szCs w:val="18"/>
      </w:rPr>
      <w:fldChar w:fldCharType="end"/>
    </w:r>
    <w:r>
      <w:rPr>
        <w:szCs w:val="18"/>
      </w:rPr>
      <w:tab/>
      <w:t>Agency Financial Statements</w:t>
    </w:r>
    <w:r w:rsidRPr="00D67CF6">
      <w:rPr>
        <w:szCs w:val="18"/>
      </w:rPr>
      <w:t xml:space="preserve"> </w:t>
    </w:r>
    <w:r>
      <w:rPr>
        <w:szCs w:val="18"/>
      </w:rPr>
      <w:t>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D187" w14:textId="77777777" w:rsidR="004C039E" w:rsidRDefault="004C039E">
      <w:pPr>
        <w:spacing w:before="120"/>
      </w:pPr>
      <w:r>
        <w:separator/>
      </w:r>
    </w:p>
  </w:footnote>
  <w:footnote w:type="continuationSeparator" w:id="0">
    <w:p w14:paraId="1061938F" w14:textId="77777777" w:rsidR="004C039E" w:rsidRDefault="004C039E">
      <w:pPr>
        <w:spacing w:before="120"/>
      </w:pPr>
      <w:r>
        <w:continuationSeparator/>
      </w:r>
    </w:p>
    <w:p w14:paraId="0A668A01" w14:textId="77777777" w:rsidR="004C039E" w:rsidRDefault="004C039E"/>
  </w:footnote>
  <w:footnote w:type="continuationNotice" w:id="1">
    <w:p w14:paraId="2927D329" w14:textId="77777777" w:rsidR="004C039E" w:rsidRDefault="004C039E">
      <w:pPr>
        <w:rPr>
          <w:sz w:val="16"/>
        </w:rPr>
      </w:pPr>
    </w:p>
    <w:p w14:paraId="77DCA1FC" w14:textId="77777777" w:rsidR="004C039E" w:rsidRDefault="004C0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B579" w14:textId="77777777" w:rsidR="00772622" w:rsidRDefault="0077262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C86E" w14:textId="77777777" w:rsidR="006D6486" w:rsidRDefault="006D6486" w:rsidP="006D6486">
    <w:pPr>
      <w:pStyle w:val="HeaderHeading"/>
      <w:pageBreakBefore w:val="0"/>
      <w:pBdr>
        <w:bottom w:val="single" w:sz="4" w:space="4" w:color="auto"/>
      </w:pBdr>
    </w:pPr>
    <w:r>
      <w:rPr>
        <w:rFonts w:ascii="Arial" w:hAnsi="Arial"/>
        <w:sz w:val="18"/>
        <w:szCs w:val="18"/>
      </w:rPr>
      <w:t>Mental Health Commission of New South Wales</w:t>
    </w:r>
  </w:p>
  <w:p w14:paraId="21DD9B69" w14:textId="77777777" w:rsidR="006D6486" w:rsidRPr="00BC0977" w:rsidRDefault="006D6486" w:rsidP="00755FB2">
    <w:pPr>
      <w:pStyle w:val="Header"/>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63BA" w14:textId="77777777" w:rsidR="006D6486" w:rsidRDefault="006D6486" w:rsidP="006D6486">
    <w:pPr>
      <w:pStyle w:val="HeaderHeading"/>
      <w:pageBreakBefore w:val="0"/>
      <w:pBdr>
        <w:bottom w:val="single" w:sz="4" w:space="4" w:color="auto"/>
      </w:pBdr>
      <w:jc w:val="right"/>
    </w:pPr>
    <w:r>
      <w:rPr>
        <w:rFonts w:ascii="Arial" w:hAnsi="Arial"/>
        <w:sz w:val="18"/>
        <w:szCs w:val="18"/>
      </w:rPr>
      <w:t>Mental Health Commission of New South Wales</w:t>
    </w:r>
  </w:p>
  <w:p w14:paraId="154C06C5" w14:textId="77777777" w:rsidR="00B55843" w:rsidRPr="00BC0977" w:rsidRDefault="00B55843" w:rsidP="00BC09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FFBA" w14:textId="7C31571E" w:rsidR="006D6486" w:rsidRDefault="006D6486" w:rsidP="006D6486">
    <w:pPr>
      <w:pStyle w:val="HeaderHeading"/>
      <w:pageBreakBefore w:val="0"/>
      <w:pBdr>
        <w:bottom w:val="single" w:sz="4" w:space="4" w:color="auto"/>
      </w:pBdr>
    </w:pPr>
    <w:r>
      <w:rPr>
        <w:rFonts w:ascii="Arial" w:hAnsi="Arial"/>
        <w:sz w:val="18"/>
        <w:szCs w:val="18"/>
      </w:rPr>
      <w:t>Mental Health Commission of New South Wales</w:t>
    </w:r>
  </w:p>
  <w:p w14:paraId="33A16E65" w14:textId="77777777" w:rsidR="006D6486" w:rsidRPr="00A62927" w:rsidRDefault="006D6486" w:rsidP="00A62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3CC5" w14:textId="77777777" w:rsidR="00772622" w:rsidRDefault="00772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5964" w14:textId="77777777" w:rsidR="00772622" w:rsidRDefault="0077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891B" w14:textId="77777777" w:rsidR="00A94F0A" w:rsidRDefault="00A94F0A" w:rsidP="00A94F0A">
    <w:pPr>
      <w:pStyle w:val="HeaderHeading"/>
      <w:pageBreakBefore w:val="0"/>
      <w:pBdr>
        <w:bottom w:val="single" w:sz="4" w:space="4" w:color="auto"/>
      </w:pBdr>
    </w:pPr>
    <w:r>
      <w:rPr>
        <w:rFonts w:ascii="Arial" w:hAnsi="Arial"/>
        <w:sz w:val="18"/>
        <w:szCs w:val="18"/>
      </w:rPr>
      <w:t>Ministry of Health</w:t>
    </w:r>
  </w:p>
  <w:p w14:paraId="73D03EF2" w14:textId="77777777" w:rsidR="00D82A66" w:rsidRPr="00BC0977" w:rsidRDefault="00D82A66" w:rsidP="00755FB2">
    <w:pPr>
      <w:pStyle w:val="Header"/>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D82C" w14:textId="77777777" w:rsidR="00A94F0A" w:rsidRDefault="00A94F0A" w:rsidP="00A94F0A">
    <w:pPr>
      <w:pStyle w:val="HeaderHeading"/>
      <w:pageBreakBefore w:val="0"/>
      <w:pBdr>
        <w:bottom w:val="single" w:sz="4" w:space="4" w:color="auto"/>
      </w:pBdr>
      <w:jc w:val="right"/>
    </w:pPr>
    <w:r>
      <w:rPr>
        <w:rFonts w:ascii="Arial" w:hAnsi="Arial"/>
        <w:sz w:val="18"/>
        <w:szCs w:val="18"/>
      </w:rPr>
      <w:t>Ministry of Health</w:t>
    </w:r>
  </w:p>
  <w:p w14:paraId="4E0F025F" w14:textId="77777777" w:rsidR="00D82A66" w:rsidRPr="00BC0977" w:rsidRDefault="00D82A66" w:rsidP="00BC09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81B" w14:textId="39BDE313" w:rsidR="00D82A66" w:rsidRDefault="00A94F0A" w:rsidP="00CF790B">
    <w:pPr>
      <w:pStyle w:val="HeaderHeading"/>
      <w:pageBreakBefore w:val="0"/>
      <w:pBdr>
        <w:bottom w:val="single" w:sz="4" w:space="4" w:color="auto"/>
      </w:pBdr>
    </w:pPr>
    <w:r>
      <w:rPr>
        <w:rFonts w:ascii="Arial" w:hAnsi="Arial"/>
        <w:sz w:val="18"/>
        <w:szCs w:val="18"/>
      </w:rPr>
      <w:t>Ministry of Health</w:t>
    </w:r>
  </w:p>
  <w:p w14:paraId="17652902" w14:textId="77777777" w:rsidR="00D82A66" w:rsidRPr="00A62927" w:rsidRDefault="00D82A66" w:rsidP="00A629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7DFE" w14:textId="77777777" w:rsidR="00B55843" w:rsidRDefault="00B55843" w:rsidP="00B55843">
    <w:pPr>
      <w:pStyle w:val="HeaderHeading"/>
      <w:pageBreakBefore w:val="0"/>
      <w:pBdr>
        <w:bottom w:val="single" w:sz="4" w:space="4" w:color="auto"/>
      </w:pBdr>
    </w:pPr>
    <w:r>
      <w:rPr>
        <w:rFonts w:ascii="Arial" w:hAnsi="Arial"/>
        <w:sz w:val="18"/>
        <w:szCs w:val="18"/>
      </w:rPr>
      <w:t>Health Care Complaints Commission</w:t>
    </w:r>
  </w:p>
  <w:p w14:paraId="6E2124DF" w14:textId="77777777" w:rsidR="00B55843" w:rsidRPr="00BC0977" w:rsidRDefault="00B55843" w:rsidP="00755FB2">
    <w:pPr>
      <w:pStyle w:val="Header"/>
      <w:jc w:val="bot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13C7" w14:textId="77777777" w:rsidR="00B55843" w:rsidRDefault="00B55843" w:rsidP="00B55843">
    <w:pPr>
      <w:pStyle w:val="HeaderHeading"/>
      <w:pageBreakBefore w:val="0"/>
      <w:pBdr>
        <w:bottom w:val="single" w:sz="4" w:space="4" w:color="auto"/>
      </w:pBdr>
      <w:jc w:val="right"/>
    </w:pPr>
    <w:r>
      <w:rPr>
        <w:rFonts w:ascii="Arial" w:hAnsi="Arial"/>
        <w:sz w:val="18"/>
        <w:szCs w:val="18"/>
      </w:rPr>
      <w:t>Health Care Complaints Commission</w:t>
    </w:r>
  </w:p>
  <w:p w14:paraId="2F96D426" w14:textId="77777777" w:rsidR="00B55843" w:rsidRPr="00BC0977" w:rsidRDefault="00B55843" w:rsidP="00BC09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41D6" w14:textId="5A1F547A" w:rsidR="00A94F0A" w:rsidRDefault="00A94F0A" w:rsidP="00B55843">
    <w:pPr>
      <w:pStyle w:val="HeaderHeading"/>
      <w:pageBreakBefore w:val="0"/>
      <w:pBdr>
        <w:bottom w:val="single" w:sz="4" w:space="4" w:color="auto"/>
      </w:pBdr>
      <w:jc w:val="right"/>
    </w:pPr>
    <w:r>
      <w:rPr>
        <w:rFonts w:ascii="Arial" w:hAnsi="Arial"/>
        <w:sz w:val="18"/>
        <w:szCs w:val="18"/>
      </w:rPr>
      <w:t>H</w:t>
    </w:r>
    <w:r w:rsidR="00B55843">
      <w:rPr>
        <w:rFonts w:ascii="Arial" w:hAnsi="Arial"/>
        <w:sz w:val="18"/>
        <w:szCs w:val="18"/>
      </w:rPr>
      <w:t>ealth Care Complaints Commission</w:t>
    </w:r>
  </w:p>
  <w:p w14:paraId="7EBEAC3E" w14:textId="77777777" w:rsidR="00A94F0A" w:rsidRPr="00A62927" w:rsidRDefault="00A94F0A" w:rsidP="00A62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F51"/>
    <w:multiLevelType w:val="hybridMultilevel"/>
    <w:tmpl w:val="B34016BE"/>
    <w:lvl w:ilvl="0" w:tplc="7A4ADB24">
      <w:start w:val="1"/>
      <w:numFmt w:val="lowerLetter"/>
      <w:lvlText w:val="(%1)"/>
      <w:lvlJc w:val="left"/>
      <w:pPr>
        <w:ind w:left="720" w:hanging="360"/>
      </w:pPr>
      <w:rPr>
        <w:rFonts w:hint="default"/>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751A5"/>
    <w:multiLevelType w:val="hybridMultilevel"/>
    <w:tmpl w:val="9828AD70"/>
    <w:lvl w:ilvl="0" w:tplc="CD6C53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618A1"/>
    <w:multiLevelType w:val="hybridMultilevel"/>
    <w:tmpl w:val="02D633C0"/>
    <w:lvl w:ilvl="0" w:tplc="0C090001">
      <w:start w:val="1"/>
      <w:numFmt w:val="bullet"/>
      <w:lvlText w:val=""/>
      <w:lvlJc w:val="left"/>
      <w:pPr>
        <w:tabs>
          <w:tab w:val="num" w:pos="360"/>
        </w:tabs>
        <w:ind w:left="360" w:hanging="360"/>
      </w:pPr>
      <w:rPr>
        <w:rFonts w:ascii="Symbol" w:hAnsi="Symbol" w:hint="default"/>
        <w:sz w:val="24"/>
      </w:rPr>
    </w:lvl>
    <w:lvl w:ilvl="1" w:tplc="0C090001" w:tentative="1">
      <w:start w:val="1"/>
      <w:numFmt w:val="bullet"/>
      <w:lvlText w:val="o"/>
      <w:lvlJc w:val="left"/>
      <w:pPr>
        <w:tabs>
          <w:tab w:val="num" w:pos="1015"/>
        </w:tabs>
        <w:ind w:left="1015" w:hanging="360"/>
      </w:pPr>
      <w:rPr>
        <w:rFonts w:ascii="Courier New" w:hAnsi="Courier New" w:cs="Courier New" w:hint="default"/>
      </w:rPr>
    </w:lvl>
    <w:lvl w:ilvl="2" w:tplc="0C090005" w:tentative="1">
      <w:start w:val="1"/>
      <w:numFmt w:val="bullet"/>
      <w:lvlText w:val=""/>
      <w:lvlJc w:val="left"/>
      <w:pPr>
        <w:tabs>
          <w:tab w:val="num" w:pos="1735"/>
        </w:tabs>
        <w:ind w:left="1735" w:hanging="360"/>
      </w:pPr>
      <w:rPr>
        <w:rFonts w:ascii="Wingdings" w:hAnsi="Wingdings" w:hint="default"/>
      </w:rPr>
    </w:lvl>
    <w:lvl w:ilvl="3" w:tplc="0C090001" w:tentative="1">
      <w:start w:val="1"/>
      <w:numFmt w:val="bullet"/>
      <w:lvlText w:val=""/>
      <w:lvlJc w:val="left"/>
      <w:pPr>
        <w:tabs>
          <w:tab w:val="num" w:pos="2455"/>
        </w:tabs>
        <w:ind w:left="2455" w:hanging="360"/>
      </w:pPr>
      <w:rPr>
        <w:rFonts w:ascii="Symbol" w:hAnsi="Symbol" w:hint="default"/>
      </w:rPr>
    </w:lvl>
    <w:lvl w:ilvl="4" w:tplc="0C090003" w:tentative="1">
      <w:start w:val="1"/>
      <w:numFmt w:val="bullet"/>
      <w:lvlText w:val="o"/>
      <w:lvlJc w:val="left"/>
      <w:pPr>
        <w:tabs>
          <w:tab w:val="num" w:pos="3175"/>
        </w:tabs>
        <w:ind w:left="3175" w:hanging="360"/>
      </w:pPr>
      <w:rPr>
        <w:rFonts w:ascii="Courier New" w:hAnsi="Courier New" w:cs="Courier New" w:hint="default"/>
      </w:rPr>
    </w:lvl>
    <w:lvl w:ilvl="5" w:tplc="0C090005" w:tentative="1">
      <w:start w:val="1"/>
      <w:numFmt w:val="bullet"/>
      <w:lvlText w:val=""/>
      <w:lvlJc w:val="left"/>
      <w:pPr>
        <w:tabs>
          <w:tab w:val="num" w:pos="3895"/>
        </w:tabs>
        <w:ind w:left="3895" w:hanging="360"/>
      </w:pPr>
      <w:rPr>
        <w:rFonts w:ascii="Wingdings" w:hAnsi="Wingdings" w:hint="default"/>
      </w:rPr>
    </w:lvl>
    <w:lvl w:ilvl="6" w:tplc="0C090001" w:tentative="1">
      <w:start w:val="1"/>
      <w:numFmt w:val="bullet"/>
      <w:lvlText w:val=""/>
      <w:lvlJc w:val="left"/>
      <w:pPr>
        <w:tabs>
          <w:tab w:val="num" w:pos="4615"/>
        </w:tabs>
        <w:ind w:left="4615" w:hanging="360"/>
      </w:pPr>
      <w:rPr>
        <w:rFonts w:ascii="Symbol" w:hAnsi="Symbol" w:hint="default"/>
      </w:rPr>
    </w:lvl>
    <w:lvl w:ilvl="7" w:tplc="0C090003" w:tentative="1">
      <w:start w:val="1"/>
      <w:numFmt w:val="bullet"/>
      <w:lvlText w:val="o"/>
      <w:lvlJc w:val="left"/>
      <w:pPr>
        <w:tabs>
          <w:tab w:val="num" w:pos="5335"/>
        </w:tabs>
        <w:ind w:left="5335" w:hanging="360"/>
      </w:pPr>
      <w:rPr>
        <w:rFonts w:ascii="Courier New" w:hAnsi="Courier New" w:cs="Courier New" w:hint="default"/>
      </w:rPr>
    </w:lvl>
    <w:lvl w:ilvl="8" w:tplc="0C090005" w:tentative="1">
      <w:start w:val="1"/>
      <w:numFmt w:val="bullet"/>
      <w:lvlText w:val=""/>
      <w:lvlJc w:val="left"/>
      <w:pPr>
        <w:tabs>
          <w:tab w:val="num" w:pos="6055"/>
        </w:tabs>
        <w:ind w:left="6055" w:hanging="360"/>
      </w:pPr>
      <w:rPr>
        <w:rFonts w:ascii="Wingdings" w:hAnsi="Wingdings" w:hint="default"/>
      </w:rPr>
    </w:lvl>
  </w:abstractNum>
  <w:abstractNum w:abstractNumId="3" w15:restartNumberingAfterBreak="0">
    <w:nsid w:val="05DE5882"/>
    <w:multiLevelType w:val="hybridMultilevel"/>
    <w:tmpl w:val="7E40F96C"/>
    <w:lvl w:ilvl="0" w:tplc="0130CA80">
      <w:start w:val="1"/>
      <w:numFmt w:val="bullet"/>
      <w:pStyle w:val="Bullet3"/>
      <w:lvlText w:val=""/>
      <w:lvlJc w:val="left"/>
      <w:pPr>
        <w:ind w:left="1154" w:hanging="360"/>
      </w:pPr>
      <w:rPr>
        <w:rFonts w:ascii="Wingdings" w:hAnsi="Wingdings" w:hint="default"/>
        <w:sz w:val="22"/>
      </w:rPr>
    </w:lvl>
    <w:lvl w:ilvl="1" w:tplc="41DAC3C8">
      <w:numFmt w:val="decimal"/>
      <w:lvlText w:val=""/>
      <w:lvlJc w:val="left"/>
    </w:lvl>
    <w:lvl w:ilvl="2" w:tplc="727EBE6E">
      <w:numFmt w:val="decimal"/>
      <w:lvlText w:val=""/>
      <w:lvlJc w:val="left"/>
    </w:lvl>
    <w:lvl w:ilvl="3" w:tplc="32A2F6CC">
      <w:numFmt w:val="decimal"/>
      <w:lvlText w:val=""/>
      <w:lvlJc w:val="left"/>
    </w:lvl>
    <w:lvl w:ilvl="4" w:tplc="8070CE42">
      <w:numFmt w:val="decimal"/>
      <w:lvlText w:val=""/>
      <w:lvlJc w:val="left"/>
    </w:lvl>
    <w:lvl w:ilvl="5" w:tplc="67687868">
      <w:numFmt w:val="decimal"/>
      <w:lvlText w:val=""/>
      <w:lvlJc w:val="left"/>
    </w:lvl>
    <w:lvl w:ilvl="6" w:tplc="969EB1F4">
      <w:numFmt w:val="decimal"/>
      <w:lvlText w:val=""/>
      <w:lvlJc w:val="left"/>
    </w:lvl>
    <w:lvl w:ilvl="7" w:tplc="7892127A">
      <w:numFmt w:val="decimal"/>
      <w:lvlText w:val=""/>
      <w:lvlJc w:val="left"/>
    </w:lvl>
    <w:lvl w:ilvl="8" w:tplc="3334B78C">
      <w:numFmt w:val="decimal"/>
      <w:lvlText w:val=""/>
      <w:lvlJc w:val="left"/>
    </w:lvl>
  </w:abstractNum>
  <w:abstractNum w:abstractNumId="4" w15:restartNumberingAfterBreak="0">
    <w:nsid w:val="06940A81"/>
    <w:multiLevelType w:val="hybridMultilevel"/>
    <w:tmpl w:val="0846C43E"/>
    <w:lvl w:ilvl="0" w:tplc="B0543306">
      <w:start w:val="1"/>
      <w:numFmt w:val="lowerLetter"/>
      <w:lvlText w:val="(%1)"/>
      <w:lvlJc w:val="left"/>
      <w:pPr>
        <w:ind w:left="720" w:hanging="360"/>
      </w:pPr>
      <w:rPr>
        <w:rFonts w:ascii="Arial" w:hAnsi="Arial" w:hint="default"/>
        <w:b w:val="0"/>
        <w:i w:val="0"/>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8225B1"/>
    <w:multiLevelType w:val="hybridMultilevel"/>
    <w:tmpl w:val="8FECD33E"/>
    <w:lvl w:ilvl="0" w:tplc="9AA64EB0">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C07C0C"/>
    <w:multiLevelType w:val="hybridMultilevel"/>
    <w:tmpl w:val="57945B86"/>
    <w:lvl w:ilvl="0" w:tplc="AA90CD30">
      <w:start w:val="1"/>
      <w:numFmt w:val="lowerLetter"/>
      <w:lvlText w:val="(%1)"/>
      <w:lvlJc w:val="left"/>
      <w:pPr>
        <w:ind w:left="360" w:hanging="360"/>
      </w:pPr>
      <w:rPr>
        <w:rFonts w:ascii="Arial" w:hAns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1B1159"/>
    <w:multiLevelType w:val="hybridMultilevel"/>
    <w:tmpl w:val="BE0091FE"/>
    <w:lvl w:ilvl="0" w:tplc="232E02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705E5D"/>
    <w:multiLevelType w:val="hybridMultilevel"/>
    <w:tmpl w:val="DB9A3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987E25"/>
    <w:multiLevelType w:val="hybridMultilevel"/>
    <w:tmpl w:val="4FBAF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402FA6"/>
    <w:multiLevelType w:val="hybridMultilevel"/>
    <w:tmpl w:val="F3C2175E"/>
    <w:lvl w:ilvl="0" w:tplc="F570529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7D53B3"/>
    <w:multiLevelType w:val="multilevel"/>
    <w:tmpl w:val="ECA28664"/>
    <w:lvl w:ilvl="0">
      <w:start w:val="1"/>
      <w:numFmt w:val="decimal"/>
      <w:lvlText w:val="%1"/>
      <w:lvlJc w:val="left"/>
      <w:pPr>
        <w:ind w:left="405" w:hanging="405"/>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0C75470"/>
    <w:multiLevelType w:val="hybridMultilevel"/>
    <w:tmpl w:val="6C765098"/>
    <w:lvl w:ilvl="0" w:tplc="3230CA6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241710D"/>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13985A72"/>
    <w:multiLevelType w:val="hybridMultilevel"/>
    <w:tmpl w:val="D1CE480E"/>
    <w:lvl w:ilvl="0" w:tplc="8E98CF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C83351"/>
    <w:multiLevelType w:val="hybridMultilevel"/>
    <w:tmpl w:val="E5126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7BC4171"/>
    <w:multiLevelType w:val="hybridMultilevel"/>
    <w:tmpl w:val="3EFCBEBC"/>
    <w:lvl w:ilvl="0" w:tplc="AFF0F7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1BD74FE"/>
    <w:multiLevelType w:val="hybridMultilevel"/>
    <w:tmpl w:val="B3A8C39E"/>
    <w:lvl w:ilvl="0" w:tplc="39CCB5B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1F2672D"/>
    <w:multiLevelType w:val="hybridMultilevel"/>
    <w:tmpl w:val="9DF89D5C"/>
    <w:lvl w:ilvl="0" w:tplc="E25ED9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0C593B"/>
    <w:multiLevelType w:val="hybridMultilevel"/>
    <w:tmpl w:val="51CC8892"/>
    <w:lvl w:ilvl="0" w:tplc="073243DC">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2" w15:restartNumberingAfterBreak="0">
    <w:nsid w:val="24550499"/>
    <w:multiLevelType w:val="hybridMultilevel"/>
    <w:tmpl w:val="24C02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CB42FF"/>
    <w:multiLevelType w:val="hybridMultilevel"/>
    <w:tmpl w:val="0630A138"/>
    <w:lvl w:ilvl="0" w:tplc="525C1246">
      <w:start w:val="1"/>
      <w:numFmt w:val="decimal"/>
      <w:pStyle w:val="Table31"/>
      <w:lvlText w:val="Table 3.%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60717A6"/>
    <w:multiLevelType w:val="hybridMultilevel"/>
    <w:tmpl w:val="4F443F40"/>
    <w:lvl w:ilvl="0" w:tplc="E2AC79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6553971"/>
    <w:multiLevelType w:val="hybridMultilevel"/>
    <w:tmpl w:val="DABE6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6BC3585"/>
    <w:multiLevelType w:val="hybridMultilevel"/>
    <w:tmpl w:val="10840EA8"/>
    <w:lvl w:ilvl="0" w:tplc="B29A3C24">
      <w:start w:val="1"/>
      <w:numFmt w:val="bullet"/>
      <w:lvlText w:val=""/>
      <w:lvlJc w:val="left"/>
      <w:pPr>
        <w:ind w:left="360" w:hanging="360"/>
      </w:pPr>
      <w:rPr>
        <w:rFonts w:ascii="Symbol" w:hAnsi="Symbol" w:hint="default"/>
        <w:sz w:val="23"/>
      </w:rPr>
    </w:lvl>
    <w:lvl w:ilvl="1" w:tplc="1296805E">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27" w15:restartNumberingAfterBreak="0">
    <w:nsid w:val="2B260544"/>
    <w:multiLevelType w:val="hybridMultilevel"/>
    <w:tmpl w:val="75A6E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E09423C"/>
    <w:multiLevelType w:val="multilevel"/>
    <w:tmpl w:val="01D80312"/>
    <w:lvl w:ilvl="0">
      <w:start w:val="3"/>
      <w:numFmt w:val="decimal"/>
      <w:lvlText w:val="%1"/>
      <w:lvlJc w:val="left"/>
      <w:pPr>
        <w:ind w:left="405" w:hanging="405"/>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E0C4B9C"/>
    <w:multiLevelType w:val="hybridMultilevel"/>
    <w:tmpl w:val="D9542958"/>
    <w:lvl w:ilvl="0" w:tplc="D54A378C">
      <w:start w:val="1"/>
      <w:numFmt w:val="decimal"/>
      <w:pStyle w:val="31Heading2"/>
      <w:lvlText w:val="3.%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F5A42DC"/>
    <w:multiLevelType w:val="hybridMultilevel"/>
    <w:tmpl w:val="9DF89D5C"/>
    <w:lvl w:ilvl="0" w:tplc="E25ED9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0B5989"/>
    <w:multiLevelType w:val="hybridMultilevel"/>
    <w:tmpl w:val="71BE1B06"/>
    <w:lvl w:ilvl="0" w:tplc="D53CD6DC">
      <w:start w:val="1"/>
      <w:numFmt w:val="decimal"/>
      <w:pStyle w:val="Chart31"/>
      <w:lvlText w:val="Chart 3.%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4DC10C8"/>
    <w:multiLevelType w:val="hybridMultilevel"/>
    <w:tmpl w:val="D5F6CB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5246295"/>
    <w:multiLevelType w:val="hybridMultilevel"/>
    <w:tmpl w:val="FB908C1E"/>
    <w:lvl w:ilvl="0" w:tplc="F0AA4724">
      <w:start w:val="1"/>
      <w:numFmt w:val="lowerLetter"/>
      <w:lvlText w:val="(%1)"/>
      <w:lvlJc w:val="left"/>
      <w:pPr>
        <w:ind w:left="360" w:hanging="360"/>
      </w:pPr>
      <w:rPr>
        <w:rFonts w:hint="default"/>
        <w:b w:val="0"/>
        <w:sz w:val="16"/>
        <w:szCs w:val="1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6021F26"/>
    <w:multiLevelType w:val="multilevel"/>
    <w:tmpl w:val="498E1C28"/>
    <w:lvl w:ilvl="0">
      <w:start w:val="3"/>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66613D0"/>
    <w:multiLevelType w:val="multilevel"/>
    <w:tmpl w:val="9B6E4C60"/>
    <w:lvl w:ilvl="0">
      <w:start w:val="3"/>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7073ECB"/>
    <w:multiLevelType w:val="hybridMultilevel"/>
    <w:tmpl w:val="9336FF6E"/>
    <w:lvl w:ilvl="0" w:tplc="A93604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DF944FB"/>
    <w:multiLevelType w:val="hybridMultilevel"/>
    <w:tmpl w:val="96863882"/>
    <w:lvl w:ilvl="0" w:tplc="E2020462">
      <w:start w:val="1"/>
      <w:numFmt w:val="bullet"/>
      <w:pStyle w:val="Bullet4"/>
      <w:lvlText w:val=""/>
      <w:lvlJc w:val="left"/>
      <w:pPr>
        <w:tabs>
          <w:tab w:val="num" w:pos="1701"/>
        </w:tabs>
        <w:ind w:left="1701" w:hanging="425"/>
      </w:pPr>
      <w:rPr>
        <w:rFonts w:ascii="Symbol" w:hAnsi="Symbol" w:hint="default"/>
        <w:sz w:val="22"/>
      </w:rPr>
    </w:lvl>
    <w:lvl w:ilvl="1" w:tplc="A1443EBC">
      <w:numFmt w:val="decimal"/>
      <w:lvlText w:val=""/>
      <w:lvlJc w:val="left"/>
    </w:lvl>
    <w:lvl w:ilvl="2" w:tplc="44783DB0">
      <w:numFmt w:val="decimal"/>
      <w:lvlText w:val=""/>
      <w:lvlJc w:val="left"/>
    </w:lvl>
    <w:lvl w:ilvl="3" w:tplc="045C939A">
      <w:numFmt w:val="decimal"/>
      <w:lvlText w:val=""/>
      <w:lvlJc w:val="left"/>
    </w:lvl>
    <w:lvl w:ilvl="4" w:tplc="FE803EF2">
      <w:numFmt w:val="decimal"/>
      <w:lvlText w:val=""/>
      <w:lvlJc w:val="left"/>
    </w:lvl>
    <w:lvl w:ilvl="5" w:tplc="244E4508">
      <w:numFmt w:val="decimal"/>
      <w:lvlText w:val=""/>
      <w:lvlJc w:val="left"/>
    </w:lvl>
    <w:lvl w:ilvl="6" w:tplc="D5080E0C">
      <w:numFmt w:val="decimal"/>
      <w:lvlText w:val=""/>
      <w:lvlJc w:val="left"/>
    </w:lvl>
    <w:lvl w:ilvl="7" w:tplc="52D4EA0E">
      <w:numFmt w:val="decimal"/>
      <w:lvlText w:val=""/>
      <w:lvlJc w:val="left"/>
    </w:lvl>
    <w:lvl w:ilvl="8" w:tplc="E0B402D6">
      <w:numFmt w:val="decimal"/>
      <w:lvlText w:val=""/>
      <w:lvlJc w:val="left"/>
    </w:lvl>
  </w:abstractNum>
  <w:abstractNum w:abstractNumId="38" w15:restartNumberingAfterBreak="0">
    <w:nsid w:val="422122BD"/>
    <w:multiLevelType w:val="hybridMultilevel"/>
    <w:tmpl w:val="E0FCE9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7177FC"/>
    <w:multiLevelType w:val="hybridMultilevel"/>
    <w:tmpl w:val="9786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EA009FC"/>
    <w:multiLevelType w:val="hybridMultilevel"/>
    <w:tmpl w:val="5606B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F8B56E0"/>
    <w:multiLevelType w:val="hybridMultilevel"/>
    <w:tmpl w:val="EB4A2B14"/>
    <w:lvl w:ilvl="0" w:tplc="EC088BB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51817678"/>
    <w:multiLevelType w:val="hybridMultilevel"/>
    <w:tmpl w:val="9424D6AC"/>
    <w:lvl w:ilvl="0" w:tplc="86088B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2BD70C2"/>
    <w:multiLevelType w:val="hybridMultilevel"/>
    <w:tmpl w:val="1048FF54"/>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301A0E"/>
    <w:multiLevelType w:val="multilevel"/>
    <w:tmpl w:val="D6506F8A"/>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B522501"/>
    <w:multiLevelType w:val="hybridMultilevel"/>
    <w:tmpl w:val="96967530"/>
    <w:lvl w:ilvl="0" w:tplc="1FFA34BC">
      <w:numFmt w:val="bullet"/>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C447010"/>
    <w:multiLevelType w:val="hybridMultilevel"/>
    <w:tmpl w:val="6CECFF74"/>
    <w:lvl w:ilvl="0" w:tplc="D26C2D9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41716EC"/>
    <w:multiLevelType w:val="hybridMultilevel"/>
    <w:tmpl w:val="CA4E9C1E"/>
    <w:lvl w:ilvl="0" w:tplc="AE463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E75030"/>
    <w:multiLevelType w:val="hybridMultilevel"/>
    <w:tmpl w:val="B7526CCA"/>
    <w:lvl w:ilvl="0" w:tplc="57B07B18">
      <w:start w:val="1"/>
      <w:numFmt w:val="decimal"/>
      <w:lvlText w:val="2.%1"/>
      <w:lvlJc w:val="left"/>
      <w:pPr>
        <w:ind w:left="360" w:hanging="360"/>
      </w:pPr>
      <w:rPr>
        <w:rFonts w:ascii="Arial Bold" w:hAnsi="Arial Bold" w:hint="default"/>
        <w:b/>
        <w:i w:val="0"/>
        <w:caps w:val="0"/>
        <w:color w:val="25A9E1"/>
        <w:sz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56A572E"/>
    <w:multiLevelType w:val="hybridMultilevel"/>
    <w:tmpl w:val="47D8A39C"/>
    <w:lvl w:ilvl="0" w:tplc="98268FC0">
      <w:start w:val="1"/>
      <w:numFmt w:val="decimal"/>
      <w:pStyle w:val="Chart5X"/>
      <w:lvlText w:val="Chart 2.%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6A50B81"/>
    <w:multiLevelType w:val="hybridMultilevel"/>
    <w:tmpl w:val="85FA4774"/>
    <w:lvl w:ilvl="0" w:tplc="36EEC2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DF0648C"/>
    <w:multiLevelType w:val="hybridMultilevel"/>
    <w:tmpl w:val="20F6DE56"/>
    <w:lvl w:ilvl="0" w:tplc="CDDAD3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04A1450"/>
    <w:multiLevelType w:val="multilevel"/>
    <w:tmpl w:val="D7741CAC"/>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6074357"/>
    <w:multiLevelType w:val="hybridMultilevel"/>
    <w:tmpl w:val="467A0F92"/>
    <w:lvl w:ilvl="0" w:tplc="0C090001">
      <w:start w:val="202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DB3DB8"/>
    <w:multiLevelType w:val="hybridMultilevel"/>
    <w:tmpl w:val="56B843CA"/>
    <w:lvl w:ilvl="0" w:tplc="79BC87E8">
      <w:start w:val="1"/>
      <w:numFmt w:val="lowerLetter"/>
      <w:lvlText w:val="(%1)"/>
      <w:lvlJc w:val="left"/>
      <w:pPr>
        <w:ind w:left="360" w:hanging="360"/>
      </w:pPr>
      <w:rPr>
        <w:rFonts w:cs="Arial" w:hint="default"/>
        <w:sz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790E5737"/>
    <w:multiLevelType w:val="hybridMultilevel"/>
    <w:tmpl w:val="1C3A4960"/>
    <w:lvl w:ilvl="0" w:tplc="4B2AFB1A">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AA60921"/>
    <w:multiLevelType w:val="hybridMultilevel"/>
    <w:tmpl w:val="C430E536"/>
    <w:lvl w:ilvl="0" w:tplc="0C090001">
      <w:start w:val="1"/>
      <w:numFmt w:val="bullet"/>
      <w:lvlText w:val=""/>
      <w:lvlJc w:val="left"/>
      <w:pPr>
        <w:ind w:left="4122" w:hanging="360"/>
      </w:pPr>
      <w:rPr>
        <w:rFonts w:ascii="Symbol" w:hAnsi="Symbol" w:hint="default"/>
      </w:rPr>
    </w:lvl>
    <w:lvl w:ilvl="1" w:tplc="0C090003">
      <w:start w:val="1"/>
      <w:numFmt w:val="bullet"/>
      <w:lvlText w:val="o"/>
      <w:lvlJc w:val="left"/>
      <w:pPr>
        <w:ind w:left="4842" w:hanging="360"/>
      </w:pPr>
      <w:rPr>
        <w:rFonts w:ascii="Courier New" w:hAnsi="Courier New" w:cs="Courier New" w:hint="default"/>
      </w:rPr>
    </w:lvl>
    <w:lvl w:ilvl="2" w:tplc="0C090005">
      <w:start w:val="1"/>
      <w:numFmt w:val="bullet"/>
      <w:lvlText w:val=""/>
      <w:lvlJc w:val="left"/>
      <w:pPr>
        <w:ind w:left="5562" w:hanging="360"/>
      </w:pPr>
      <w:rPr>
        <w:rFonts w:ascii="Wingdings" w:hAnsi="Wingdings" w:hint="default"/>
      </w:rPr>
    </w:lvl>
    <w:lvl w:ilvl="3" w:tplc="0C090001">
      <w:start w:val="1"/>
      <w:numFmt w:val="bullet"/>
      <w:lvlText w:val=""/>
      <w:lvlJc w:val="left"/>
      <w:pPr>
        <w:ind w:left="6282" w:hanging="360"/>
      </w:pPr>
      <w:rPr>
        <w:rFonts w:ascii="Symbol" w:hAnsi="Symbol" w:hint="default"/>
      </w:rPr>
    </w:lvl>
    <w:lvl w:ilvl="4" w:tplc="0C090003">
      <w:start w:val="1"/>
      <w:numFmt w:val="bullet"/>
      <w:lvlText w:val="o"/>
      <w:lvlJc w:val="left"/>
      <w:pPr>
        <w:ind w:left="7002" w:hanging="360"/>
      </w:pPr>
      <w:rPr>
        <w:rFonts w:ascii="Courier New" w:hAnsi="Courier New" w:cs="Courier New" w:hint="default"/>
      </w:rPr>
    </w:lvl>
    <w:lvl w:ilvl="5" w:tplc="0C090005">
      <w:start w:val="1"/>
      <w:numFmt w:val="bullet"/>
      <w:lvlText w:val=""/>
      <w:lvlJc w:val="left"/>
      <w:pPr>
        <w:ind w:left="7722" w:hanging="360"/>
      </w:pPr>
      <w:rPr>
        <w:rFonts w:ascii="Wingdings" w:hAnsi="Wingdings" w:hint="default"/>
      </w:rPr>
    </w:lvl>
    <w:lvl w:ilvl="6" w:tplc="0C090001">
      <w:start w:val="1"/>
      <w:numFmt w:val="bullet"/>
      <w:lvlText w:val=""/>
      <w:lvlJc w:val="left"/>
      <w:pPr>
        <w:ind w:left="8442" w:hanging="360"/>
      </w:pPr>
      <w:rPr>
        <w:rFonts w:ascii="Symbol" w:hAnsi="Symbol" w:hint="default"/>
      </w:rPr>
    </w:lvl>
    <w:lvl w:ilvl="7" w:tplc="0C090003">
      <w:start w:val="1"/>
      <w:numFmt w:val="bullet"/>
      <w:lvlText w:val="o"/>
      <w:lvlJc w:val="left"/>
      <w:pPr>
        <w:ind w:left="9162" w:hanging="360"/>
      </w:pPr>
      <w:rPr>
        <w:rFonts w:ascii="Courier New" w:hAnsi="Courier New" w:cs="Courier New" w:hint="default"/>
      </w:rPr>
    </w:lvl>
    <w:lvl w:ilvl="8" w:tplc="0C090005">
      <w:start w:val="1"/>
      <w:numFmt w:val="bullet"/>
      <w:lvlText w:val=""/>
      <w:lvlJc w:val="left"/>
      <w:pPr>
        <w:ind w:left="9882" w:hanging="360"/>
      </w:pPr>
      <w:rPr>
        <w:rFonts w:ascii="Wingdings" w:hAnsi="Wingdings" w:hint="default"/>
      </w:rPr>
    </w:lvl>
  </w:abstractNum>
  <w:abstractNum w:abstractNumId="58" w15:restartNumberingAfterBreak="0">
    <w:nsid w:val="7CA34044"/>
    <w:multiLevelType w:val="multilevel"/>
    <w:tmpl w:val="40402714"/>
    <w:lvl w:ilvl="0">
      <w:start w:val="1"/>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9"/>
  </w:num>
  <w:num w:numId="2">
    <w:abstractNumId w:val="26"/>
  </w:num>
  <w:num w:numId="3">
    <w:abstractNumId w:val="44"/>
  </w:num>
  <w:num w:numId="4">
    <w:abstractNumId w:val="3"/>
  </w:num>
  <w:num w:numId="5">
    <w:abstractNumId w:val="37"/>
  </w:num>
  <w:num w:numId="6">
    <w:abstractNumId w:val="50"/>
  </w:num>
  <w:num w:numId="7">
    <w:abstractNumId w:val="9"/>
  </w:num>
  <w:num w:numId="8">
    <w:abstractNumId w:val="14"/>
  </w:num>
  <w:num w:numId="9">
    <w:abstractNumId w:val="42"/>
  </w:num>
  <w:num w:numId="10">
    <w:abstractNumId w:val="0"/>
  </w:num>
  <w:num w:numId="11">
    <w:abstractNumId w:val="53"/>
  </w:num>
  <w:num w:numId="12">
    <w:abstractNumId w:val="12"/>
  </w:num>
  <w:num w:numId="13">
    <w:abstractNumId w:val="5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num>
  <w:num w:numId="16">
    <w:abstractNumId w:val="36"/>
  </w:num>
  <w:num w:numId="17">
    <w:abstractNumId w:val="20"/>
  </w:num>
  <w:num w:numId="18">
    <w:abstractNumId w:val="30"/>
  </w:num>
  <w:num w:numId="19">
    <w:abstractNumId w:val="56"/>
  </w:num>
  <w:num w:numId="20">
    <w:abstractNumId w:val="51"/>
  </w:num>
  <w:num w:numId="21">
    <w:abstractNumId w:val="4"/>
  </w:num>
  <w:num w:numId="22">
    <w:abstractNumId w:val="49"/>
  </w:num>
  <w:num w:numId="23">
    <w:abstractNumId w:val="49"/>
  </w:num>
  <w:num w:numId="24">
    <w:abstractNumId w:val="8"/>
  </w:num>
  <w:num w:numId="25">
    <w:abstractNumId w:val="26"/>
  </w:num>
  <w:num w:numId="26">
    <w:abstractNumId w:val="45"/>
  </w:num>
  <w:num w:numId="27">
    <w:abstractNumId w:val="21"/>
  </w:num>
  <w:num w:numId="28">
    <w:abstractNumId w:val="16"/>
  </w:num>
  <w:num w:numId="29">
    <w:abstractNumId w:val="54"/>
  </w:num>
  <w:num w:numId="30">
    <w:abstractNumId w:val="10"/>
  </w:num>
  <w:num w:numId="31">
    <w:abstractNumId w:val="26"/>
  </w:num>
  <w:num w:numId="32">
    <w:abstractNumId w:val="58"/>
  </w:num>
  <w:num w:numId="33">
    <w:abstractNumId w:val="47"/>
  </w:num>
  <w:num w:numId="34">
    <w:abstractNumId w:val="11"/>
  </w:num>
  <w:num w:numId="35">
    <w:abstractNumId w:val="22"/>
  </w:num>
  <w:num w:numId="36">
    <w:abstractNumId w:val="41"/>
  </w:num>
  <w:num w:numId="37">
    <w:abstractNumId w:val="25"/>
  </w:num>
  <w:num w:numId="38">
    <w:abstractNumId w:val="35"/>
  </w:num>
  <w:num w:numId="39">
    <w:abstractNumId w:val="34"/>
  </w:num>
  <w:num w:numId="40">
    <w:abstractNumId w:val="41"/>
  </w:num>
  <w:num w:numId="41">
    <w:abstractNumId w:val="33"/>
  </w:num>
  <w:num w:numId="42">
    <w:abstractNumId w:val="43"/>
  </w:num>
  <w:num w:numId="43">
    <w:abstractNumId w:val="32"/>
  </w:num>
  <w:num w:numId="44">
    <w:abstractNumId w:val="15"/>
  </w:num>
  <w:num w:numId="45">
    <w:abstractNumId w:val="27"/>
  </w:num>
  <w:num w:numId="46">
    <w:abstractNumId w:val="38"/>
  </w:num>
  <w:num w:numId="47">
    <w:abstractNumId w:val="29"/>
  </w:num>
  <w:num w:numId="48">
    <w:abstractNumId w:val="46"/>
  </w:num>
  <w:num w:numId="49">
    <w:abstractNumId w:val="44"/>
  </w:num>
  <w:num w:numId="50">
    <w:abstractNumId w:val="31"/>
  </w:num>
  <w:num w:numId="51">
    <w:abstractNumId w:val="23"/>
  </w:num>
  <w:num w:numId="52">
    <w:abstractNumId w:val="23"/>
  </w:num>
  <w:num w:numId="53">
    <w:abstractNumId w:val="41"/>
  </w:num>
  <w:num w:numId="54">
    <w:abstractNumId w:val="17"/>
  </w:num>
  <w:num w:numId="55">
    <w:abstractNumId w:val="24"/>
  </w:num>
  <w:num w:numId="56">
    <w:abstractNumId w:val="13"/>
  </w:num>
  <w:num w:numId="57">
    <w:abstractNumId w:val="2"/>
  </w:num>
  <w:num w:numId="58">
    <w:abstractNumId w:val="48"/>
  </w:num>
  <w:num w:numId="59">
    <w:abstractNumId w:val="7"/>
  </w:num>
  <w:num w:numId="60">
    <w:abstractNumId w:val="18"/>
  </w:num>
  <w:num w:numId="61">
    <w:abstractNumId w:val="5"/>
  </w:num>
  <w:num w:numId="62">
    <w:abstractNumId w:val="5"/>
  </w:num>
  <w:num w:numId="63">
    <w:abstractNumId w:val="40"/>
  </w:num>
  <w:num w:numId="64">
    <w:abstractNumId w:val="5"/>
  </w:num>
  <w:num w:numId="65">
    <w:abstractNumId w:val="39"/>
  </w:num>
  <w:num w:numId="66">
    <w:abstractNumId w:val="5"/>
  </w:num>
  <w:num w:numId="67">
    <w:abstractNumId w:val="29"/>
  </w:num>
  <w:num w:numId="68">
    <w:abstractNumId w:val="49"/>
  </w:num>
  <w:num w:numId="69">
    <w:abstractNumId w:val="28"/>
  </w:num>
  <w:num w:numId="70">
    <w:abstractNumId w:val="49"/>
  </w:num>
  <w:num w:numId="71">
    <w:abstractNumId w:val="49"/>
  </w:num>
  <w:num w:numId="72">
    <w:abstractNumId w:val="49"/>
  </w:num>
  <w:num w:numId="73">
    <w:abstractNumId w:val="49"/>
  </w:num>
  <w:num w:numId="74">
    <w:abstractNumId w:val="49"/>
  </w:num>
  <w:num w:numId="75">
    <w:abstractNumId w:val="5"/>
  </w:num>
  <w:num w:numId="76">
    <w:abstractNumId w:val="6"/>
  </w:num>
  <w:num w:numId="77">
    <w:abstractNumId w:val="1"/>
  </w:num>
  <w:num w:numId="78">
    <w:abstractNumId w:val="5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wNLc0NDS1MDQxMjRT0lEKTi0uzszPAykwrAUA2kgWcywAAAA="/>
  </w:docVars>
  <w:rsids>
    <w:rsidRoot w:val="005541CC"/>
    <w:rsid w:val="00000CC4"/>
    <w:rsid w:val="0000153D"/>
    <w:rsid w:val="00001D87"/>
    <w:rsid w:val="00004BD4"/>
    <w:rsid w:val="0000557E"/>
    <w:rsid w:val="0000563D"/>
    <w:rsid w:val="000062D8"/>
    <w:rsid w:val="00006B98"/>
    <w:rsid w:val="00006BD9"/>
    <w:rsid w:val="00010048"/>
    <w:rsid w:val="000101ED"/>
    <w:rsid w:val="000103C4"/>
    <w:rsid w:val="00010F5D"/>
    <w:rsid w:val="00011C2E"/>
    <w:rsid w:val="00012B44"/>
    <w:rsid w:val="00012BB1"/>
    <w:rsid w:val="0001324B"/>
    <w:rsid w:val="0001360B"/>
    <w:rsid w:val="00013613"/>
    <w:rsid w:val="000136B4"/>
    <w:rsid w:val="000150E7"/>
    <w:rsid w:val="0001547D"/>
    <w:rsid w:val="000157AF"/>
    <w:rsid w:val="00016A44"/>
    <w:rsid w:val="0001761D"/>
    <w:rsid w:val="00020181"/>
    <w:rsid w:val="000204FE"/>
    <w:rsid w:val="00020567"/>
    <w:rsid w:val="00022027"/>
    <w:rsid w:val="00022724"/>
    <w:rsid w:val="00022A91"/>
    <w:rsid w:val="00022AB7"/>
    <w:rsid w:val="000230DC"/>
    <w:rsid w:val="00025CCE"/>
    <w:rsid w:val="00026EA6"/>
    <w:rsid w:val="000275F2"/>
    <w:rsid w:val="00027D94"/>
    <w:rsid w:val="000300E6"/>
    <w:rsid w:val="000301C5"/>
    <w:rsid w:val="0003042F"/>
    <w:rsid w:val="00030D3A"/>
    <w:rsid w:val="000319DF"/>
    <w:rsid w:val="000323D8"/>
    <w:rsid w:val="000344F7"/>
    <w:rsid w:val="00034553"/>
    <w:rsid w:val="00036493"/>
    <w:rsid w:val="00037A05"/>
    <w:rsid w:val="00041374"/>
    <w:rsid w:val="0004190C"/>
    <w:rsid w:val="00042055"/>
    <w:rsid w:val="000424F7"/>
    <w:rsid w:val="00042507"/>
    <w:rsid w:val="0004262B"/>
    <w:rsid w:val="000434CD"/>
    <w:rsid w:val="00043A88"/>
    <w:rsid w:val="000448F2"/>
    <w:rsid w:val="00045719"/>
    <w:rsid w:val="00046271"/>
    <w:rsid w:val="00046A93"/>
    <w:rsid w:val="00046C09"/>
    <w:rsid w:val="000471B6"/>
    <w:rsid w:val="00047D16"/>
    <w:rsid w:val="00050511"/>
    <w:rsid w:val="000508C5"/>
    <w:rsid w:val="00050C23"/>
    <w:rsid w:val="00051133"/>
    <w:rsid w:val="00052403"/>
    <w:rsid w:val="0005266A"/>
    <w:rsid w:val="000532C4"/>
    <w:rsid w:val="000549F3"/>
    <w:rsid w:val="00056ACB"/>
    <w:rsid w:val="00056CBE"/>
    <w:rsid w:val="00060225"/>
    <w:rsid w:val="000604F4"/>
    <w:rsid w:val="00060BF4"/>
    <w:rsid w:val="0006212F"/>
    <w:rsid w:val="0006267A"/>
    <w:rsid w:val="00062CCB"/>
    <w:rsid w:val="00062CE4"/>
    <w:rsid w:val="00062DA6"/>
    <w:rsid w:val="00063C92"/>
    <w:rsid w:val="00063D75"/>
    <w:rsid w:val="0006478A"/>
    <w:rsid w:val="000655F1"/>
    <w:rsid w:val="00065C91"/>
    <w:rsid w:val="000664E9"/>
    <w:rsid w:val="000670F4"/>
    <w:rsid w:val="000678FF"/>
    <w:rsid w:val="00070515"/>
    <w:rsid w:val="00070E44"/>
    <w:rsid w:val="00070E9E"/>
    <w:rsid w:val="00071468"/>
    <w:rsid w:val="000717AB"/>
    <w:rsid w:val="000728E2"/>
    <w:rsid w:val="00072E0C"/>
    <w:rsid w:val="00073F5D"/>
    <w:rsid w:val="00074F07"/>
    <w:rsid w:val="00074F5B"/>
    <w:rsid w:val="0007521D"/>
    <w:rsid w:val="000754C4"/>
    <w:rsid w:val="00075D94"/>
    <w:rsid w:val="00075F37"/>
    <w:rsid w:val="000766BD"/>
    <w:rsid w:val="0007682B"/>
    <w:rsid w:val="0007684A"/>
    <w:rsid w:val="000768C4"/>
    <w:rsid w:val="00076C61"/>
    <w:rsid w:val="00080650"/>
    <w:rsid w:val="0008077D"/>
    <w:rsid w:val="0008086D"/>
    <w:rsid w:val="00080D5B"/>
    <w:rsid w:val="00080E92"/>
    <w:rsid w:val="0008232E"/>
    <w:rsid w:val="00082BCE"/>
    <w:rsid w:val="00082FEA"/>
    <w:rsid w:val="000836AF"/>
    <w:rsid w:val="00083807"/>
    <w:rsid w:val="00083A47"/>
    <w:rsid w:val="000841A9"/>
    <w:rsid w:val="000841C3"/>
    <w:rsid w:val="0008460F"/>
    <w:rsid w:val="000846F6"/>
    <w:rsid w:val="00084BE5"/>
    <w:rsid w:val="00084F97"/>
    <w:rsid w:val="0008590F"/>
    <w:rsid w:val="00085DC0"/>
    <w:rsid w:val="00085DE5"/>
    <w:rsid w:val="00085F0A"/>
    <w:rsid w:val="00086F9C"/>
    <w:rsid w:val="00087003"/>
    <w:rsid w:val="00090223"/>
    <w:rsid w:val="000902B2"/>
    <w:rsid w:val="00090B97"/>
    <w:rsid w:val="0009106A"/>
    <w:rsid w:val="000910E0"/>
    <w:rsid w:val="00091A1E"/>
    <w:rsid w:val="00092129"/>
    <w:rsid w:val="000942C8"/>
    <w:rsid w:val="000944C8"/>
    <w:rsid w:val="00094E99"/>
    <w:rsid w:val="00094F44"/>
    <w:rsid w:val="00095041"/>
    <w:rsid w:val="0009586B"/>
    <w:rsid w:val="000958E7"/>
    <w:rsid w:val="000961BC"/>
    <w:rsid w:val="00096747"/>
    <w:rsid w:val="000971D0"/>
    <w:rsid w:val="000972B9"/>
    <w:rsid w:val="00097AD6"/>
    <w:rsid w:val="00097B2F"/>
    <w:rsid w:val="00097BB5"/>
    <w:rsid w:val="000A0984"/>
    <w:rsid w:val="000A0FB2"/>
    <w:rsid w:val="000A1222"/>
    <w:rsid w:val="000A191C"/>
    <w:rsid w:val="000A1B83"/>
    <w:rsid w:val="000A2F22"/>
    <w:rsid w:val="000A35A1"/>
    <w:rsid w:val="000A3B72"/>
    <w:rsid w:val="000A447E"/>
    <w:rsid w:val="000A4799"/>
    <w:rsid w:val="000A53AE"/>
    <w:rsid w:val="000A592D"/>
    <w:rsid w:val="000A5DF6"/>
    <w:rsid w:val="000A6E33"/>
    <w:rsid w:val="000A789A"/>
    <w:rsid w:val="000A7C28"/>
    <w:rsid w:val="000A7E9C"/>
    <w:rsid w:val="000B0292"/>
    <w:rsid w:val="000B0683"/>
    <w:rsid w:val="000B2082"/>
    <w:rsid w:val="000B2632"/>
    <w:rsid w:val="000B3150"/>
    <w:rsid w:val="000B42F3"/>
    <w:rsid w:val="000B4B0F"/>
    <w:rsid w:val="000B4F67"/>
    <w:rsid w:val="000B53EB"/>
    <w:rsid w:val="000B6504"/>
    <w:rsid w:val="000B6CC5"/>
    <w:rsid w:val="000B6EEF"/>
    <w:rsid w:val="000C0405"/>
    <w:rsid w:val="000C0832"/>
    <w:rsid w:val="000C0935"/>
    <w:rsid w:val="000C17F9"/>
    <w:rsid w:val="000C240A"/>
    <w:rsid w:val="000C243C"/>
    <w:rsid w:val="000C2BAC"/>
    <w:rsid w:val="000C3A9B"/>
    <w:rsid w:val="000C3B2E"/>
    <w:rsid w:val="000C3E98"/>
    <w:rsid w:val="000C404A"/>
    <w:rsid w:val="000C4B22"/>
    <w:rsid w:val="000C57C1"/>
    <w:rsid w:val="000C6C91"/>
    <w:rsid w:val="000C6F21"/>
    <w:rsid w:val="000C78A9"/>
    <w:rsid w:val="000C7F0B"/>
    <w:rsid w:val="000D011C"/>
    <w:rsid w:val="000D0187"/>
    <w:rsid w:val="000D06DE"/>
    <w:rsid w:val="000D1E93"/>
    <w:rsid w:val="000D210D"/>
    <w:rsid w:val="000D2202"/>
    <w:rsid w:val="000D33F3"/>
    <w:rsid w:val="000D593A"/>
    <w:rsid w:val="000D5C19"/>
    <w:rsid w:val="000D6C30"/>
    <w:rsid w:val="000D75BF"/>
    <w:rsid w:val="000E058B"/>
    <w:rsid w:val="000E0CE7"/>
    <w:rsid w:val="000E0F78"/>
    <w:rsid w:val="000E25FA"/>
    <w:rsid w:val="000E2633"/>
    <w:rsid w:val="000E2640"/>
    <w:rsid w:val="000E37D7"/>
    <w:rsid w:val="000E3FC9"/>
    <w:rsid w:val="000E5404"/>
    <w:rsid w:val="000E585A"/>
    <w:rsid w:val="000E65D1"/>
    <w:rsid w:val="000E67BC"/>
    <w:rsid w:val="000E7FD4"/>
    <w:rsid w:val="000F0018"/>
    <w:rsid w:val="000F0237"/>
    <w:rsid w:val="000F026C"/>
    <w:rsid w:val="000F1305"/>
    <w:rsid w:val="000F3C82"/>
    <w:rsid w:val="000F4519"/>
    <w:rsid w:val="000F5AA8"/>
    <w:rsid w:val="000F624A"/>
    <w:rsid w:val="000F74B8"/>
    <w:rsid w:val="00100311"/>
    <w:rsid w:val="00100E58"/>
    <w:rsid w:val="0010109B"/>
    <w:rsid w:val="00101DC4"/>
    <w:rsid w:val="00102475"/>
    <w:rsid w:val="0010290E"/>
    <w:rsid w:val="001031D8"/>
    <w:rsid w:val="00103811"/>
    <w:rsid w:val="001046CE"/>
    <w:rsid w:val="001056E3"/>
    <w:rsid w:val="00105C6C"/>
    <w:rsid w:val="00105F59"/>
    <w:rsid w:val="00105FF8"/>
    <w:rsid w:val="001071FB"/>
    <w:rsid w:val="00107CFB"/>
    <w:rsid w:val="0011024F"/>
    <w:rsid w:val="00111328"/>
    <w:rsid w:val="00111430"/>
    <w:rsid w:val="001116FF"/>
    <w:rsid w:val="00112096"/>
    <w:rsid w:val="001128C8"/>
    <w:rsid w:val="001136B5"/>
    <w:rsid w:val="00113D76"/>
    <w:rsid w:val="00114114"/>
    <w:rsid w:val="00114C33"/>
    <w:rsid w:val="00114C4A"/>
    <w:rsid w:val="00117307"/>
    <w:rsid w:val="00120F46"/>
    <w:rsid w:val="00121291"/>
    <w:rsid w:val="001214B6"/>
    <w:rsid w:val="001215F7"/>
    <w:rsid w:val="001221EB"/>
    <w:rsid w:val="00122506"/>
    <w:rsid w:val="0012332D"/>
    <w:rsid w:val="00123C21"/>
    <w:rsid w:val="001243F8"/>
    <w:rsid w:val="00124E5A"/>
    <w:rsid w:val="0012537E"/>
    <w:rsid w:val="0012568A"/>
    <w:rsid w:val="00125E8A"/>
    <w:rsid w:val="00125EBB"/>
    <w:rsid w:val="00125F61"/>
    <w:rsid w:val="0012730C"/>
    <w:rsid w:val="0013000C"/>
    <w:rsid w:val="001302C4"/>
    <w:rsid w:val="00130624"/>
    <w:rsid w:val="0013163F"/>
    <w:rsid w:val="00132908"/>
    <w:rsid w:val="00132949"/>
    <w:rsid w:val="00132E3E"/>
    <w:rsid w:val="001333B3"/>
    <w:rsid w:val="00134397"/>
    <w:rsid w:val="001358CB"/>
    <w:rsid w:val="0013613E"/>
    <w:rsid w:val="00136486"/>
    <w:rsid w:val="00136629"/>
    <w:rsid w:val="00136DCF"/>
    <w:rsid w:val="0013739A"/>
    <w:rsid w:val="00137446"/>
    <w:rsid w:val="00137483"/>
    <w:rsid w:val="0013769F"/>
    <w:rsid w:val="00140766"/>
    <w:rsid w:val="001407C9"/>
    <w:rsid w:val="00147354"/>
    <w:rsid w:val="00147B34"/>
    <w:rsid w:val="00147F04"/>
    <w:rsid w:val="00150B1C"/>
    <w:rsid w:val="001510BF"/>
    <w:rsid w:val="00151102"/>
    <w:rsid w:val="001519BF"/>
    <w:rsid w:val="00152205"/>
    <w:rsid w:val="00152C05"/>
    <w:rsid w:val="00153F5F"/>
    <w:rsid w:val="00153FE8"/>
    <w:rsid w:val="0015414B"/>
    <w:rsid w:val="00156821"/>
    <w:rsid w:val="00157575"/>
    <w:rsid w:val="00157603"/>
    <w:rsid w:val="001578B5"/>
    <w:rsid w:val="00161C47"/>
    <w:rsid w:val="00161E81"/>
    <w:rsid w:val="00162C96"/>
    <w:rsid w:val="00163106"/>
    <w:rsid w:val="001631D8"/>
    <w:rsid w:val="001632C9"/>
    <w:rsid w:val="001632D2"/>
    <w:rsid w:val="001636DC"/>
    <w:rsid w:val="001657A9"/>
    <w:rsid w:val="00166B62"/>
    <w:rsid w:val="0016705D"/>
    <w:rsid w:val="0016718B"/>
    <w:rsid w:val="001675BC"/>
    <w:rsid w:val="0017162B"/>
    <w:rsid w:val="00171B72"/>
    <w:rsid w:val="001729CC"/>
    <w:rsid w:val="00172AC2"/>
    <w:rsid w:val="00172BB3"/>
    <w:rsid w:val="00173BEF"/>
    <w:rsid w:val="00174401"/>
    <w:rsid w:val="00174E05"/>
    <w:rsid w:val="00175018"/>
    <w:rsid w:val="00175B02"/>
    <w:rsid w:val="00175BB5"/>
    <w:rsid w:val="0017640B"/>
    <w:rsid w:val="001765B9"/>
    <w:rsid w:val="00177689"/>
    <w:rsid w:val="00180DA3"/>
    <w:rsid w:val="00180E9A"/>
    <w:rsid w:val="00181522"/>
    <w:rsid w:val="001816F3"/>
    <w:rsid w:val="00181CE5"/>
    <w:rsid w:val="00181EE8"/>
    <w:rsid w:val="00183DF0"/>
    <w:rsid w:val="001866B1"/>
    <w:rsid w:val="00187E36"/>
    <w:rsid w:val="00187F18"/>
    <w:rsid w:val="00190E0D"/>
    <w:rsid w:val="0019166F"/>
    <w:rsid w:val="00193FD5"/>
    <w:rsid w:val="00197120"/>
    <w:rsid w:val="001972AD"/>
    <w:rsid w:val="0019777D"/>
    <w:rsid w:val="001A0484"/>
    <w:rsid w:val="001A0D01"/>
    <w:rsid w:val="001A2D9C"/>
    <w:rsid w:val="001A3517"/>
    <w:rsid w:val="001A4636"/>
    <w:rsid w:val="001A4F26"/>
    <w:rsid w:val="001A5DAE"/>
    <w:rsid w:val="001A6717"/>
    <w:rsid w:val="001A6C68"/>
    <w:rsid w:val="001A6DE4"/>
    <w:rsid w:val="001A6F4D"/>
    <w:rsid w:val="001A74E6"/>
    <w:rsid w:val="001B0F76"/>
    <w:rsid w:val="001B19F4"/>
    <w:rsid w:val="001B39C6"/>
    <w:rsid w:val="001B45C9"/>
    <w:rsid w:val="001B48B5"/>
    <w:rsid w:val="001B49FE"/>
    <w:rsid w:val="001B4CDD"/>
    <w:rsid w:val="001B6671"/>
    <w:rsid w:val="001B6CED"/>
    <w:rsid w:val="001B75AD"/>
    <w:rsid w:val="001B78C2"/>
    <w:rsid w:val="001C0B83"/>
    <w:rsid w:val="001C0DAC"/>
    <w:rsid w:val="001C0FF5"/>
    <w:rsid w:val="001C452D"/>
    <w:rsid w:val="001C4810"/>
    <w:rsid w:val="001C4DCA"/>
    <w:rsid w:val="001C5558"/>
    <w:rsid w:val="001C6032"/>
    <w:rsid w:val="001C652C"/>
    <w:rsid w:val="001C6E0D"/>
    <w:rsid w:val="001C721E"/>
    <w:rsid w:val="001C741F"/>
    <w:rsid w:val="001D00FB"/>
    <w:rsid w:val="001D13CD"/>
    <w:rsid w:val="001D13E8"/>
    <w:rsid w:val="001D2A82"/>
    <w:rsid w:val="001D2D78"/>
    <w:rsid w:val="001D30B0"/>
    <w:rsid w:val="001D3205"/>
    <w:rsid w:val="001D3D6A"/>
    <w:rsid w:val="001D4BC9"/>
    <w:rsid w:val="001D4F47"/>
    <w:rsid w:val="001D50DC"/>
    <w:rsid w:val="001D5B3D"/>
    <w:rsid w:val="001D5C0D"/>
    <w:rsid w:val="001D5CB1"/>
    <w:rsid w:val="001D6B1C"/>
    <w:rsid w:val="001D7203"/>
    <w:rsid w:val="001D74CB"/>
    <w:rsid w:val="001D76E9"/>
    <w:rsid w:val="001D7F2A"/>
    <w:rsid w:val="001D7F73"/>
    <w:rsid w:val="001E044B"/>
    <w:rsid w:val="001E047B"/>
    <w:rsid w:val="001E0D54"/>
    <w:rsid w:val="001E1208"/>
    <w:rsid w:val="001E2086"/>
    <w:rsid w:val="001E2714"/>
    <w:rsid w:val="001E29C5"/>
    <w:rsid w:val="001E3428"/>
    <w:rsid w:val="001E35CA"/>
    <w:rsid w:val="001E52BD"/>
    <w:rsid w:val="001E555A"/>
    <w:rsid w:val="001E5922"/>
    <w:rsid w:val="001E6C06"/>
    <w:rsid w:val="001F0849"/>
    <w:rsid w:val="001F1432"/>
    <w:rsid w:val="001F347E"/>
    <w:rsid w:val="001F36EF"/>
    <w:rsid w:val="001F3782"/>
    <w:rsid w:val="001F3A22"/>
    <w:rsid w:val="001F3ACE"/>
    <w:rsid w:val="001F4138"/>
    <w:rsid w:val="001F53E6"/>
    <w:rsid w:val="001F5AFD"/>
    <w:rsid w:val="001F5FA9"/>
    <w:rsid w:val="001F632C"/>
    <w:rsid w:val="001F63F6"/>
    <w:rsid w:val="001F6CE6"/>
    <w:rsid w:val="001F7C01"/>
    <w:rsid w:val="001F7E91"/>
    <w:rsid w:val="00200590"/>
    <w:rsid w:val="00201890"/>
    <w:rsid w:val="002021D6"/>
    <w:rsid w:val="00202BC2"/>
    <w:rsid w:val="00203B96"/>
    <w:rsid w:val="00203ECF"/>
    <w:rsid w:val="00204316"/>
    <w:rsid w:val="00204857"/>
    <w:rsid w:val="00205484"/>
    <w:rsid w:val="00205609"/>
    <w:rsid w:val="00205B03"/>
    <w:rsid w:val="00206156"/>
    <w:rsid w:val="002064C2"/>
    <w:rsid w:val="00206722"/>
    <w:rsid w:val="0020700B"/>
    <w:rsid w:val="00207BE8"/>
    <w:rsid w:val="002104DA"/>
    <w:rsid w:val="00211278"/>
    <w:rsid w:val="002112E1"/>
    <w:rsid w:val="00211E2C"/>
    <w:rsid w:val="002124D3"/>
    <w:rsid w:val="002137A8"/>
    <w:rsid w:val="00213E75"/>
    <w:rsid w:val="00214980"/>
    <w:rsid w:val="0021579B"/>
    <w:rsid w:val="002158B5"/>
    <w:rsid w:val="00215CEC"/>
    <w:rsid w:val="00215EE0"/>
    <w:rsid w:val="0021621C"/>
    <w:rsid w:val="002167D8"/>
    <w:rsid w:val="002167DB"/>
    <w:rsid w:val="0022072E"/>
    <w:rsid w:val="0022076C"/>
    <w:rsid w:val="0022136E"/>
    <w:rsid w:val="002213CE"/>
    <w:rsid w:val="00222696"/>
    <w:rsid w:val="002226E4"/>
    <w:rsid w:val="00222D11"/>
    <w:rsid w:val="002230D5"/>
    <w:rsid w:val="0022345A"/>
    <w:rsid w:val="00223937"/>
    <w:rsid w:val="0022416C"/>
    <w:rsid w:val="002246B8"/>
    <w:rsid w:val="00224786"/>
    <w:rsid w:val="002251B3"/>
    <w:rsid w:val="00225358"/>
    <w:rsid w:val="00225A82"/>
    <w:rsid w:val="00225B36"/>
    <w:rsid w:val="00225BC5"/>
    <w:rsid w:val="00226A56"/>
    <w:rsid w:val="00226B1F"/>
    <w:rsid w:val="00230302"/>
    <w:rsid w:val="0023031D"/>
    <w:rsid w:val="00231A55"/>
    <w:rsid w:val="00231D0C"/>
    <w:rsid w:val="00232C6C"/>
    <w:rsid w:val="00232FF4"/>
    <w:rsid w:val="00233BE1"/>
    <w:rsid w:val="00234E83"/>
    <w:rsid w:val="00235213"/>
    <w:rsid w:val="00235708"/>
    <w:rsid w:val="002367E7"/>
    <w:rsid w:val="00236A86"/>
    <w:rsid w:val="00237795"/>
    <w:rsid w:val="00237CF7"/>
    <w:rsid w:val="0024019D"/>
    <w:rsid w:val="0024083F"/>
    <w:rsid w:val="002412AE"/>
    <w:rsid w:val="00241DE4"/>
    <w:rsid w:val="002424C0"/>
    <w:rsid w:val="00242D4C"/>
    <w:rsid w:val="00242FAA"/>
    <w:rsid w:val="002431DB"/>
    <w:rsid w:val="00243352"/>
    <w:rsid w:val="002433C5"/>
    <w:rsid w:val="00243E49"/>
    <w:rsid w:val="00243F38"/>
    <w:rsid w:val="0024484E"/>
    <w:rsid w:val="00245801"/>
    <w:rsid w:val="00247240"/>
    <w:rsid w:val="00247724"/>
    <w:rsid w:val="002514B4"/>
    <w:rsid w:val="00252B13"/>
    <w:rsid w:val="00252F65"/>
    <w:rsid w:val="002530D0"/>
    <w:rsid w:val="00253FCB"/>
    <w:rsid w:val="00254178"/>
    <w:rsid w:val="0025447E"/>
    <w:rsid w:val="002544CE"/>
    <w:rsid w:val="002544FB"/>
    <w:rsid w:val="00254F73"/>
    <w:rsid w:val="0025503E"/>
    <w:rsid w:val="0025564E"/>
    <w:rsid w:val="0025574D"/>
    <w:rsid w:val="00256770"/>
    <w:rsid w:val="00256DD1"/>
    <w:rsid w:val="00257460"/>
    <w:rsid w:val="00262944"/>
    <w:rsid w:val="0026307F"/>
    <w:rsid w:val="0026423D"/>
    <w:rsid w:val="00265F02"/>
    <w:rsid w:val="00266072"/>
    <w:rsid w:val="00266508"/>
    <w:rsid w:val="00266DFA"/>
    <w:rsid w:val="002671D2"/>
    <w:rsid w:val="002674CB"/>
    <w:rsid w:val="00267B2C"/>
    <w:rsid w:val="0027039F"/>
    <w:rsid w:val="00271529"/>
    <w:rsid w:val="00271AE9"/>
    <w:rsid w:val="00271F95"/>
    <w:rsid w:val="002728F2"/>
    <w:rsid w:val="0027361D"/>
    <w:rsid w:val="00273E23"/>
    <w:rsid w:val="002740C2"/>
    <w:rsid w:val="002743BB"/>
    <w:rsid w:val="002747D3"/>
    <w:rsid w:val="00276BA0"/>
    <w:rsid w:val="002774F9"/>
    <w:rsid w:val="0028099F"/>
    <w:rsid w:val="0028166A"/>
    <w:rsid w:val="00281CE6"/>
    <w:rsid w:val="00281F11"/>
    <w:rsid w:val="00282978"/>
    <w:rsid w:val="00282B14"/>
    <w:rsid w:val="00283C03"/>
    <w:rsid w:val="00285AFA"/>
    <w:rsid w:val="002862BE"/>
    <w:rsid w:val="00286506"/>
    <w:rsid w:val="00287E25"/>
    <w:rsid w:val="00287E3D"/>
    <w:rsid w:val="00290708"/>
    <w:rsid w:val="002908AF"/>
    <w:rsid w:val="0029169D"/>
    <w:rsid w:val="0029189A"/>
    <w:rsid w:val="00292764"/>
    <w:rsid w:val="002929EA"/>
    <w:rsid w:val="00292B21"/>
    <w:rsid w:val="002931FE"/>
    <w:rsid w:val="002940C5"/>
    <w:rsid w:val="00294A8B"/>
    <w:rsid w:val="0029540F"/>
    <w:rsid w:val="002958B9"/>
    <w:rsid w:val="00296048"/>
    <w:rsid w:val="0029751C"/>
    <w:rsid w:val="002979BF"/>
    <w:rsid w:val="002A04C5"/>
    <w:rsid w:val="002A108B"/>
    <w:rsid w:val="002A16AD"/>
    <w:rsid w:val="002A17D9"/>
    <w:rsid w:val="002A1EA4"/>
    <w:rsid w:val="002A2448"/>
    <w:rsid w:val="002A24A8"/>
    <w:rsid w:val="002A2DA4"/>
    <w:rsid w:val="002A3330"/>
    <w:rsid w:val="002A3C29"/>
    <w:rsid w:val="002A557E"/>
    <w:rsid w:val="002A5726"/>
    <w:rsid w:val="002A7171"/>
    <w:rsid w:val="002A7256"/>
    <w:rsid w:val="002A7765"/>
    <w:rsid w:val="002A77C0"/>
    <w:rsid w:val="002A7ADC"/>
    <w:rsid w:val="002B076C"/>
    <w:rsid w:val="002B152E"/>
    <w:rsid w:val="002B285D"/>
    <w:rsid w:val="002B2E4D"/>
    <w:rsid w:val="002B302C"/>
    <w:rsid w:val="002B3093"/>
    <w:rsid w:val="002B344B"/>
    <w:rsid w:val="002B3925"/>
    <w:rsid w:val="002B3F89"/>
    <w:rsid w:val="002B4268"/>
    <w:rsid w:val="002B44E7"/>
    <w:rsid w:val="002B6DF3"/>
    <w:rsid w:val="002B7107"/>
    <w:rsid w:val="002B7E04"/>
    <w:rsid w:val="002C0416"/>
    <w:rsid w:val="002C0CB6"/>
    <w:rsid w:val="002C1AC0"/>
    <w:rsid w:val="002C1D76"/>
    <w:rsid w:val="002C1F7F"/>
    <w:rsid w:val="002C215C"/>
    <w:rsid w:val="002C22A7"/>
    <w:rsid w:val="002C29A9"/>
    <w:rsid w:val="002C2A19"/>
    <w:rsid w:val="002C4248"/>
    <w:rsid w:val="002C43C6"/>
    <w:rsid w:val="002C4FF3"/>
    <w:rsid w:val="002C524C"/>
    <w:rsid w:val="002C54F2"/>
    <w:rsid w:val="002C785D"/>
    <w:rsid w:val="002D084B"/>
    <w:rsid w:val="002D098B"/>
    <w:rsid w:val="002D0CC0"/>
    <w:rsid w:val="002D1DFA"/>
    <w:rsid w:val="002D24F6"/>
    <w:rsid w:val="002D2AD6"/>
    <w:rsid w:val="002D3129"/>
    <w:rsid w:val="002D32F3"/>
    <w:rsid w:val="002D462B"/>
    <w:rsid w:val="002D4B70"/>
    <w:rsid w:val="002D58F8"/>
    <w:rsid w:val="002D5B53"/>
    <w:rsid w:val="002D6598"/>
    <w:rsid w:val="002D7145"/>
    <w:rsid w:val="002D7855"/>
    <w:rsid w:val="002D7D87"/>
    <w:rsid w:val="002E0594"/>
    <w:rsid w:val="002E07E9"/>
    <w:rsid w:val="002E0C2C"/>
    <w:rsid w:val="002E190E"/>
    <w:rsid w:val="002E2235"/>
    <w:rsid w:val="002E3993"/>
    <w:rsid w:val="002E3C60"/>
    <w:rsid w:val="002E6051"/>
    <w:rsid w:val="002E69CA"/>
    <w:rsid w:val="002E7B2B"/>
    <w:rsid w:val="002F174F"/>
    <w:rsid w:val="002F2630"/>
    <w:rsid w:val="002F2A6F"/>
    <w:rsid w:val="002F2CB1"/>
    <w:rsid w:val="002F48A2"/>
    <w:rsid w:val="002F5579"/>
    <w:rsid w:val="002F56C9"/>
    <w:rsid w:val="002F575C"/>
    <w:rsid w:val="002F5AD9"/>
    <w:rsid w:val="002F5C4E"/>
    <w:rsid w:val="002F7502"/>
    <w:rsid w:val="002F778E"/>
    <w:rsid w:val="002F785B"/>
    <w:rsid w:val="002F7E9B"/>
    <w:rsid w:val="00300057"/>
    <w:rsid w:val="00300080"/>
    <w:rsid w:val="00300174"/>
    <w:rsid w:val="00300F8C"/>
    <w:rsid w:val="0030107E"/>
    <w:rsid w:val="00301197"/>
    <w:rsid w:val="00303565"/>
    <w:rsid w:val="003038E5"/>
    <w:rsid w:val="00304663"/>
    <w:rsid w:val="003076B1"/>
    <w:rsid w:val="0031162A"/>
    <w:rsid w:val="00313BA5"/>
    <w:rsid w:val="00314F23"/>
    <w:rsid w:val="00315807"/>
    <w:rsid w:val="00316980"/>
    <w:rsid w:val="00317593"/>
    <w:rsid w:val="00320F92"/>
    <w:rsid w:val="00321B17"/>
    <w:rsid w:val="00322416"/>
    <w:rsid w:val="00322725"/>
    <w:rsid w:val="00322A26"/>
    <w:rsid w:val="00324261"/>
    <w:rsid w:val="00325240"/>
    <w:rsid w:val="00325969"/>
    <w:rsid w:val="00325ADC"/>
    <w:rsid w:val="00325FFB"/>
    <w:rsid w:val="00326AED"/>
    <w:rsid w:val="00327840"/>
    <w:rsid w:val="00327ADB"/>
    <w:rsid w:val="0033021A"/>
    <w:rsid w:val="00332221"/>
    <w:rsid w:val="00332441"/>
    <w:rsid w:val="00332B5B"/>
    <w:rsid w:val="00333E9E"/>
    <w:rsid w:val="00334017"/>
    <w:rsid w:val="003352B6"/>
    <w:rsid w:val="00335A80"/>
    <w:rsid w:val="00337C43"/>
    <w:rsid w:val="00342C31"/>
    <w:rsid w:val="0034320E"/>
    <w:rsid w:val="00343297"/>
    <w:rsid w:val="003435A6"/>
    <w:rsid w:val="003439CC"/>
    <w:rsid w:val="00343AA5"/>
    <w:rsid w:val="00343EAD"/>
    <w:rsid w:val="0034493E"/>
    <w:rsid w:val="00345235"/>
    <w:rsid w:val="00345D5E"/>
    <w:rsid w:val="00347048"/>
    <w:rsid w:val="00347C52"/>
    <w:rsid w:val="003517D3"/>
    <w:rsid w:val="00351A33"/>
    <w:rsid w:val="00351E79"/>
    <w:rsid w:val="00351FFE"/>
    <w:rsid w:val="00352CF0"/>
    <w:rsid w:val="00352DF0"/>
    <w:rsid w:val="00352FFC"/>
    <w:rsid w:val="003537CE"/>
    <w:rsid w:val="003539B1"/>
    <w:rsid w:val="003545DF"/>
    <w:rsid w:val="00354FAF"/>
    <w:rsid w:val="00355103"/>
    <w:rsid w:val="00355F34"/>
    <w:rsid w:val="00357606"/>
    <w:rsid w:val="003625BD"/>
    <w:rsid w:val="00362E67"/>
    <w:rsid w:val="00364D73"/>
    <w:rsid w:val="0036517E"/>
    <w:rsid w:val="00365BB2"/>
    <w:rsid w:val="003665FE"/>
    <w:rsid w:val="00366CDC"/>
    <w:rsid w:val="00367A82"/>
    <w:rsid w:val="00370F00"/>
    <w:rsid w:val="00370F0C"/>
    <w:rsid w:val="00371106"/>
    <w:rsid w:val="0037145A"/>
    <w:rsid w:val="00371B98"/>
    <w:rsid w:val="003720BA"/>
    <w:rsid w:val="00372259"/>
    <w:rsid w:val="00372F90"/>
    <w:rsid w:val="00373809"/>
    <w:rsid w:val="00373E8B"/>
    <w:rsid w:val="00373F4D"/>
    <w:rsid w:val="003745CB"/>
    <w:rsid w:val="00374FD1"/>
    <w:rsid w:val="00375E42"/>
    <w:rsid w:val="00376480"/>
    <w:rsid w:val="003768D8"/>
    <w:rsid w:val="00380A33"/>
    <w:rsid w:val="00380A78"/>
    <w:rsid w:val="00380FB3"/>
    <w:rsid w:val="00381127"/>
    <w:rsid w:val="00381B1F"/>
    <w:rsid w:val="003834E5"/>
    <w:rsid w:val="0038418D"/>
    <w:rsid w:val="00384973"/>
    <w:rsid w:val="00384E33"/>
    <w:rsid w:val="00384FCE"/>
    <w:rsid w:val="003878D2"/>
    <w:rsid w:val="00387A18"/>
    <w:rsid w:val="003912BC"/>
    <w:rsid w:val="00391970"/>
    <w:rsid w:val="00391B2D"/>
    <w:rsid w:val="0039260A"/>
    <w:rsid w:val="00392877"/>
    <w:rsid w:val="00395257"/>
    <w:rsid w:val="003953BE"/>
    <w:rsid w:val="003956D8"/>
    <w:rsid w:val="003960B0"/>
    <w:rsid w:val="003973F9"/>
    <w:rsid w:val="00397DDA"/>
    <w:rsid w:val="00397E1D"/>
    <w:rsid w:val="00397E2D"/>
    <w:rsid w:val="003A0086"/>
    <w:rsid w:val="003A045C"/>
    <w:rsid w:val="003A053D"/>
    <w:rsid w:val="003A09B8"/>
    <w:rsid w:val="003A0DF9"/>
    <w:rsid w:val="003A1446"/>
    <w:rsid w:val="003A167A"/>
    <w:rsid w:val="003A183E"/>
    <w:rsid w:val="003A1863"/>
    <w:rsid w:val="003A1FAB"/>
    <w:rsid w:val="003A3B0F"/>
    <w:rsid w:val="003A475C"/>
    <w:rsid w:val="003A4848"/>
    <w:rsid w:val="003A596C"/>
    <w:rsid w:val="003A5ABE"/>
    <w:rsid w:val="003A5ED9"/>
    <w:rsid w:val="003A6758"/>
    <w:rsid w:val="003A6870"/>
    <w:rsid w:val="003A7300"/>
    <w:rsid w:val="003A7A13"/>
    <w:rsid w:val="003A7F12"/>
    <w:rsid w:val="003B057B"/>
    <w:rsid w:val="003B0A1E"/>
    <w:rsid w:val="003B2CFF"/>
    <w:rsid w:val="003B2D99"/>
    <w:rsid w:val="003B37DE"/>
    <w:rsid w:val="003B4713"/>
    <w:rsid w:val="003B50D7"/>
    <w:rsid w:val="003B5E3E"/>
    <w:rsid w:val="003B5F60"/>
    <w:rsid w:val="003B629E"/>
    <w:rsid w:val="003B75D5"/>
    <w:rsid w:val="003B7B10"/>
    <w:rsid w:val="003B7EA7"/>
    <w:rsid w:val="003C000A"/>
    <w:rsid w:val="003C09BC"/>
    <w:rsid w:val="003C0C60"/>
    <w:rsid w:val="003C12FF"/>
    <w:rsid w:val="003C21CA"/>
    <w:rsid w:val="003C26DC"/>
    <w:rsid w:val="003C2CCA"/>
    <w:rsid w:val="003C32DC"/>
    <w:rsid w:val="003C3554"/>
    <w:rsid w:val="003C376F"/>
    <w:rsid w:val="003C3C67"/>
    <w:rsid w:val="003C46BC"/>
    <w:rsid w:val="003C4B1C"/>
    <w:rsid w:val="003C55E5"/>
    <w:rsid w:val="003C5660"/>
    <w:rsid w:val="003C5CCB"/>
    <w:rsid w:val="003C6647"/>
    <w:rsid w:val="003C6B88"/>
    <w:rsid w:val="003C74EA"/>
    <w:rsid w:val="003C7A0B"/>
    <w:rsid w:val="003D014D"/>
    <w:rsid w:val="003D0375"/>
    <w:rsid w:val="003D05C7"/>
    <w:rsid w:val="003D0F8F"/>
    <w:rsid w:val="003D13FC"/>
    <w:rsid w:val="003D19B2"/>
    <w:rsid w:val="003D202B"/>
    <w:rsid w:val="003D31C9"/>
    <w:rsid w:val="003D3334"/>
    <w:rsid w:val="003D340D"/>
    <w:rsid w:val="003D404C"/>
    <w:rsid w:val="003D4560"/>
    <w:rsid w:val="003D4D5A"/>
    <w:rsid w:val="003D74B5"/>
    <w:rsid w:val="003E0029"/>
    <w:rsid w:val="003E0249"/>
    <w:rsid w:val="003E05E7"/>
    <w:rsid w:val="003E092B"/>
    <w:rsid w:val="003E0C32"/>
    <w:rsid w:val="003E20CE"/>
    <w:rsid w:val="003E2605"/>
    <w:rsid w:val="003E2B17"/>
    <w:rsid w:val="003E2E41"/>
    <w:rsid w:val="003E377A"/>
    <w:rsid w:val="003E3DE3"/>
    <w:rsid w:val="003E4850"/>
    <w:rsid w:val="003E5045"/>
    <w:rsid w:val="003E5D7D"/>
    <w:rsid w:val="003E6B15"/>
    <w:rsid w:val="003E6DDD"/>
    <w:rsid w:val="003E70E7"/>
    <w:rsid w:val="003E7B92"/>
    <w:rsid w:val="003F0597"/>
    <w:rsid w:val="003F061E"/>
    <w:rsid w:val="003F1A75"/>
    <w:rsid w:val="003F4080"/>
    <w:rsid w:val="003F46AB"/>
    <w:rsid w:val="003F4D91"/>
    <w:rsid w:val="003F62E6"/>
    <w:rsid w:val="003F73B6"/>
    <w:rsid w:val="00400F2B"/>
    <w:rsid w:val="00401F4E"/>
    <w:rsid w:val="00402E9F"/>
    <w:rsid w:val="00403148"/>
    <w:rsid w:val="004037BC"/>
    <w:rsid w:val="00403D42"/>
    <w:rsid w:val="00404CE4"/>
    <w:rsid w:val="00406CD5"/>
    <w:rsid w:val="00407794"/>
    <w:rsid w:val="0041018C"/>
    <w:rsid w:val="00412CA6"/>
    <w:rsid w:val="0041430B"/>
    <w:rsid w:val="00414323"/>
    <w:rsid w:val="004143C3"/>
    <w:rsid w:val="00415AF3"/>
    <w:rsid w:val="004160E5"/>
    <w:rsid w:val="004162E1"/>
    <w:rsid w:val="004163AF"/>
    <w:rsid w:val="00416557"/>
    <w:rsid w:val="004173AC"/>
    <w:rsid w:val="004179D7"/>
    <w:rsid w:val="00417F17"/>
    <w:rsid w:val="0042161C"/>
    <w:rsid w:val="00421A76"/>
    <w:rsid w:val="0042450D"/>
    <w:rsid w:val="00425053"/>
    <w:rsid w:val="004259EA"/>
    <w:rsid w:val="004263AE"/>
    <w:rsid w:val="0042701C"/>
    <w:rsid w:val="0042713A"/>
    <w:rsid w:val="00427A9C"/>
    <w:rsid w:val="004301C4"/>
    <w:rsid w:val="00431160"/>
    <w:rsid w:val="004317E9"/>
    <w:rsid w:val="00431A1C"/>
    <w:rsid w:val="00431EA7"/>
    <w:rsid w:val="00432532"/>
    <w:rsid w:val="00432D28"/>
    <w:rsid w:val="00432F58"/>
    <w:rsid w:val="004333C1"/>
    <w:rsid w:val="004336BB"/>
    <w:rsid w:val="00433B66"/>
    <w:rsid w:val="00433E78"/>
    <w:rsid w:val="00435885"/>
    <w:rsid w:val="00436E03"/>
    <w:rsid w:val="004417D2"/>
    <w:rsid w:val="00442777"/>
    <w:rsid w:val="004436F0"/>
    <w:rsid w:val="00443F89"/>
    <w:rsid w:val="004442CA"/>
    <w:rsid w:val="00444966"/>
    <w:rsid w:val="0044514F"/>
    <w:rsid w:val="004453A6"/>
    <w:rsid w:val="004478B4"/>
    <w:rsid w:val="00447945"/>
    <w:rsid w:val="00450915"/>
    <w:rsid w:val="00450C93"/>
    <w:rsid w:val="00451762"/>
    <w:rsid w:val="00451793"/>
    <w:rsid w:val="0045224C"/>
    <w:rsid w:val="004525D0"/>
    <w:rsid w:val="004527AC"/>
    <w:rsid w:val="00452C88"/>
    <w:rsid w:val="004537A2"/>
    <w:rsid w:val="004539B3"/>
    <w:rsid w:val="00453A07"/>
    <w:rsid w:val="004545D4"/>
    <w:rsid w:val="00455C0A"/>
    <w:rsid w:val="00456704"/>
    <w:rsid w:val="004567D5"/>
    <w:rsid w:val="00456B2F"/>
    <w:rsid w:val="00457BC2"/>
    <w:rsid w:val="00457C35"/>
    <w:rsid w:val="004616C0"/>
    <w:rsid w:val="00463400"/>
    <w:rsid w:val="00463F41"/>
    <w:rsid w:val="00464A65"/>
    <w:rsid w:val="00464D00"/>
    <w:rsid w:val="00464DCF"/>
    <w:rsid w:val="004661D8"/>
    <w:rsid w:val="004665FC"/>
    <w:rsid w:val="004667BE"/>
    <w:rsid w:val="00466CB5"/>
    <w:rsid w:val="00467E18"/>
    <w:rsid w:val="0047008D"/>
    <w:rsid w:val="004700CD"/>
    <w:rsid w:val="0047129A"/>
    <w:rsid w:val="00471A02"/>
    <w:rsid w:val="0047295F"/>
    <w:rsid w:val="00472C58"/>
    <w:rsid w:val="00472F37"/>
    <w:rsid w:val="004730DA"/>
    <w:rsid w:val="004734F7"/>
    <w:rsid w:val="004735A2"/>
    <w:rsid w:val="004738F6"/>
    <w:rsid w:val="0047419B"/>
    <w:rsid w:val="00474E2E"/>
    <w:rsid w:val="00475A74"/>
    <w:rsid w:val="00476357"/>
    <w:rsid w:val="00476754"/>
    <w:rsid w:val="004768D8"/>
    <w:rsid w:val="00476D1A"/>
    <w:rsid w:val="0047731F"/>
    <w:rsid w:val="004773FD"/>
    <w:rsid w:val="0047757A"/>
    <w:rsid w:val="00477ECC"/>
    <w:rsid w:val="0048158A"/>
    <w:rsid w:val="00481CDE"/>
    <w:rsid w:val="00482464"/>
    <w:rsid w:val="004826A3"/>
    <w:rsid w:val="00482AA8"/>
    <w:rsid w:val="00483DA7"/>
    <w:rsid w:val="00483F56"/>
    <w:rsid w:val="00484014"/>
    <w:rsid w:val="00485509"/>
    <w:rsid w:val="0048593B"/>
    <w:rsid w:val="00491B07"/>
    <w:rsid w:val="00492436"/>
    <w:rsid w:val="00492A05"/>
    <w:rsid w:val="00492F87"/>
    <w:rsid w:val="004931FA"/>
    <w:rsid w:val="00493278"/>
    <w:rsid w:val="00494E24"/>
    <w:rsid w:val="00494EF6"/>
    <w:rsid w:val="004956C2"/>
    <w:rsid w:val="00495E54"/>
    <w:rsid w:val="00495F46"/>
    <w:rsid w:val="0049634E"/>
    <w:rsid w:val="00497BC0"/>
    <w:rsid w:val="004A0FF4"/>
    <w:rsid w:val="004A2C5D"/>
    <w:rsid w:val="004A43A5"/>
    <w:rsid w:val="004A49A4"/>
    <w:rsid w:val="004A4BDA"/>
    <w:rsid w:val="004A600A"/>
    <w:rsid w:val="004A72F5"/>
    <w:rsid w:val="004A74F2"/>
    <w:rsid w:val="004A7B1A"/>
    <w:rsid w:val="004A7E73"/>
    <w:rsid w:val="004B0BA2"/>
    <w:rsid w:val="004B0F92"/>
    <w:rsid w:val="004B12C3"/>
    <w:rsid w:val="004B1A7B"/>
    <w:rsid w:val="004B1D66"/>
    <w:rsid w:val="004B22B2"/>
    <w:rsid w:val="004B2755"/>
    <w:rsid w:val="004B28DC"/>
    <w:rsid w:val="004B2CAA"/>
    <w:rsid w:val="004B2D4B"/>
    <w:rsid w:val="004B3162"/>
    <w:rsid w:val="004B343F"/>
    <w:rsid w:val="004B4033"/>
    <w:rsid w:val="004B416D"/>
    <w:rsid w:val="004B422F"/>
    <w:rsid w:val="004B52A8"/>
    <w:rsid w:val="004B5E3D"/>
    <w:rsid w:val="004B739B"/>
    <w:rsid w:val="004B75B5"/>
    <w:rsid w:val="004C039E"/>
    <w:rsid w:val="004C039F"/>
    <w:rsid w:val="004C1A3F"/>
    <w:rsid w:val="004C1A90"/>
    <w:rsid w:val="004C1C09"/>
    <w:rsid w:val="004C2386"/>
    <w:rsid w:val="004C4638"/>
    <w:rsid w:val="004C4639"/>
    <w:rsid w:val="004C4D53"/>
    <w:rsid w:val="004C4F1D"/>
    <w:rsid w:val="004C54A3"/>
    <w:rsid w:val="004C598A"/>
    <w:rsid w:val="004C6A4D"/>
    <w:rsid w:val="004C6AAF"/>
    <w:rsid w:val="004C737D"/>
    <w:rsid w:val="004C7996"/>
    <w:rsid w:val="004D157C"/>
    <w:rsid w:val="004D256C"/>
    <w:rsid w:val="004D26E6"/>
    <w:rsid w:val="004D3550"/>
    <w:rsid w:val="004D375B"/>
    <w:rsid w:val="004D3919"/>
    <w:rsid w:val="004D3DCB"/>
    <w:rsid w:val="004D4681"/>
    <w:rsid w:val="004D52F9"/>
    <w:rsid w:val="004D5337"/>
    <w:rsid w:val="004D55A1"/>
    <w:rsid w:val="004D5C63"/>
    <w:rsid w:val="004D6049"/>
    <w:rsid w:val="004D606F"/>
    <w:rsid w:val="004D6267"/>
    <w:rsid w:val="004D62A4"/>
    <w:rsid w:val="004D64B6"/>
    <w:rsid w:val="004D6E7E"/>
    <w:rsid w:val="004D7912"/>
    <w:rsid w:val="004E094E"/>
    <w:rsid w:val="004E0FBC"/>
    <w:rsid w:val="004E1D16"/>
    <w:rsid w:val="004E2174"/>
    <w:rsid w:val="004E2A7C"/>
    <w:rsid w:val="004E36CF"/>
    <w:rsid w:val="004E3AEC"/>
    <w:rsid w:val="004E3C48"/>
    <w:rsid w:val="004E41FA"/>
    <w:rsid w:val="004E529E"/>
    <w:rsid w:val="004E5352"/>
    <w:rsid w:val="004E6144"/>
    <w:rsid w:val="004F0103"/>
    <w:rsid w:val="004F1778"/>
    <w:rsid w:val="004F187D"/>
    <w:rsid w:val="004F1BDA"/>
    <w:rsid w:val="004F2482"/>
    <w:rsid w:val="004F24E5"/>
    <w:rsid w:val="004F3152"/>
    <w:rsid w:val="004F347E"/>
    <w:rsid w:val="004F4872"/>
    <w:rsid w:val="004F48CD"/>
    <w:rsid w:val="004F4913"/>
    <w:rsid w:val="004F58D4"/>
    <w:rsid w:val="004F636A"/>
    <w:rsid w:val="004F6D3D"/>
    <w:rsid w:val="004F76C9"/>
    <w:rsid w:val="00500010"/>
    <w:rsid w:val="0050027C"/>
    <w:rsid w:val="005030CE"/>
    <w:rsid w:val="005031CB"/>
    <w:rsid w:val="0050354A"/>
    <w:rsid w:val="00504565"/>
    <w:rsid w:val="005053F5"/>
    <w:rsid w:val="00506011"/>
    <w:rsid w:val="0050642D"/>
    <w:rsid w:val="0050667D"/>
    <w:rsid w:val="005073C0"/>
    <w:rsid w:val="00510597"/>
    <w:rsid w:val="005106D9"/>
    <w:rsid w:val="00510AF9"/>
    <w:rsid w:val="00510B73"/>
    <w:rsid w:val="00511642"/>
    <w:rsid w:val="005117A8"/>
    <w:rsid w:val="005118A8"/>
    <w:rsid w:val="0051191A"/>
    <w:rsid w:val="00512560"/>
    <w:rsid w:val="00512EB4"/>
    <w:rsid w:val="00513C76"/>
    <w:rsid w:val="00516BD9"/>
    <w:rsid w:val="00520572"/>
    <w:rsid w:val="00520F98"/>
    <w:rsid w:val="00521066"/>
    <w:rsid w:val="0052245A"/>
    <w:rsid w:val="00522A76"/>
    <w:rsid w:val="005232AA"/>
    <w:rsid w:val="005233D9"/>
    <w:rsid w:val="00523DB6"/>
    <w:rsid w:val="00524D7B"/>
    <w:rsid w:val="005254BB"/>
    <w:rsid w:val="0052577D"/>
    <w:rsid w:val="00525A73"/>
    <w:rsid w:val="0052705A"/>
    <w:rsid w:val="005270DE"/>
    <w:rsid w:val="0052724A"/>
    <w:rsid w:val="00527D03"/>
    <w:rsid w:val="00530712"/>
    <w:rsid w:val="00530B62"/>
    <w:rsid w:val="00531B1B"/>
    <w:rsid w:val="00533316"/>
    <w:rsid w:val="00533F6A"/>
    <w:rsid w:val="00534138"/>
    <w:rsid w:val="00534909"/>
    <w:rsid w:val="00535BC2"/>
    <w:rsid w:val="005366B3"/>
    <w:rsid w:val="0053704A"/>
    <w:rsid w:val="00537848"/>
    <w:rsid w:val="00537FD6"/>
    <w:rsid w:val="00540777"/>
    <w:rsid w:val="005414DB"/>
    <w:rsid w:val="005420DE"/>
    <w:rsid w:val="005427C0"/>
    <w:rsid w:val="00542839"/>
    <w:rsid w:val="00542AAA"/>
    <w:rsid w:val="00543204"/>
    <w:rsid w:val="00543B3B"/>
    <w:rsid w:val="00543EE5"/>
    <w:rsid w:val="00545073"/>
    <w:rsid w:val="00546167"/>
    <w:rsid w:val="00546CE0"/>
    <w:rsid w:val="005470FB"/>
    <w:rsid w:val="0054776F"/>
    <w:rsid w:val="00547E3D"/>
    <w:rsid w:val="00550AE0"/>
    <w:rsid w:val="00550D84"/>
    <w:rsid w:val="00551097"/>
    <w:rsid w:val="00551285"/>
    <w:rsid w:val="005513C6"/>
    <w:rsid w:val="005519D5"/>
    <w:rsid w:val="00552AA4"/>
    <w:rsid w:val="00553166"/>
    <w:rsid w:val="005541CC"/>
    <w:rsid w:val="00554368"/>
    <w:rsid w:val="005544D8"/>
    <w:rsid w:val="005571DA"/>
    <w:rsid w:val="0055739A"/>
    <w:rsid w:val="00557686"/>
    <w:rsid w:val="00557E83"/>
    <w:rsid w:val="00560876"/>
    <w:rsid w:val="00561271"/>
    <w:rsid w:val="00561321"/>
    <w:rsid w:val="00561A01"/>
    <w:rsid w:val="00561C19"/>
    <w:rsid w:val="00561F47"/>
    <w:rsid w:val="0056335D"/>
    <w:rsid w:val="00563DD0"/>
    <w:rsid w:val="00563E65"/>
    <w:rsid w:val="00564C13"/>
    <w:rsid w:val="0056520F"/>
    <w:rsid w:val="00565869"/>
    <w:rsid w:val="0056690E"/>
    <w:rsid w:val="00566962"/>
    <w:rsid w:val="0056715B"/>
    <w:rsid w:val="005675FC"/>
    <w:rsid w:val="00567830"/>
    <w:rsid w:val="00570326"/>
    <w:rsid w:val="00570DA0"/>
    <w:rsid w:val="00570E49"/>
    <w:rsid w:val="00571971"/>
    <w:rsid w:val="00572923"/>
    <w:rsid w:val="00572D87"/>
    <w:rsid w:val="00572DAC"/>
    <w:rsid w:val="00572F85"/>
    <w:rsid w:val="00573433"/>
    <w:rsid w:val="005748F6"/>
    <w:rsid w:val="00574A81"/>
    <w:rsid w:val="00575776"/>
    <w:rsid w:val="00580BD4"/>
    <w:rsid w:val="00580D3F"/>
    <w:rsid w:val="00581DA9"/>
    <w:rsid w:val="00581EF8"/>
    <w:rsid w:val="00582283"/>
    <w:rsid w:val="0058280A"/>
    <w:rsid w:val="00583C97"/>
    <w:rsid w:val="00583F20"/>
    <w:rsid w:val="00584E96"/>
    <w:rsid w:val="00585B27"/>
    <w:rsid w:val="00585BBC"/>
    <w:rsid w:val="0058600B"/>
    <w:rsid w:val="0058688F"/>
    <w:rsid w:val="00587529"/>
    <w:rsid w:val="005877B6"/>
    <w:rsid w:val="0059185B"/>
    <w:rsid w:val="00591944"/>
    <w:rsid w:val="00592210"/>
    <w:rsid w:val="005944DA"/>
    <w:rsid w:val="00595015"/>
    <w:rsid w:val="00595CDE"/>
    <w:rsid w:val="005974A6"/>
    <w:rsid w:val="005A00AE"/>
    <w:rsid w:val="005A0196"/>
    <w:rsid w:val="005A14D6"/>
    <w:rsid w:val="005A1503"/>
    <w:rsid w:val="005A15A8"/>
    <w:rsid w:val="005A1D54"/>
    <w:rsid w:val="005A248E"/>
    <w:rsid w:val="005A32C5"/>
    <w:rsid w:val="005A35D5"/>
    <w:rsid w:val="005A3B37"/>
    <w:rsid w:val="005A3FBA"/>
    <w:rsid w:val="005A420B"/>
    <w:rsid w:val="005A5B77"/>
    <w:rsid w:val="005A784A"/>
    <w:rsid w:val="005A79C9"/>
    <w:rsid w:val="005A7C2E"/>
    <w:rsid w:val="005B0706"/>
    <w:rsid w:val="005B0E39"/>
    <w:rsid w:val="005B1337"/>
    <w:rsid w:val="005B14AF"/>
    <w:rsid w:val="005B18F5"/>
    <w:rsid w:val="005B1E13"/>
    <w:rsid w:val="005B3280"/>
    <w:rsid w:val="005B3B2E"/>
    <w:rsid w:val="005B4D3A"/>
    <w:rsid w:val="005B562D"/>
    <w:rsid w:val="005B7250"/>
    <w:rsid w:val="005B7572"/>
    <w:rsid w:val="005C02E3"/>
    <w:rsid w:val="005C0910"/>
    <w:rsid w:val="005C0EDB"/>
    <w:rsid w:val="005C179C"/>
    <w:rsid w:val="005C1BB2"/>
    <w:rsid w:val="005C1F1A"/>
    <w:rsid w:val="005C2926"/>
    <w:rsid w:val="005C43A5"/>
    <w:rsid w:val="005C5750"/>
    <w:rsid w:val="005C6756"/>
    <w:rsid w:val="005C78A8"/>
    <w:rsid w:val="005D0299"/>
    <w:rsid w:val="005D23DF"/>
    <w:rsid w:val="005D285F"/>
    <w:rsid w:val="005D4987"/>
    <w:rsid w:val="005D4EB2"/>
    <w:rsid w:val="005D4F31"/>
    <w:rsid w:val="005D5D34"/>
    <w:rsid w:val="005D63C4"/>
    <w:rsid w:val="005D732E"/>
    <w:rsid w:val="005D7BCC"/>
    <w:rsid w:val="005D7EDD"/>
    <w:rsid w:val="005E0086"/>
    <w:rsid w:val="005E00FF"/>
    <w:rsid w:val="005E1785"/>
    <w:rsid w:val="005E1797"/>
    <w:rsid w:val="005E1B41"/>
    <w:rsid w:val="005E249C"/>
    <w:rsid w:val="005E29F2"/>
    <w:rsid w:val="005E2C53"/>
    <w:rsid w:val="005E2E12"/>
    <w:rsid w:val="005E4160"/>
    <w:rsid w:val="005E52F4"/>
    <w:rsid w:val="005E532C"/>
    <w:rsid w:val="005E5CF1"/>
    <w:rsid w:val="005E6349"/>
    <w:rsid w:val="005E690B"/>
    <w:rsid w:val="005E7E95"/>
    <w:rsid w:val="005F0511"/>
    <w:rsid w:val="005F0D7A"/>
    <w:rsid w:val="005F2868"/>
    <w:rsid w:val="005F2CB7"/>
    <w:rsid w:val="005F2EDB"/>
    <w:rsid w:val="005F339A"/>
    <w:rsid w:val="005F5077"/>
    <w:rsid w:val="005F5573"/>
    <w:rsid w:val="005F6130"/>
    <w:rsid w:val="005F6670"/>
    <w:rsid w:val="005F6E9B"/>
    <w:rsid w:val="005F73E3"/>
    <w:rsid w:val="005F7794"/>
    <w:rsid w:val="00600630"/>
    <w:rsid w:val="00601079"/>
    <w:rsid w:val="006017B2"/>
    <w:rsid w:val="0060193A"/>
    <w:rsid w:val="00601F2A"/>
    <w:rsid w:val="00602AC8"/>
    <w:rsid w:val="0060315A"/>
    <w:rsid w:val="006054B3"/>
    <w:rsid w:val="00605CFE"/>
    <w:rsid w:val="00605F5F"/>
    <w:rsid w:val="00606367"/>
    <w:rsid w:val="006066D6"/>
    <w:rsid w:val="00607A82"/>
    <w:rsid w:val="00607A83"/>
    <w:rsid w:val="00607F3D"/>
    <w:rsid w:val="00610806"/>
    <w:rsid w:val="00611974"/>
    <w:rsid w:val="00611CE7"/>
    <w:rsid w:val="00612314"/>
    <w:rsid w:val="00612AC0"/>
    <w:rsid w:val="00612AE8"/>
    <w:rsid w:val="006139D5"/>
    <w:rsid w:val="00614F99"/>
    <w:rsid w:val="006156CF"/>
    <w:rsid w:val="006159D7"/>
    <w:rsid w:val="00616525"/>
    <w:rsid w:val="0061660A"/>
    <w:rsid w:val="0061663D"/>
    <w:rsid w:val="00616727"/>
    <w:rsid w:val="00617A36"/>
    <w:rsid w:val="006208D0"/>
    <w:rsid w:val="00621ABC"/>
    <w:rsid w:val="00622B8E"/>
    <w:rsid w:val="00622E03"/>
    <w:rsid w:val="00622F9C"/>
    <w:rsid w:val="006231C8"/>
    <w:rsid w:val="006233D5"/>
    <w:rsid w:val="0062419E"/>
    <w:rsid w:val="00624927"/>
    <w:rsid w:val="006260F8"/>
    <w:rsid w:val="0062690D"/>
    <w:rsid w:val="0062741C"/>
    <w:rsid w:val="00627E27"/>
    <w:rsid w:val="006303AD"/>
    <w:rsid w:val="00630A73"/>
    <w:rsid w:val="00630AD1"/>
    <w:rsid w:val="00630E92"/>
    <w:rsid w:val="00631810"/>
    <w:rsid w:val="0063306B"/>
    <w:rsid w:val="00633608"/>
    <w:rsid w:val="00633E53"/>
    <w:rsid w:val="006347BA"/>
    <w:rsid w:val="006360C8"/>
    <w:rsid w:val="0063624B"/>
    <w:rsid w:val="00636849"/>
    <w:rsid w:val="00636FE5"/>
    <w:rsid w:val="00641854"/>
    <w:rsid w:val="00641C49"/>
    <w:rsid w:val="006432A6"/>
    <w:rsid w:val="0064467E"/>
    <w:rsid w:val="00644C7C"/>
    <w:rsid w:val="0064649D"/>
    <w:rsid w:val="00646723"/>
    <w:rsid w:val="00646C86"/>
    <w:rsid w:val="00646E5A"/>
    <w:rsid w:val="006472C7"/>
    <w:rsid w:val="00647D80"/>
    <w:rsid w:val="0065025B"/>
    <w:rsid w:val="00650927"/>
    <w:rsid w:val="0065207A"/>
    <w:rsid w:val="00652AD5"/>
    <w:rsid w:val="00652C3C"/>
    <w:rsid w:val="00652D4A"/>
    <w:rsid w:val="006530E5"/>
    <w:rsid w:val="00653452"/>
    <w:rsid w:val="006535A0"/>
    <w:rsid w:val="00653D40"/>
    <w:rsid w:val="00654252"/>
    <w:rsid w:val="00654302"/>
    <w:rsid w:val="006549BE"/>
    <w:rsid w:val="0065742C"/>
    <w:rsid w:val="0065784B"/>
    <w:rsid w:val="00657F13"/>
    <w:rsid w:val="00657FC0"/>
    <w:rsid w:val="006608C3"/>
    <w:rsid w:val="00661A7C"/>
    <w:rsid w:val="00661EFD"/>
    <w:rsid w:val="00662685"/>
    <w:rsid w:val="00662E8C"/>
    <w:rsid w:val="00663B2E"/>
    <w:rsid w:val="00663BB1"/>
    <w:rsid w:val="00663FA6"/>
    <w:rsid w:val="00664876"/>
    <w:rsid w:val="006648EC"/>
    <w:rsid w:val="00664A03"/>
    <w:rsid w:val="00666C01"/>
    <w:rsid w:val="00666F67"/>
    <w:rsid w:val="00667450"/>
    <w:rsid w:val="0067023B"/>
    <w:rsid w:val="006719F5"/>
    <w:rsid w:val="00671AE3"/>
    <w:rsid w:val="0067250E"/>
    <w:rsid w:val="00672C78"/>
    <w:rsid w:val="0067327D"/>
    <w:rsid w:val="006745B3"/>
    <w:rsid w:val="00674F20"/>
    <w:rsid w:val="00675220"/>
    <w:rsid w:val="00675336"/>
    <w:rsid w:val="00676580"/>
    <w:rsid w:val="006769DB"/>
    <w:rsid w:val="00676A8A"/>
    <w:rsid w:val="006775F4"/>
    <w:rsid w:val="00677C4E"/>
    <w:rsid w:val="006804E4"/>
    <w:rsid w:val="00680ABD"/>
    <w:rsid w:val="00680E2D"/>
    <w:rsid w:val="00681B78"/>
    <w:rsid w:val="00681C2E"/>
    <w:rsid w:val="0068229F"/>
    <w:rsid w:val="00682B76"/>
    <w:rsid w:val="00682E29"/>
    <w:rsid w:val="0068348C"/>
    <w:rsid w:val="00683745"/>
    <w:rsid w:val="00685837"/>
    <w:rsid w:val="00685883"/>
    <w:rsid w:val="00685E11"/>
    <w:rsid w:val="00685FA3"/>
    <w:rsid w:val="006863BF"/>
    <w:rsid w:val="006866F2"/>
    <w:rsid w:val="00686A96"/>
    <w:rsid w:val="00686DBD"/>
    <w:rsid w:val="00686E6E"/>
    <w:rsid w:val="00686EC3"/>
    <w:rsid w:val="0068748C"/>
    <w:rsid w:val="00687952"/>
    <w:rsid w:val="00687D21"/>
    <w:rsid w:val="006906FA"/>
    <w:rsid w:val="00690CF1"/>
    <w:rsid w:val="00690D66"/>
    <w:rsid w:val="00690DA0"/>
    <w:rsid w:val="00690F38"/>
    <w:rsid w:val="006913A2"/>
    <w:rsid w:val="0069195F"/>
    <w:rsid w:val="0069239B"/>
    <w:rsid w:val="00692A03"/>
    <w:rsid w:val="006948D6"/>
    <w:rsid w:val="00694A81"/>
    <w:rsid w:val="00694E3B"/>
    <w:rsid w:val="006950B3"/>
    <w:rsid w:val="006958D6"/>
    <w:rsid w:val="00696165"/>
    <w:rsid w:val="00696B88"/>
    <w:rsid w:val="0069775A"/>
    <w:rsid w:val="006A0013"/>
    <w:rsid w:val="006A12F4"/>
    <w:rsid w:val="006A1796"/>
    <w:rsid w:val="006A1CD4"/>
    <w:rsid w:val="006A2E25"/>
    <w:rsid w:val="006A36A2"/>
    <w:rsid w:val="006A422F"/>
    <w:rsid w:val="006A541A"/>
    <w:rsid w:val="006A645F"/>
    <w:rsid w:val="006A774D"/>
    <w:rsid w:val="006B0710"/>
    <w:rsid w:val="006B1035"/>
    <w:rsid w:val="006B12F5"/>
    <w:rsid w:val="006B20AC"/>
    <w:rsid w:val="006B279E"/>
    <w:rsid w:val="006B29D8"/>
    <w:rsid w:val="006B31D9"/>
    <w:rsid w:val="006B35B1"/>
    <w:rsid w:val="006B387C"/>
    <w:rsid w:val="006B3B40"/>
    <w:rsid w:val="006B4057"/>
    <w:rsid w:val="006B42AC"/>
    <w:rsid w:val="006B55D9"/>
    <w:rsid w:val="006B59A0"/>
    <w:rsid w:val="006B5D23"/>
    <w:rsid w:val="006B6237"/>
    <w:rsid w:val="006B7164"/>
    <w:rsid w:val="006B7DA7"/>
    <w:rsid w:val="006C008E"/>
    <w:rsid w:val="006C02FD"/>
    <w:rsid w:val="006C03B1"/>
    <w:rsid w:val="006C082C"/>
    <w:rsid w:val="006C1252"/>
    <w:rsid w:val="006C1541"/>
    <w:rsid w:val="006C171F"/>
    <w:rsid w:val="006C1BE1"/>
    <w:rsid w:val="006C1E88"/>
    <w:rsid w:val="006C2550"/>
    <w:rsid w:val="006C2950"/>
    <w:rsid w:val="006C403F"/>
    <w:rsid w:val="006C40C5"/>
    <w:rsid w:val="006C420A"/>
    <w:rsid w:val="006C450A"/>
    <w:rsid w:val="006C472E"/>
    <w:rsid w:val="006C4AB5"/>
    <w:rsid w:val="006C529C"/>
    <w:rsid w:val="006C7452"/>
    <w:rsid w:val="006C7786"/>
    <w:rsid w:val="006D03D5"/>
    <w:rsid w:val="006D2865"/>
    <w:rsid w:val="006D2F6F"/>
    <w:rsid w:val="006D30A8"/>
    <w:rsid w:val="006D3DC9"/>
    <w:rsid w:val="006D3ED2"/>
    <w:rsid w:val="006D3FFF"/>
    <w:rsid w:val="006D414A"/>
    <w:rsid w:val="006D4B0D"/>
    <w:rsid w:val="006D569B"/>
    <w:rsid w:val="006D5BEC"/>
    <w:rsid w:val="006D6398"/>
    <w:rsid w:val="006D6486"/>
    <w:rsid w:val="006D6ED8"/>
    <w:rsid w:val="006D706F"/>
    <w:rsid w:val="006D7B1F"/>
    <w:rsid w:val="006D7E1A"/>
    <w:rsid w:val="006E0205"/>
    <w:rsid w:val="006E1906"/>
    <w:rsid w:val="006E4342"/>
    <w:rsid w:val="006E4445"/>
    <w:rsid w:val="006E4564"/>
    <w:rsid w:val="006E488C"/>
    <w:rsid w:val="006E4DD7"/>
    <w:rsid w:val="006E4F27"/>
    <w:rsid w:val="006E4F4B"/>
    <w:rsid w:val="006E4FC9"/>
    <w:rsid w:val="006E5D67"/>
    <w:rsid w:val="006E69E0"/>
    <w:rsid w:val="006E7B03"/>
    <w:rsid w:val="006E7CBC"/>
    <w:rsid w:val="006E7E57"/>
    <w:rsid w:val="006F00D1"/>
    <w:rsid w:val="006F00D8"/>
    <w:rsid w:val="006F2ADF"/>
    <w:rsid w:val="006F312D"/>
    <w:rsid w:val="006F3E43"/>
    <w:rsid w:val="006F4192"/>
    <w:rsid w:val="006F469F"/>
    <w:rsid w:val="006F4A2D"/>
    <w:rsid w:val="006F50C6"/>
    <w:rsid w:val="006F5372"/>
    <w:rsid w:val="006F5EB0"/>
    <w:rsid w:val="006F62CE"/>
    <w:rsid w:val="006F7653"/>
    <w:rsid w:val="006F76AB"/>
    <w:rsid w:val="006F7E18"/>
    <w:rsid w:val="00700972"/>
    <w:rsid w:val="007019E8"/>
    <w:rsid w:val="0070278F"/>
    <w:rsid w:val="00702DFE"/>
    <w:rsid w:val="007038BF"/>
    <w:rsid w:val="00703C4D"/>
    <w:rsid w:val="007040F8"/>
    <w:rsid w:val="00705DAE"/>
    <w:rsid w:val="00707EE0"/>
    <w:rsid w:val="007105A1"/>
    <w:rsid w:val="00711B8D"/>
    <w:rsid w:val="007126AC"/>
    <w:rsid w:val="00712ABD"/>
    <w:rsid w:val="007133F2"/>
    <w:rsid w:val="00713D8C"/>
    <w:rsid w:val="00714A71"/>
    <w:rsid w:val="00714BFC"/>
    <w:rsid w:val="007150FA"/>
    <w:rsid w:val="007152CE"/>
    <w:rsid w:val="0071552B"/>
    <w:rsid w:val="00715EF6"/>
    <w:rsid w:val="00716705"/>
    <w:rsid w:val="00716A15"/>
    <w:rsid w:val="00717A5F"/>
    <w:rsid w:val="00720268"/>
    <w:rsid w:val="00720558"/>
    <w:rsid w:val="0072139F"/>
    <w:rsid w:val="007214D5"/>
    <w:rsid w:val="00721677"/>
    <w:rsid w:val="0072205B"/>
    <w:rsid w:val="0072221E"/>
    <w:rsid w:val="0072234A"/>
    <w:rsid w:val="00722434"/>
    <w:rsid w:val="00722B64"/>
    <w:rsid w:val="00722F72"/>
    <w:rsid w:val="007234C3"/>
    <w:rsid w:val="007242F8"/>
    <w:rsid w:val="007247B6"/>
    <w:rsid w:val="0072519E"/>
    <w:rsid w:val="007252ED"/>
    <w:rsid w:val="00726F2F"/>
    <w:rsid w:val="00727083"/>
    <w:rsid w:val="00727683"/>
    <w:rsid w:val="007279C3"/>
    <w:rsid w:val="007300C1"/>
    <w:rsid w:val="00730A9D"/>
    <w:rsid w:val="00730B67"/>
    <w:rsid w:val="00730FBB"/>
    <w:rsid w:val="007313CA"/>
    <w:rsid w:val="007328B1"/>
    <w:rsid w:val="007329F0"/>
    <w:rsid w:val="00734286"/>
    <w:rsid w:val="007343CE"/>
    <w:rsid w:val="0073444A"/>
    <w:rsid w:val="007344E0"/>
    <w:rsid w:val="0074034D"/>
    <w:rsid w:val="007405F3"/>
    <w:rsid w:val="0074141E"/>
    <w:rsid w:val="007415CB"/>
    <w:rsid w:val="007419A8"/>
    <w:rsid w:val="00741A5F"/>
    <w:rsid w:val="00741DA1"/>
    <w:rsid w:val="00742297"/>
    <w:rsid w:val="007422AA"/>
    <w:rsid w:val="00742AA1"/>
    <w:rsid w:val="00743C6C"/>
    <w:rsid w:val="00744695"/>
    <w:rsid w:val="00745059"/>
    <w:rsid w:val="007451E5"/>
    <w:rsid w:val="00745E25"/>
    <w:rsid w:val="00745F34"/>
    <w:rsid w:val="00746CAE"/>
    <w:rsid w:val="007475BD"/>
    <w:rsid w:val="00747602"/>
    <w:rsid w:val="007502D8"/>
    <w:rsid w:val="00752812"/>
    <w:rsid w:val="00752A3C"/>
    <w:rsid w:val="00755FB2"/>
    <w:rsid w:val="007563B1"/>
    <w:rsid w:val="00756E13"/>
    <w:rsid w:val="007573D1"/>
    <w:rsid w:val="007578CC"/>
    <w:rsid w:val="00760F9A"/>
    <w:rsid w:val="0076136B"/>
    <w:rsid w:val="00762B8C"/>
    <w:rsid w:val="007632A5"/>
    <w:rsid w:val="00763CC0"/>
    <w:rsid w:val="00763ECE"/>
    <w:rsid w:val="00763F01"/>
    <w:rsid w:val="007641D6"/>
    <w:rsid w:val="0076440D"/>
    <w:rsid w:val="00764A10"/>
    <w:rsid w:val="007664EB"/>
    <w:rsid w:val="007670A4"/>
    <w:rsid w:val="0076711A"/>
    <w:rsid w:val="007676FE"/>
    <w:rsid w:val="007701AD"/>
    <w:rsid w:val="0077032C"/>
    <w:rsid w:val="007705A1"/>
    <w:rsid w:val="007709CA"/>
    <w:rsid w:val="00771090"/>
    <w:rsid w:val="0077216A"/>
    <w:rsid w:val="00772622"/>
    <w:rsid w:val="00772800"/>
    <w:rsid w:val="007732AD"/>
    <w:rsid w:val="00773726"/>
    <w:rsid w:val="00774204"/>
    <w:rsid w:val="007752DC"/>
    <w:rsid w:val="00775F74"/>
    <w:rsid w:val="00775F86"/>
    <w:rsid w:val="007769E2"/>
    <w:rsid w:val="007779B3"/>
    <w:rsid w:val="00780009"/>
    <w:rsid w:val="00780363"/>
    <w:rsid w:val="00781688"/>
    <w:rsid w:val="00781FA9"/>
    <w:rsid w:val="007820DC"/>
    <w:rsid w:val="00782597"/>
    <w:rsid w:val="00782782"/>
    <w:rsid w:val="00782A8C"/>
    <w:rsid w:val="00783332"/>
    <w:rsid w:val="00783D9B"/>
    <w:rsid w:val="00783EF5"/>
    <w:rsid w:val="007842C8"/>
    <w:rsid w:val="0078768B"/>
    <w:rsid w:val="00787B82"/>
    <w:rsid w:val="00790255"/>
    <w:rsid w:val="007908D2"/>
    <w:rsid w:val="00793CC7"/>
    <w:rsid w:val="0079586A"/>
    <w:rsid w:val="00795AB5"/>
    <w:rsid w:val="00795DB4"/>
    <w:rsid w:val="00795F7D"/>
    <w:rsid w:val="00796306"/>
    <w:rsid w:val="00797E60"/>
    <w:rsid w:val="007A0568"/>
    <w:rsid w:val="007A132A"/>
    <w:rsid w:val="007A1534"/>
    <w:rsid w:val="007A1D99"/>
    <w:rsid w:val="007A219B"/>
    <w:rsid w:val="007A2471"/>
    <w:rsid w:val="007A28DE"/>
    <w:rsid w:val="007A2B37"/>
    <w:rsid w:val="007A34FD"/>
    <w:rsid w:val="007A3FC9"/>
    <w:rsid w:val="007A488E"/>
    <w:rsid w:val="007A4AAB"/>
    <w:rsid w:val="007A4E89"/>
    <w:rsid w:val="007A5C03"/>
    <w:rsid w:val="007A5F3B"/>
    <w:rsid w:val="007A641C"/>
    <w:rsid w:val="007A738E"/>
    <w:rsid w:val="007A7597"/>
    <w:rsid w:val="007A79B8"/>
    <w:rsid w:val="007B1639"/>
    <w:rsid w:val="007B1FAC"/>
    <w:rsid w:val="007B2389"/>
    <w:rsid w:val="007B3851"/>
    <w:rsid w:val="007B3EBE"/>
    <w:rsid w:val="007B5EA6"/>
    <w:rsid w:val="007B66AF"/>
    <w:rsid w:val="007B763E"/>
    <w:rsid w:val="007C07EE"/>
    <w:rsid w:val="007C0980"/>
    <w:rsid w:val="007C0A14"/>
    <w:rsid w:val="007C119A"/>
    <w:rsid w:val="007C11A3"/>
    <w:rsid w:val="007C12E0"/>
    <w:rsid w:val="007C2AA5"/>
    <w:rsid w:val="007C30FE"/>
    <w:rsid w:val="007C4C02"/>
    <w:rsid w:val="007C513A"/>
    <w:rsid w:val="007C60B2"/>
    <w:rsid w:val="007C6249"/>
    <w:rsid w:val="007C64FD"/>
    <w:rsid w:val="007C70EB"/>
    <w:rsid w:val="007D01F6"/>
    <w:rsid w:val="007D0591"/>
    <w:rsid w:val="007D1018"/>
    <w:rsid w:val="007D2333"/>
    <w:rsid w:val="007D24F6"/>
    <w:rsid w:val="007D29DB"/>
    <w:rsid w:val="007D375A"/>
    <w:rsid w:val="007D3909"/>
    <w:rsid w:val="007D3EF4"/>
    <w:rsid w:val="007D4CEC"/>
    <w:rsid w:val="007D4EFD"/>
    <w:rsid w:val="007D5ABF"/>
    <w:rsid w:val="007D6DA5"/>
    <w:rsid w:val="007D6FA9"/>
    <w:rsid w:val="007E03E3"/>
    <w:rsid w:val="007E050E"/>
    <w:rsid w:val="007E0FB0"/>
    <w:rsid w:val="007E1164"/>
    <w:rsid w:val="007E1F57"/>
    <w:rsid w:val="007E2E76"/>
    <w:rsid w:val="007E3273"/>
    <w:rsid w:val="007E364A"/>
    <w:rsid w:val="007E5881"/>
    <w:rsid w:val="007E5C7F"/>
    <w:rsid w:val="007E5D89"/>
    <w:rsid w:val="007E7515"/>
    <w:rsid w:val="007E7C9E"/>
    <w:rsid w:val="007F0885"/>
    <w:rsid w:val="007F14DC"/>
    <w:rsid w:val="007F166E"/>
    <w:rsid w:val="007F192C"/>
    <w:rsid w:val="007F2416"/>
    <w:rsid w:val="007F2572"/>
    <w:rsid w:val="007F30E7"/>
    <w:rsid w:val="007F499D"/>
    <w:rsid w:val="007F4B6D"/>
    <w:rsid w:val="007F4B72"/>
    <w:rsid w:val="007F5D4F"/>
    <w:rsid w:val="007F7460"/>
    <w:rsid w:val="007F792A"/>
    <w:rsid w:val="007F7C88"/>
    <w:rsid w:val="00802702"/>
    <w:rsid w:val="008032F2"/>
    <w:rsid w:val="0080367E"/>
    <w:rsid w:val="0080380A"/>
    <w:rsid w:val="0080390C"/>
    <w:rsid w:val="00805312"/>
    <w:rsid w:val="00805BF8"/>
    <w:rsid w:val="008060D4"/>
    <w:rsid w:val="00806B5D"/>
    <w:rsid w:val="008079D6"/>
    <w:rsid w:val="00807DAE"/>
    <w:rsid w:val="00807E2A"/>
    <w:rsid w:val="00807FB6"/>
    <w:rsid w:val="008101F0"/>
    <w:rsid w:val="008102E4"/>
    <w:rsid w:val="00810F5A"/>
    <w:rsid w:val="00811984"/>
    <w:rsid w:val="00812C69"/>
    <w:rsid w:val="008135D1"/>
    <w:rsid w:val="00813EE7"/>
    <w:rsid w:val="0081444A"/>
    <w:rsid w:val="0081502D"/>
    <w:rsid w:val="00815C5C"/>
    <w:rsid w:val="00816002"/>
    <w:rsid w:val="00816454"/>
    <w:rsid w:val="00816952"/>
    <w:rsid w:val="008169D6"/>
    <w:rsid w:val="00817041"/>
    <w:rsid w:val="0081762A"/>
    <w:rsid w:val="00820044"/>
    <w:rsid w:val="008206E6"/>
    <w:rsid w:val="008206EA"/>
    <w:rsid w:val="00823E24"/>
    <w:rsid w:val="00823F06"/>
    <w:rsid w:val="0082404F"/>
    <w:rsid w:val="00824E8C"/>
    <w:rsid w:val="00824FA4"/>
    <w:rsid w:val="00825F00"/>
    <w:rsid w:val="00825FDD"/>
    <w:rsid w:val="00826434"/>
    <w:rsid w:val="0082647D"/>
    <w:rsid w:val="00826AF2"/>
    <w:rsid w:val="00826DBC"/>
    <w:rsid w:val="00827D18"/>
    <w:rsid w:val="008304A5"/>
    <w:rsid w:val="00830BD7"/>
    <w:rsid w:val="0083117E"/>
    <w:rsid w:val="00831240"/>
    <w:rsid w:val="00831375"/>
    <w:rsid w:val="00833689"/>
    <w:rsid w:val="00834A97"/>
    <w:rsid w:val="008359AA"/>
    <w:rsid w:val="00836F1F"/>
    <w:rsid w:val="008379C3"/>
    <w:rsid w:val="00837E10"/>
    <w:rsid w:val="00840351"/>
    <w:rsid w:val="00840BAF"/>
    <w:rsid w:val="00842475"/>
    <w:rsid w:val="00842D48"/>
    <w:rsid w:val="00843299"/>
    <w:rsid w:val="008435AD"/>
    <w:rsid w:val="008437D7"/>
    <w:rsid w:val="00843DFE"/>
    <w:rsid w:val="008445F3"/>
    <w:rsid w:val="008456E5"/>
    <w:rsid w:val="00845ADE"/>
    <w:rsid w:val="00846352"/>
    <w:rsid w:val="00846CD6"/>
    <w:rsid w:val="008504ED"/>
    <w:rsid w:val="00852E72"/>
    <w:rsid w:val="00853C29"/>
    <w:rsid w:val="00853C5E"/>
    <w:rsid w:val="00853D6D"/>
    <w:rsid w:val="008555A1"/>
    <w:rsid w:val="0085569F"/>
    <w:rsid w:val="00855A21"/>
    <w:rsid w:val="008566E2"/>
    <w:rsid w:val="0085713D"/>
    <w:rsid w:val="00857452"/>
    <w:rsid w:val="00857B44"/>
    <w:rsid w:val="00857EE8"/>
    <w:rsid w:val="008601DD"/>
    <w:rsid w:val="0086075A"/>
    <w:rsid w:val="0086078A"/>
    <w:rsid w:val="00860BC1"/>
    <w:rsid w:val="00860D8B"/>
    <w:rsid w:val="008614DC"/>
    <w:rsid w:val="008618BC"/>
    <w:rsid w:val="00862358"/>
    <w:rsid w:val="00865778"/>
    <w:rsid w:val="0086702E"/>
    <w:rsid w:val="00867302"/>
    <w:rsid w:val="008704BF"/>
    <w:rsid w:val="00870EE6"/>
    <w:rsid w:val="008713D9"/>
    <w:rsid w:val="00871B37"/>
    <w:rsid w:val="008732C1"/>
    <w:rsid w:val="008734A4"/>
    <w:rsid w:val="00873803"/>
    <w:rsid w:val="00874279"/>
    <w:rsid w:val="008742C4"/>
    <w:rsid w:val="00874DEE"/>
    <w:rsid w:val="00875632"/>
    <w:rsid w:val="00875BD9"/>
    <w:rsid w:val="00875DD0"/>
    <w:rsid w:val="00876E20"/>
    <w:rsid w:val="0087734D"/>
    <w:rsid w:val="00877721"/>
    <w:rsid w:val="00880EF6"/>
    <w:rsid w:val="00881359"/>
    <w:rsid w:val="008815F2"/>
    <w:rsid w:val="00881DD8"/>
    <w:rsid w:val="00883653"/>
    <w:rsid w:val="00883712"/>
    <w:rsid w:val="00883921"/>
    <w:rsid w:val="00885AFA"/>
    <w:rsid w:val="00887078"/>
    <w:rsid w:val="008873B1"/>
    <w:rsid w:val="00887451"/>
    <w:rsid w:val="00887620"/>
    <w:rsid w:val="00890529"/>
    <w:rsid w:val="00890546"/>
    <w:rsid w:val="008909CB"/>
    <w:rsid w:val="00891BA9"/>
    <w:rsid w:val="00892652"/>
    <w:rsid w:val="00892A27"/>
    <w:rsid w:val="00892C0C"/>
    <w:rsid w:val="008938AA"/>
    <w:rsid w:val="00895AA3"/>
    <w:rsid w:val="00895AF5"/>
    <w:rsid w:val="0089631E"/>
    <w:rsid w:val="0089636A"/>
    <w:rsid w:val="00896ACA"/>
    <w:rsid w:val="00896CCE"/>
    <w:rsid w:val="00896E7A"/>
    <w:rsid w:val="0089755A"/>
    <w:rsid w:val="008975BB"/>
    <w:rsid w:val="00897C37"/>
    <w:rsid w:val="008A0BF4"/>
    <w:rsid w:val="008A0DC8"/>
    <w:rsid w:val="008A36F4"/>
    <w:rsid w:val="008A4A64"/>
    <w:rsid w:val="008A52F5"/>
    <w:rsid w:val="008A5D07"/>
    <w:rsid w:val="008A6E87"/>
    <w:rsid w:val="008A7BEB"/>
    <w:rsid w:val="008B12C5"/>
    <w:rsid w:val="008B163D"/>
    <w:rsid w:val="008B1C96"/>
    <w:rsid w:val="008B2C82"/>
    <w:rsid w:val="008B33AF"/>
    <w:rsid w:val="008B4A6E"/>
    <w:rsid w:val="008B4E75"/>
    <w:rsid w:val="008B572B"/>
    <w:rsid w:val="008B5C4B"/>
    <w:rsid w:val="008B5F39"/>
    <w:rsid w:val="008B70F4"/>
    <w:rsid w:val="008B7666"/>
    <w:rsid w:val="008C0ED0"/>
    <w:rsid w:val="008C1007"/>
    <w:rsid w:val="008C1A16"/>
    <w:rsid w:val="008C1DAD"/>
    <w:rsid w:val="008C2840"/>
    <w:rsid w:val="008C4136"/>
    <w:rsid w:val="008C4AEE"/>
    <w:rsid w:val="008C4FEC"/>
    <w:rsid w:val="008C5551"/>
    <w:rsid w:val="008C56BD"/>
    <w:rsid w:val="008C7D07"/>
    <w:rsid w:val="008D0935"/>
    <w:rsid w:val="008D0D06"/>
    <w:rsid w:val="008D0F72"/>
    <w:rsid w:val="008D1D19"/>
    <w:rsid w:val="008D1E47"/>
    <w:rsid w:val="008D3437"/>
    <w:rsid w:val="008D3F7D"/>
    <w:rsid w:val="008D4452"/>
    <w:rsid w:val="008D4A48"/>
    <w:rsid w:val="008D4CE8"/>
    <w:rsid w:val="008D4DDA"/>
    <w:rsid w:val="008D4ECB"/>
    <w:rsid w:val="008D54F2"/>
    <w:rsid w:val="008D6355"/>
    <w:rsid w:val="008D638B"/>
    <w:rsid w:val="008D7837"/>
    <w:rsid w:val="008E0856"/>
    <w:rsid w:val="008E0CA9"/>
    <w:rsid w:val="008E12E5"/>
    <w:rsid w:val="008E15D9"/>
    <w:rsid w:val="008E207A"/>
    <w:rsid w:val="008E21C2"/>
    <w:rsid w:val="008E4429"/>
    <w:rsid w:val="008E4DB8"/>
    <w:rsid w:val="008E54ED"/>
    <w:rsid w:val="008E6368"/>
    <w:rsid w:val="008E6B59"/>
    <w:rsid w:val="008E715A"/>
    <w:rsid w:val="008E7188"/>
    <w:rsid w:val="008E7257"/>
    <w:rsid w:val="008E749D"/>
    <w:rsid w:val="008F03D2"/>
    <w:rsid w:val="008F0733"/>
    <w:rsid w:val="008F073F"/>
    <w:rsid w:val="008F0A8C"/>
    <w:rsid w:val="008F0E74"/>
    <w:rsid w:val="008F1BB9"/>
    <w:rsid w:val="008F2DB3"/>
    <w:rsid w:val="008F33B4"/>
    <w:rsid w:val="008F3F29"/>
    <w:rsid w:val="008F4121"/>
    <w:rsid w:val="008F451E"/>
    <w:rsid w:val="008F4987"/>
    <w:rsid w:val="008F4CD9"/>
    <w:rsid w:val="008F54ED"/>
    <w:rsid w:val="008F6163"/>
    <w:rsid w:val="008F69A4"/>
    <w:rsid w:val="009001E5"/>
    <w:rsid w:val="00900DDD"/>
    <w:rsid w:val="009010CE"/>
    <w:rsid w:val="00902215"/>
    <w:rsid w:val="0090328D"/>
    <w:rsid w:val="0090355F"/>
    <w:rsid w:val="00904199"/>
    <w:rsid w:val="0090424C"/>
    <w:rsid w:val="009047A0"/>
    <w:rsid w:val="009048D6"/>
    <w:rsid w:val="00905184"/>
    <w:rsid w:val="00905C5B"/>
    <w:rsid w:val="00905EF5"/>
    <w:rsid w:val="009063AE"/>
    <w:rsid w:val="00906ECE"/>
    <w:rsid w:val="00907424"/>
    <w:rsid w:val="0090756F"/>
    <w:rsid w:val="00907D1A"/>
    <w:rsid w:val="00907F88"/>
    <w:rsid w:val="0091006A"/>
    <w:rsid w:val="00910FEF"/>
    <w:rsid w:val="00911BC6"/>
    <w:rsid w:val="0091269A"/>
    <w:rsid w:val="009126FB"/>
    <w:rsid w:val="009127DE"/>
    <w:rsid w:val="0091290E"/>
    <w:rsid w:val="00914877"/>
    <w:rsid w:val="00914D2C"/>
    <w:rsid w:val="00914D7D"/>
    <w:rsid w:val="00914E1E"/>
    <w:rsid w:val="00915398"/>
    <w:rsid w:val="009156F4"/>
    <w:rsid w:val="0091583E"/>
    <w:rsid w:val="00915940"/>
    <w:rsid w:val="009205C8"/>
    <w:rsid w:val="009208D3"/>
    <w:rsid w:val="00920C4F"/>
    <w:rsid w:val="00920D51"/>
    <w:rsid w:val="009212C3"/>
    <w:rsid w:val="009213A3"/>
    <w:rsid w:val="009214C9"/>
    <w:rsid w:val="009220AC"/>
    <w:rsid w:val="00922588"/>
    <w:rsid w:val="00922706"/>
    <w:rsid w:val="00923B98"/>
    <w:rsid w:val="00923C33"/>
    <w:rsid w:val="0092401F"/>
    <w:rsid w:val="009242F1"/>
    <w:rsid w:val="009313C4"/>
    <w:rsid w:val="009314AA"/>
    <w:rsid w:val="009314DC"/>
    <w:rsid w:val="009325CD"/>
    <w:rsid w:val="00932FBF"/>
    <w:rsid w:val="00933AD5"/>
    <w:rsid w:val="00934527"/>
    <w:rsid w:val="0093476F"/>
    <w:rsid w:val="00934EEE"/>
    <w:rsid w:val="0093571B"/>
    <w:rsid w:val="00936227"/>
    <w:rsid w:val="00936931"/>
    <w:rsid w:val="00936A62"/>
    <w:rsid w:val="0093701E"/>
    <w:rsid w:val="0093776E"/>
    <w:rsid w:val="00937DE3"/>
    <w:rsid w:val="00937FF7"/>
    <w:rsid w:val="00940533"/>
    <w:rsid w:val="0094072E"/>
    <w:rsid w:val="00941499"/>
    <w:rsid w:val="00941686"/>
    <w:rsid w:val="0094251A"/>
    <w:rsid w:val="00942A9B"/>
    <w:rsid w:val="00942E22"/>
    <w:rsid w:val="00943681"/>
    <w:rsid w:val="00943FD5"/>
    <w:rsid w:val="009460E7"/>
    <w:rsid w:val="00946502"/>
    <w:rsid w:val="009474F3"/>
    <w:rsid w:val="00947878"/>
    <w:rsid w:val="00950DB9"/>
    <w:rsid w:val="009517A5"/>
    <w:rsid w:val="00953168"/>
    <w:rsid w:val="00953549"/>
    <w:rsid w:val="00954953"/>
    <w:rsid w:val="00954AB9"/>
    <w:rsid w:val="00955D66"/>
    <w:rsid w:val="009564D5"/>
    <w:rsid w:val="00956898"/>
    <w:rsid w:val="00956B79"/>
    <w:rsid w:val="00957148"/>
    <w:rsid w:val="0095734B"/>
    <w:rsid w:val="0095743E"/>
    <w:rsid w:val="00960C97"/>
    <w:rsid w:val="00961902"/>
    <w:rsid w:val="009626B0"/>
    <w:rsid w:val="009627C8"/>
    <w:rsid w:val="00962CA4"/>
    <w:rsid w:val="00963059"/>
    <w:rsid w:val="00963B4F"/>
    <w:rsid w:val="00964ABC"/>
    <w:rsid w:val="00964D11"/>
    <w:rsid w:val="00964F50"/>
    <w:rsid w:val="0096688A"/>
    <w:rsid w:val="009669E8"/>
    <w:rsid w:val="00966AD4"/>
    <w:rsid w:val="009671D3"/>
    <w:rsid w:val="009704FE"/>
    <w:rsid w:val="00970E92"/>
    <w:rsid w:val="00970E98"/>
    <w:rsid w:val="009715F6"/>
    <w:rsid w:val="00972588"/>
    <w:rsid w:val="009728A1"/>
    <w:rsid w:val="00972D6A"/>
    <w:rsid w:val="00973223"/>
    <w:rsid w:val="0097345B"/>
    <w:rsid w:val="00973961"/>
    <w:rsid w:val="00973E25"/>
    <w:rsid w:val="009741BA"/>
    <w:rsid w:val="00974851"/>
    <w:rsid w:val="009749A8"/>
    <w:rsid w:val="00976DCE"/>
    <w:rsid w:val="00977AE8"/>
    <w:rsid w:val="00980002"/>
    <w:rsid w:val="00980F80"/>
    <w:rsid w:val="00981D10"/>
    <w:rsid w:val="00981DE8"/>
    <w:rsid w:val="00982AA6"/>
    <w:rsid w:val="00983D20"/>
    <w:rsid w:val="009846E6"/>
    <w:rsid w:val="00984DA8"/>
    <w:rsid w:val="00985684"/>
    <w:rsid w:val="00986189"/>
    <w:rsid w:val="00986B16"/>
    <w:rsid w:val="00986C31"/>
    <w:rsid w:val="0098714C"/>
    <w:rsid w:val="00987CAD"/>
    <w:rsid w:val="009902C4"/>
    <w:rsid w:val="00990ABC"/>
    <w:rsid w:val="009929B6"/>
    <w:rsid w:val="00992F28"/>
    <w:rsid w:val="00993558"/>
    <w:rsid w:val="00993F9B"/>
    <w:rsid w:val="0099574A"/>
    <w:rsid w:val="009A0351"/>
    <w:rsid w:val="009A049B"/>
    <w:rsid w:val="009A0AAA"/>
    <w:rsid w:val="009A0DA2"/>
    <w:rsid w:val="009A1018"/>
    <w:rsid w:val="009A1437"/>
    <w:rsid w:val="009A168D"/>
    <w:rsid w:val="009A168F"/>
    <w:rsid w:val="009A1FC0"/>
    <w:rsid w:val="009A28C2"/>
    <w:rsid w:val="009A3709"/>
    <w:rsid w:val="009A40B3"/>
    <w:rsid w:val="009A4137"/>
    <w:rsid w:val="009A45BB"/>
    <w:rsid w:val="009A4D8F"/>
    <w:rsid w:val="009A5684"/>
    <w:rsid w:val="009A57A9"/>
    <w:rsid w:val="009A5965"/>
    <w:rsid w:val="009A5C61"/>
    <w:rsid w:val="009A5E54"/>
    <w:rsid w:val="009B06A6"/>
    <w:rsid w:val="009B0E4E"/>
    <w:rsid w:val="009B0F45"/>
    <w:rsid w:val="009B2FE8"/>
    <w:rsid w:val="009B3F0F"/>
    <w:rsid w:val="009B4EAA"/>
    <w:rsid w:val="009B4F49"/>
    <w:rsid w:val="009B4FA4"/>
    <w:rsid w:val="009B6CF9"/>
    <w:rsid w:val="009B706C"/>
    <w:rsid w:val="009B7174"/>
    <w:rsid w:val="009C1500"/>
    <w:rsid w:val="009C2A34"/>
    <w:rsid w:val="009C32F7"/>
    <w:rsid w:val="009C40FF"/>
    <w:rsid w:val="009C561E"/>
    <w:rsid w:val="009C5DDE"/>
    <w:rsid w:val="009C7579"/>
    <w:rsid w:val="009C7869"/>
    <w:rsid w:val="009D04A8"/>
    <w:rsid w:val="009D0D15"/>
    <w:rsid w:val="009D0DF7"/>
    <w:rsid w:val="009D0E05"/>
    <w:rsid w:val="009D1442"/>
    <w:rsid w:val="009D2F8F"/>
    <w:rsid w:val="009D302A"/>
    <w:rsid w:val="009D33F6"/>
    <w:rsid w:val="009D60BB"/>
    <w:rsid w:val="009D73F8"/>
    <w:rsid w:val="009D7CF5"/>
    <w:rsid w:val="009E1C6D"/>
    <w:rsid w:val="009E1D2D"/>
    <w:rsid w:val="009E2280"/>
    <w:rsid w:val="009E2383"/>
    <w:rsid w:val="009E24D7"/>
    <w:rsid w:val="009E2614"/>
    <w:rsid w:val="009E2EBB"/>
    <w:rsid w:val="009E2F5B"/>
    <w:rsid w:val="009E3CC2"/>
    <w:rsid w:val="009E5918"/>
    <w:rsid w:val="009E5C20"/>
    <w:rsid w:val="009E6731"/>
    <w:rsid w:val="009E6AEA"/>
    <w:rsid w:val="009E6E42"/>
    <w:rsid w:val="009E714B"/>
    <w:rsid w:val="009E7760"/>
    <w:rsid w:val="009E7B11"/>
    <w:rsid w:val="009F057C"/>
    <w:rsid w:val="009F0ACE"/>
    <w:rsid w:val="009F1AE3"/>
    <w:rsid w:val="009F23DF"/>
    <w:rsid w:val="009F2541"/>
    <w:rsid w:val="009F3B7B"/>
    <w:rsid w:val="009F402B"/>
    <w:rsid w:val="009F4869"/>
    <w:rsid w:val="009F4E3C"/>
    <w:rsid w:val="009F512E"/>
    <w:rsid w:val="009F5E12"/>
    <w:rsid w:val="009F5F27"/>
    <w:rsid w:val="009F6E82"/>
    <w:rsid w:val="009F7A09"/>
    <w:rsid w:val="00A00E73"/>
    <w:rsid w:val="00A0106E"/>
    <w:rsid w:val="00A02F02"/>
    <w:rsid w:val="00A03411"/>
    <w:rsid w:val="00A03836"/>
    <w:rsid w:val="00A03FC0"/>
    <w:rsid w:val="00A056E4"/>
    <w:rsid w:val="00A05A9D"/>
    <w:rsid w:val="00A05D01"/>
    <w:rsid w:val="00A05DE1"/>
    <w:rsid w:val="00A0642C"/>
    <w:rsid w:val="00A06753"/>
    <w:rsid w:val="00A07D3D"/>
    <w:rsid w:val="00A10745"/>
    <w:rsid w:val="00A116C1"/>
    <w:rsid w:val="00A117F4"/>
    <w:rsid w:val="00A1192D"/>
    <w:rsid w:val="00A13559"/>
    <w:rsid w:val="00A1365B"/>
    <w:rsid w:val="00A137F0"/>
    <w:rsid w:val="00A13D1E"/>
    <w:rsid w:val="00A14978"/>
    <w:rsid w:val="00A16511"/>
    <w:rsid w:val="00A17A84"/>
    <w:rsid w:val="00A20B46"/>
    <w:rsid w:val="00A20D89"/>
    <w:rsid w:val="00A21D62"/>
    <w:rsid w:val="00A21F20"/>
    <w:rsid w:val="00A247BB"/>
    <w:rsid w:val="00A24B9F"/>
    <w:rsid w:val="00A25218"/>
    <w:rsid w:val="00A25AEB"/>
    <w:rsid w:val="00A25B18"/>
    <w:rsid w:val="00A30AEC"/>
    <w:rsid w:val="00A3148F"/>
    <w:rsid w:val="00A316B5"/>
    <w:rsid w:val="00A324E1"/>
    <w:rsid w:val="00A3328A"/>
    <w:rsid w:val="00A339CF"/>
    <w:rsid w:val="00A33B7B"/>
    <w:rsid w:val="00A33FAE"/>
    <w:rsid w:val="00A34BEC"/>
    <w:rsid w:val="00A35BF8"/>
    <w:rsid w:val="00A36103"/>
    <w:rsid w:val="00A36563"/>
    <w:rsid w:val="00A36A35"/>
    <w:rsid w:val="00A36AE3"/>
    <w:rsid w:val="00A36FD7"/>
    <w:rsid w:val="00A37EEE"/>
    <w:rsid w:val="00A402A1"/>
    <w:rsid w:val="00A42183"/>
    <w:rsid w:val="00A42689"/>
    <w:rsid w:val="00A44065"/>
    <w:rsid w:val="00A45487"/>
    <w:rsid w:val="00A459FE"/>
    <w:rsid w:val="00A46CE1"/>
    <w:rsid w:val="00A478A6"/>
    <w:rsid w:val="00A50A91"/>
    <w:rsid w:val="00A50CAF"/>
    <w:rsid w:val="00A511E1"/>
    <w:rsid w:val="00A511F8"/>
    <w:rsid w:val="00A51C24"/>
    <w:rsid w:val="00A51C7F"/>
    <w:rsid w:val="00A52666"/>
    <w:rsid w:val="00A54B49"/>
    <w:rsid w:val="00A54D65"/>
    <w:rsid w:val="00A57152"/>
    <w:rsid w:val="00A575FE"/>
    <w:rsid w:val="00A57CC1"/>
    <w:rsid w:val="00A60852"/>
    <w:rsid w:val="00A60EDD"/>
    <w:rsid w:val="00A62927"/>
    <w:rsid w:val="00A633C5"/>
    <w:rsid w:val="00A63D1D"/>
    <w:rsid w:val="00A646A7"/>
    <w:rsid w:val="00A64AA0"/>
    <w:rsid w:val="00A64E3A"/>
    <w:rsid w:val="00A6533F"/>
    <w:rsid w:val="00A657EF"/>
    <w:rsid w:val="00A6625A"/>
    <w:rsid w:val="00A700FF"/>
    <w:rsid w:val="00A7188F"/>
    <w:rsid w:val="00A71A05"/>
    <w:rsid w:val="00A728D9"/>
    <w:rsid w:val="00A729BD"/>
    <w:rsid w:val="00A72EFD"/>
    <w:rsid w:val="00A7309D"/>
    <w:rsid w:val="00A73440"/>
    <w:rsid w:val="00A7391F"/>
    <w:rsid w:val="00A74640"/>
    <w:rsid w:val="00A7507E"/>
    <w:rsid w:val="00A76662"/>
    <w:rsid w:val="00A76F80"/>
    <w:rsid w:val="00A80CAF"/>
    <w:rsid w:val="00A824FB"/>
    <w:rsid w:val="00A82BC3"/>
    <w:rsid w:val="00A83BCC"/>
    <w:rsid w:val="00A844C1"/>
    <w:rsid w:val="00A855D5"/>
    <w:rsid w:val="00A86066"/>
    <w:rsid w:val="00A8640B"/>
    <w:rsid w:val="00A86492"/>
    <w:rsid w:val="00A864E9"/>
    <w:rsid w:val="00A869B9"/>
    <w:rsid w:val="00A86D6D"/>
    <w:rsid w:val="00A8711B"/>
    <w:rsid w:val="00A87A35"/>
    <w:rsid w:val="00A87EC6"/>
    <w:rsid w:val="00A9012C"/>
    <w:rsid w:val="00A90490"/>
    <w:rsid w:val="00A91822"/>
    <w:rsid w:val="00A928BA"/>
    <w:rsid w:val="00A9364F"/>
    <w:rsid w:val="00A937AE"/>
    <w:rsid w:val="00A93A0D"/>
    <w:rsid w:val="00A93C85"/>
    <w:rsid w:val="00A94268"/>
    <w:rsid w:val="00A942DA"/>
    <w:rsid w:val="00A94A9D"/>
    <w:rsid w:val="00A94D5B"/>
    <w:rsid w:val="00A94E08"/>
    <w:rsid w:val="00A94F0A"/>
    <w:rsid w:val="00A95EB9"/>
    <w:rsid w:val="00A96171"/>
    <w:rsid w:val="00A97C3E"/>
    <w:rsid w:val="00A97D0C"/>
    <w:rsid w:val="00A97E93"/>
    <w:rsid w:val="00A97EB9"/>
    <w:rsid w:val="00AA0105"/>
    <w:rsid w:val="00AA129F"/>
    <w:rsid w:val="00AA21DF"/>
    <w:rsid w:val="00AA23A7"/>
    <w:rsid w:val="00AA2577"/>
    <w:rsid w:val="00AA2A0A"/>
    <w:rsid w:val="00AA2C8C"/>
    <w:rsid w:val="00AA2DC8"/>
    <w:rsid w:val="00AA33C4"/>
    <w:rsid w:val="00AA4E6B"/>
    <w:rsid w:val="00AA4EFC"/>
    <w:rsid w:val="00AA58A5"/>
    <w:rsid w:val="00AA58BC"/>
    <w:rsid w:val="00AA590A"/>
    <w:rsid w:val="00AA6326"/>
    <w:rsid w:val="00AA6AE2"/>
    <w:rsid w:val="00AA74C2"/>
    <w:rsid w:val="00AA7CF3"/>
    <w:rsid w:val="00AA7D8E"/>
    <w:rsid w:val="00AB0112"/>
    <w:rsid w:val="00AB0528"/>
    <w:rsid w:val="00AB05C7"/>
    <w:rsid w:val="00AB063C"/>
    <w:rsid w:val="00AB0B00"/>
    <w:rsid w:val="00AB0C5B"/>
    <w:rsid w:val="00AB3955"/>
    <w:rsid w:val="00AB3A2F"/>
    <w:rsid w:val="00AB3D0B"/>
    <w:rsid w:val="00AB475F"/>
    <w:rsid w:val="00AB4882"/>
    <w:rsid w:val="00AB48CA"/>
    <w:rsid w:val="00AB58A9"/>
    <w:rsid w:val="00AB5A85"/>
    <w:rsid w:val="00AB6967"/>
    <w:rsid w:val="00AB6E47"/>
    <w:rsid w:val="00AB784B"/>
    <w:rsid w:val="00AB795B"/>
    <w:rsid w:val="00AB7982"/>
    <w:rsid w:val="00AC113A"/>
    <w:rsid w:val="00AC1776"/>
    <w:rsid w:val="00AC1B31"/>
    <w:rsid w:val="00AC3105"/>
    <w:rsid w:val="00AC310C"/>
    <w:rsid w:val="00AC3A4D"/>
    <w:rsid w:val="00AC3A64"/>
    <w:rsid w:val="00AC5794"/>
    <w:rsid w:val="00AC7C70"/>
    <w:rsid w:val="00AD0F34"/>
    <w:rsid w:val="00AD1F14"/>
    <w:rsid w:val="00AD2B12"/>
    <w:rsid w:val="00AD3193"/>
    <w:rsid w:val="00AD4931"/>
    <w:rsid w:val="00AD4B9A"/>
    <w:rsid w:val="00AD4BAF"/>
    <w:rsid w:val="00AD550B"/>
    <w:rsid w:val="00AD565F"/>
    <w:rsid w:val="00AD5C38"/>
    <w:rsid w:val="00AD66E0"/>
    <w:rsid w:val="00AD677C"/>
    <w:rsid w:val="00AD784F"/>
    <w:rsid w:val="00AD7BDB"/>
    <w:rsid w:val="00AE05EB"/>
    <w:rsid w:val="00AE1444"/>
    <w:rsid w:val="00AE1A72"/>
    <w:rsid w:val="00AE1D4D"/>
    <w:rsid w:val="00AE2096"/>
    <w:rsid w:val="00AE234B"/>
    <w:rsid w:val="00AE30AE"/>
    <w:rsid w:val="00AE3631"/>
    <w:rsid w:val="00AE36E2"/>
    <w:rsid w:val="00AE3B9E"/>
    <w:rsid w:val="00AE4AD2"/>
    <w:rsid w:val="00AE51F8"/>
    <w:rsid w:val="00AE6212"/>
    <w:rsid w:val="00AE638A"/>
    <w:rsid w:val="00AE6772"/>
    <w:rsid w:val="00AE71FD"/>
    <w:rsid w:val="00AE731C"/>
    <w:rsid w:val="00AE7858"/>
    <w:rsid w:val="00AE79C9"/>
    <w:rsid w:val="00AF0652"/>
    <w:rsid w:val="00AF0702"/>
    <w:rsid w:val="00AF0800"/>
    <w:rsid w:val="00AF19E5"/>
    <w:rsid w:val="00AF1F5B"/>
    <w:rsid w:val="00AF1F83"/>
    <w:rsid w:val="00AF37A3"/>
    <w:rsid w:val="00AF55BD"/>
    <w:rsid w:val="00AF7D38"/>
    <w:rsid w:val="00B001DC"/>
    <w:rsid w:val="00B003E0"/>
    <w:rsid w:val="00B00E25"/>
    <w:rsid w:val="00B0173E"/>
    <w:rsid w:val="00B0186B"/>
    <w:rsid w:val="00B01D14"/>
    <w:rsid w:val="00B0203A"/>
    <w:rsid w:val="00B020B3"/>
    <w:rsid w:val="00B0388D"/>
    <w:rsid w:val="00B038F7"/>
    <w:rsid w:val="00B03B09"/>
    <w:rsid w:val="00B03B0B"/>
    <w:rsid w:val="00B040F4"/>
    <w:rsid w:val="00B04E5D"/>
    <w:rsid w:val="00B052BA"/>
    <w:rsid w:val="00B055BF"/>
    <w:rsid w:val="00B06453"/>
    <w:rsid w:val="00B06C9F"/>
    <w:rsid w:val="00B07063"/>
    <w:rsid w:val="00B0748B"/>
    <w:rsid w:val="00B1009C"/>
    <w:rsid w:val="00B102CB"/>
    <w:rsid w:val="00B103C0"/>
    <w:rsid w:val="00B10D9D"/>
    <w:rsid w:val="00B1172C"/>
    <w:rsid w:val="00B11C8A"/>
    <w:rsid w:val="00B11D37"/>
    <w:rsid w:val="00B11DE6"/>
    <w:rsid w:val="00B123C6"/>
    <w:rsid w:val="00B124DB"/>
    <w:rsid w:val="00B12AFF"/>
    <w:rsid w:val="00B12F9D"/>
    <w:rsid w:val="00B1337E"/>
    <w:rsid w:val="00B13A51"/>
    <w:rsid w:val="00B14018"/>
    <w:rsid w:val="00B14998"/>
    <w:rsid w:val="00B1499D"/>
    <w:rsid w:val="00B14A0C"/>
    <w:rsid w:val="00B154AD"/>
    <w:rsid w:val="00B1656B"/>
    <w:rsid w:val="00B16B7C"/>
    <w:rsid w:val="00B16BDC"/>
    <w:rsid w:val="00B16C8D"/>
    <w:rsid w:val="00B17134"/>
    <w:rsid w:val="00B175FB"/>
    <w:rsid w:val="00B17CB0"/>
    <w:rsid w:val="00B2011C"/>
    <w:rsid w:val="00B20D27"/>
    <w:rsid w:val="00B20E15"/>
    <w:rsid w:val="00B20E85"/>
    <w:rsid w:val="00B2197D"/>
    <w:rsid w:val="00B22320"/>
    <w:rsid w:val="00B223AD"/>
    <w:rsid w:val="00B223B5"/>
    <w:rsid w:val="00B2293D"/>
    <w:rsid w:val="00B23048"/>
    <w:rsid w:val="00B233DB"/>
    <w:rsid w:val="00B233EE"/>
    <w:rsid w:val="00B23683"/>
    <w:rsid w:val="00B2463F"/>
    <w:rsid w:val="00B24A80"/>
    <w:rsid w:val="00B25099"/>
    <w:rsid w:val="00B264B6"/>
    <w:rsid w:val="00B267FB"/>
    <w:rsid w:val="00B27864"/>
    <w:rsid w:val="00B305A1"/>
    <w:rsid w:val="00B30DAD"/>
    <w:rsid w:val="00B30E74"/>
    <w:rsid w:val="00B31BAC"/>
    <w:rsid w:val="00B323DE"/>
    <w:rsid w:val="00B328A3"/>
    <w:rsid w:val="00B337C4"/>
    <w:rsid w:val="00B341BD"/>
    <w:rsid w:val="00B3501F"/>
    <w:rsid w:val="00B3575F"/>
    <w:rsid w:val="00B35A34"/>
    <w:rsid w:val="00B35D0C"/>
    <w:rsid w:val="00B36B24"/>
    <w:rsid w:val="00B36C74"/>
    <w:rsid w:val="00B374C1"/>
    <w:rsid w:val="00B37E32"/>
    <w:rsid w:val="00B40082"/>
    <w:rsid w:val="00B40445"/>
    <w:rsid w:val="00B408F7"/>
    <w:rsid w:val="00B42B04"/>
    <w:rsid w:val="00B42EB4"/>
    <w:rsid w:val="00B432EA"/>
    <w:rsid w:val="00B435E7"/>
    <w:rsid w:val="00B4409F"/>
    <w:rsid w:val="00B44987"/>
    <w:rsid w:val="00B45EDB"/>
    <w:rsid w:val="00B4795C"/>
    <w:rsid w:val="00B5097F"/>
    <w:rsid w:val="00B51643"/>
    <w:rsid w:val="00B52712"/>
    <w:rsid w:val="00B528C9"/>
    <w:rsid w:val="00B53E1C"/>
    <w:rsid w:val="00B55843"/>
    <w:rsid w:val="00B55BBC"/>
    <w:rsid w:val="00B56265"/>
    <w:rsid w:val="00B56878"/>
    <w:rsid w:val="00B56B87"/>
    <w:rsid w:val="00B56CB7"/>
    <w:rsid w:val="00B571D5"/>
    <w:rsid w:val="00B57F6A"/>
    <w:rsid w:val="00B61731"/>
    <w:rsid w:val="00B617AB"/>
    <w:rsid w:val="00B62F25"/>
    <w:rsid w:val="00B6362A"/>
    <w:rsid w:val="00B6394B"/>
    <w:rsid w:val="00B63A82"/>
    <w:rsid w:val="00B63DD7"/>
    <w:rsid w:val="00B673FB"/>
    <w:rsid w:val="00B67867"/>
    <w:rsid w:val="00B70197"/>
    <w:rsid w:val="00B70F9A"/>
    <w:rsid w:val="00B7123A"/>
    <w:rsid w:val="00B72151"/>
    <w:rsid w:val="00B72289"/>
    <w:rsid w:val="00B72AD2"/>
    <w:rsid w:val="00B73E28"/>
    <w:rsid w:val="00B74202"/>
    <w:rsid w:val="00B74771"/>
    <w:rsid w:val="00B74844"/>
    <w:rsid w:val="00B75147"/>
    <w:rsid w:val="00B75673"/>
    <w:rsid w:val="00B75D43"/>
    <w:rsid w:val="00B770F0"/>
    <w:rsid w:val="00B800EA"/>
    <w:rsid w:val="00B80209"/>
    <w:rsid w:val="00B81BD3"/>
    <w:rsid w:val="00B8252B"/>
    <w:rsid w:val="00B835DD"/>
    <w:rsid w:val="00B851CA"/>
    <w:rsid w:val="00B8543D"/>
    <w:rsid w:val="00B857A8"/>
    <w:rsid w:val="00B857D3"/>
    <w:rsid w:val="00B85AAA"/>
    <w:rsid w:val="00B86CAF"/>
    <w:rsid w:val="00B86EC6"/>
    <w:rsid w:val="00B87326"/>
    <w:rsid w:val="00B874B2"/>
    <w:rsid w:val="00B90007"/>
    <w:rsid w:val="00B9045E"/>
    <w:rsid w:val="00B907B1"/>
    <w:rsid w:val="00B90840"/>
    <w:rsid w:val="00B90D6F"/>
    <w:rsid w:val="00B91144"/>
    <w:rsid w:val="00B9201E"/>
    <w:rsid w:val="00B922E6"/>
    <w:rsid w:val="00B9261D"/>
    <w:rsid w:val="00B92A4A"/>
    <w:rsid w:val="00B92F19"/>
    <w:rsid w:val="00B93059"/>
    <w:rsid w:val="00B932E3"/>
    <w:rsid w:val="00B936F4"/>
    <w:rsid w:val="00B93B81"/>
    <w:rsid w:val="00B941C4"/>
    <w:rsid w:val="00B94A34"/>
    <w:rsid w:val="00B94CE5"/>
    <w:rsid w:val="00B956D4"/>
    <w:rsid w:val="00B95EB5"/>
    <w:rsid w:val="00B961E1"/>
    <w:rsid w:val="00B96347"/>
    <w:rsid w:val="00B97D70"/>
    <w:rsid w:val="00B97F02"/>
    <w:rsid w:val="00BA11C7"/>
    <w:rsid w:val="00BA1373"/>
    <w:rsid w:val="00BA2934"/>
    <w:rsid w:val="00BA29C8"/>
    <w:rsid w:val="00BA2B02"/>
    <w:rsid w:val="00BA4AB5"/>
    <w:rsid w:val="00BA4BDC"/>
    <w:rsid w:val="00BA4E95"/>
    <w:rsid w:val="00BA5445"/>
    <w:rsid w:val="00BA6219"/>
    <w:rsid w:val="00BA6322"/>
    <w:rsid w:val="00BA6469"/>
    <w:rsid w:val="00BA6EF0"/>
    <w:rsid w:val="00BA73B9"/>
    <w:rsid w:val="00BA7F16"/>
    <w:rsid w:val="00BB000B"/>
    <w:rsid w:val="00BB163A"/>
    <w:rsid w:val="00BB1973"/>
    <w:rsid w:val="00BB1DF4"/>
    <w:rsid w:val="00BB39AF"/>
    <w:rsid w:val="00BB3B59"/>
    <w:rsid w:val="00BB3E53"/>
    <w:rsid w:val="00BB4F00"/>
    <w:rsid w:val="00BB6376"/>
    <w:rsid w:val="00BB6D19"/>
    <w:rsid w:val="00BB74D3"/>
    <w:rsid w:val="00BB77F7"/>
    <w:rsid w:val="00BC03EF"/>
    <w:rsid w:val="00BC0977"/>
    <w:rsid w:val="00BC2455"/>
    <w:rsid w:val="00BC24B9"/>
    <w:rsid w:val="00BC287D"/>
    <w:rsid w:val="00BC2DF1"/>
    <w:rsid w:val="00BC3F90"/>
    <w:rsid w:val="00BC489B"/>
    <w:rsid w:val="00BC4920"/>
    <w:rsid w:val="00BC5231"/>
    <w:rsid w:val="00BC55F9"/>
    <w:rsid w:val="00BC5BDC"/>
    <w:rsid w:val="00BC5C8F"/>
    <w:rsid w:val="00BC6A3F"/>
    <w:rsid w:val="00BC7598"/>
    <w:rsid w:val="00BC793F"/>
    <w:rsid w:val="00BC7C37"/>
    <w:rsid w:val="00BD0E6D"/>
    <w:rsid w:val="00BD100D"/>
    <w:rsid w:val="00BD1243"/>
    <w:rsid w:val="00BD23D9"/>
    <w:rsid w:val="00BD259F"/>
    <w:rsid w:val="00BD35B2"/>
    <w:rsid w:val="00BD3C3C"/>
    <w:rsid w:val="00BD3CAF"/>
    <w:rsid w:val="00BD45CD"/>
    <w:rsid w:val="00BD4F5C"/>
    <w:rsid w:val="00BD5508"/>
    <w:rsid w:val="00BD57A2"/>
    <w:rsid w:val="00BD5B30"/>
    <w:rsid w:val="00BD5E1A"/>
    <w:rsid w:val="00BD5E51"/>
    <w:rsid w:val="00BD5E72"/>
    <w:rsid w:val="00BD636E"/>
    <w:rsid w:val="00BD6A99"/>
    <w:rsid w:val="00BD79EA"/>
    <w:rsid w:val="00BD7CEE"/>
    <w:rsid w:val="00BD7D0A"/>
    <w:rsid w:val="00BD7F7E"/>
    <w:rsid w:val="00BE015C"/>
    <w:rsid w:val="00BE01C8"/>
    <w:rsid w:val="00BE03CF"/>
    <w:rsid w:val="00BE0EBB"/>
    <w:rsid w:val="00BE1D03"/>
    <w:rsid w:val="00BE284C"/>
    <w:rsid w:val="00BE2ED4"/>
    <w:rsid w:val="00BE33FF"/>
    <w:rsid w:val="00BE3BCD"/>
    <w:rsid w:val="00BE411E"/>
    <w:rsid w:val="00BE49BF"/>
    <w:rsid w:val="00BE4C49"/>
    <w:rsid w:val="00BE581C"/>
    <w:rsid w:val="00BE7BE2"/>
    <w:rsid w:val="00BE7E2B"/>
    <w:rsid w:val="00BF0165"/>
    <w:rsid w:val="00BF05C5"/>
    <w:rsid w:val="00BF0770"/>
    <w:rsid w:val="00BF0959"/>
    <w:rsid w:val="00BF1063"/>
    <w:rsid w:val="00BF1AD4"/>
    <w:rsid w:val="00BF1E9A"/>
    <w:rsid w:val="00BF256B"/>
    <w:rsid w:val="00BF2B7D"/>
    <w:rsid w:val="00BF2D01"/>
    <w:rsid w:val="00BF364D"/>
    <w:rsid w:val="00BF3DCC"/>
    <w:rsid w:val="00BF3E86"/>
    <w:rsid w:val="00BF3FC1"/>
    <w:rsid w:val="00BF5807"/>
    <w:rsid w:val="00C0019F"/>
    <w:rsid w:val="00C015F4"/>
    <w:rsid w:val="00C01C0F"/>
    <w:rsid w:val="00C02000"/>
    <w:rsid w:val="00C0215A"/>
    <w:rsid w:val="00C02322"/>
    <w:rsid w:val="00C02F2B"/>
    <w:rsid w:val="00C02F53"/>
    <w:rsid w:val="00C03282"/>
    <w:rsid w:val="00C05070"/>
    <w:rsid w:val="00C0571D"/>
    <w:rsid w:val="00C058DE"/>
    <w:rsid w:val="00C06002"/>
    <w:rsid w:val="00C06C26"/>
    <w:rsid w:val="00C06F86"/>
    <w:rsid w:val="00C1003E"/>
    <w:rsid w:val="00C10A9C"/>
    <w:rsid w:val="00C11955"/>
    <w:rsid w:val="00C11BDD"/>
    <w:rsid w:val="00C120B0"/>
    <w:rsid w:val="00C12347"/>
    <w:rsid w:val="00C1251A"/>
    <w:rsid w:val="00C12A5C"/>
    <w:rsid w:val="00C130D0"/>
    <w:rsid w:val="00C13309"/>
    <w:rsid w:val="00C13CEE"/>
    <w:rsid w:val="00C142E4"/>
    <w:rsid w:val="00C14C34"/>
    <w:rsid w:val="00C1551A"/>
    <w:rsid w:val="00C157EA"/>
    <w:rsid w:val="00C1582D"/>
    <w:rsid w:val="00C15C9D"/>
    <w:rsid w:val="00C162A5"/>
    <w:rsid w:val="00C167D9"/>
    <w:rsid w:val="00C16B00"/>
    <w:rsid w:val="00C16E17"/>
    <w:rsid w:val="00C17346"/>
    <w:rsid w:val="00C1739F"/>
    <w:rsid w:val="00C175C6"/>
    <w:rsid w:val="00C1762E"/>
    <w:rsid w:val="00C17C2E"/>
    <w:rsid w:val="00C17F74"/>
    <w:rsid w:val="00C20409"/>
    <w:rsid w:val="00C206D2"/>
    <w:rsid w:val="00C2081B"/>
    <w:rsid w:val="00C20A24"/>
    <w:rsid w:val="00C20C6B"/>
    <w:rsid w:val="00C21A1F"/>
    <w:rsid w:val="00C21DF0"/>
    <w:rsid w:val="00C227C3"/>
    <w:rsid w:val="00C23043"/>
    <w:rsid w:val="00C230CC"/>
    <w:rsid w:val="00C23388"/>
    <w:rsid w:val="00C2353D"/>
    <w:rsid w:val="00C25654"/>
    <w:rsid w:val="00C25905"/>
    <w:rsid w:val="00C25AEF"/>
    <w:rsid w:val="00C25E1B"/>
    <w:rsid w:val="00C26584"/>
    <w:rsid w:val="00C26D33"/>
    <w:rsid w:val="00C27F7D"/>
    <w:rsid w:val="00C3041F"/>
    <w:rsid w:val="00C30C03"/>
    <w:rsid w:val="00C30F5D"/>
    <w:rsid w:val="00C3107C"/>
    <w:rsid w:val="00C31202"/>
    <w:rsid w:val="00C31B35"/>
    <w:rsid w:val="00C324E4"/>
    <w:rsid w:val="00C3256B"/>
    <w:rsid w:val="00C33D1B"/>
    <w:rsid w:val="00C34466"/>
    <w:rsid w:val="00C34B30"/>
    <w:rsid w:val="00C355D6"/>
    <w:rsid w:val="00C35F9D"/>
    <w:rsid w:val="00C40174"/>
    <w:rsid w:val="00C40496"/>
    <w:rsid w:val="00C41105"/>
    <w:rsid w:val="00C420BC"/>
    <w:rsid w:val="00C429F9"/>
    <w:rsid w:val="00C44F8E"/>
    <w:rsid w:val="00C45A4D"/>
    <w:rsid w:val="00C47A86"/>
    <w:rsid w:val="00C50072"/>
    <w:rsid w:val="00C52538"/>
    <w:rsid w:val="00C52604"/>
    <w:rsid w:val="00C527C0"/>
    <w:rsid w:val="00C533D8"/>
    <w:rsid w:val="00C54133"/>
    <w:rsid w:val="00C5414A"/>
    <w:rsid w:val="00C54431"/>
    <w:rsid w:val="00C54A63"/>
    <w:rsid w:val="00C55066"/>
    <w:rsid w:val="00C550A3"/>
    <w:rsid w:val="00C55552"/>
    <w:rsid w:val="00C55754"/>
    <w:rsid w:val="00C55A1C"/>
    <w:rsid w:val="00C5659B"/>
    <w:rsid w:val="00C56B3B"/>
    <w:rsid w:val="00C56EDB"/>
    <w:rsid w:val="00C60907"/>
    <w:rsid w:val="00C60E76"/>
    <w:rsid w:val="00C615CF"/>
    <w:rsid w:val="00C6168C"/>
    <w:rsid w:val="00C61988"/>
    <w:rsid w:val="00C623D4"/>
    <w:rsid w:val="00C638E4"/>
    <w:rsid w:val="00C639A9"/>
    <w:rsid w:val="00C64009"/>
    <w:rsid w:val="00C643DE"/>
    <w:rsid w:val="00C66294"/>
    <w:rsid w:val="00C6705C"/>
    <w:rsid w:val="00C67BA8"/>
    <w:rsid w:val="00C70DF6"/>
    <w:rsid w:val="00C7601F"/>
    <w:rsid w:val="00C760B9"/>
    <w:rsid w:val="00C7719E"/>
    <w:rsid w:val="00C77A2A"/>
    <w:rsid w:val="00C77E38"/>
    <w:rsid w:val="00C77FCE"/>
    <w:rsid w:val="00C800CC"/>
    <w:rsid w:val="00C80B66"/>
    <w:rsid w:val="00C80B72"/>
    <w:rsid w:val="00C814F5"/>
    <w:rsid w:val="00C81AC3"/>
    <w:rsid w:val="00C81CE1"/>
    <w:rsid w:val="00C82577"/>
    <w:rsid w:val="00C82665"/>
    <w:rsid w:val="00C82712"/>
    <w:rsid w:val="00C82AB8"/>
    <w:rsid w:val="00C8333A"/>
    <w:rsid w:val="00C8371E"/>
    <w:rsid w:val="00C8396E"/>
    <w:rsid w:val="00C845B0"/>
    <w:rsid w:val="00C84A4E"/>
    <w:rsid w:val="00C84B24"/>
    <w:rsid w:val="00C852B0"/>
    <w:rsid w:val="00C85DA8"/>
    <w:rsid w:val="00C87E46"/>
    <w:rsid w:val="00C906CB"/>
    <w:rsid w:val="00C91A8A"/>
    <w:rsid w:val="00C91B1A"/>
    <w:rsid w:val="00C92435"/>
    <w:rsid w:val="00C927CC"/>
    <w:rsid w:val="00C928E0"/>
    <w:rsid w:val="00C939EA"/>
    <w:rsid w:val="00C94884"/>
    <w:rsid w:val="00C948BA"/>
    <w:rsid w:val="00C94B12"/>
    <w:rsid w:val="00C951AF"/>
    <w:rsid w:val="00C95504"/>
    <w:rsid w:val="00C956B4"/>
    <w:rsid w:val="00C9578E"/>
    <w:rsid w:val="00C96175"/>
    <w:rsid w:val="00C96292"/>
    <w:rsid w:val="00C96F3F"/>
    <w:rsid w:val="00C97FB7"/>
    <w:rsid w:val="00CA0713"/>
    <w:rsid w:val="00CA075E"/>
    <w:rsid w:val="00CA0792"/>
    <w:rsid w:val="00CA1014"/>
    <w:rsid w:val="00CA1219"/>
    <w:rsid w:val="00CA1C59"/>
    <w:rsid w:val="00CA1DA5"/>
    <w:rsid w:val="00CA205A"/>
    <w:rsid w:val="00CA2EF7"/>
    <w:rsid w:val="00CA38EF"/>
    <w:rsid w:val="00CA41A6"/>
    <w:rsid w:val="00CA6180"/>
    <w:rsid w:val="00CA71B2"/>
    <w:rsid w:val="00CA760A"/>
    <w:rsid w:val="00CA796C"/>
    <w:rsid w:val="00CB04D7"/>
    <w:rsid w:val="00CB0545"/>
    <w:rsid w:val="00CB0E80"/>
    <w:rsid w:val="00CB1AFE"/>
    <w:rsid w:val="00CB3324"/>
    <w:rsid w:val="00CB38FE"/>
    <w:rsid w:val="00CB5059"/>
    <w:rsid w:val="00CB538D"/>
    <w:rsid w:val="00CB5876"/>
    <w:rsid w:val="00CB6ABB"/>
    <w:rsid w:val="00CB6EC1"/>
    <w:rsid w:val="00CB6F19"/>
    <w:rsid w:val="00CC0558"/>
    <w:rsid w:val="00CC1070"/>
    <w:rsid w:val="00CC134B"/>
    <w:rsid w:val="00CC17D4"/>
    <w:rsid w:val="00CC4C95"/>
    <w:rsid w:val="00CC55E2"/>
    <w:rsid w:val="00CC5E19"/>
    <w:rsid w:val="00CD016F"/>
    <w:rsid w:val="00CD079C"/>
    <w:rsid w:val="00CD0D85"/>
    <w:rsid w:val="00CD1398"/>
    <w:rsid w:val="00CD2233"/>
    <w:rsid w:val="00CD22E1"/>
    <w:rsid w:val="00CD2EDA"/>
    <w:rsid w:val="00CD34DA"/>
    <w:rsid w:val="00CD3BD7"/>
    <w:rsid w:val="00CD3C25"/>
    <w:rsid w:val="00CD3C76"/>
    <w:rsid w:val="00CD4160"/>
    <w:rsid w:val="00CD4196"/>
    <w:rsid w:val="00CD44C1"/>
    <w:rsid w:val="00CD4DEB"/>
    <w:rsid w:val="00CD5A6D"/>
    <w:rsid w:val="00CD65FE"/>
    <w:rsid w:val="00CD74B5"/>
    <w:rsid w:val="00CD7D87"/>
    <w:rsid w:val="00CE0621"/>
    <w:rsid w:val="00CE07E7"/>
    <w:rsid w:val="00CE084F"/>
    <w:rsid w:val="00CE0887"/>
    <w:rsid w:val="00CE09EC"/>
    <w:rsid w:val="00CE0AF8"/>
    <w:rsid w:val="00CE1386"/>
    <w:rsid w:val="00CE17CD"/>
    <w:rsid w:val="00CE23B9"/>
    <w:rsid w:val="00CE270B"/>
    <w:rsid w:val="00CE3130"/>
    <w:rsid w:val="00CE4E5B"/>
    <w:rsid w:val="00CE770E"/>
    <w:rsid w:val="00CE7B16"/>
    <w:rsid w:val="00CF02C5"/>
    <w:rsid w:val="00CF0622"/>
    <w:rsid w:val="00CF0EDA"/>
    <w:rsid w:val="00CF29DF"/>
    <w:rsid w:val="00CF2EF7"/>
    <w:rsid w:val="00CF3FAF"/>
    <w:rsid w:val="00CF4AD6"/>
    <w:rsid w:val="00CF52B9"/>
    <w:rsid w:val="00CF58E1"/>
    <w:rsid w:val="00CF5D05"/>
    <w:rsid w:val="00CF5FB1"/>
    <w:rsid w:val="00CF75B2"/>
    <w:rsid w:val="00CF7678"/>
    <w:rsid w:val="00CF790B"/>
    <w:rsid w:val="00D0025B"/>
    <w:rsid w:val="00D00B4D"/>
    <w:rsid w:val="00D00F5D"/>
    <w:rsid w:val="00D00FD3"/>
    <w:rsid w:val="00D029D8"/>
    <w:rsid w:val="00D032F2"/>
    <w:rsid w:val="00D037C0"/>
    <w:rsid w:val="00D0394F"/>
    <w:rsid w:val="00D050B3"/>
    <w:rsid w:val="00D0567B"/>
    <w:rsid w:val="00D063BF"/>
    <w:rsid w:val="00D07656"/>
    <w:rsid w:val="00D10136"/>
    <w:rsid w:val="00D10659"/>
    <w:rsid w:val="00D1093B"/>
    <w:rsid w:val="00D10A78"/>
    <w:rsid w:val="00D10E9A"/>
    <w:rsid w:val="00D11214"/>
    <w:rsid w:val="00D114B2"/>
    <w:rsid w:val="00D11825"/>
    <w:rsid w:val="00D11D64"/>
    <w:rsid w:val="00D12072"/>
    <w:rsid w:val="00D122DC"/>
    <w:rsid w:val="00D1350D"/>
    <w:rsid w:val="00D144B8"/>
    <w:rsid w:val="00D148C2"/>
    <w:rsid w:val="00D14ACD"/>
    <w:rsid w:val="00D153B7"/>
    <w:rsid w:val="00D179EF"/>
    <w:rsid w:val="00D2098F"/>
    <w:rsid w:val="00D21275"/>
    <w:rsid w:val="00D21F1C"/>
    <w:rsid w:val="00D21FEF"/>
    <w:rsid w:val="00D23F59"/>
    <w:rsid w:val="00D2539E"/>
    <w:rsid w:val="00D26240"/>
    <w:rsid w:val="00D268C9"/>
    <w:rsid w:val="00D268E9"/>
    <w:rsid w:val="00D27D89"/>
    <w:rsid w:val="00D27E80"/>
    <w:rsid w:val="00D3030E"/>
    <w:rsid w:val="00D30C97"/>
    <w:rsid w:val="00D30EAD"/>
    <w:rsid w:val="00D313B5"/>
    <w:rsid w:val="00D32B95"/>
    <w:rsid w:val="00D33377"/>
    <w:rsid w:val="00D33CB3"/>
    <w:rsid w:val="00D33D6D"/>
    <w:rsid w:val="00D33F77"/>
    <w:rsid w:val="00D356A2"/>
    <w:rsid w:val="00D357D0"/>
    <w:rsid w:val="00D35B85"/>
    <w:rsid w:val="00D36270"/>
    <w:rsid w:val="00D36435"/>
    <w:rsid w:val="00D3677C"/>
    <w:rsid w:val="00D37053"/>
    <w:rsid w:val="00D40B84"/>
    <w:rsid w:val="00D40D96"/>
    <w:rsid w:val="00D40FAA"/>
    <w:rsid w:val="00D41170"/>
    <w:rsid w:val="00D415AB"/>
    <w:rsid w:val="00D427E1"/>
    <w:rsid w:val="00D42C30"/>
    <w:rsid w:val="00D43388"/>
    <w:rsid w:val="00D441B7"/>
    <w:rsid w:val="00D44FDA"/>
    <w:rsid w:val="00D45215"/>
    <w:rsid w:val="00D46846"/>
    <w:rsid w:val="00D46CF9"/>
    <w:rsid w:val="00D50EE1"/>
    <w:rsid w:val="00D5160D"/>
    <w:rsid w:val="00D51B76"/>
    <w:rsid w:val="00D5292D"/>
    <w:rsid w:val="00D52F6D"/>
    <w:rsid w:val="00D53191"/>
    <w:rsid w:val="00D53496"/>
    <w:rsid w:val="00D534FE"/>
    <w:rsid w:val="00D53C56"/>
    <w:rsid w:val="00D5468A"/>
    <w:rsid w:val="00D55C57"/>
    <w:rsid w:val="00D56BA7"/>
    <w:rsid w:val="00D570B3"/>
    <w:rsid w:val="00D57AE8"/>
    <w:rsid w:val="00D60097"/>
    <w:rsid w:val="00D6018F"/>
    <w:rsid w:val="00D601B9"/>
    <w:rsid w:val="00D607B1"/>
    <w:rsid w:val="00D61232"/>
    <w:rsid w:val="00D6296F"/>
    <w:rsid w:val="00D62A22"/>
    <w:rsid w:val="00D63004"/>
    <w:rsid w:val="00D63165"/>
    <w:rsid w:val="00D63706"/>
    <w:rsid w:val="00D63D08"/>
    <w:rsid w:val="00D65DC1"/>
    <w:rsid w:val="00D66979"/>
    <w:rsid w:val="00D676CE"/>
    <w:rsid w:val="00D705B0"/>
    <w:rsid w:val="00D73298"/>
    <w:rsid w:val="00D73980"/>
    <w:rsid w:val="00D73ED8"/>
    <w:rsid w:val="00D74700"/>
    <w:rsid w:val="00D74A76"/>
    <w:rsid w:val="00D7542C"/>
    <w:rsid w:val="00D75557"/>
    <w:rsid w:val="00D759F3"/>
    <w:rsid w:val="00D75D49"/>
    <w:rsid w:val="00D7611C"/>
    <w:rsid w:val="00D76867"/>
    <w:rsid w:val="00D776EC"/>
    <w:rsid w:val="00D802F7"/>
    <w:rsid w:val="00D8049B"/>
    <w:rsid w:val="00D81B14"/>
    <w:rsid w:val="00D8239F"/>
    <w:rsid w:val="00D82A66"/>
    <w:rsid w:val="00D82C5C"/>
    <w:rsid w:val="00D830BE"/>
    <w:rsid w:val="00D83641"/>
    <w:rsid w:val="00D84734"/>
    <w:rsid w:val="00D84CC6"/>
    <w:rsid w:val="00D853EF"/>
    <w:rsid w:val="00D861B7"/>
    <w:rsid w:val="00D87B58"/>
    <w:rsid w:val="00D9090D"/>
    <w:rsid w:val="00D90B17"/>
    <w:rsid w:val="00D9253C"/>
    <w:rsid w:val="00D92804"/>
    <w:rsid w:val="00D928A7"/>
    <w:rsid w:val="00D93BD6"/>
    <w:rsid w:val="00D961E9"/>
    <w:rsid w:val="00D97614"/>
    <w:rsid w:val="00DA0F1E"/>
    <w:rsid w:val="00DA1715"/>
    <w:rsid w:val="00DA171C"/>
    <w:rsid w:val="00DA1969"/>
    <w:rsid w:val="00DA37DA"/>
    <w:rsid w:val="00DA3F4F"/>
    <w:rsid w:val="00DA5869"/>
    <w:rsid w:val="00DA6EC8"/>
    <w:rsid w:val="00DA739F"/>
    <w:rsid w:val="00DA747C"/>
    <w:rsid w:val="00DA7803"/>
    <w:rsid w:val="00DA7869"/>
    <w:rsid w:val="00DA7C12"/>
    <w:rsid w:val="00DB0540"/>
    <w:rsid w:val="00DB07A8"/>
    <w:rsid w:val="00DB082E"/>
    <w:rsid w:val="00DB091B"/>
    <w:rsid w:val="00DB1480"/>
    <w:rsid w:val="00DB1970"/>
    <w:rsid w:val="00DB2044"/>
    <w:rsid w:val="00DB22F7"/>
    <w:rsid w:val="00DB3825"/>
    <w:rsid w:val="00DB391C"/>
    <w:rsid w:val="00DB3CC7"/>
    <w:rsid w:val="00DB478C"/>
    <w:rsid w:val="00DB510C"/>
    <w:rsid w:val="00DB57A2"/>
    <w:rsid w:val="00DB6932"/>
    <w:rsid w:val="00DB69BF"/>
    <w:rsid w:val="00DB707E"/>
    <w:rsid w:val="00DB7388"/>
    <w:rsid w:val="00DB786C"/>
    <w:rsid w:val="00DC1C66"/>
    <w:rsid w:val="00DC201E"/>
    <w:rsid w:val="00DC22C9"/>
    <w:rsid w:val="00DC38DA"/>
    <w:rsid w:val="00DC4A36"/>
    <w:rsid w:val="00DC4BCF"/>
    <w:rsid w:val="00DC52D5"/>
    <w:rsid w:val="00DC5CC9"/>
    <w:rsid w:val="00DC5FEE"/>
    <w:rsid w:val="00DC7131"/>
    <w:rsid w:val="00DD0028"/>
    <w:rsid w:val="00DD15FA"/>
    <w:rsid w:val="00DD1A23"/>
    <w:rsid w:val="00DD21DA"/>
    <w:rsid w:val="00DD238C"/>
    <w:rsid w:val="00DD390F"/>
    <w:rsid w:val="00DD4019"/>
    <w:rsid w:val="00DD47FF"/>
    <w:rsid w:val="00DD4F44"/>
    <w:rsid w:val="00DD4FE7"/>
    <w:rsid w:val="00DD502D"/>
    <w:rsid w:val="00DD7681"/>
    <w:rsid w:val="00DD7AB2"/>
    <w:rsid w:val="00DE0938"/>
    <w:rsid w:val="00DE0B09"/>
    <w:rsid w:val="00DE1DE9"/>
    <w:rsid w:val="00DE1E3C"/>
    <w:rsid w:val="00DE2E2E"/>
    <w:rsid w:val="00DE2F8D"/>
    <w:rsid w:val="00DE3157"/>
    <w:rsid w:val="00DE3939"/>
    <w:rsid w:val="00DE3F3C"/>
    <w:rsid w:val="00DE4359"/>
    <w:rsid w:val="00DE4764"/>
    <w:rsid w:val="00DE559B"/>
    <w:rsid w:val="00DE57E3"/>
    <w:rsid w:val="00DE5FF0"/>
    <w:rsid w:val="00DE6678"/>
    <w:rsid w:val="00DE7567"/>
    <w:rsid w:val="00DF0397"/>
    <w:rsid w:val="00DF18BD"/>
    <w:rsid w:val="00DF1F50"/>
    <w:rsid w:val="00DF2060"/>
    <w:rsid w:val="00DF274F"/>
    <w:rsid w:val="00DF32AB"/>
    <w:rsid w:val="00DF37EF"/>
    <w:rsid w:val="00DF458B"/>
    <w:rsid w:val="00DF4F0D"/>
    <w:rsid w:val="00DF500E"/>
    <w:rsid w:val="00DF556E"/>
    <w:rsid w:val="00DF6BA6"/>
    <w:rsid w:val="00DF6BAF"/>
    <w:rsid w:val="00DF6E60"/>
    <w:rsid w:val="00DF7539"/>
    <w:rsid w:val="00E004F8"/>
    <w:rsid w:val="00E00BD3"/>
    <w:rsid w:val="00E010EE"/>
    <w:rsid w:val="00E01B45"/>
    <w:rsid w:val="00E01FDC"/>
    <w:rsid w:val="00E02D64"/>
    <w:rsid w:val="00E037C4"/>
    <w:rsid w:val="00E04286"/>
    <w:rsid w:val="00E04433"/>
    <w:rsid w:val="00E04F92"/>
    <w:rsid w:val="00E059A8"/>
    <w:rsid w:val="00E06021"/>
    <w:rsid w:val="00E065C4"/>
    <w:rsid w:val="00E07915"/>
    <w:rsid w:val="00E106F4"/>
    <w:rsid w:val="00E10832"/>
    <w:rsid w:val="00E10F0F"/>
    <w:rsid w:val="00E1150F"/>
    <w:rsid w:val="00E1157A"/>
    <w:rsid w:val="00E1218E"/>
    <w:rsid w:val="00E12433"/>
    <w:rsid w:val="00E124F2"/>
    <w:rsid w:val="00E131C3"/>
    <w:rsid w:val="00E1423E"/>
    <w:rsid w:val="00E144E4"/>
    <w:rsid w:val="00E146C9"/>
    <w:rsid w:val="00E14BEF"/>
    <w:rsid w:val="00E14DB1"/>
    <w:rsid w:val="00E15593"/>
    <w:rsid w:val="00E15756"/>
    <w:rsid w:val="00E173EF"/>
    <w:rsid w:val="00E173F6"/>
    <w:rsid w:val="00E1763E"/>
    <w:rsid w:val="00E17A61"/>
    <w:rsid w:val="00E21019"/>
    <w:rsid w:val="00E22C61"/>
    <w:rsid w:val="00E23A13"/>
    <w:rsid w:val="00E244E5"/>
    <w:rsid w:val="00E24E9A"/>
    <w:rsid w:val="00E25800"/>
    <w:rsid w:val="00E25D6A"/>
    <w:rsid w:val="00E276BC"/>
    <w:rsid w:val="00E2770D"/>
    <w:rsid w:val="00E279E6"/>
    <w:rsid w:val="00E27C24"/>
    <w:rsid w:val="00E27E2C"/>
    <w:rsid w:val="00E27FE9"/>
    <w:rsid w:val="00E30455"/>
    <w:rsid w:val="00E305F0"/>
    <w:rsid w:val="00E3085C"/>
    <w:rsid w:val="00E327AB"/>
    <w:rsid w:val="00E32D33"/>
    <w:rsid w:val="00E34404"/>
    <w:rsid w:val="00E34909"/>
    <w:rsid w:val="00E36306"/>
    <w:rsid w:val="00E36EBD"/>
    <w:rsid w:val="00E4039D"/>
    <w:rsid w:val="00E40CE5"/>
    <w:rsid w:val="00E4139F"/>
    <w:rsid w:val="00E414B5"/>
    <w:rsid w:val="00E41D31"/>
    <w:rsid w:val="00E41D72"/>
    <w:rsid w:val="00E4291F"/>
    <w:rsid w:val="00E42E08"/>
    <w:rsid w:val="00E437BF"/>
    <w:rsid w:val="00E439A2"/>
    <w:rsid w:val="00E443B7"/>
    <w:rsid w:val="00E451EE"/>
    <w:rsid w:val="00E455A6"/>
    <w:rsid w:val="00E4598B"/>
    <w:rsid w:val="00E45E11"/>
    <w:rsid w:val="00E45EC4"/>
    <w:rsid w:val="00E462E1"/>
    <w:rsid w:val="00E467D0"/>
    <w:rsid w:val="00E51132"/>
    <w:rsid w:val="00E5116E"/>
    <w:rsid w:val="00E51B4C"/>
    <w:rsid w:val="00E5288D"/>
    <w:rsid w:val="00E52BD4"/>
    <w:rsid w:val="00E5437A"/>
    <w:rsid w:val="00E547A4"/>
    <w:rsid w:val="00E54AF7"/>
    <w:rsid w:val="00E55F45"/>
    <w:rsid w:val="00E5688B"/>
    <w:rsid w:val="00E56ABA"/>
    <w:rsid w:val="00E573EB"/>
    <w:rsid w:val="00E57F02"/>
    <w:rsid w:val="00E60130"/>
    <w:rsid w:val="00E61297"/>
    <w:rsid w:val="00E62943"/>
    <w:rsid w:val="00E62C18"/>
    <w:rsid w:val="00E62C78"/>
    <w:rsid w:val="00E63145"/>
    <w:rsid w:val="00E63590"/>
    <w:rsid w:val="00E63BC3"/>
    <w:rsid w:val="00E6424E"/>
    <w:rsid w:val="00E642EA"/>
    <w:rsid w:val="00E6471B"/>
    <w:rsid w:val="00E64820"/>
    <w:rsid w:val="00E65DB8"/>
    <w:rsid w:val="00E6604C"/>
    <w:rsid w:val="00E66712"/>
    <w:rsid w:val="00E67650"/>
    <w:rsid w:val="00E67C24"/>
    <w:rsid w:val="00E71305"/>
    <w:rsid w:val="00E713B6"/>
    <w:rsid w:val="00E71722"/>
    <w:rsid w:val="00E72BA5"/>
    <w:rsid w:val="00E72F17"/>
    <w:rsid w:val="00E733F1"/>
    <w:rsid w:val="00E735B2"/>
    <w:rsid w:val="00E747E5"/>
    <w:rsid w:val="00E74AA1"/>
    <w:rsid w:val="00E75E16"/>
    <w:rsid w:val="00E76100"/>
    <w:rsid w:val="00E77A27"/>
    <w:rsid w:val="00E81B4C"/>
    <w:rsid w:val="00E8224A"/>
    <w:rsid w:val="00E8227C"/>
    <w:rsid w:val="00E835CF"/>
    <w:rsid w:val="00E84E48"/>
    <w:rsid w:val="00E85091"/>
    <w:rsid w:val="00E85349"/>
    <w:rsid w:val="00E85B11"/>
    <w:rsid w:val="00E86001"/>
    <w:rsid w:val="00E86C49"/>
    <w:rsid w:val="00E8798C"/>
    <w:rsid w:val="00E9103F"/>
    <w:rsid w:val="00E9117B"/>
    <w:rsid w:val="00E911B5"/>
    <w:rsid w:val="00E91944"/>
    <w:rsid w:val="00E92440"/>
    <w:rsid w:val="00E92E01"/>
    <w:rsid w:val="00E9406B"/>
    <w:rsid w:val="00E94DBA"/>
    <w:rsid w:val="00E95CE1"/>
    <w:rsid w:val="00E967C8"/>
    <w:rsid w:val="00E9704C"/>
    <w:rsid w:val="00EA036A"/>
    <w:rsid w:val="00EA07A2"/>
    <w:rsid w:val="00EA0E83"/>
    <w:rsid w:val="00EA1734"/>
    <w:rsid w:val="00EA1B1A"/>
    <w:rsid w:val="00EA275F"/>
    <w:rsid w:val="00EA2CFD"/>
    <w:rsid w:val="00EA2F56"/>
    <w:rsid w:val="00EA3C6C"/>
    <w:rsid w:val="00EA4082"/>
    <w:rsid w:val="00EA5604"/>
    <w:rsid w:val="00EA5920"/>
    <w:rsid w:val="00EA5D5E"/>
    <w:rsid w:val="00EA6D2A"/>
    <w:rsid w:val="00EA7941"/>
    <w:rsid w:val="00EB0416"/>
    <w:rsid w:val="00EB096A"/>
    <w:rsid w:val="00EB0B55"/>
    <w:rsid w:val="00EB1065"/>
    <w:rsid w:val="00EB1245"/>
    <w:rsid w:val="00EB18CC"/>
    <w:rsid w:val="00EB21D7"/>
    <w:rsid w:val="00EB308A"/>
    <w:rsid w:val="00EB4CD0"/>
    <w:rsid w:val="00EB4F06"/>
    <w:rsid w:val="00EB5235"/>
    <w:rsid w:val="00EB5776"/>
    <w:rsid w:val="00EB6430"/>
    <w:rsid w:val="00EB6607"/>
    <w:rsid w:val="00EB6C5A"/>
    <w:rsid w:val="00EB7184"/>
    <w:rsid w:val="00EC03C8"/>
    <w:rsid w:val="00EC064A"/>
    <w:rsid w:val="00EC0E98"/>
    <w:rsid w:val="00EC116C"/>
    <w:rsid w:val="00EC1395"/>
    <w:rsid w:val="00EC1431"/>
    <w:rsid w:val="00EC1B3F"/>
    <w:rsid w:val="00EC20CC"/>
    <w:rsid w:val="00EC28A7"/>
    <w:rsid w:val="00EC306F"/>
    <w:rsid w:val="00EC31DF"/>
    <w:rsid w:val="00EC3CE4"/>
    <w:rsid w:val="00EC4555"/>
    <w:rsid w:val="00EC51CC"/>
    <w:rsid w:val="00EC58FA"/>
    <w:rsid w:val="00EC72A0"/>
    <w:rsid w:val="00EC79D2"/>
    <w:rsid w:val="00ED0902"/>
    <w:rsid w:val="00ED1D9B"/>
    <w:rsid w:val="00ED2005"/>
    <w:rsid w:val="00ED2938"/>
    <w:rsid w:val="00ED3564"/>
    <w:rsid w:val="00ED36A0"/>
    <w:rsid w:val="00ED388E"/>
    <w:rsid w:val="00ED4B9D"/>
    <w:rsid w:val="00ED5438"/>
    <w:rsid w:val="00ED6459"/>
    <w:rsid w:val="00ED7184"/>
    <w:rsid w:val="00ED7B5D"/>
    <w:rsid w:val="00EE0DB6"/>
    <w:rsid w:val="00EE0E59"/>
    <w:rsid w:val="00EE13B5"/>
    <w:rsid w:val="00EE1626"/>
    <w:rsid w:val="00EE18DA"/>
    <w:rsid w:val="00EE218D"/>
    <w:rsid w:val="00EE23CE"/>
    <w:rsid w:val="00EE3230"/>
    <w:rsid w:val="00EE3537"/>
    <w:rsid w:val="00EE3BF9"/>
    <w:rsid w:val="00EE3F59"/>
    <w:rsid w:val="00EE4246"/>
    <w:rsid w:val="00EE42DA"/>
    <w:rsid w:val="00EE453D"/>
    <w:rsid w:val="00EE5465"/>
    <w:rsid w:val="00EE552C"/>
    <w:rsid w:val="00EE58D6"/>
    <w:rsid w:val="00EE5B42"/>
    <w:rsid w:val="00EE6168"/>
    <w:rsid w:val="00EE68A1"/>
    <w:rsid w:val="00EE6BB0"/>
    <w:rsid w:val="00EE75D5"/>
    <w:rsid w:val="00EE7A54"/>
    <w:rsid w:val="00EE7DF5"/>
    <w:rsid w:val="00EF07CD"/>
    <w:rsid w:val="00EF0A85"/>
    <w:rsid w:val="00EF0EB6"/>
    <w:rsid w:val="00EF10D6"/>
    <w:rsid w:val="00EF1945"/>
    <w:rsid w:val="00EF1E5E"/>
    <w:rsid w:val="00EF21FB"/>
    <w:rsid w:val="00EF2777"/>
    <w:rsid w:val="00EF2DAB"/>
    <w:rsid w:val="00EF30EA"/>
    <w:rsid w:val="00EF3209"/>
    <w:rsid w:val="00EF3A12"/>
    <w:rsid w:val="00EF3E6F"/>
    <w:rsid w:val="00EF422E"/>
    <w:rsid w:val="00EF4FFB"/>
    <w:rsid w:val="00EF58D8"/>
    <w:rsid w:val="00EF5C79"/>
    <w:rsid w:val="00F003FC"/>
    <w:rsid w:val="00F00BC8"/>
    <w:rsid w:val="00F00C17"/>
    <w:rsid w:val="00F0196D"/>
    <w:rsid w:val="00F0219B"/>
    <w:rsid w:val="00F04AFB"/>
    <w:rsid w:val="00F051F3"/>
    <w:rsid w:val="00F05C6F"/>
    <w:rsid w:val="00F0616B"/>
    <w:rsid w:val="00F06602"/>
    <w:rsid w:val="00F06DE4"/>
    <w:rsid w:val="00F07E1C"/>
    <w:rsid w:val="00F10111"/>
    <w:rsid w:val="00F108BB"/>
    <w:rsid w:val="00F10D21"/>
    <w:rsid w:val="00F11546"/>
    <w:rsid w:val="00F1258B"/>
    <w:rsid w:val="00F127A8"/>
    <w:rsid w:val="00F13618"/>
    <w:rsid w:val="00F13E48"/>
    <w:rsid w:val="00F14B42"/>
    <w:rsid w:val="00F15423"/>
    <w:rsid w:val="00F15955"/>
    <w:rsid w:val="00F15CF7"/>
    <w:rsid w:val="00F17037"/>
    <w:rsid w:val="00F17242"/>
    <w:rsid w:val="00F17AB1"/>
    <w:rsid w:val="00F17F2D"/>
    <w:rsid w:val="00F20FA2"/>
    <w:rsid w:val="00F21834"/>
    <w:rsid w:val="00F21843"/>
    <w:rsid w:val="00F2268C"/>
    <w:rsid w:val="00F229F2"/>
    <w:rsid w:val="00F22E15"/>
    <w:rsid w:val="00F22F7E"/>
    <w:rsid w:val="00F2306E"/>
    <w:rsid w:val="00F24152"/>
    <w:rsid w:val="00F249E9"/>
    <w:rsid w:val="00F24E73"/>
    <w:rsid w:val="00F26341"/>
    <w:rsid w:val="00F26A08"/>
    <w:rsid w:val="00F26CC1"/>
    <w:rsid w:val="00F27E79"/>
    <w:rsid w:val="00F30E69"/>
    <w:rsid w:val="00F31A51"/>
    <w:rsid w:val="00F31EDA"/>
    <w:rsid w:val="00F32E24"/>
    <w:rsid w:val="00F33172"/>
    <w:rsid w:val="00F33512"/>
    <w:rsid w:val="00F33977"/>
    <w:rsid w:val="00F34103"/>
    <w:rsid w:val="00F349A7"/>
    <w:rsid w:val="00F349CD"/>
    <w:rsid w:val="00F34A56"/>
    <w:rsid w:val="00F35826"/>
    <w:rsid w:val="00F36390"/>
    <w:rsid w:val="00F36F5B"/>
    <w:rsid w:val="00F36FDD"/>
    <w:rsid w:val="00F37182"/>
    <w:rsid w:val="00F3783C"/>
    <w:rsid w:val="00F37B2B"/>
    <w:rsid w:val="00F4096D"/>
    <w:rsid w:val="00F4169B"/>
    <w:rsid w:val="00F41733"/>
    <w:rsid w:val="00F41A33"/>
    <w:rsid w:val="00F420B5"/>
    <w:rsid w:val="00F42119"/>
    <w:rsid w:val="00F428CC"/>
    <w:rsid w:val="00F42AF8"/>
    <w:rsid w:val="00F43A94"/>
    <w:rsid w:val="00F447DF"/>
    <w:rsid w:val="00F44A4F"/>
    <w:rsid w:val="00F44DD3"/>
    <w:rsid w:val="00F44FF7"/>
    <w:rsid w:val="00F46A2D"/>
    <w:rsid w:val="00F47CEB"/>
    <w:rsid w:val="00F51C26"/>
    <w:rsid w:val="00F5366B"/>
    <w:rsid w:val="00F53CDC"/>
    <w:rsid w:val="00F53E2F"/>
    <w:rsid w:val="00F54207"/>
    <w:rsid w:val="00F54885"/>
    <w:rsid w:val="00F54E74"/>
    <w:rsid w:val="00F55385"/>
    <w:rsid w:val="00F56480"/>
    <w:rsid w:val="00F568E1"/>
    <w:rsid w:val="00F56B03"/>
    <w:rsid w:val="00F5769D"/>
    <w:rsid w:val="00F578B0"/>
    <w:rsid w:val="00F57C26"/>
    <w:rsid w:val="00F57EF6"/>
    <w:rsid w:val="00F60749"/>
    <w:rsid w:val="00F624D0"/>
    <w:rsid w:val="00F6365C"/>
    <w:rsid w:val="00F641E5"/>
    <w:rsid w:val="00F642D4"/>
    <w:rsid w:val="00F64692"/>
    <w:rsid w:val="00F64A3B"/>
    <w:rsid w:val="00F64AA8"/>
    <w:rsid w:val="00F65ADC"/>
    <w:rsid w:val="00F65C08"/>
    <w:rsid w:val="00F65E13"/>
    <w:rsid w:val="00F6600C"/>
    <w:rsid w:val="00F660B3"/>
    <w:rsid w:val="00F662A4"/>
    <w:rsid w:val="00F67913"/>
    <w:rsid w:val="00F70D63"/>
    <w:rsid w:val="00F70F1B"/>
    <w:rsid w:val="00F7132A"/>
    <w:rsid w:val="00F71525"/>
    <w:rsid w:val="00F71F95"/>
    <w:rsid w:val="00F7257D"/>
    <w:rsid w:val="00F7269D"/>
    <w:rsid w:val="00F7271C"/>
    <w:rsid w:val="00F72DDE"/>
    <w:rsid w:val="00F72DF4"/>
    <w:rsid w:val="00F7343D"/>
    <w:rsid w:val="00F740DD"/>
    <w:rsid w:val="00F74217"/>
    <w:rsid w:val="00F75C43"/>
    <w:rsid w:val="00F75C61"/>
    <w:rsid w:val="00F75F33"/>
    <w:rsid w:val="00F765AE"/>
    <w:rsid w:val="00F76753"/>
    <w:rsid w:val="00F76B83"/>
    <w:rsid w:val="00F77130"/>
    <w:rsid w:val="00F77473"/>
    <w:rsid w:val="00F7757C"/>
    <w:rsid w:val="00F77800"/>
    <w:rsid w:val="00F7784A"/>
    <w:rsid w:val="00F80656"/>
    <w:rsid w:val="00F80945"/>
    <w:rsid w:val="00F80D74"/>
    <w:rsid w:val="00F80E08"/>
    <w:rsid w:val="00F81286"/>
    <w:rsid w:val="00F8189B"/>
    <w:rsid w:val="00F8196A"/>
    <w:rsid w:val="00F82D8B"/>
    <w:rsid w:val="00F83970"/>
    <w:rsid w:val="00F8499A"/>
    <w:rsid w:val="00F853AC"/>
    <w:rsid w:val="00F85667"/>
    <w:rsid w:val="00F8683A"/>
    <w:rsid w:val="00F86DAD"/>
    <w:rsid w:val="00F8790E"/>
    <w:rsid w:val="00F87E5F"/>
    <w:rsid w:val="00F90678"/>
    <w:rsid w:val="00F91CD2"/>
    <w:rsid w:val="00F91F0B"/>
    <w:rsid w:val="00F92249"/>
    <w:rsid w:val="00F92605"/>
    <w:rsid w:val="00F92B67"/>
    <w:rsid w:val="00F92FEC"/>
    <w:rsid w:val="00F93366"/>
    <w:rsid w:val="00F9361E"/>
    <w:rsid w:val="00F93AF8"/>
    <w:rsid w:val="00F93B09"/>
    <w:rsid w:val="00F93E9F"/>
    <w:rsid w:val="00F94AEE"/>
    <w:rsid w:val="00F95215"/>
    <w:rsid w:val="00F95D06"/>
    <w:rsid w:val="00F96011"/>
    <w:rsid w:val="00F960AE"/>
    <w:rsid w:val="00F97245"/>
    <w:rsid w:val="00F97EA6"/>
    <w:rsid w:val="00FA04F4"/>
    <w:rsid w:val="00FA09EC"/>
    <w:rsid w:val="00FA0D96"/>
    <w:rsid w:val="00FA2385"/>
    <w:rsid w:val="00FA2ABC"/>
    <w:rsid w:val="00FA2D0E"/>
    <w:rsid w:val="00FA2DF5"/>
    <w:rsid w:val="00FA3FF6"/>
    <w:rsid w:val="00FA4759"/>
    <w:rsid w:val="00FA4A24"/>
    <w:rsid w:val="00FA4EF5"/>
    <w:rsid w:val="00FA515B"/>
    <w:rsid w:val="00FA6081"/>
    <w:rsid w:val="00FA6C3B"/>
    <w:rsid w:val="00FB071F"/>
    <w:rsid w:val="00FB0D73"/>
    <w:rsid w:val="00FB1361"/>
    <w:rsid w:val="00FB1573"/>
    <w:rsid w:val="00FB249D"/>
    <w:rsid w:val="00FB2F76"/>
    <w:rsid w:val="00FB41E3"/>
    <w:rsid w:val="00FB4358"/>
    <w:rsid w:val="00FB4651"/>
    <w:rsid w:val="00FB468D"/>
    <w:rsid w:val="00FB46A2"/>
    <w:rsid w:val="00FB58CE"/>
    <w:rsid w:val="00FB5A8E"/>
    <w:rsid w:val="00FB6D46"/>
    <w:rsid w:val="00FB752F"/>
    <w:rsid w:val="00FB7B62"/>
    <w:rsid w:val="00FB7EC7"/>
    <w:rsid w:val="00FC0010"/>
    <w:rsid w:val="00FC0DA5"/>
    <w:rsid w:val="00FC0E9A"/>
    <w:rsid w:val="00FC2BF9"/>
    <w:rsid w:val="00FC48A8"/>
    <w:rsid w:val="00FC53BA"/>
    <w:rsid w:val="00FC5801"/>
    <w:rsid w:val="00FC5C6B"/>
    <w:rsid w:val="00FC64FC"/>
    <w:rsid w:val="00FC68D0"/>
    <w:rsid w:val="00FC6F3B"/>
    <w:rsid w:val="00FC715C"/>
    <w:rsid w:val="00FC77DE"/>
    <w:rsid w:val="00FD0DD7"/>
    <w:rsid w:val="00FD15F4"/>
    <w:rsid w:val="00FD1F1E"/>
    <w:rsid w:val="00FD235D"/>
    <w:rsid w:val="00FD2466"/>
    <w:rsid w:val="00FD25E7"/>
    <w:rsid w:val="00FD2FBE"/>
    <w:rsid w:val="00FD3136"/>
    <w:rsid w:val="00FD34C3"/>
    <w:rsid w:val="00FD4310"/>
    <w:rsid w:val="00FD485C"/>
    <w:rsid w:val="00FD7A99"/>
    <w:rsid w:val="00FE02CE"/>
    <w:rsid w:val="00FE065E"/>
    <w:rsid w:val="00FE0DF5"/>
    <w:rsid w:val="00FE20D5"/>
    <w:rsid w:val="00FE2ACA"/>
    <w:rsid w:val="00FE2AD1"/>
    <w:rsid w:val="00FE2D46"/>
    <w:rsid w:val="00FE3424"/>
    <w:rsid w:val="00FE4826"/>
    <w:rsid w:val="00FE6838"/>
    <w:rsid w:val="00FE7A2F"/>
    <w:rsid w:val="00FF16B5"/>
    <w:rsid w:val="00FF17A3"/>
    <w:rsid w:val="00FF1B28"/>
    <w:rsid w:val="00FF2372"/>
    <w:rsid w:val="00FF244B"/>
    <w:rsid w:val="00FF290B"/>
    <w:rsid w:val="00FF2967"/>
    <w:rsid w:val="00FF2FFB"/>
    <w:rsid w:val="00FF3E27"/>
    <w:rsid w:val="00FF42E2"/>
    <w:rsid w:val="00FF4630"/>
    <w:rsid w:val="00FF50C3"/>
    <w:rsid w:val="00FF51F6"/>
    <w:rsid w:val="00FF5B10"/>
    <w:rsid w:val="00FF5BD7"/>
    <w:rsid w:val="00FF5DBE"/>
    <w:rsid w:val="00FF6574"/>
    <w:rsid w:val="00FF68A3"/>
    <w:rsid w:val="00FF68D6"/>
    <w:rsid w:val="00FF71B7"/>
    <w:rsid w:val="00FF753B"/>
    <w:rsid w:val="00FF77E3"/>
    <w:rsid w:val="015F1397"/>
    <w:rsid w:val="0325D13C"/>
    <w:rsid w:val="032EB9E6"/>
    <w:rsid w:val="0793300A"/>
    <w:rsid w:val="1EF5E136"/>
    <w:rsid w:val="26100A6C"/>
    <w:rsid w:val="2C5B5F38"/>
    <w:rsid w:val="332D625A"/>
    <w:rsid w:val="33816F8F"/>
    <w:rsid w:val="36AD0743"/>
    <w:rsid w:val="3DFCF1A0"/>
    <w:rsid w:val="43F5867C"/>
    <w:rsid w:val="487323D8"/>
    <w:rsid w:val="4DAE3F01"/>
    <w:rsid w:val="4EFCF917"/>
    <w:rsid w:val="5480652E"/>
    <w:rsid w:val="56BA8572"/>
    <w:rsid w:val="5A3E2450"/>
    <w:rsid w:val="5AD5F445"/>
    <w:rsid w:val="5DFC7406"/>
    <w:rsid w:val="5F984467"/>
    <w:rsid w:val="61DB8B6D"/>
    <w:rsid w:val="6227BCEA"/>
    <w:rsid w:val="62D8E6CE"/>
    <w:rsid w:val="64411A02"/>
    <w:rsid w:val="64A694DF"/>
    <w:rsid w:val="65116008"/>
    <w:rsid w:val="674B29F4"/>
    <w:rsid w:val="6DB1E916"/>
    <w:rsid w:val="6DF7A1D1"/>
    <w:rsid w:val="6E1A8556"/>
    <w:rsid w:val="70DFB22F"/>
    <w:rsid w:val="72013B6F"/>
    <w:rsid w:val="73E31E4C"/>
    <w:rsid w:val="779060E6"/>
    <w:rsid w:val="77FECA8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108E3"/>
  <w15:docId w15:val="{FD77BEF3-7B23-46CA-BBE6-A45E91A8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FA09EC"/>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basedOn w:val="Heading2"/>
    <w:next w:val="BodyText"/>
    <w:link w:val="Heading3Char"/>
    <w:qFormat/>
    <w:rsid w:val="00612AE8"/>
    <w:pPr>
      <w:pBdr>
        <w:bottom w:val="none" w:sz="0" w:space="0" w:color="auto"/>
      </w:pBdr>
      <w:outlineLvl w:val="2"/>
    </w:pPr>
    <w:rPr>
      <w:color w:val="auto"/>
      <w:sz w:val="27"/>
    </w:rPr>
  </w:style>
  <w:style w:type="paragraph" w:styleId="Heading4">
    <w:name w:val="heading 4"/>
    <w:basedOn w:val="Heading3"/>
    <w:next w:val="Normal"/>
    <w:link w:val="Heading4Char"/>
    <w:qFormat/>
    <w:rsid w:val="00612AE8"/>
    <w:pPr>
      <w:spacing w:line="240" w:lineRule="atLeast"/>
      <w:outlineLvl w:val="3"/>
    </w:pPr>
    <w:rPr>
      <w:rFonts w:ascii="Arial" w:hAnsi="Arial"/>
      <w:sz w:val="25"/>
    </w:rPr>
  </w:style>
  <w:style w:type="paragraph" w:styleId="Heading5">
    <w:name w:val="heading 5"/>
    <w:basedOn w:val="Heading4"/>
    <w:next w:val="BodyText"/>
    <w:link w:val="Heading5Char"/>
    <w:qFormat/>
    <w:rsid w:val="00612AE8"/>
    <w:pPr>
      <w:spacing w:after="60"/>
      <w:outlineLvl w:val="4"/>
    </w:p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sz w:val="23"/>
    </w:rPr>
  </w:style>
  <w:style w:type="paragraph" w:styleId="Heading8">
    <w:name w:val="heading 8"/>
    <w:basedOn w:val="Heading7"/>
    <w:next w:val="Normal"/>
    <w:link w:val="Heading8Char"/>
    <w:qFormat/>
    <w:rsid w:val="00FA09EC"/>
    <w:pPr>
      <w:outlineLvl w:val="7"/>
    </w:pPr>
    <w:rPr>
      <w:i w:val="0"/>
    </w:rPr>
  </w:style>
  <w:style w:type="paragraph" w:styleId="Heading9">
    <w:name w:val="heading 9"/>
    <w:basedOn w:val="Heading8"/>
    <w:next w:val="Normal"/>
    <w:link w:val="Heading9Char"/>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rsid w:val="00612AE8"/>
    <w:pPr>
      <w:spacing w:before="160" w:after="100" w:line="240" w:lineRule="atLeast"/>
    </w:pPr>
    <w:rPr>
      <w:rFonts w:ascii="Arial" w:eastAsiaTheme="minorHAnsi" w:hAnsi="Arial" w:cs="Arial"/>
      <w:sz w:val="23"/>
      <w:lang w:eastAsia="en-US"/>
    </w:rPr>
  </w:style>
  <w:style w:type="character" w:customStyle="1" w:styleId="BodyTextChar">
    <w:name w:val="Body Text Char"/>
    <w:basedOn w:val="DefaultParagraphFont"/>
    <w:link w:val="BodyText"/>
    <w:rsid w:val="00612AE8"/>
    <w:rPr>
      <w:rFonts w:ascii="Arial" w:eastAsiaTheme="minorHAnsi" w:hAnsi="Arial" w:cs="Arial"/>
      <w:sz w:val="23"/>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FA09EC"/>
    <w:rPr>
      <w:rFonts w:ascii="Arial Bold" w:hAnsi="Arial Bold"/>
      <w:b/>
      <w:color w:val="00ABE6"/>
      <w:kern w:val="28"/>
      <w:sz w:val="28"/>
      <w:szCs w:val="36"/>
      <w:lang w:eastAsia="en-US"/>
    </w:rPr>
  </w:style>
  <w:style w:type="character" w:customStyle="1" w:styleId="Heading3Char">
    <w:name w:val="Heading 3 Char"/>
    <w:link w:val="Heading3"/>
    <w:rsid w:val="00612AE8"/>
    <w:rPr>
      <w:rFonts w:ascii="Arial Bold" w:hAnsi="Arial Bold"/>
      <w:b/>
      <w:kern w:val="28"/>
      <w:sz w:val="27"/>
      <w:szCs w:val="36"/>
      <w:lang w:eastAsia="en-US"/>
    </w:rPr>
  </w:style>
  <w:style w:type="character" w:customStyle="1" w:styleId="Heading4Char">
    <w:name w:val="Heading 4 Char"/>
    <w:link w:val="Heading4"/>
    <w:rsid w:val="00612AE8"/>
    <w:rPr>
      <w:rFonts w:ascii="Arial" w:hAnsi="Arial"/>
      <w:b/>
      <w:kern w:val="28"/>
      <w:sz w:val="25"/>
      <w:szCs w:val="36"/>
      <w:lang w:eastAsia="en-US"/>
    </w:rPr>
  </w:style>
  <w:style w:type="character" w:customStyle="1" w:styleId="Heading5Char">
    <w:name w:val="Heading 5 Char"/>
    <w:link w:val="Heading5"/>
    <w:rsid w:val="00612AE8"/>
    <w:rPr>
      <w:rFonts w:ascii="Arial" w:hAnsi="Arial"/>
      <w:b/>
      <w:kern w:val="28"/>
      <w:sz w:val="25"/>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color w:val="000000"/>
      <w:sz w:val="21"/>
      <w:szCs w:val="21"/>
      <w:lang w:eastAsia="en-AU"/>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rsid w:val="00A36103"/>
    <w:pPr>
      <w:numPr>
        <w:numId w:val="61"/>
      </w:numPr>
      <w:spacing w:before="120" w:after="80"/>
      <w:ind w:right="385"/>
    </w:pPr>
    <w:rPr>
      <w:rFonts w:eastAsia="Times New Roman"/>
      <w:lang w:val="en-US"/>
    </w:rPr>
  </w:style>
  <w:style w:type="character" w:customStyle="1" w:styleId="Bullet1Char">
    <w:name w:val="Bullet 1 Char"/>
    <w:link w:val="Bullet1"/>
    <w:rsid w:val="00A36103"/>
    <w:rPr>
      <w:rFonts w:ascii="Arial" w:hAnsi="Arial" w:cs="Arial"/>
      <w:sz w:val="23"/>
      <w:lang w:val="en-US" w:eastAsia="en-US"/>
    </w:rPr>
  </w:style>
  <w:style w:type="paragraph" w:customStyle="1" w:styleId="Bullet1inabox">
    <w:name w:val="Bullet 1 in a box"/>
    <w:basedOn w:val="Bullet1"/>
    <w:autoRedefine/>
    <w:rsid w:val="00FA09EC"/>
    <w:pPr>
      <w:spacing w:before="100" w:after="60" w:line="240" w:lineRule="exact"/>
    </w:pPr>
    <w:rPr>
      <w:rFonts w:cs="Times New Roman"/>
      <w:color w:val="0579B9"/>
    </w:rPr>
  </w:style>
  <w:style w:type="paragraph" w:customStyle="1" w:styleId="Bullet1Paragraph">
    <w:name w:val="Bullet 1 Paragraph"/>
    <w:basedOn w:val="Normal"/>
    <w:rsid w:val="00FA09EC"/>
    <w:pPr>
      <w:ind w:left="425"/>
    </w:pPr>
  </w:style>
  <w:style w:type="paragraph" w:customStyle="1" w:styleId="Bullet2">
    <w:name w:val="Bullet 2"/>
    <w:basedOn w:val="Bullet1"/>
    <w:rsid w:val="00AB3A2F"/>
    <w:pPr>
      <w:numPr>
        <w:numId w:val="49"/>
      </w:numPr>
      <w:tabs>
        <w:tab w:val="left" w:pos="851"/>
      </w:tabs>
      <w:spacing w:before="80" w:after="40"/>
      <w:ind w:left="714" w:right="386" w:hanging="357"/>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860D8B"/>
    <w:pPr>
      <w:numPr>
        <w:numId w:val="4"/>
      </w:numPr>
      <w:tabs>
        <w:tab w:val="clear" w:pos="851"/>
      </w:tabs>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5"/>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numPr>
        <w:numId w:val="6"/>
      </w:numPr>
      <w:tabs>
        <w:tab w:val="left" w:pos="1304"/>
      </w:tabs>
      <w:spacing w:before="360" w:after="120"/>
      <w:ind w:left="357" w:hanging="357"/>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7"/>
      </w:numPr>
      <w:spacing w:line="360" w:lineRule="auto"/>
    </w:pPr>
    <w:rPr>
      <w:rFonts w:ascii="Arial" w:hAnsi="Arial"/>
      <w:sz w:val="28"/>
    </w:rPr>
  </w:style>
  <w:style w:type="paragraph" w:styleId="ListParagraph">
    <w:name w:val="List Paragraph"/>
    <w:basedOn w:val="Normal"/>
    <w:uiPriority w:val="1"/>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8"/>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9"/>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31Heading2">
    <w:name w:val="3.1 Heading 2"/>
    <w:basedOn w:val="Normal"/>
    <w:qFormat/>
    <w:rsid w:val="00612AE8"/>
    <w:pPr>
      <w:numPr>
        <w:numId w:val="47"/>
      </w:numPr>
      <w:pBdr>
        <w:bottom w:val="single" w:sz="4" w:space="4" w:color="00ABE6"/>
      </w:pBdr>
      <w:spacing w:before="240" w:after="100"/>
    </w:pPr>
    <w:rPr>
      <w:rFonts w:ascii="Arial" w:hAnsi="Arial"/>
      <w:b/>
      <w:color w:val="00ABE6"/>
      <w:sz w:val="28"/>
    </w:rPr>
  </w:style>
  <w:style w:type="paragraph" w:customStyle="1" w:styleId="Chart31">
    <w:name w:val="Chart 3.1"/>
    <w:basedOn w:val="Normal"/>
    <w:qFormat/>
    <w:rsid w:val="00612AE8"/>
    <w:pPr>
      <w:numPr>
        <w:numId w:val="50"/>
      </w:numPr>
      <w:spacing w:before="240" w:after="120"/>
      <w:ind w:left="357" w:hanging="357"/>
    </w:pPr>
    <w:rPr>
      <w:rFonts w:ascii="Arial" w:hAnsi="Arial"/>
      <w:i/>
      <w:color w:val="4F4F4F"/>
      <w:sz w:val="22"/>
    </w:rPr>
  </w:style>
  <w:style w:type="paragraph" w:customStyle="1" w:styleId="Table31">
    <w:name w:val="Table 3.1"/>
    <w:basedOn w:val="Normal"/>
    <w:qFormat/>
    <w:rsid w:val="00612AE8"/>
    <w:pPr>
      <w:numPr>
        <w:numId w:val="52"/>
      </w:numPr>
      <w:spacing w:before="240" w:after="120"/>
    </w:pPr>
    <w:rPr>
      <w:rFonts w:ascii="Arial" w:hAnsi="Arial"/>
      <w:i/>
      <w:color w:val="4F4F4F"/>
      <w:sz w:val="22"/>
    </w:rPr>
  </w:style>
  <w:style w:type="character" w:styleId="UnresolvedMention">
    <w:name w:val="Unresolved Mention"/>
    <w:basedOn w:val="DefaultParagraphFont"/>
    <w:uiPriority w:val="99"/>
    <w:unhideWhenUsed/>
    <w:rsid w:val="003A7300"/>
    <w:rPr>
      <w:color w:val="605E5C"/>
      <w:shd w:val="clear" w:color="auto" w:fill="E1DFDD"/>
    </w:rPr>
  </w:style>
  <w:style w:type="character" w:styleId="Mention">
    <w:name w:val="Mention"/>
    <w:basedOn w:val="DefaultParagraphFont"/>
    <w:uiPriority w:val="99"/>
    <w:unhideWhenUsed/>
    <w:rsid w:val="003A7300"/>
    <w:rPr>
      <w:color w:val="2B579A"/>
      <w:shd w:val="clear" w:color="auto" w:fill="E1DFDD"/>
    </w:rPr>
  </w:style>
  <w:style w:type="character" w:customStyle="1" w:styleId="normaltextrun1">
    <w:name w:val="normaltextrun1"/>
    <w:basedOn w:val="DefaultParagraphFont"/>
    <w:rsid w:val="003A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79396066">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83004972">
      <w:bodyDiv w:val="1"/>
      <w:marLeft w:val="0"/>
      <w:marRight w:val="0"/>
      <w:marTop w:val="0"/>
      <w:marBottom w:val="0"/>
      <w:divBdr>
        <w:top w:val="none" w:sz="0" w:space="0" w:color="auto"/>
        <w:left w:val="none" w:sz="0" w:space="0" w:color="auto"/>
        <w:bottom w:val="none" w:sz="0" w:space="0" w:color="auto"/>
        <w:right w:val="none" w:sz="0" w:space="0" w:color="auto"/>
      </w:divBdr>
    </w:div>
    <w:div w:id="293563153">
      <w:bodyDiv w:val="1"/>
      <w:marLeft w:val="0"/>
      <w:marRight w:val="0"/>
      <w:marTop w:val="0"/>
      <w:marBottom w:val="0"/>
      <w:divBdr>
        <w:top w:val="none" w:sz="0" w:space="0" w:color="auto"/>
        <w:left w:val="none" w:sz="0" w:space="0" w:color="auto"/>
        <w:bottom w:val="none" w:sz="0" w:space="0" w:color="auto"/>
        <w:right w:val="none" w:sz="0" w:space="0" w:color="auto"/>
      </w:divBdr>
      <w:divsChild>
        <w:div w:id="1306351119">
          <w:marLeft w:val="0"/>
          <w:marRight w:val="0"/>
          <w:marTop w:val="0"/>
          <w:marBottom w:val="0"/>
          <w:divBdr>
            <w:top w:val="none" w:sz="0" w:space="0" w:color="auto"/>
            <w:left w:val="none" w:sz="0" w:space="0" w:color="auto"/>
            <w:bottom w:val="none" w:sz="0" w:space="0" w:color="auto"/>
            <w:right w:val="none" w:sz="0" w:space="0" w:color="auto"/>
          </w:divBdr>
          <w:divsChild>
            <w:div w:id="1406957765">
              <w:marLeft w:val="0"/>
              <w:marRight w:val="0"/>
              <w:marTop w:val="0"/>
              <w:marBottom w:val="0"/>
              <w:divBdr>
                <w:top w:val="none" w:sz="0" w:space="0" w:color="auto"/>
                <w:left w:val="none" w:sz="0" w:space="0" w:color="auto"/>
                <w:bottom w:val="none" w:sz="0" w:space="0" w:color="auto"/>
                <w:right w:val="none" w:sz="0" w:space="0" w:color="auto"/>
              </w:divBdr>
              <w:divsChild>
                <w:div w:id="940531227">
                  <w:marLeft w:val="0"/>
                  <w:marRight w:val="0"/>
                  <w:marTop w:val="0"/>
                  <w:marBottom w:val="0"/>
                  <w:divBdr>
                    <w:top w:val="none" w:sz="0" w:space="0" w:color="auto"/>
                    <w:left w:val="none" w:sz="0" w:space="0" w:color="auto"/>
                    <w:bottom w:val="none" w:sz="0" w:space="0" w:color="auto"/>
                    <w:right w:val="none" w:sz="0" w:space="0" w:color="auto"/>
                  </w:divBdr>
                  <w:divsChild>
                    <w:div w:id="185294269">
                      <w:marLeft w:val="0"/>
                      <w:marRight w:val="0"/>
                      <w:marTop w:val="0"/>
                      <w:marBottom w:val="0"/>
                      <w:divBdr>
                        <w:top w:val="none" w:sz="0" w:space="0" w:color="auto"/>
                        <w:left w:val="none" w:sz="0" w:space="0" w:color="auto"/>
                        <w:bottom w:val="none" w:sz="0" w:space="0" w:color="auto"/>
                        <w:right w:val="none" w:sz="0" w:space="0" w:color="auto"/>
                      </w:divBdr>
                      <w:divsChild>
                        <w:div w:id="1590433030">
                          <w:marLeft w:val="0"/>
                          <w:marRight w:val="0"/>
                          <w:marTop w:val="0"/>
                          <w:marBottom w:val="0"/>
                          <w:divBdr>
                            <w:top w:val="none" w:sz="0" w:space="0" w:color="auto"/>
                            <w:left w:val="none" w:sz="0" w:space="0" w:color="auto"/>
                            <w:bottom w:val="none" w:sz="0" w:space="0" w:color="auto"/>
                            <w:right w:val="none" w:sz="0" w:space="0" w:color="auto"/>
                          </w:divBdr>
                          <w:divsChild>
                            <w:div w:id="900093857">
                              <w:marLeft w:val="0"/>
                              <w:marRight w:val="0"/>
                              <w:marTop w:val="0"/>
                              <w:marBottom w:val="0"/>
                              <w:divBdr>
                                <w:top w:val="none" w:sz="0" w:space="0" w:color="auto"/>
                                <w:left w:val="none" w:sz="0" w:space="0" w:color="auto"/>
                                <w:bottom w:val="none" w:sz="0" w:space="0" w:color="auto"/>
                                <w:right w:val="none" w:sz="0" w:space="0" w:color="auto"/>
                              </w:divBdr>
                              <w:divsChild>
                                <w:div w:id="1516117412">
                                  <w:marLeft w:val="0"/>
                                  <w:marRight w:val="0"/>
                                  <w:marTop w:val="0"/>
                                  <w:marBottom w:val="0"/>
                                  <w:divBdr>
                                    <w:top w:val="none" w:sz="0" w:space="0" w:color="auto"/>
                                    <w:left w:val="none" w:sz="0" w:space="0" w:color="auto"/>
                                    <w:bottom w:val="none" w:sz="0" w:space="0" w:color="auto"/>
                                    <w:right w:val="none" w:sz="0" w:space="0" w:color="auto"/>
                                  </w:divBdr>
                                  <w:divsChild>
                                    <w:div w:id="1896961990">
                                      <w:marLeft w:val="0"/>
                                      <w:marRight w:val="0"/>
                                      <w:marTop w:val="0"/>
                                      <w:marBottom w:val="0"/>
                                      <w:divBdr>
                                        <w:top w:val="none" w:sz="0" w:space="0" w:color="auto"/>
                                        <w:left w:val="none" w:sz="0" w:space="0" w:color="auto"/>
                                        <w:bottom w:val="none" w:sz="0" w:space="0" w:color="auto"/>
                                        <w:right w:val="none" w:sz="0" w:space="0" w:color="auto"/>
                                      </w:divBdr>
                                      <w:divsChild>
                                        <w:div w:id="608515712">
                                          <w:marLeft w:val="0"/>
                                          <w:marRight w:val="0"/>
                                          <w:marTop w:val="0"/>
                                          <w:marBottom w:val="0"/>
                                          <w:divBdr>
                                            <w:top w:val="none" w:sz="0" w:space="0" w:color="auto"/>
                                            <w:left w:val="none" w:sz="0" w:space="0" w:color="auto"/>
                                            <w:bottom w:val="none" w:sz="0" w:space="0" w:color="auto"/>
                                            <w:right w:val="none" w:sz="0" w:space="0" w:color="auto"/>
                                          </w:divBdr>
                                          <w:divsChild>
                                            <w:div w:id="1009910011">
                                              <w:marLeft w:val="0"/>
                                              <w:marRight w:val="0"/>
                                              <w:marTop w:val="0"/>
                                              <w:marBottom w:val="0"/>
                                              <w:divBdr>
                                                <w:top w:val="none" w:sz="0" w:space="0" w:color="auto"/>
                                                <w:left w:val="none" w:sz="0" w:space="0" w:color="auto"/>
                                                <w:bottom w:val="none" w:sz="0" w:space="0" w:color="auto"/>
                                                <w:right w:val="none" w:sz="0" w:space="0" w:color="auto"/>
                                              </w:divBdr>
                                              <w:divsChild>
                                                <w:div w:id="1850556512">
                                                  <w:marLeft w:val="0"/>
                                                  <w:marRight w:val="0"/>
                                                  <w:marTop w:val="0"/>
                                                  <w:marBottom w:val="600"/>
                                                  <w:divBdr>
                                                    <w:top w:val="none" w:sz="0" w:space="0" w:color="auto"/>
                                                    <w:left w:val="none" w:sz="0" w:space="0" w:color="auto"/>
                                                    <w:bottom w:val="none" w:sz="0" w:space="0" w:color="auto"/>
                                                    <w:right w:val="none" w:sz="0" w:space="0" w:color="auto"/>
                                                  </w:divBdr>
                                                  <w:divsChild>
                                                    <w:div w:id="838689802">
                                                      <w:marLeft w:val="0"/>
                                                      <w:marRight w:val="0"/>
                                                      <w:marTop w:val="0"/>
                                                      <w:marBottom w:val="0"/>
                                                      <w:divBdr>
                                                        <w:top w:val="none" w:sz="0" w:space="0" w:color="auto"/>
                                                        <w:left w:val="none" w:sz="0" w:space="0" w:color="auto"/>
                                                        <w:bottom w:val="none" w:sz="0" w:space="0" w:color="auto"/>
                                                        <w:right w:val="none" w:sz="0" w:space="0" w:color="auto"/>
                                                      </w:divBdr>
                                                      <w:divsChild>
                                                        <w:div w:id="37975229">
                                                          <w:marLeft w:val="0"/>
                                                          <w:marRight w:val="0"/>
                                                          <w:marTop w:val="0"/>
                                                          <w:marBottom w:val="0"/>
                                                          <w:divBdr>
                                                            <w:top w:val="single" w:sz="6" w:space="0" w:color="ABABAB"/>
                                                            <w:left w:val="single" w:sz="6" w:space="0" w:color="ABABAB"/>
                                                            <w:bottom w:val="none" w:sz="0" w:space="0" w:color="auto"/>
                                                            <w:right w:val="single" w:sz="6" w:space="0" w:color="ABABAB"/>
                                                          </w:divBdr>
                                                          <w:divsChild>
                                                            <w:div w:id="872766907">
                                                              <w:marLeft w:val="0"/>
                                                              <w:marRight w:val="0"/>
                                                              <w:marTop w:val="0"/>
                                                              <w:marBottom w:val="0"/>
                                                              <w:divBdr>
                                                                <w:top w:val="none" w:sz="0" w:space="0" w:color="auto"/>
                                                                <w:left w:val="none" w:sz="0" w:space="0" w:color="auto"/>
                                                                <w:bottom w:val="none" w:sz="0" w:space="0" w:color="auto"/>
                                                                <w:right w:val="none" w:sz="0" w:space="0" w:color="auto"/>
                                                              </w:divBdr>
                                                              <w:divsChild>
                                                                <w:div w:id="2069105656">
                                                                  <w:marLeft w:val="0"/>
                                                                  <w:marRight w:val="0"/>
                                                                  <w:marTop w:val="0"/>
                                                                  <w:marBottom w:val="0"/>
                                                                  <w:divBdr>
                                                                    <w:top w:val="none" w:sz="0" w:space="0" w:color="auto"/>
                                                                    <w:left w:val="none" w:sz="0" w:space="0" w:color="auto"/>
                                                                    <w:bottom w:val="none" w:sz="0" w:space="0" w:color="auto"/>
                                                                    <w:right w:val="none" w:sz="0" w:space="0" w:color="auto"/>
                                                                  </w:divBdr>
                                                                  <w:divsChild>
                                                                    <w:div w:id="1752582729">
                                                                      <w:marLeft w:val="0"/>
                                                                      <w:marRight w:val="0"/>
                                                                      <w:marTop w:val="0"/>
                                                                      <w:marBottom w:val="0"/>
                                                                      <w:divBdr>
                                                                        <w:top w:val="none" w:sz="0" w:space="0" w:color="auto"/>
                                                                        <w:left w:val="none" w:sz="0" w:space="0" w:color="auto"/>
                                                                        <w:bottom w:val="none" w:sz="0" w:space="0" w:color="auto"/>
                                                                        <w:right w:val="none" w:sz="0" w:space="0" w:color="auto"/>
                                                                      </w:divBdr>
                                                                      <w:divsChild>
                                                                        <w:div w:id="116416478">
                                                                          <w:marLeft w:val="0"/>
                                                                          <w:marRight w:val="0"/>
                                                                          <w:marTop w:val="0"/>
                                                                          <w:marBottom w:val="0"/>
                                                                          <w:divBdr>
                                                                            <w:top w:val="none" w:sz="0" w:space="0" w:color="auto"/>
                                                                            <w:left w:val="none" w:sz="0" w:space="0" w:color="auto"/>
                                                                            <w:bottom w:val="none" w:sz="0" w:space="0" w:color="auto"/>
                                                                            <w:right w:val="none" w:sz="0" w:space="0" w:color="auto"/>
                                                                          </w:divBdr>
                                                                          <w:divsChild>
                                                                            <w:div w:id="254243508">
                                                                              <w:marLeft w:val="-75"/>
                                                                              <w:marRight w:val="0"/>
                                                                              <w:marTop w:val="30"/>
                                                                              <w:marBottom w:val="30"/>
                                                                              <w:divBdr>
                                                                                <w:top w:val="none" w:sz="0" w:space="0" w:color="auto"/>
                                                                                <w:left w:val="none" w:sz="0" w:space="0" w:color="auto"/>
                                                                                <w:bottom w:val="none" w:sz="0" w:space="0" w:color="auto"/>
                                                                                <w:right w:val="none" w:sz="0" w:space="0" w:color="auto"/>
                                                                              </w:divBdr>
                                                                              <w:divsChild>
                                                                                <w:div w:id="1151019445">
                                                                                  <w:marLeft w:val="0"/>
                                                                                  <w:marRight w:val="0"/>
                                                                                  <w:marTop w:val="0"/>
                                                                                  <w:marBottom w:val="0"/>
                                                                                  <w:divBdr>
                                                                                    <w:top w:val="none" w:sz="0" w:space="0" w:color="auto"/>
                                                                                    <w:left w:val="none" w:sz="0" w:space="0" w:color="auto"/>
                                                                                    <w:bottom w:val="none" w:sz="0" w:space="0" w:color="auto"/>
                                                                                    <w:right w:val="none" w:sz="0" w:space="0" w:color="auto"/>
                                                                                  </w:divBdr>
                                                                                  <w:divsChild>
                                                                                    <w:div w:id="481117207">
                                                                                      <w:marLeft w:val="0"/>
                                                                                      <w:marRight w:val="0"/>
                                                                                      <w:marTop w:val="0"/>
                                                                                      <w:marBottom w:val="0"/>
                                                                                      <w:divBdr>
                                                                                        <w:top w:val="none" w:sz="0" w:space="0" w:color="auto"/>
                                                                                        <w:left w:val="none" w:sz="0" w:space="0" w:color="auto"/>
                                                                                        <w:bottom w:val="none" w:sz="0" w:space="0" w:color="auto"/>
                                                                                        <w:right w:val="none" w:sz="0" w:space="0" w:color="auto"/>
                                                                                      </w:divBdr>
                                                                                      <w:divsChild>
                                                                                        <w:div w:id="513156666">
                                                                                          <w:marLeft w:val="0"/>
                                                                                          <w:marRight w:val="0"/>
                                                                                          <w:marTop w:val="0"/>
                                                                                          <w:marBottom w:val="0"/>
                                                                                          <w:divBdr>
                                                                                            <w:top w:val="none" w:sz="0" w:space="0" w:color="auto"/>
                                                                                            <w:left w:val="none" w:sz="0" w:space="0" w:color="auto"/>
                                                                                            <w:bottom w:val="none" w:sz="0" w:space="0" w:color="auto"/>
                                                                                            <w:right w:val="none" w:sz="0" w:space="0" w:color="auto"/>
                                                                                          </w:divBdr>
                                                                                          <w:divsChild>
                                                                                            <w:div w:id="10112977">
                                                                                              <w:marLeft w:val="0"/>
                                                                                              <w:marRight w:val="0"/>
                                                                                              <w:marTop w:val="0"/>
                                                                                              <w:marBottom w:val="0"/>
                                                                                              <w:divBdr>
                                                                                                <w:top w:val="none" w:sz="0" w:space="0" w:color="auto"/>
                                                                                                <w:left w:val="none" w:sz="0" w:space="0" w:color="auto"/>
                                                                                                <w:bottom w:val="none" w:sz="0" w:space="0" w:color="auto"/>
                                                                                                <w:right w:val="none" w:sz="0" w:space="0" w:color="auto"/>
                                                                                              </w:divBdr>
                                                                                              <w:divsChild>
                                                                                                <w:div w:id="198129945">
                                                                                                  <w:marLeft w:val="0"/>
                                                                                                  <w:marRight w:val="0"/>
                                                                                                  <w:marTop w:val="0"/>
                                                                                                  <w:marBottom w:val="0"/>
                                                                                                  <w:divBdr>
                                                                                                    <w:top w:val="none" w:sz="0" w:space="0" w:color="auto"/>
                                                                                                    <w:left w:val="none" w:sz="0" w:space="0" w:color="auto"/>
                                                                                                    <w:bottom w:val="none" w:sz="0" w:space="0" w:color="auto"/>
                                                                                                    <w:right w:val="none" w:sz="0" w:space="0" w:color="auto"/>
                                                                                                  </w:divBdr>
                                                                                                  <w:divsChild>
                                                                                                    <w:div w:id="681667852">
                                                                                                      <w:marLeft w:val="0"/>
                                                                                                      <w:marRight w:val="0"/>
                                                                                                      <w:marTop w:val="30"/>
                                                                                                      <w:marBottom w:val="30"/>
                                                                                                      <w:divBdr>
                                                                                                        <w:top w:val="none" w:sz="0" w:space="0" w:color="auto"/>
                                                                                                        <w:left w:val="none" w:sz="0" w:space="0" w:color="auto"/>
                                                                                                        <w:bottom w:val="none" w:sz="0" w:space="0" w:color="auto"/>
                                                                                                        <w:right w:val="none" w:sz="0" w:space="0" w:color="auto"/>
                                                                                                      </w:divBdr>
                                                                                                      <w:divsChild>
                                                                                                        <w:div w:id="132405715">
                                                                                                          <w:marLeft w:val="0"/>
                                                                                                          <w:marRight w:val="0"/>
                                                                                                          <w:marTop w:val="0"/>
                                                                                                          <w:marBottom w:val="0"/>
                                                                                                          <w:divBdr>
                                                                                                            <w:top w:val="none" w:sz="0" w:space="0" w:color="auto"/>
                                                                                                            <w:left w:val="none" w:sz="0" w:space="0" w:color="auto"/>
                                                                                                            <w:bottom w:val="none" w:sz="0" w:space="0" w:color="auto"/>
                                                                                                            <w:right w:val="none" w:sz="0" w:space="0" w:color="auto"/>
                                                                                                          </w:divBdr>
                                                                                                          <w:divsChild>
                                                                                                            <w:div w:id="66271513">
                                                                                                              <w:marLeft w:val="0"/>
                                                                                                              <w:marRight w:val="0"/>
                                                                                                              <w:marTop w:val="0"/>
                                                                                                              <w:marBottom w:val="0"/>
                                                                                                              <w:divBdr>
                                                                                                                <w:top w:val="none" w:sz="0" w:space="0" w:color="auto"/>
                                                                                                                <w:left w:val="none" w:sz="0" w:space="0" w:color="auto"/>
                                                                                                                <w:bottom w:val="none" w:sz="0" w:space="0" w:color="auto"/>
                                                                                                                <w:right w:val="none" w:sz="0" w:space="0" w:color="auto"/>
                                                                                                              </w:divBdr>
                                                                                                            </w:div>
                                                                                                          </w:divsChild>
                                                                                                        </w:div>
                                                                                                        <w:div w:id="304896577">
                                                                                                          <w:marLeft w:val="0"/>
                                                                                                          <w:marRight w:val="0"/>
                                                                                                          <w:marTop w:val="0"/>
                                                                                                          <w:marBottom w:val="0"/>
                                                                                                          <w:divBdr>
                                                                                                            <w:top w:val="none" w:sz="0" w:space="0" w:color="auto"/>
                                                                                                            <w:left w:val="none" w:sz="0" w:space="0" w:color="auto"/>
                                                                                                            <w:bottom w:val="none" w:sz="0" w:space="0" w:color="auto"/>
                                                                                                            <w:right w:val="none" w:sz="0" w:space="0" w:color="auto"/>
                                                                                                          </w:divBdr>
                                                                                                          <w:divsChild>
                                                                                                            <w:div w:id="88164434">
                                                                                                              <w:marLeft w:val="0"/>
                                                                                                              <w:marRight w:val="0"/>
                                                                                                              <w:marTop w:val="0"/>
                                                                                                              <w:marBottom w:val="0"/>
                                                                                                              <w:divBdr>
                                                                                                                <w:top w:val="none" w:sz="0" w:space="0" w:color="auto"/>
                                                                                                                <w:left w:val="none" w:sz="0" w:space="0" w:color="auto"/>
                                                                                                                <w:bottom w:val="none" w:sz="0" w:space="0" w:color="auto"/>
                                                                                                                <w:right w:val="none" w:sz="0" w:space="0" w:color="auto"/>
                                                                                                              </w:divBdr>
                                                                                                            </w:div>
                                                                                                          </w:divsChild>
                                                                                                        </w:div>
                                                                                                        <w:div w:id="678241364">
                                                                                                          <w:marLeft w:val="0"/>
                                                                                                          <w:marRight w:val="0"/>
                                                                                                          <w:marTop w:val="0"/>
                                                                                                          <w:marBottom w:val="0"/>
                                                                                                          <w:divBdr>
                                                                                                            <w:top w:val="none" w:sz="0" w:space="0" w:color="auto"/>
                                                                                                            <w:left w:val="none" w:sz="0" w:space="0" w:color="auto"/>
                                                                                                            <w:bottom w:val="none" w:sz="0" w:space="0" w:color="auto"/>
                                                                                                            <w:right w:val="none" w:sz="0" w:space="0" w:color="auto"/>
                                                                                                          </w:divBdr>
                                                                                                          <w:divsChild>
                                                                                                            <w:div w:id="298614370">
                                                                                                              <w:marLeft w:val="0"/>
                                                                                                              <w:marRight w:val="0"/>
                                                                                                              <w:marTop w:val="0"/>
                                                                                                              <w:marBottom w:val="0"/>
                                                                                                              <w:divBdr>
                                                                                                                <w:top w:val="none" w:sz="0" w:space="0" w:color="auto"/>
                                                                                                                <w:left w:val="none" w:sz="0" w:space="0" w:color="auto"/>
                                                                                                                <w:bottom w:val="none" w:sz="0" w:space="0" w:color="auto"/>
                                                                                                                <w:right w:val="none" w:sz="0" w:space="0" w:color="auto"/>
                                                                                                              </w:divBdr>
                                                                                                            </w:div>
                                                                                                          </w:divsChild>
                                                                                                        </w:div>
                                                                                                        <w:div w:id="828057436">
                                                                                                          <w:marLeft w:val="0"/>
                                                                                                          <w:marRight w:val="0"/>
                                                                                                          <w:marTop w:val="0"/>
                                                                                                          <w:marBottom w:val="0"/>
                                                                                                          <w:divBdr>
                                                                                                            <w:top w:val="none" w:sz="0" w:space="0" w:color="auto"/>
                                                                                                            <w:left w:val="none" w:sz="0" w:space="0" w:color="auto"/>
                                                                                                            <w:bottom w:val="none" w:sz="0" w:space="0" w:color="auto"/>
                                                                                                            <w:right w:val="none" w:sz="0" w:space="0" w:color="auto"/>
                                                                                                          </w:divBdr>
                                                                                                          <w:divsChild>
                                                                                                            <w:div w:id="1666205035">
                                                                                                              <w:marLeft w:val="0"/>
                                                                                                              <w:marRight w:val="0"/>
                                                                                                              <w:marTop w:val="0"/>
                                                                                                              <w:marBottom w:val="0"/>
                                                                                                              <w:divBdr>
                                                                                                                <w:top w:val="none" w:sz="0" w:space="0" w:color="auto"/>
                                                                                                                <w:left w:val="none" w:sz="0" w:space="0" w:color="auto"/>
                                                                                                                <w:bottom w:val="none" w:sz="0" w:space="0" w:color="auto"/>
                                                                                                                <w:right w:val="none" w:sz="0" w:space="0" w:color="auto"/>
                                                                                                              </w:divBdr>
                                                                                                            </w:div>
                                                                                                          </w:divsChild>
                                                                                                        </w:div>
                                                                                                        <w:div w:id="837188685">
                                                                                                          <w:marLeft w:val="0"/>
                                                                                                          <w:marRight w:val="0"/>
                                                                                                          <w:marTop w:val="0"/>
                                                                                                          <w:marBottom w:val="0"/>
                                                                                                          <w:divBdr>
                                                                                                            <w:top w:val="none" w:sz="0" w:space="0" w:color="auto"/>
                                                                                                            <w:left w:val="none" w:sz="0" w:space="0" w:color="auto"/>
                                                                                                            <w:bottom w:val="none" w:sz="0" w:space="0" w:color="auto"/>
                                                                                                            <w:right w:val="none" w:sz="0" w:space="0" w:color="auto"/>
                                                                                                          </w:divBdr>
                                                                                                          <w:divsChild>
                                                                                                            <w:div w:id="140050583">
                                                                                                              <w:marLeft w:val="0"/>
                                                                                                              <w:marRight w:val="0"/>
                                                                                                              <w:marTop w:val="0"/>
                                                                                                              <w:marBottom w:val="0"/>
                                                                                                              <w:divBdr>
                                                                                                                <w:top w:val="none" w:sz="0" w:space="0" w:color="auto"/>
                                                                                                                <w:left w:val="none" w:sz="0" w:space="0" w:color="auto"/>
                                                                                                                <w:bottom w:val="none" w:sz="0" w:space="0" w:color="auto"/>
                                                                                                                <w:right w:val="none" w:sz="0" w:space="0" w:color="auto"/>
                                                                                                              </w:divBdr>
                                                                                                            </w:div>
                                                                                                          </w:divsChild>
                                                                                                        </w:div>
                                                                                                        <w:div w:id="888765098">
                                                                                                          <w:marLeft w:val="0"/>
                                                                                                          <w:marRight w:val="0"/>
                                                                                                          <w:marTop w:val="0"/>
                                                                                                          <w:marBottom w:val="0"/>
                                                                                                          <w:divBdr>
                                                                                                            <w:top w:val="none" w:sz="0" w:space="0" w:color="auto"/>
                                                                                                            <w:left w:val="none" w:sz="0" w:space="0" w:color="auto"/>
                                                                                                            <w:bottom w:val="none" w:sz="0" w:space="0" w:color="auto"/>
                                                                                                            <w:right w:val="none" w:sz="0" w:space="0" w:color="auto"/>
                                                                                                          </w:divBdr>
                                                                                                          <w:divsChild>
                                                                                                            <w:div w:id="919483043">
                                                                                                              <w:marLeft w:val="0"/>
                                                                                                              <w:marRight w:val="0"/>
                                                                                                              <w:marTop w:val="0"/>
                                                                                                              <w:marBottom w:val="0"/>
                                                                                                              <w:divBdr>
                                                                                                                <w:top w:val="none" w:sz="0" w:space="0" w:color="auto"/>
                                                                                                                <w:left w:val="none" w:sz="0" w:space="0" w:color="auto"/>
                                                                                                                <w:bottom w:val="none" w:sz="0" w:space="0" w:color="auto"/>
                                                                                                                <w:right w:val="none" w:sz="0" w:space="0" w:color="auto"/>
                                                                                                              </w:divBdr>
                                                                                                            </w:div>
                                                                                                          </w:divsChild>
                                                                                                        </w:div>
                                                                                                        <w:div w:id="1118837972">
                                                                                                          <w:marLeft w:val="0"/>
                                                                                                          <w:marRight w:val="0"/>
                                                                                                          <w:marTop w:val="0"/>
                                                                                                          <w:marBottom w:val="0"/>
                                                                                                          <w:divBdr>
                                                                                                            <w:top w:val="none" w:sz="0" w:space="0" w:color="auto"/>
                                                                                                            <w:left w:val="none" w:sz="0" w:space="0" w:color="auto"/>
                                                                                                            <w:bottom w:val="none" w:sz="0" w:space="0" w:color="auto"/>
                                                                                                            <w:right w:val="none" w:sz="0" w:space="0" w:color="auto"/>
                                                                                                          </w:divBdr>
                                                                                                          <w:divsChild>
                                                                                                            <w:div w:id="2112898668">
                                                                                                              <w:marLeft w:val="0"/>
                                                                                                              <w:marRight w:val="0"/>
                                                                                                              <w:marTop w:val="0"/>
                                                                                                              <w:marBottom w:val="0"/>
                                                                                                              <w:divBdr>
                                                                                                                <w:top w:val="none" w:sz="0" w:space="0" w:color="auto"/>
                                                                                                                <w:left w:val="none" w:sz="0" w:space="0" w:color="auto"/>
                                                                                                                <w:bottom w:val="none" w:sz="0" w:space="0" w:color="auto"/>
                                                                                                                <w:right w:val="none" w:sz="0" w:space="0" w:color="auto"/>
                                                                                                              </w:divBdr>
                                                                                                            </w:div>
                                                                                                          </w:divsChild>
                                                                                                        </w:div>
                                                                                                        <w:div w:id="1240166962">
                                                                                                          <w:marLeft w:val="0"/>
                                                                                                          <w:marRight w:val="0"/>
                                                                                                          <w:marTop w:val="0"/>
                                                                                                          <w:marBottom w:val="0"/>
                                                                                                          <w:divBdr>
                                                                                                            <w:top w:val="none" w:sz="0" w:space="0" w:color="auto"/>
                                                                                                            <w:left w:val="none" w:sz="0" w:space="0" w:color="auto"/>
                                                                                                            <w:bottom w:val="none" w:sz="0" w:space="0" w:color="auto"/>
                                                                                                            <w:right w:val="none" w:sz="0" w:space="0" w:color="auto"/>
                                                                                                          </w:divBdr>
                                                                                                          <w:divsChild>
                                                                                                            <w:div w:id="2117824935">
                                                                                                              <w:marLeft w:val="0"/>
                                                                                                              <w:marRight w:val="0"/>
                                                                                                              <w:marTop w:val="0"/>
                                                                                                              <w:marBottom w:val="0"/>
                                                                                                              <w:divBdr>
                                                                                                                <w:top w:val="none" w:sz="0" w:space="0" w:color="auto"/>
                                                                                                                <w:left w:val="none" w:sz="0" w:space="0" w:color="auto"/>
                                                                                                                <w:bottom w:val="none" w:sz="0" w:space="0" w:color="auto"/>
                                                                                                                <w:right w:val="none" w:sz="0" w:space="0" w:color="auto"/>
                                                                                                              </w:divBdr>
                                                                                                            </w:div>
                                                                                                          </w:divsChild>
                                                                                                        </w:div>
                                                                                                        <w:div w:id="1526364088">
                                                                                                          <w:marLeft w:val="0"/>
                                                                                                          <w:marRight w:val="0"/>
                                                                                                          <w:marTop w:val="0"/>
                                                                                                          <w:marBottom w:val="0"/>
                                                                                                          <w:divBdr>
                                                                                                            <w:top w:val="none" w:sz="0" w:space="0" w:color="auto"/>
                                                                                                            <w:left w:val="none" w:sz="0" w:space="0" w:color="auto"/>
                                                                                                            <w:bottom w:val="none" w:sz="0" w:space="0" w:color="auto"/>
                                                                                                            <w:right w:val="none" w:sz="0" w:space="0" w:color="auto"/>
                                                                                                          </w:divBdr>
                                                                                                          <w:divsChild>
                                                                                                            <w:div w:id="2024821648">
                                                                                                              <w:marLeft w:val="0"/>
                                                                                                              <w:marRight w:val="0"/>
                                                                                                              <w:marTop w:val="0"/>
                                                                                                              <w:marBottom w:val="0"/>
                                                                                                              <w:divBdr>
                                                                                                                <w:top w:val="none" w:sz="0" w:space="0" w:color="auto"/>
                                                                                                                <w:left w:val="none" w:sz="0" w:space="0" w:color="auto"/>
                                                                                                                <w:bottom w:val="none" w:sz="0" w:space="0" w:color="auto"/>
                                                                                                                <w:right w:val="none" w:sz="0" w:space="0" w:color="auto"/>
                                                                                                              </w:divBdr>
                                                                                                            </w:div>
                                                                                                          </w:divsChild>
                                                                                                        </w:div>
                                                                                                        <w:div w:id="1537236844">
                                                                                                          <w:marLeft w:val="0"/>
                                                                                                          <w:marRight w:val="0"/>
                                                                                                          <w:marTop w:val="0"/>
                                                                                                          <w:marBottom w:val="0"/>
                                                                                                          <w:divBdr>
                                                                                                            <w:top w:val="none" w:sz="0" w:space="0" w:color="auto"/>
                                                                                                            <w:left w:val="none" w:sz="0" w:space="0" w:color="auto"/>
                                                                                                            <w:bottom w:val="none" w:sz="0" w:space="0" w:color="auto"/>
                                                                                                            <w:right w:val="none" w:sz="0" w:space="0" w:color="auto"/>
                                                                                                          </w:divBdr>
                                                                                                          <w:divsChild>
                                                                                                            <w:div w:id="2004157152">
                                                                                                              <w:marLeft w:val="0"/>
                                                                                                              <w:marRight w:val="0"/>
                                                                                                              <w:marTop w:val="0"/>
                                                                                                              <w:marBottom w:val="0"/>
                                                                                                              <w:divBdr>
                                                                                                                <w:top w:val="none" w:sz="0" w:space="0" w:color="auto"/>
                                                                                                                <w:left w:val="none" w:sz="0" w:space="0" w:color="auto"/>
                                                                                                                <w:bottom w:val="none" w:sz="0" w:space="0" w:color="auto"/>
                                                                                                                <w:right w:val="none" w:sz="0" w:space="0" w:color="auto"/>
                                                                                                              </w:divBdr>
                                                                                                            </w:div>
                                                                                                          </w:divsChild>
                                                                                                        </w:div>
                                                                                                        <w:div w:id="1546989451">
                                                                                                          <w:marLeft w:val="0"/>
                                                                                                          <w:marRight w:val="0"/>
                                                                                                          <w:marTop w:val="0"/>
                                                                                                          <w:marBottom w:val="0"/>
                                                                                                          <w:divBdr>
                                                                                                            <w:top w:val="none" w:sz="0" w:space="0" w:color="auto"/>
                                                                                                            <w:left w:val="none" w:sz="0" w:space="0" w:color="auto"/>
                                                                                                            <w:bottom w:val="none" w:sz="0" w:space="0" w:color="auto"/>
                                                                                                            <w:right w:val="none" w:sz="0" w:space="0" w:color="auto"/>
                                                                                                          </w:divBdr>
                                                                                                          <w:divsChild>
                                                                                                            <w:div w:id="197932662">
                                                                                                              <w:marLeft w:val="0"/>
                                                                                                              <w:marRight w:val="0"/>
                                                                                                              <w:marTop w:val="0"/>
                                                                                                              <w:marBottom w:val="0"/>
                                                                                                              <w:divBdr>
                                                                                                                <w:top w:val="none" w:sz="0" w:space="0" w:color="auto"/>
                                                                                                                <w:left w:val="none" w:sz="0" w:space="0" w:color="auto"/>
                                                                                                                <w:bottom w:val="none" w:sz="0" w:space="0" w:color="auto"/>
                                                                                                                <w:right w:val="none" w:sz="0" w:space="0" w:color="auto"/>
                                                                                                              </w:divBdr>
                                                                                                            </w:div>
                                                                                                          </w:divsChild>
                                                                                                        </w:div>
                                                                                                        <w:div w:id="1973098487">
                                                                                                          <w:marLeft w:val="0"/>
                                                                                                          <w:marRight w:val="0"/>
                                                                                                          <w:marTop w:val="0"/>
                                                                                                          <w:marBottom w:val="0"/>
                                                                                                          <w:divBdr>
                                                                                                            <w:top w:val="none" w:sz="0" w:space="0" w:color="auto"/>
                                                                                                            <w:left w:val="none" w:sz="0" w:space="0" w:color="auto"/>
                                                                                                            <w:bottom w:val="none" w:sz="0" w:space="0" w:color="auto"/>
                                                                                                            <w:right w:val="none" w:sz="0" w:space="0" w:color="auto"/>
                                                                                                          </w:divBdr>
                                                                                                          <w:divsChild>
                                                                                                            <w:div w:id="20024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527232">
      <w:bodyDiv w:val="1"/>
      <w:marLeft w:val="0"/>
      <w:marRight w:val="0"/>
      <w:marTop w:val="0"/>
      <w:marBottom w:val="0"/>
      <w:divBdr>
        <w:top w:val="none" w:sz="0" w:space="0" w:color="auto"/>
        <w:left w:val="none" w:sz="0" w:space="0" w:color="auto"/>
        <w:bottom w:val="none" w:sz="0" w:space="0" w:color="auto"/>
        <w:right w:val="none" w:sz="0" w:space="0" w:color="auto"/>
      </w:divBdr>
    </w:div>
    <w:div w:id="348264251">
      <w:bodyDiv w:val="1"/>
      <w:marLeft w:val="0"/>
      <w:marRight w:val="0"/>
      <w:marTop w:val="0"/>
      <w:marBottom w:val="0"/>
      <w:divBdr>
        <w:top w:val="none" w:sz="0" w:space="0" w:color="auto"/>
        <w:left w:val="none" w:sz="0" w:space="0" w:color="auto"/>
        <w:bottom w:val="none" w:sz="0" w:space="0" w:color="auto"/>
        <w:right w:val="none" w:sz="0" w:space="0" w:color="auto"/>
      </w:divBdr>
    </w:div>
    <w:div w:id="401097870">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42061410">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65402780">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678579826">
      <w:bodyDiv w:val="1"/>
      <w:marLeft w:val="0"/>
      <w:marRight w:val="0"/>
      <w:marTop w:val="0"/>
      <w:marBottom w:val="0"/>
      <w:divBdr>
        <w:top w:val="none" w:sz="0" w:space="0" w:color="auto"/>
        <w:left w:val="none" w:sz="0" w:space="0" w:color="auto"/>
        <w:bottom w:val="none" w:sz="0" w:space="0" w:color="auto"/>
        <w:right w:val="none" w:sz="0" w:space="0" w:color="auto"/>
      </w:divBdr>
    </w:div>
    <w:div w:id="699084129">
      <w:bodyDiv w:val="1"/>
      <w:marLeft w:val="0"/>
      <w:marRight w:val="0"/>
      <w:marTop w:val="0"/>
      <w:marBottom w:val="0"/>
      <w:divBdr>
        <w:top w:val="none" w:sz="0" w:space="0" w:color="auto"/>
        <w:left w:val="none" w:sz="0" w:space="0" w:color="auto"/>
        <w:bottom w:val="none" w:sz="0" w:space="0" w:color="auto"/>
        <w:right w:val="none" w:sz="0" w:space="0" w:color="auto"/>
      </w:divBdr>
    </w:div>
    <w:div w:id="702629037">
      <w:bodyDiv w:val="1"/>
      <w:marLeft w:val="0"/>
      <w:marRight w:val="0"/>
      <w:marTop w:val="0"/>
      <w:marBottom w:val="0"/>
      <w:divBdr>
        <w:top w:val="none" w:sz="0" w:space="0" w:color="auto"/>
        <w:left w:val="none" w:sz="0" w:space="0" w:color="auto"/>
        <w:bottom w:val="none" w:sz="0" w:space="0" w:color="auto"/>
        <w:right w:val="none" w:sz="0" w:space="0" w:color="auto"/>
      </w:divBdr>
    </w:div>
    <w:div w:id="708603572">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835540167">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47874941">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088697901">
      <w:bodyDiv w:val="1"/>
      <w:marLeft w:val="0"/>
      <w:marRight w:val="0"/>
      <w:marTop w:val="0"/>
      <w:marBottom w:val="0"/>
      <w:divBdr>
        <w:top w:val="none" w:sz="0" w:space="0" w:color="auto"/>
        <w:left w:val="none" w:sz="0" w:space="0" w:color="auto"/>
        <w:bottom w:val="none" w:sz="0" w:space="0" w:color="auto"/>
        <w:right w:val="none" w:sz="0" w:space="0" w:color="auto"/>
      </w:divBdr>
    </w:div>
    <w:div w:id="1104299314">
      <w:bodyDiv w:val="1"/>
      <w:marLeft w:val="0"/>
      <w:marRight w:val="0"/>
      <w:marTop w:val="0"/>
      <w:marBottom w:val="0"/>
      <w:divBdr>
        <w:top w:val="none" w:sz="0" w:space="0" w:color="auto"/>
        <w:left w:val="none" w:sz="0" w:space="0" w:color="auto"/>
        <w:bottom w:val="none" w:sz="0" w:space="0" w:color="auto"/>
        <w:right w:val="none" w:sz="0" w:space="0" w:color="auto"/>
      </w:divBdr>
    </w:div>
    <w:div w:id="1112168752">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22856560">
      <w:bodyDiv w:val="1"/>
      <w:marLeft w:val="0"/>
      <w:marRight w:val="0"/>
      <w:marTop w:val="0"/>
      <w:marBottom w:val="0"/>
      <w:divBdr>
        <w:top w:val="none" w:sz="0" w:space="0" w:color="auto"/>
        <w:left w:val="none" w:sz="0" w:space="0" w:color="auto"/>
        <w:bottom w:val="none" w:sz="0" w:space="0" w:color="auto"/>
        <w:right w:val="none" w:sz="0" w:space="0" w:color="auto"/>
      </w:divBdr>
    </w:div>
    <w:div w:id="1420369135">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50405229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39001355">
      <w:bodyDiv w:val="1"/>
      <w:marLeft w:val="0"/>
      <w:marRight w:val="0"/>
      <w:marTop w:val="0"/>
      <w:marBottom w:val="0"/>
      <w:divBdr>
        <w:top w:val="none" w:sz="0" w:space="0" w:color="auto"/>
        <w:left w:val="none" w:sz="0" w:space="0" w:color="auto"/>
        <w:bottom w:val="none" w:sz="0" w:space="0" w:color="auto"/>
        <w:right w:val="none" w:sz="0" w:space="0" w:color="auto"/>
      </w:divBdr>
    </w:div>
    <w:div w:id="1552839015">
      <w:bodyDiv w:val="1"/>
      <w:marLeft w:val="0"/>
      <w:marRight w:val="0"/>
      <w:marTop w:val="0"/>
      <w:marBottom w:val="0"/>
      <w:divBdr>
        <w:top w:val="none" w:sz="0" w:space="0" w:color="auto"/>
        <w:left w:val="none" w:sz="0" w:space="0" w:color="auto"/>
        <w:bottom w:val="none" w:sz="0" w:space="0" w:color="auto"/>
        <w:right w:val="none" w:sz="0" w:space="0" w:color="auto"/>
      </w:divBdr>
    </w:div>
    <w:div w:id="1555431519">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59437080">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88100683">
      <w:bodyDiv w:val="1"/>
      <w:marLeft w:val="0"/>
      <w:marRight w:val="0"/>
      <w:marTop w:val="0"/>
      <w:marBottom w:val="0"/>
      <w:divBdr>
        <w:top w:val="none" w:sz="0" w:space="0" w:color="auto"/>
        <w:left w:val="none" w:sz="0" w:space="0" w:color="auto"/>
        <w:bottom w:val="none" w:sz="0" w:space="0" w:color="auto"/>
        <w:right w:val="none" w:sz="0" w:space="0" w:color="auto"/>
      </w:divBdr>
    </w:div>
    <w:div w:id="1703826250">
      <w:bodyDiv w:val="1"/>
      <w:marLeft w:val="0"/>
      <w:marRight w:val="0"/>
      <w:marTop w:val="0"/>
      <w:marBottom w:val="0"/>
      <w:divBdr>
        <w:top w:val="none" w:sz="0" w:space="0" w:color="auto"/>
        <w:left w:val="none" w:sz="0" w:space="0" w:color="auto"/>
        <w:bottom w:val="none" w:sz="0" w:space="0" w:color="auto"/>
        <w:right w:val="none" w:sz="0" w:space="0" w:color="auto"/>
      </w:divBdr>
    </w:div>
    <w:div w:id="1722049398">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69489735">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109502444">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SharedWithUsers xmlns="801a5968-9419-4033-b9de-7ffe8168468e">
      <UserInfo>
        <DisplayName>Justin Jia</DisplayName>
        <AccountId>862</AccountId>
        <AccountType/>
      </UserInfo>
      <UserInfo>
        <DisplayName>Conar MacLeod</DisplayName>
        <AccountId>2318</AccountId>
        <AccountType/>
      </UserInfo>
    </SharedWithUsers>
    <_Flow_SignoffStatus xmlns="1c478e85-8130-4c67-8ee4-8bdf1c0e60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A8F43476EB784464BFCC994945052FE7" version="1.0.0">
  <systemFields>
    <field name="Objective-Id">
      <value order="0">A4329816</value>
    </field>
    <field name="Objective-Title">
      <value order="0">03 PRINTER FINAL - Health BP3 chapter</value>
    </field>
    <field name="Objective-Description">
      <value order="0"/>
    </field>
    <field name="Objective-CreationStamp">
      <value order="0">2019-06-07T23:07:45Z</value>
    </field>
    <field name="Objective-IsApproved">
      <value order="0">false</value>
    </field>
    <field name="Objective-IsPublished">
      <value order="0">false</value>
    </field>
    <field name="Objective-DatePublished">
      <value order="0"/>
    </field>
    <field name="Objective-ModificationStamp">
      <value order="0">2019-06-11T07:28:56Z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vA7634666</value>
    </field>
    <field name="Objective-Version">
      <value order="0">10.1</value>
    </field>
    <field name="Objective-VersionNumber">
      <value order="0">13</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74F71-7CEA-440A-95E8-8F76EA5440C5}">
  <ds:schemaRefs>
    <ds:schemaRef ds:uri="http://schemas.microsoft.com/office/2006/metadata/properties"/>
    <ds:schemaRef ds:uri="http://schemas.microsoft.com/office/infopath/2007/PartnerControls"/>
    <ds:schemaRef ds:uri="9f0ac7ce-5f57-4ea0-9af7-01d4f3f1ccae"/>
    <ds:schemaRef ds:uri="2987dd7b-ad3b-4fa3-93b7-f1b6a40c259c"/>
    <ds:schemaRef ds:uri="be10ce44-c66e-469b-8f9a-44f6cf8d73cc"/>
  </ds:schemaRefs>
</ds:datastoreItem>
</file>

<file path=customXml/itemProps2.xml><?xml version="1.0" encoding="utf-8"?>
<ds:datastoreItem xmlns:ds="http://schemas.openxmlformats.org/officeDocument/2006/customXml" ds:itemID="{569DDC32-3A50-48A5-9A0F-CCD73D18D23A}">
  <ds:schemaRefs>
    <ds:schemaRef ds:uri="http://schemas.microsoft.com/sharepoint/v3/contenttype/forms"/>
  </ds:schemaRefs>
</ds:datastoreItem>
</file>

<file path=customXml/itemProps3.xml><?xml version="1.0" encoding="utf-8"?>
<ds:datastoreItem xmlns:ds="http://schemas.openxmlformats.org/officeDocument/2006/customXml" ds:itemID="{7F9AF09D-A0F1-4306-A1CA-E4AE05DC65E7}"/>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5.xml><?xml version="1.0" encoding="utf-8"?>
<ds:datastoreItem xmlns:ds="http://schemas.openxmlformats.org/officeDocument/2006/customXml" ds:itemID="{253F3FD2-CEC8-4EBE-88C1-63C80880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2573</Words>
  <Characters>14668</Characters>
  <Application>Microsoft Office Word</Application>
  <DocSecurity>0</DocSecurity>
  <Lines>122</Lines>
  <Paragraphs>34</Paragraphs>
  <ScaleCrop>false</ScaleCrop>
  <Company>NSW Treasury</Company>
  <LinksUpToDate>false</LinksUpToDate>
  <CharactersWithSpaces>17207</CharactersWithSpaces>
  <SharedDoc>false</SharedDoc>
  <HLinks>
    <vt:vector size="12" baseType="variant">
      <vt:variant>
        <vt:i4>852070</vt:i4>
      </vt:variant>
      <vt:variant>
        <vt:i4>3</vt:i4>
      </vt:variant>
      <vt:variant>
        <vt:i4>0</vt:i4>
      </vt:variant>
      <vt:variant>
        <vt:i4>5</vt:i4>
      </vt:variant>
      <vt:variant>
        <vt:lpwstr>mailto:Aleece.Blackmore@treasury.nsw.gov.au</vt:lpwstr>
      </vt:variant>
      <vt:variant>
        <vt:lpwstr/>
      </vt:variant>
      <vt:variant>
        <vt:i4>2818119</vt:i4>
      </vt:variant>
      <vt:variant>
        <vt:i4>0</vt:i4>
      </vt:variant>
      <vt:variant>
        <vt:i4>0</vt:i4>
      </vt:variant>
      <vt:variant>
        <vt:i4>5</vt:i4>
      </vt:variant>
      <vt:variant>
        <vt:lpwstr>mailto:Kathy.Wong@treasury.nsw.gov.au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Budget - Budget Paper No. 4 - Agency Financial Statements  - 03 Health cluster</dc:title>
  <dc:subject/>
  <dc:creator>The Treasury</dc:creator>
  <cp:keywords>The Treasury</cp:keywords>
  <cp:lastModifiedBy>Francess Lavorato</cp:lastModifiedBy>
  <cp:revision>13</cp:revision>
  <cp:lastPrinted>2020-11-11T04:46:00Z</cp:lastPrinted>
  <dcterms:created xsi:type="dcterms:W3CDTF">2022-06-12T05:37:00Z</dcterms:created>
  <dcterms:modified xsi:type="dcterms:W3CDTF">2022-06-18T11:45:00Z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A4329816</vt:lpwstr>
  </property>
  <property fmtid="{D5CDD505-2E9C-101B-9397-08002B2CF9AE}" pid="4" name="Objective-Title">
    <vt:lpwstr>03 PRINTER FINAL - Health BP3 chapter</vt:lpwstr>
  </property>
  <property fmtid="{D5CDD505-2E9C-101B-9397-08002B2CF9AE}" pid="5" name="Objective-Comment">
    <vt:lpwstr/>
  </property>
  <property fmtid="{D5CDD505-2E9C-101B-9397-08002B2CF9AE}" pid="6" name="Objective-CreationStamp">
    <vt:filetime>2019-06-10T05:29:00Z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2019-06-11T07:31:15Z</vt:filetime>
  </property>
  <property fmtid="{D5CDD505-2E9C-101B-9397-08002B2CF9AE}" pid="10" name="Objective-ModificationStamp">
    <vt:filetime>2019-06-11T07:31:15Z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vA7634666</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MediaServiceImageTags">
    <vt:lpwstr/>
  </property>
</Properties>
</file>