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7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8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9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10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11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12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13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14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15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oter16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oter17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oter18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footer19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5408" w14:textId="343D7307" w:rsidR="00C45DAC" w:rsidRPr="00E10DE5" w:rsidRDefault="000D11A1" w:rsidP="00B34C9A">
      <w:pPr>
        <w:pStyle w:val="Heading1"/>
        <w:tabs>
          <w:tab w:val="clear" w:pos="284"/>
        </w:tabs>
        <w:spacing w:before="400" w:after="0"/>
        <w:ind w:left="851" w:hanging="851"/>
        <w:rPr>
          <w:rFonts w:ascii="Public Sans SemiBold" w:hAnsi="Public Sans SemiBold"/>
          <w:color w:val="002664"/>
        </w:rPr>
      </w:pPr>
      <w:bookmarkStart w:id="0" w:name="_Toc516325299"/>
      <w:r>
        <w:rPr>
          <w:rFonts w:ascii="Public Sans SemiBold" w:hAnsi="Public Sans SemiBold"/>
          <w:color w:val="002664"/>
        </w:rPr>
        <w:t>6</w:t>
      </w:r>
      <w:r w:rsidR="00B83273" w:rsidRPr="00E10DE5">
        <w:rPr>
          <w:rFonts w:ascii="Public Sans SemiBold" w:hAnsi="Public Sans SemiBold"/>
          <w:color w:val="002664"/>
        </w:rPr>
        <w:t>.</w:t>
      </w:r>
      <w:r w:rsidR="00B83273" w:rsidRPr="00E10DE5">
        <w:rPr>
          <w:rFonts w:ascii="Public Sans SemiBold" w:hAnsi="Public Sans SemiBold"/>
          <w:color w:val="002664"/>
        </w:rPr>
        <w:tab/>
      </w:r>
      <w:r w:rsidR="00CF7974">
        <w:rPr>
          <w:rFonts w:ascii="Public Sans SemiBold" w:hAnsi="Public Sans SemiBold"/>
          <w:color w:val="002664"/>
        </w:rPr>
        <w:t xml:space="preserve">Environment and PLANNING </w:t>
      </w:r>
      <w:bookmarkEnd w:id="0"/>
    </w:p>
    <w:p w14:paraId="30153E1A" w14:textId="71953BF1" w:rsidR="002D5C4D" w:rsidRPr="00C21668" w:rsidRDefault="002D5C4D" w:rsidP="00D30F36">
      <w:pPr>
        <w:pStyle w:val="Heading2"/>
        <w:numPr>
          <w:ilvl w:val="1"/>
          <w:numId w:val="82"/>
        </w:numPr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r w:rsidRPr="00C21668">
        <w:rPr>
          <w:rFonts w:ascii="Public Sans SemiBold" w:hAnsi="Public Sans SemiBold"/>
          <w:color w:val="22272B"/>
        </w:rPr>
        <w:t>Agency Expense Summary</w:t>
      </w:r>
    </w:p>
    <w:p w14:paraId="399BC20E" w14:textId="77777777" w:rsidR="009F51B5" w:rsidRPr="00826E9F" w:rsidRDefault="009F51B5" w:rsidP="009F51B5">
      <w:pPr>
        <w:rPr>
          <w:rFonts w:ascii="Arial" w:eastAsiaTheme="minorEastAsia" w:hAnsi="Arial" w:cs="Arial"/>
          <w:sz w:val="10"/>
          <w:szCs w:val="10"/>
          <w:lang w:eastAsia="en-AU"/>
        </w:rPr>
      </w:pPr>
      <w:bookmarkStart w:id="1" w:name="_Toc511765823"/>
      <w:bookmarkStart w:id="2" w:name="_Toc516325304"/>
    </w:p>
    <w:tbl>
      <w:tblPr>
        <w:tblW w:w="9781" w:type="dxa"/>
        <w:tblLayout w:type="fixed"/>
        <w:tblLook w:val="04A0" w:firstRow="1" w:lastRow="0" w:firstColumn="1" w:lastColumn="0" w:noHBand="0" w:noVBand="1"/>
        <w:tblCaption w:val="6. Environment and Planning - Agency Expense Summary   "/>
        <w:tblDescription w:val="6. Environment and Planning - Agency Expense Summary   "/>
      </w:tblPr>
      <w:tblGrid>
        <w:gridCol w:w="4037"/>
        <w:gridCol w:w="939"/>
        <w:gridCol w:w="14"/>
        <w:gridCol w:w="943"/>
        <w:gridCol w:w="13"/>
        <w:gridCol w:w="950"/>
        <w:gridCol w:w="8"/>
        <w:gridCol w:w="950"/>
        <w:gridCol w:w="8"/>
        <w:gridCol w:w="950"/>
        <w:gridCol w:w="8"/>
        <w:gridCol w:w="961"/>
      </w:tblGrid>
      <w:tr w:rsidR="00FD5B01" w:rsidRPr="00643479" w14:paraId="30A0C97C" w14:textId="77777777">
        <w:trPr>
          <w:trHeight w:val="283"/>
        </w:trPr>
        <w:tc>
          <w:tcPr>
            <w:tcW w:w="4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428E055" w14:textId="2D70E511" w:rsidR="00FD5B01" w:rsidRPr="00643479" w:rsidRDefault="00FD5B01">
            <w:pPr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Environment </w:t>
            </w:r>
            <w:r w:rsidR="00CF7974">
              <w:rPr>
                <w:rFonts w:ascii="Public Sans" w:hAnsi="Public Sans" w:cs="Arial"/>
                <w:sz w:val="18"/>
                <w:szCs w:val="18"/>
                <w:lang w:eastAsia="en-AU"/>
              </w:rPr>
              <w:t>and Planning</w:t>
            </w:r>
          </w:p>
        </w:tc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F330657" w14:textId="77777777" w:rsidR="00FD5B01" w:rsidRPr="00643479" w:rsidRDefault="00FD5B01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643479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3871797" w14:textId="77777777" w:rsidR="00FD5B01" w:rsidRPr="00643479" w:rsidRDefault="00FD5B01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FD5B01" w:rsidRPr="00643479" w14:paraId="13DBDFB2" w14:textId="77777777" w:rsidTr="00FC67E4">
        <w:trPr>
          <w:trHeight w:val="227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35E546B" w14:textId="77777777" w:rsidR="00FD5B01" w:rsidRPr="00643479" w:rsidRDefault="00FD5B01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4D95373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0636706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07441F3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712C8EA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6B29759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C64D8BF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FD5B01" w:rsidRPr="00643479" w14:paraId="53D30A01" w14:textId="77777777" w:rsidTr="00FC67E4">
        <w:trPr>
          <w:trHeight w:val="227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5216E00" w14:textId="77777777" w:rsidR="00FD5B01" w:rsidRPr="00643479" w:rsidRDefault="00FD5B01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E85FB00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4FAF25D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A309892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355A217C" w14:textId="0CF567F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Est</w:t>
            </w:r>
            <w:r w:rsidR="001D4334">
              <w:rPr>
                <w:rFonts w:ascii="Public Sans" w:hAnsi="Public Sans" w:cs="Arial"/>
                <w:sz w:val="18"/>
                <w:szCs w:val="18"/>
                <w:lang w:eastAsia="en-AU"/>
              </w:rPr>
              <w:t>.</w:t>
            </w: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Actual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DC3630B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BBB8466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FD5B01" w:rsidRPr="00643479" w14:paraId="134FFD38" w14:textId="77777777" w:rsidTr="002D6500">
        <w:trPr>
          <w:trHeight w:val="227"/>
        </w:trPr>
        <w:tc>
          <w:tcPr>
            <w:tcW w:w="4037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6233B71B" w14:textId="77777777" w:rsidR="00FD5B01" w:rsidRPr="00643479" w:rsidRDefault="00FD5B01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7504727A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6A8B332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</w:tcBorders>
            <w:shd w:val="clear" w:color="auto" w:fill="EBEBEB"/>
            <w:hideMark/>
          </w:tcPr>
          <w:p w14:paraId="50EF6F30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C895F1B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D123A0C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F498A6C" w14:textId="77777777" w:rsidR="00FD5B01" w:rsidRPr="00643479" w:rsidRDefault="00FD5B01" w:rsidP="000E1857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FD5B01" w:rsidRPr="00643479" w14:paraId="0A730646" w14:textId="77777777">
        <w:trPr>
          <w:trHeight w:val="320"/>
        </w:trPr>
        <w:tc>
          <w:tcPr>
            <w:tcW w:w="403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B218B8" w14:textId="16436FD0" w:rsidR="00FD5B01" w:rsidRPr="00643479" w:rsidRDefault="00FD5B01" w:rsidP="00735BB0">
            <w:pPr>
              <w:spacing w:before="20" w:after="20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Department of </w:t>
            </w:r>
            <w:r w:rsidR="002D11F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Planning and Environment 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116B40B6" w14:textId="1AC86137" w:rsidR="00FD5B01" w:rsidRPr="00643479" w:rsidRDefault="00AB2B68" w:rsidP="00735BB0">
            <w:pPr>
              <w:spacing w:before="20" w:after="2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</w:t>
            </w:r>
            <w:r w:rsidR="00173EFA">
              <w:rPr>
                <w:rFonts w:ascii="Public Sans" w:hAnsi="Public Sans" w:cs="Arial"/>
                <w:sz w:val="18"/>
                <w:szCs w:val="18"/>
                <w:lang w:eastAsia="en-AU"/>
              </w:rPr>
              <w:t>,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</w:t>
            </w:r>
            <w:r w:rsidR="002A4242">
              <w:rPr>
                <w:rFonts w:ascii="Public Sans" w:hAnsi="Public Sans" w:cs="Arial"/>
                <w:sz w:val="18"/>
                <w:szCs w:val="18"/>
                <w:lang w:eastAsia="en-AU"/>
              </w:rPr>
              <w:t>56.8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5A9E2EF4" w14:textId="369075D0" w:rsidR="00FD5B01" w:rsidRPr="00643479" w:rsidRDefault="002A4242" w:rsidP="00735BB0">
            <w:pPr>
              <w:spacing w:before="20" w:after="2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</w:t>
            </w:r>
            <w:r w:rsidR="00173EFA">
              <w:rPr>
                <w:rFonts w:ascii="Public Sans" w:hAnsi="Public Sans" w:cs="Arial"/>
                <w:sz w:val="18"/>
                <w:szCs w:val="18"/>
                <w:lang w:eastAsia="en-AU"/>
              </w:rPr>
              <w:t>,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559.5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7C2042" w14:textId="317C525F" w:rsidR="00FD5B01" w:rsidRPr="00643479" w:rsidRDefault="002A4242" w:rsidP="00735BB0">
            <w:pPr>
              <w:spacing w:before="20" w:after="2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9.7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EE40BF" w14:textId="3493541D" w:rsidR="00FD5B01" w:rsidRPr="00643479" w:rsidRDefault="002A4242" w:rsidP="00735BB0">
            <w:pPr>
              <w:spacing w:before="20" w:after="2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425.3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7C369EC6" w14:textId="4A707A55" w:rsidR="00FD5B01" w:rsidRPr="00643479" w:rsidRDefault="002A4242" w:rsidP="00735BB0">
            <w:pPr>
              <w:spacing w:before="20" w:after="2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543.9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67610E5" w14:textId="0587E3B2" w:rsidR="00FD5B01" w:rsidRPr="00643479" w:rsidRDefault="002A4242" w:rsidP="00735BB0">
            <w:pPr>
              <w:spacing w:before="20" w:after="2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27.9</w:t>
            </w:r>
          </w:p>
        </w:tc>
      </w:tr>
      <w:tr w:rsidR="00FD5B01" w:rsidRPr="00643479" w14:paraId="33F6D822" w14:textId="77777777" w:rsidTr="002D6500">
        <w:trPr>
          <w:trHeight w:val="227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602D" w14:textId="3530519C" w:rsidR="00FD5B01" w:rsidRPr="00347BFC" w:rsidRDefault="00347BFC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FD5B01" w:rsidRPr="00347BFC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AA99C0" w14:textId="376E1720" w:rsidR="00FD5B01" w:rsidRPr="00643479" w:rsidRDefault="00173EFA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1,863.4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D96140" w14:textId="236805A3" w:rsidR="00FD5B01" w:rsidRPr="00643479" w:rsidRDefault="00BA2C59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3,849.1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48985" w14:textId="18B04D3B" w:rsidR="00FD5B01" w:rsidRPr="00643479" w:rsidRDefault="00BA2C59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106.6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CCB923" w14:textId="21C7B1AC" w:rsidR="00FD5B01" w:rsidRPr="00643479" w:rsidRDefault="00BA2C59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E75D70" w14:textId="6531E564" w:rsidR="00FD5B01" w:rsidRPr="00643479" w:rsidRDefault="00BA2C59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F876EB" w14:textId="7AAD57CB" w:rsidR="00FD5B01" w:rsidRPr="00643479" w:rsidRDefault="00BA2C59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FD5B01" w:rsidRPr="00643479" w14:paraId="32849761" w14:textId="77777777" w:rsidTr="00735BB0">
        <w:trPr>
          <w:trHeight w:val="283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6420" w14:textId="77777777" w:rsidR="00FD5B01" w:rsidRPr="00643479" w:rsidRDefault="00FD5B01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Total Principal </w:t>
            </w: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Department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3ECF3" w14:textId="468E11C4" w:rsidR="00FD5B01" w:rsidRPr="00643479" w:rsidRDefault="00BA2C59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6,020.2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61181" w14:textId="14B76138" w:rsidR="00FD5B01" w:rsidRPr="00643479" w:rsidRDefault="00BA2C59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8,408.5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3291" w14:textId="58368AC8" w:rsidR="00FD5B01" w:rsidRPr="00643479" w:rsidRDefault="00BA2C59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39.7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2C110" w14:textId="45F93FCE" w:rsidR="00FD5B01" w:rsidRPr="00643479" w:rsidRDefault="00BA2C59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425.3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5723C" w14:textId="26AF236B" w:rsidR="00FD5B01" w:rsidRPr="00643479" w:rsidRDefault="00BA2C59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543.9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C1F2C" w14:textId="2BB66DF9" w:rsidR="00FD5B01" w:rsidRPr="00643479" w:rsidRDefault="000E1234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27.9</w:t>
            </w:r>
          </w:p>
        </w:tc>
      </w:tr>
      <w:tr w:rsidR="00FD5B01" w:rsidRPr="00643479" w14:paraId="2FD0BE94" w14:textId="77777777" w:rsidTr="00735BB0">
        <w:trPr>
          <w:trHeight w:val="283"/>
        </w:trPr>
        <w:tc>
          <w:tcPr>
            <w:tcW w:w="40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3B02727" w14:textId="5F107CDD" w:rsidR="00FD5B01" w:rsidRPr="00643479" w:rsidRDefault="00FD5B01" w:rsidP="00735BB0">
            <w:pPr>
              <w:spacing w:before="20" w:after="20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27F41"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  <w:t>Agencies</w:t>
            </w:r>
            <w:r w:rsidRPr="00643479"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DABE83" w14:textId="77777777" w:rsidR="00FD5B01" w:rsidRPr="00643479" w:rsidRDefault="00FD5B01" w:rsidP="00735BB0">
            <w:pPr>
              <w:spacing w:before="20" w:after="20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CB7C08" w14:textId="77777777" w:rsidR="00FD5B01" w:rsidRPr="00643479" w:rsidRDefault="00FD5B01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33F1" w14:textId="77777777" w:rsidR="00FD5B01" w:rsidRPr="00643479" w:rsidRDefault="00FD5B01" w:rsidP="00735BB0">
            <w:pPr>
              <w:spacing w:before="20" w:after="20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C6F9A1C" w14:textId="77777777" w:rsidR="00FD5B01" w:rsidRPr="00643479" w:rsidRDefault="00FD5B01" w:rsidP="00735BB0">
            <w:pPr>
              <w:spacing w:before="20" w:after="20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782427" w14:textId="77777777" w:rsidR="00FD5B01" w:rsidRPr="00643479" w:rsidRDefault="00FD5B01" w:rsidP="00735BB0">
            <w:pPr>
              <w:spacing w:before="20" w:after="20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0FA8EF" w14:textId="77777777" w:rsidR="00FD5B01" w:rsidRPr="00643479" w:rsidRDefault="00FD5B01" w:rsidP="00735BB0">
            <w:pPr>
              <w:spacing w:before="20" w:after="20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</w:tr>
      <w:tr w:rsidR="00C07EB6" w:rsidRPr="00643479" w14:paraId="195BCB43" w14:textId="77777777" w:rsidTr="00735BB0">
        <w:trPr>
          <w:trHeight w:val="227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62C0104" w14:textId="528C0AB2" w:rsidR="00C07EB6" w:rsidRPr="00643479" w:rsidRDefault="00C07EB6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Environment Protection Authority </w:t>
            </w: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112FDAB6" w14:textId="177F8BC2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259.2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</w:tcPr>
          <w:p w14:paraId="73E62D17" w14:textId="13214A5A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376.5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05CB54D" w14:textId="7F2E0CFF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45.3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FA4452E" w14:textId="581E55C4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BFED95E" w14:textId="4DBCD62B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9.5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3AE5B4F4" w14:textId="081575EB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85.6</w:t>
            </w:r>
          </w:p>
        </w:tc>
      </w:tr>
      <w:tr w:rsidR="00C07EB6" w:rsidRPr="00643479" w14:paraId="07E17BDD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917BEA" w14:textId="4BE4DA28" w:rsidR="00C07EB6" w:rsidRPr="00643479" w:rsidRDefault="00C07EB6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Environmental Trust </w:t>
            </w: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754BB126" w14:textId="1EAD360D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66.5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</w:tcPr>
          <w:p w14:paraId="73D7E36E" w14:textId="75FF5F78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90.9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C3CF111" w14:textId="60FE7B1F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36.7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8F8E7A1" w14:textId="5BF7394A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FDAC5C8" w14:textId="24EC72F3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16E26FA3" w14:textId="56BA5B80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C07EB6" w:rsidRPr="00643479" w14:paraId="229E8648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5970E0" w14:textId="75E13D69" w:rsidR="00C07EB6" w:rsidRPr="00643479" w:rsidRDefault="00C07EB6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NSW Reconstruction Authority</w:t>
            </w:r>
            <w:r w:rsidRPr="00D56E9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b</w:t>
            </w:r>
            <w:r w:rsidRPr="00D56E9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324C25EE" w14:textId="5B4A8F6E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1,840.2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</w:tcPr>
          <w:p w14:paraId="2E57EC4F" w14:textId="566D4E92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2,466.7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E116C29" w14:textId="3A6C0830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34.0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D6F5C73" w14:textId="41BDBA1F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1.4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43A95D9" w14:textId="517F455C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58.7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4693793A" w14:textId="12C251F1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N/A</w:t>
            </w:r>
          </w:p>
        </w:tc>
      </w:tr>
      <w:tr w:rsidR="00C07EB6" w:rsidRPr="00643479" w14:paraId="3584DA84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6923453" w14:textId="3782A55E" w:rsidR="00C07EB6" w:rsidRPr="00643479" w:rsidRDefault="00C07EB6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Sydney Olympic Park Authority </w:t>
            </w: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21EE2886" w14:textId="71170696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201.3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</w:tcPr>
          <w:p w14:paraId="48956463" w14:textId="1B64972A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196.5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638FD49" w14:textId="7D07E4AB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(2.4)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359B2C2" w14:textId="45513EF0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27.1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32BA321" w14:textId="5D86AC43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10.5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4C1DFD22" w14:textId="25883729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(61.3)</w:t>
            </w:r>
          </w:p>
        </w:tc>
      </w:tr>
      <w:tr w:rsidR="00C07EB6" w:rsidRPr="00643479" w14:paraId="774EE222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4BFD9A3" w14:textId="1E61C3F3" w:rsidR="00C07EB6" w:rsidRPr="00643479" w:rsidRDefault="00C07EB6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Aboriginal Housing Office </w:t>
            </w: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0F0D1A55" w14:textId="10E919E1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159.2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</w:tcPr>
          <w:p w14:paraId="04B7F9BC" w14:textId="5992890E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185.5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0F46662" w14:textId="65A0C064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16.5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B088335" w14:textId="0B106CAE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69.1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09E7EA3" w14:textId="4A921905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101.4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0B6D331F" w14:textId="390E870B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46.7</w:t>
            </w:r>
          </w:p>
        </w:tc>
      </w:tr>
      <w:tr w:rsidR="00C07EB6" w:rsidRPr="00643479" w14:paraId="37A6F4A1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462332" w14:textId="1F4D05CA" w:rsidR="00C07EB6" w:rsidRPr="00643479" w:rsidRDefault="00C07EB6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Biodiversity Conservation Trust of NSW </w:t>
            </w: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25C0FDEC" w14:textId="0B086225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49.9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</w:tcPr>
          <w:p w14:paraId="77DA0885" w14:textId="5BA9E2E2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72.9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285C298" w14:textId="1F71CFD8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46.0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086E076" w14:textId="6FEEE7C2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1.6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15E0542" w14:textId="064EF8D6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15.1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7EFC7F27" w14:textId="74118DED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827.1</w:t>
            </w:r>
          </w:p>
        </w:tc>
      </w:tr>
      <w:tr w:rsidR="004D0A86" w:rsidRPr="00643479" w14:paraId="42391F22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A0EEDB" w14:textId="4ECB85C0" w:rsidR="004D0A86" w:rsidRDefault="004D0A86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665D9">
              <w:rPr>
                <w:rFonts w:ascii="Public Sans" w:hAnsi="Public Sans" w:cs="Arial"/>
                <w:sz w:val="18"/>
                <w:szCs w:val="18"/>
                <w:lang w:eastAsia="en-AU"/>
              </w:rPr>
              <w:t>Hunter and Central Coast Development Corporation</w:t>
            </w:r>
            <w:r w:rsidRPr="00F61048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08F7FC76" w14:textId="085F191E" w:rsidR="004D0A86" w:rsidRPr="004D0A86" w:rsidRDefault="004D0A86" w:rsidP="00735BB0">
            <w:pPr>
              <w:spacing w:before="20" w:after="20"/>
              <w:jc w:val="right"/>
              <w:rPr>
                <w:rFonts w:ascii="Public Sans" w:hAnsi="Public Sans"/>
                <w:sz w:val="18"/>
                <w:szCs w:val="18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30.0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C9CF77C" w14:textId="43533C0F" w:rsidR="004D0A86" w:rsidRPr="004D0A86" w:rsidRDefault="004D0A86" w:rsidP="00735BB0">
            <w:pPr>
              <w:spacing w:before="20" w:after="20"/>
              <w:jc w:val="right"/>
              <w:rPr>
                <w:rFonts w:ascii="Public Sans" w:hAnsi="Public Sans"/>
                <w:sz w:val="18"/>
                <w:szCs w:val="18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28.7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CF27DE" w14:textId="6B33F313" w:rsidR="004D0A86" w:rsidRPr="004D0A86" w:rsidRDefault="004D0A86" w:rsidP="00735BB0">
            <w:pPr>
              <w:spacing w:before="20" w:after="20"/>
              <w:jc w:val="right"/>
              <w:rPr>
                <w:rFonts w:ascii="Public Sans" w:hAnsi="Public Sans"/>
                <w:sz w:val="18"/>
                <w:szCs w:val="18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(4.3)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2391EA1" w14:textId="430101C2" w:rsidR="004D0A86" w:rsidRPr="004D0A86" w:rsidRDefault="004D0A86" w:rsidP="00735BB0">
            <w:pPr>
              <w:spacing w:before="20" w:after="20"/>
              <w:jc w:val="right"/>
              <w:rPr>
                <w:rFonts w:ascii="Public Sans" w:hAnsi="Public Sans"/>
                <w:sz w:val="18"/>
                <w:szCs w:val="18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5.1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458DC0E" w14:textId="18AD5203" w:rsidR="004D0A86" w:rsidRPr="004D0A86" w:rsidRDefault="004D0A86" w:rsidP="00735BB0">
            <w:pPr>
              <w:spacing w:before="20" w:after="20"/>
              <w:jc w:val="right"/>
              <w:rPr>
                <w:rFonts w:ascii="Public Sans" w:hAnsi="Public Sans"/>
                <w:sz w:val="18"/>
                <w:szCs w:val="18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0.5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0FFEEF90" w14:textId="4C2FEB18" w:rsidR="004D0A86" w:rsidRPr="004D0A86" w:rsidRDefault="004D0A86" w:rsidP="00735BB0">
            <w:pPr>
              <w:spacing w:before="20" w:after="20"/>
              <w:jc w:val="right"/>
              <w:rPr>
                <w:rFonts w:ascii="Public Sans" w:hAnsi="Public Sans"/>
                <w:sz w:val="18"/>
                <w:szCs w:val="18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(90.3)</w:t>
            </w:r>
          </w:p>
        </w:tc>
      </w:tr>
      <w:tr w:rsidR="00C07EB6" w:rsidRPr="00643479" w14:paraId="4BAE0187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C4BAA8C" w14:textId="4F197676" w:rsidR="00C07EB6" w:rsidRDefault="00C07EB6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0F3586">
              <w:rPr>
                <w:rFonts w:ascii="Public Sans" w:hAnsi="Public Sans" w:cs="Arial"/>
                <w:sz w:val="18"/>
                <w:szCs w:val="18"/>
                <w:lang w:eastAsia="en-AU"/>
              </w:rPr>
              <w:t>Lands Administration Ministerial Corporation</w:t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3DDA8205" w14:textId="1491EC3C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5.8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</w:tcPr>
          <w:p w14:paraId="02BAC666" w14:textId="3D2069AD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5.1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259DC98" w14:textId="1F82EE50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(12.0)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C708D22" w14:textId="775C6D87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4E340FE" w14:textId="3EA03FC6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7D4142D6" w14:textId="55B7835F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(100.0)</w:t>
            </w:r>
          </w:p>
        </w:tc>
      </w:tr>
      <w:tr w:rsidR="00C07EB6" w:rsidRPr="00643479" w14:paraId="1A58A16D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D7D868F" w14:textId="38CBDAA7" w:rsidR="00C07EB6" w:rsidRDefault="00C07EB6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0F3586">
              <w:rPr>
                <w:rFonts w:ascii="Public Sans" w:hAnsi="Public Sans" w:cs="Arial"/>
                <w:sz w:val="18"/>
                <w:szCs w:val="18"/>
                <w:lang w:eastAsia="en-AU"/>
              </w:rPr>
              <w:t>Planning Ministerial Corporation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03A01915" w14:textId="315C4D23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46.8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</w:tcPr>
          <w:p w14:paraId="2FEEFB4B" w14:textId="3D07FB4D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94.5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E2B3CB7" w14:textId="76408CAA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101.9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BC53BD4" w14:textId="529D643C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45.2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8951DE4" w14:textId="0A5800A7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259.5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4BA8808E" w14:textId="2429A360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473.6</w:t>
            </w:r>
          </w:p>
        </w:tc>
      </w:tr>
      <w:tr w:rsidR="00C07EB6" w:rsidRPr="00643479" w14:paraId="19E141FA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5535A445" w14:textId="55DB88BA" w:rsidR="00C07EB6" w:rsidRDefault="00C07EB6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A617E">
              <w:rPr>
                <w:rFonts w:ascii="Public Sans" w:hAnsi="Public Sans" w:cs="Arial"/>
                <w:sz w:val="18"/>
                <w:szCs w:val="18"/>
                <w:lang w:eastAsia="en-AU"/>
              </w:rPr>
              <w:t>Property NS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W</w:t>
            </w:r>
            <w:r w:rsidR="009F33F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(c)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shd w:val="clear" w:color="auto" w:fill="auto"/>
            <w:noWrap/>
          </w:tcPr>
          <w:p w14:paraId="05EBC476" w14:textId="4B20E909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798.1</w:t>
            </w:r>
          </w:p>
        </w:tc>
        <w:tc>
          <w:tcPr>
            <w:tcW w:w="956" w:type="dxa"/>
            <w:gridSpan w:val="2"/>
            <w:shd w:val="clear" w:color="auto" w:fill="auto"/>
            <w:noWrap/>
          </w:tcPr>
          <w:p w14:paraId="40DC8ABB" w14:textId="4898DE41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901.1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C2F3AF" w14:textId="2B93313E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12.9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0B72EA" w14:textId="2FA4AD52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(484.4)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7B445BE3" w14:textId="7DC9C4A3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405.0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8860E5A" w14:textId="5764717A" w:rsidR="00C07EB6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(183.6)</w:t>
            </w:r>
          </w:p>
        </w:tc>
      </w:tr>
      <w:tr w:rsidR="00C07EB6" w:rsidRPr="00643479" w14:paraId="5BE018F2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DEBB589" w14:textId="6B0BBA88" w:rsidR="00C07EB6" w:rsidRPr="005A617E" w:rsidRDefault="00C07EB6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A617E">
              <w:rPr>
                <w:rFonts w:ascii="Public Sans" w:hAnsi="Public Sans" w:cs="Arial"/>
                <w:sz w:val="18"/>
                <w:szCs w:val="18"/>
                <w:lang w:eastAsia="en-AU"/>
              </w:rPr>
              <w:t>Water Administration Ministerial Corporation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shd w:val="clear" w:color="auto" w:fill="auto"/>
            <w:noWrap/>
          </w:tcPr>
          <w:p w14:paraId="16A01A85" w14:textId="3514FDD1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75.6</w:t>
            </w:r>
          </w:p>
        </w:tc>
        <w:tc>
          <w:tcPr>
            <w:tcW w:w="956" w:type="dxa"/>
            <w:gridSpan w:val="2"/>
            <w:shd w:val="clear" w:color="auto" w:fill="auto"/>
            <w:noWrap/>
          </w:tcPr>
          <w:p w14:paraId="17261A50" w14:textId="015A0542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66.3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BCC392B" w14:textId="75886FA4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sz w:val="18"/>
                <w:szCs w:val="18"/>
              </w:rPr>
              <w:t>(12.3)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4B9F2BF" w14:textId="5F332F81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7CA27834" w14:textId="543796ED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20.0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FEA5587" w14:textId="6ACF2955" w:rsidR="00C07EB6" w:rsidRPr="00643479" w:rsidRDefault="00C07EB6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141.7</w:t>
            </w:r>
          </w:p>
        </w:tc>
      </w:tr>
      <w:tr w:rsidR="00164967" w:rsidRPr="00643479" w14:paraId="17F49B07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5F92691" w14:textId="32A48BB4" w:rsidR="00164967" w:rsidRPr="00770C43" w:rsidRDefault="00164967" w:rsidP="00735BB0">
            <w:pPr>
              <w:spacing w:before="20" w:after="20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770C43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Agencies transferred from</w:t>
            </w:r>
            <w:r w:rsidR="00770C43" w:rsidRPr="00770C43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  <w:r w:rsidRPr="00770C43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Regional</w:t>
            </w:r>
            <w:r w:rsidR="00865C63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NSW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72496D87" w14:textId="77777777" w:rsidR="00164967" w:rsidRPr="00643479" w:rsidRDefault="00164967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05FBC0C5" w14:textId="77777777" w:rsidR="00164967" w:rsidRPr="00643479" w:rsidRDefault="00164967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1EE843" w14:textId="77777777" w:rsidR="00164967" w:rsidRPr="00643479" w:rsidRDefault="00164967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C109A4" w14:textId="77777777" w:rsidR="00164967" w:rsidRPr="00643479" w:rsidRDefault="00164967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2A9B8E01" w14:textId="77777777" w:rsidR="00164967" w:rsidRPr="00643479" w:rsidRDefault="00164967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2CA38366" w14:textId="77777777" w:rsidR="00164967" w:rsidRPr="00643479" w:rsidRDefault="00164967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3A673A" w:rsidRPr="00643479" w14:paraId="4B4E214A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DA97D49" w14:textId="03B3D241" w:rsidR="003A673A" w:rsidRPr="00415D39" w:rsidRDefault="003A673A" w:rsidP="00735BB0">
            <w:pPr>
              <w:spacing w:before="20" w:after="20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F539D1">
              <w:rPr>
                <w:rFonts w:ascii="Public Sans" w:hAnsi="Public Sans" w:cs="Arial"/>
                <w:sz w:val="18"/>
                <w:szCs w:val="18"/>
                <w:lang w:eastAsia="en-AU"/>
              </w:rPr>
              <w:t>Northern Rivers Reconstruction Corporation</w:t>
            </w:r>
            <w:r w:rsidRPr="00F4414C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99012F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d</w:t>
            </w:r>
            <w:r w:rsidRPr="00F4414C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2A381E88" w14:textId="38326E24" w:rsidR="003A673A" w:rsidRPr="00643479" w:rsidRDefault="006E4BCB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124.8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45F8060C" w14:textId="2FE457AC" w:rsidR="003A673A" w:rsidRPr="00643479" w:rsidRDefault="006E4BCB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802.9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0CCE81" w14:textId="321883DB" w:rsidR="003A673A" w:rsidRPr="00643479" w:rsidRDefault="006E4BCB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543.5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15B0408" w14:textId="0E1D1F11" w:rsidR="003A673A" w:rsidRPr="00643479" w:rsidRDefault="006E4BCB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9.1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3BB6603A" w14:textId="046254AE" w:rsidR="003A673A" w:rsidRPr="00643479" w:rsidRDefault="006E4BCB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142.9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E96692F" w14:textId="04F55498" w:rsidR="003A673A" w:rsidRPr="00643479" w:rsidRDefault="006E4BCB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N/A</w:t>
            </w:r>
          </w:p>
        </w:tc>
      </w:tr>
      <w:tr w:rsidR="00225902" w:rsidRPr="00643479" w14:paraId="563D4BCE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1B74E5E" w14:textId="3CDCEC15" w:rsidR="00225902" w:rsidRPr="00F539D1" w:rsidRDefault="00225902" w:rsidP="00735BB0">
            <w:pPr>
              <w:spacing w:before="20" w:after="20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15D39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Agencies transferred from </w:t>
            </w:r>
            <w:r w:rsidR="00865C63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Jobs and Tourism 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20467233" w14:textId="77777777" w:rsidR="00225902" w:rsidRPr="00643479" w:rsidRDefault="0022590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4997C05B" w14:textId="77777777" w:rsidR="00225902" w:rsidRPr="00643479" w:rsidRDefault="0022590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BB34E1" w14:textId="77777777" w:rsidR="00225902" w:rsidRPr="00643479" w:rsidRDefault="0022590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E88310" w14:textId="77777777" w:rsidR="00225902" w:rsidRPr="00643479" w:rsidRDefault="0022590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7FF8E928" w14:textId="77777777" w:rsidR="00225902" w:rsidRPr="00643479" w:rsidRDefault="0022590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0B15968D" w14:textId="77777777" w:rsidR="00225902" w:rsidRPr="00643479" w:rsidRDefault="0022590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3A673A" w:rsidRPr="00643479" w14:paraId="528F38E2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43E1BAD" w14:textId="6BC34615" w:rsidR="003A673A" w:rsidRPr="00225902" w:rsidRDefault="00225902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539D1">
              <w:rPr>
                <w:rFonts w:ascii="Public Sans" w:hAnsi="Public Sans" w:cs="Arial"/>
                <w:sz w:val="18"/>
                <w:szCs w:val="18"/>
                <w:lang w:eastAsia="en-AU"/>
              </w:rPr>
              <w:t>Western Parkland City Authority</w:t>
            </w:r>
            <w:r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99012F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e</w:t>
            </w:r>
            <w:r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="000F5C5C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0F5C5C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3DB8B7A2" w14:textId="09FCA591" w:rsidR="003A673A" w:rsidRPr="00643479" w:rsidRDefault="003C73AF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58.1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72698F06" w14:textId="5D049F6C" w:rsidR="003A673A" w:rsidRPr="00643479" w:rsidRDefault="003C73AF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57.7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A0DCD4" w14:textId="5483BA08" w:rsidR="003A673A" w:rsidRPr="00643479" w:rsidRDefault="003C73AF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(0.8)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449065" w14:textId="5D4E7CB1" w:rsidR="003A673A" w:rsidRPr="00643479" w:rsidRDefault="003C73AF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65.1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05647BAA" w14:textId="2C5D5DA2" w:rsidR="003A673A" w:rsidRPr="00643479" w:rsidRDefault="003C73AF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222.6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AE8DDBB" w14:textId="4376B53A" w:rsidR="003A673A" w:rsidRPr="00643479" w:rsidRDefault="00C61B0C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241.8</w:t>
            </w:r>
          </w:p>
        </w:tc>
      </w:tr>
      <w:tr w:rsidR="00225902" w:rsidRPr="00643479" w14:paraId="279C33C7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543834AC" w14:textId="45866C48" w:rsidR="00225902" w:rsidRPr="00F539D1" w:rsidRDefault="00225902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15D39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Agencies transferred from Transport  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0B499689" w14:textId="77777777" w:rsidR="00225902" w:rsidRPr="00643479" w:rsidRDefault="0022590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2120B666" w14:textId="77777777" w:rsidR="00225902" w:rsidRPr="00643479" w:rsidRDefault="0022590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023C78" w14:textId="77777777" w:rsidR="00225902" w:rsidRPr="00643479" w:rsidRDefault="0022590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D6CA7F" w14:textId="77777777" w:rsidR="00225902" w:rsidRPr="00643479" w:rsidRDefault="0022590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32232A34" w14:textId="77777777" w:rsidR="00225902" w:rsidRPr="00643479" w:rsidRDefault="0022590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0A16CBFC" w14:textId="77777777" w:rsidR="00225902" w:rsidRPr="00643479" w:rsidRDefault="0022590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E67E4B" w:rsidRPr="00643479" w14:paraId="1A6023B7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EC59759" w14:textId="50794ADD" w:rsidR="00E67E4B" w:rsidRDefault="00E67E4B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Centennial Park and Moore Park Trust</w:t>
            </w:r>
            <w:r w:rsidRPr="00316D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99012F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f</w:t>
            </w:r>
            <w:r w:rsidRPr="00316D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0D4C0D33" w14:textId="1AD9C365" w:rsidR="00E67E4B" w:rsidRPr="00643479" w:rsidRDefault="00C61B0C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48.6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39A3052A" w14:textId="41DA16C1" w:rsidR="00E67E4B" w:rsidRPr="00643479" w:rsidRDefault="00C61B0C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47.1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09F978" w14:textId="238D3704" w:rsidR="00E67E4B" w:rsidRPr="00643479" w:rsidRDefault="00C61B0C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(3.0)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B448F0" w14:textId="6DF9E6C9" w:rsidR="00E67E4B" w:rsidRPr="00643479" w:rsidRDefault="00CE4DE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9.3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625ED895" w14:textId="76127FED" w:rsidR="00E67E4B" w:rsidRPr="00643479" w:rsidRDefault="00CE4DE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12.7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BA7AB36" w14:textId="6BCA3761" w:rsidR="00E67E4B" w:rsidRPr="00643479" w:rsidRDefault="00CE4DE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36.4</w:t>
            </w:r>
          </w:p>
        </w:tc>
      </w:tr>
      <w:tr w:rsidR="00225902" w:rsidRPr="00643479" w14:paraId="30F5E615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287281B6" w14:textId="3D647FD3" w:rsidR="00225902" w:rsidRPr="00763AE6" w:rsidRDefault="00225902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Greater Cities Commission</w:t>
            </w:r>
            <w:r w:rsidR="00763AE6" w:rsidRPr="00763AE6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99012F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g</w:t>
            </w:r>
            <w:r w:rsidR="00763AE6" w:rsidRPr="00763AE6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="000F5C5C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0F5C5C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4BE6E295" w14:textId="4C55DA2D" w:rsidR="00225902" w:rsidRPr="00643479" w:rsidRDefault="00CE4DE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46.4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738F4232" w14:textId="694FF2E6" w:rsidR="00225902" w:rsidRPr="00643479" w:rsidRDefault="00CE4DE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42.3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EB70B9" w14:textId="3CC92808" w:rsidR="00225902" w:rsidRPr="00643479" w:rsidRDefault="00CE4DE2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(8.7)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504D16" w14:textId="1DB3250E" w:rsidR="00225902" w:rsidRPr="00643479" w:rsidRDefault="00117E34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7BAA23B3" w14:textId="45E104C2" w:rsidR="00225902" w:rsidRPr="00643479" w:rsidRDefault="00117E34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9287AA5" w14:textId="6629747E" w:rsidR="00225902" w:rsidRPr="00643479" w:rsidRDefault="00117E34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(4.3)</w:t>
            </w:r>
          </w:p>
        </w:tc>
      </w:tr>
      <w:tr w:rsidR="00741B8A" w:rsidRPr="00643479" w14:paraId="66C5D690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DF695FD" w14:textId="7476CD5D" w:rsidR="00741B8A" w:rsidRDefault="00741B8A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C0ADD">
              <w:rPr>
                <w:rFonts w:ascii="Public Sans" w:hAnsi="Public Sans" w:cs="Arial"/>
                <w:sz w:val="18"/>
                <w:szCs w:val="18"/>
                <w:lang w:eastAsia="en-AU"/>
              </w:rPr>
              <w:t>Greater Sydney Parklands Trust</w:t>
            </w:r>
            <w:r w:rsidRPr="00BA5511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99012F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f</w:t>
            </w:r>
            <w:r w:rsidRPr="00BA5511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77E51201" w14:textId="0718593C" w:rsidR="00741B8A" w:rsidRPr="00643479" w:rsidRDefault="00117E34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29F09D63" w14:textId="06ACD9DE" w:rsidR="00741B8A" w:rsidRPr="00643479" w:rsidRDefault="00117E34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D29D89" w14:textId="77E8BB59" w:rsidR="00741B8A" w:rsidRPr="00643479" w:rsidRDefault="00117E34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F23795" w14:textId="1573CFD3" w:rsidR="00741B8A" w:rsidRPr="00643479" w:rsidRDefault="00117E34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274B2C6B" w14:textId="46C913F4" w:rsidR="00741B8A" w:rsidRPr="00643479" w:rsidRDefault="00117E34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9F3BDD2" w14:textId="003B0F6A" w:rsidR="00741B8A" w:rsidRPr="00643479" w:rsidRDefault="00117E34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E67E4B" w:rsidRPr="00643479" w14:paraId="5A88E817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A7541D9" w14:textId="283B4F4C" w:rsidR="00E67E4B" w:rsidRDefault="00E67E4B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Luna Park Reserve Trust</w:t>
            </w:r>
            <w:r w:rsidRPr="00316D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99012F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f</w:t>
            </w:r>
            <w:r w:rsidRPr="00316DDE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="000F5C5C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 xml:space="preserve"> </w:t>
            </w:r>
            <w:r w:rsidR="000F5C5C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2F6C0184" w14:textId="1C9FC85C" w:rsidR="00E67E4B" w:rsidRPr="00643479" w:rsidRDefault="006B791B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2.5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5D82FD11" w14:textId="5F2072BC" w:rsidR="00E67E4B" w:rsidRPr="00643479" w:rsidRDefault="006B791B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1.9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336665" w14:textId="7DA306DB" w:rsidR="00E67E4B" w:rsidRPr="00643479" w:rsidRDefault="006B791B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(26.5)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EBF5C7" w14:textId="64016619" w:rsidR="00E67E4B" w:rsidRPr="00643479" w:rsidRDefault="006B791B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3A4098E7" w14:textId="77C2969F" w:rsidR="00E67E4B" w:rsidRPr="00643479" w:rsidRDefault="006B791B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B36A5F1" w14:textId="41B0D60A" w:rsidR="00E67E4B" w:rsidRPr="00643479" w:rsidRDefault="006B791B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3F6247" w:rsidRPr="00643479" w14:paraId="54AC40CC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379C9C1" w14:textId="0CB160F9" w:rsidR="003F6247" w:rsidRDefault="003F6247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Royal Botanic Gardens and Domain Trust</w:t>
            </w:r>
            <w:r w:rsidRPr="00BA5511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99012F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f</w:t>
            </w:r>
            <w:r w:rsidRPr="00BA5511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423D9FA5" w14:textId="33A52F96" w:rsidR="003F6247" w:rsidRPr="00643479" w:rsidRDefault="006B791B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72.2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51224F10" w14:textId="6D1A2C04" w:rsidR="003F6247" w:rsidRPr="00643479" w:rsidRDefault="006B791B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76.1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3FF5A6" w14:textId="13F2F054" w:rsidR="003F6247" w:rsidRPr="00643479" w:rsidRDefault="007B2AFD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5.4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BFBD2B" w14:textId="3B7BAEC4" w:rsidR="003F6247" w:rsidRPr="00643479" w:rsidRDefault="007B2AFD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14.5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52C8E89F" w14:textId="3A5F0697" w:rsidR="003F6247" w:rsidRPr="00643479" w:rsidRDefault="007B2AFD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28.8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090F8FA" w14:textId="68F3B87B" w:rsidR="003F6247" w:rsidRPr="00643479" w:rsidRDefault="007B2AFD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99.3</w:t>
            </w:r>
          </w:p>
        </w:tc>
      </w:tr>
      <w:tr w:rsidR="00741B8A" w:rsidRPr="00643479" w14:paraId="2E62D992" w14:textId="77777777" w:rsidTr="00735BB0">
        <w:trPr>
          <w:trHeight w:val="170"/>
        </w:trPr>
        <w:tc>
          <w:tcPr>
            <w:tcW w:w="40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7C90FE6" w14:textId="0BE1F16C" w:rsidR="00741B8A" w:rsidRDefault="00EF7CF3" w:rsidP="00735BB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Western Sydney Parklands Trust</w:t>
            </w:r>
            <w:r w:rsidR="00741B8A" w:rsidRPr="00BA5511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99012F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f</w:t>
            </w:r>
            <w:r w:rsidR="00741B8A" w:rsidRPr="00BA5511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="00B360D5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B360D5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2773CDD6" w14:textId="12D3B2A8" w:rsidR="00741B8A" w:rsidRPr="00643479" w:rsidRDefault="007B2AFD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23.7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20AC5812" w14:textId="5B455FAD" w:rsidR="00741B8A" w:rsidRPr="00643479" w:rsidRDefault="007B2AFD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28.3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BB6F67" w14:textId="4E112488" w:rsidR="00741B8A" w:rsidRPr="00643479" w:rsidRDefault="007B2AFD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19.0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AD731F" w14:textId="10ABD207" w:rsidR="00741B8A" w:rsidRPr="00643479" w:rsidRDefault="007B2AFD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13.4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642648A5" w14:textId="4E20C198" w:rsidR="00741B8A" w:rsidRPr="00643479" w:rsidRDefault="007B2AFD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13.0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BBDE0B9" w14:textId="68501DE3" w:rsidR="00741B8A" w:rsidRPr="00643479" w:rsidRDefault="000A455B" w:rsidP="00735BB0">
            <w:pPr>
              <w:spacing w:before="20" w:after="2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(2.7)</w:t>
            </w:r>
          </w:p>
        </w:tc>
      </w:tr>
      <w:tr w:rsidR="00FD5B01" w:rsidRPr="00643479" w14:paraId="472AA582" w14:textId="77777777" w:rsidTr="00735BB0">
        <w:trPr>
          <w:trHeight w:val="283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6076" w14:textId="6F4ECBD7" w:rsidR="00FD5B01" w:rsidRPr="00643479" w:rsidRDefault="00FD5B01" w:rsidP="00735BB0">
            <w:pPr>
              <w:spacing w:before="40" w:after="40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Total </w:t>
            </w:r>
            <w:r w:rsidRPr="00327F41">
              <w:rPr>
                <w:rFonts w:ascii="Public Sans" w:hAnsi="Public Sans" w:cs="Arial"/>
                <w:b/>
                <w:sz w:val="18"/>
                <w:szCs w:val="18"/>
                <w:lang w:eastAsia="en-AU"/>
              </w:rPr>
              <w:t>Agencies</w:t>
            </w:r>
            <w:r w:rsidR="00B35773" w:rsidRPr="006F59B4">
              <w:rPr>
                <w:rFonts w:ascii="Public Sans" w:hAnsi="Public Sans" w:cs="Arial"/>
                <w:b/>
                <w:sz w:val="18"/>
                <w:szCs w:val="18"/>
                <w:vertAlign w:val="superscript"/>
                <w:lang w:eastAsia="en-AU"/>
              </w:rPr>
              <w:t>(</w:t>
            </w:r>
            <w:r w:rsidR="0099012F">
              <w:rPr>
                <w:rFonts w:ascii="Public Sans" w:hAnsi="Public Sans" w:cs="Arial"/>
                <w:b/>
                <w:sz w:val="18"/>
                <w:szCs w:val="18"/>
                <w:vertAlign w:val="superscript"/>
                <w:lang w:eastAsia="en-AU"/>
              </w:rPr>
              <w:t>h</w:t>
            </w:r>
            <w:r w:rsidR="008B506A" w:rsidRPr="001C372C">
              <w:rPr>
                <w:rFonts w:ascii="Public Sans" w:hAnsi="Public Sans" w:cs="Arial"/>
                <w:b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B627D" w14:textId="7966A569" w:rsidR="00FD5B01" w:rsidRPr="00643479" w:rsidRDefault="008665D9" w:rsidP="00735BB0">
            <w:pPr>
              <w:spacing w:before="40" w:after="40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b/>
                <w:bCs/>
                <w:sz w:val="18"/>
                <w:szCs w:val="18"/>
              </w:rPr>
              <w:t>3,908.9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E2428" w14:textId="71E4B7FC" w:rsidR="00FD5B01" w:rsidRPr="00643479" w:rsidRDefault="008665D9" w:rsidP="00735BB0">
            <w:pPr>
              <w:spacing w:before="40" w:after="40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b/>
                <w:bCs/>
                <w:sz w:val="18"/>
                <w:szCs w:val="18"/>
              </w:rPr>
              <w:t>5,540.9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0F10" w14:textId="6E732EB6" w:rsidR="00FD5B01" w:rsidRPr="00643479" w:rsidRDefault="008665D9" w:rsidP="00735BB0">
            <w:pPr>
              <w:spacing w:before="40" w:after="40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b/>
                <w:bCs/>
                <w:sz w:val="18"/>
                <w:szCs w:val="18"/>
              </w:rPr>
              <w:t>41.8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4AE75" w14:textId="53D3F92C" w:rsidR="00FD5B01" w:rsidRPr="00643479" w:rsidRDefault="008665D9" w:rsidP="00735BB0">
            <w:pPr>
              <w:spacing w:before="40" w:after="40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b/>
                <w:bCs/>
                <w:sz w:val="18"/>
                <w:szCs w:val="18"/>
              </w:rPr>
              <w:t>(206.1)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58996" w14:textId="060AECF9" w:rsidR="00FD5B01" w:rsidRPr="00643479" w:rsidRDefault="008665D9" w:rsidP="00735BB0">
            <w:pPr>
              <w:spacing w:before="40" w:after="40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b/>
                <w:bCs/>
                <w:sz w:val="18"/>
                <w:szCs w:val="18"/>
              </w:rPr>
              <w:t>1,300.5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BF31E" w14:textId="6C31B3B8" w:rsidR="00FD5B01" w:rsidRPr="00643479" w:rsidRDefault="008665D9" w:rsidP="00735BB0">
            <w:pPr>
              <w:spacing w:before="40" w:after="40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EB1F7D">
              <w:rPr>
                <w:rFonts w:ascii="Public Sans" w:hAnsi="Public Sans"/>
                <w:b/>
                <w:bCs/>
                <w:sz w:val="18"/>
                <w:szCs w:val="18"/>
              </w:rPr>
              <w:t>(730.9)</w:t>
            </w:r>
          </w:p>
        </w:tc>
      </w:tr>
    </w:tbl>
    <w:p w14:paraId="455C814A" w14:textId="77777777" w:rsidR="00DA7CDD" w:rsidRPr="00F35364" w:rsidRDefault="00DA7CDD" w:rsidP="0087498B">
      <w:pPr>
        <w:pStyle w:val="ListParagraph"/>
        <w:ind w:left="360"/>
        <w:jc w:val="both"/>
        <w:rPr>
          <w:rFonts w:cs="Arial"/>
          <w:bCs/>
          <w:color w:val="000000"/>
          <w:sz w:val="6"/>
          <w:szCs w:val="6"/>
          <w:lang w:eastAsia="zh-TW"/>
        </w:rPr>
      </w:pPr>
      <w:bookmarkStart w:id="3" w:name="_Hlk10472790"/>
    </w:p>
    <w:p w14:paraId="2CBC97D5" w14:textId="2980AB57" w:rsidR="00CB6EC1" w:rsidRPr="00735BB0" w:rsidRDefault="0087498B" w:rsidP="002214F4">
      <w:pPr>
        <w:pStyle w:val="ListParagraph"/>
        <w:numPr>
          <w:ilvl w:val="0"/>
          <w:numId w:val="80"/>
        </w:numPr>
        <w:spacing w:before="20" w:after="20" w:line="240" w:lineRule="auto"/>
        <w:ind w:left="357" w:hanging="357"/>
        <w:contextualSpacing w:val="0"/>
        <w:rPr>
          <w:rFonts w:ascii="Public Sans" w:hAnsi="Public Sans"/>
          <w:sz w:val="17"/>
          <w:szCs w:val="17"/>
        </w:rPr>
      </w:pPr>
      <w:r w:rsidRPr="00735BB0">
        <w:rPr>
          <w:rFonts w:ascii="Public Sans" w:hAnsi="Public Sans"/>
          <w:sz w:val="17"/>
          <w:szCs w:val="17"/>
        </w:rPr>
        <w:t>This table shows expenses on an uneliminated basis.</w:t>
      </w:r>
    </w:p>
    <w:p w14:paraId="5BB92869" w14:textId="17E6BEBE" w:rsidR="004E786F" w:rsidRPr="00735BB0" w:rsidRDefault="00566FA8" w:rsidP="002214F4">
      <w:pPr>
        <w:pStyle w:val="ListParagraph"/>
        <w:numPr>
          <w:ilvl w:val="0"/>
          <w:numId w:val="80"/>
        </w:numPr>
        <w:spacing w:before="20" w:after="20" w:line="240" w:lineRule="auto"/>
        <w:ind w:left="357" w:hanging="357"/>
        <w:contextualSpacing w:val="0"/>
        <w:rPr>
          <w:rFonts w:ascii="Public Sans" w:hAnsi="Public Sans"/>
          <w:sz w:val="17"/>
          <w:szCs w:val="17"/>
        </w:rPr>
      </w:pPr>
      <w:r w:rsidRPr="00735BB0">
        <w:rPr>
          <w:rFonts w:ascii="Public Sans" w:hAnsi="Public Sans"/>
          <w:sz w:val="17"/>
          <w:szCs w:val="17"/>
        </w:rPr>
        <w:t>Resilience NSW was abolished</w:t>
      </w:r>
      <w:r w:rsidR="00DA305B" w:rsidRPr="00735BB0">
        <w:rPr>
          <w:rFonts w:ascii="Public Sans" w:hAnsi="Public Sans"/>
          <w:sz w:val="17"/>
          <w:szCs w:val="17"/>
        </w:rPr>
        <w:t xml:space="preserve"> </w:t>
      </w:r>
      <w:r w:rsidR="001D3BD7" w:rsidRPr="00735BB0">
        <w:rPr>
          <w:rFonts w:ascii="Public Sans" w:hAnsi="Public Sans"/>
          <w:sz w:val="17"/>
          <w:szCs w:val="17"/>
        </w:rPr>
        <w:t xml:space="preserve">on 16 December 2022 </w:t>
      </w:r>
      <w:r w:rsidR="001C7BE2" w:rsidRPr="00735BB0">
        <w:rPr>
          <w:rFonts w:ascii="Public Sans" w:hAnsi="Public Sans"/>
          <w:sz w:val="17"/>
          <w:szCs w:val="17"/>
        </w:rPr>
        <w:t>and parts were</w:t>
      </w:r>
      <w:r w:rsidR="00BE0BE3" w:rsidRPr="00735BB0">
        <w:rPr>
          <w:rFonts w:ascii="Public Sans" w:hAnsi="Public Sans"/>
          <w:sz w:val="17"/>
          <w:szCs w:val="17"/>
        </w:rPr>
        <w:t xml:space="preserve"> transferred to the </w:t>
      </w:r>
      <w:r w:rsidR="00226196" w:rsidRPr="00735BB0">
        <w:rPr>
          <w:rFonts w:ascii="Public Sans" w:hAnsi="Public Sans"/>
          <w:sz w:val="17"/>
          <w:szCs w:val="17"/>
        </w:rPr>
        <w:t xml:space="preserve">newly established </w:t>
      </w:r>
      <w:r w:rsidR="00BE0BE3" w:rsidRPr="00735BB0">
        <w:rPr>
          <w:rFonts w:ascii="Public Sans" w:hAnsi="Public Sans"/>
          <w:sz w:val="17"/>
          <w:szCs w:val="17"/>
        </w:rPr>
        <w:t xml:space="preserve">NSW Reconstruction Authority, as per the </w:t>
      </w:r>
      <w:r w:rsidR="00BE0BE3" w:rsidRPr="00735BB0">
        <w:rPr>
          <w:rFonts w:ascii="Public Sans" w:hAnsi="Public Sans"/>
          <w:i/>
          <w:sz w:val="17"/>
          <w:szCs w:val="17"/>
        </w:rPr>
        <w:t>Administrative Arrangements (Administrative Changes – Miscellaneous) Order (No.10) 2022,</w:t>
      </w:r>
      <w:r w:rsidR="00BE0BE3" w:rsidRPr="00735BB0">
        <w:rPr>
          <w:rFonts w:ascii="Public Sans" w:hAnsi="Public Sans"/>
          <w:sz w:val="17"/>
          <w:szCs w:val="17"/>
        </w:rPr>
        <w:t xml:space="preserve"> effective 16 December 2022.</w:t>
      </w:r>
      <w:r w:rsidR="008A01B8" w:rsidRPr="00735BB0">
        <w:rPr>
          <w:rFonts w:ascii="Public Sans" w:hAnsi="Public Sans"/>
          <w:sz w:val="17"/>
          <w:szCs w:val="17"/>
        </w:rPr>
        <w:t xml:space="preserve"> </w:t>
      </w:r>
      <w:r w:rsidR="004E786F" w:rsidRPr="00735BB0">
        <w:rPr>
          <w:rFonts w:ascii="Public Sans" w:hAnsi="Public Sans"/>
          <w:sz w:val="17"/>
          <w:szCs w:val="17"/>
        </w:rPr>
        <w:t xml:space="preserve">The Hawkesbury-Nepean Valley Flood Risk Management Directorate in the Infrastructure NSW Staff Agency is transferred to the NSW Reconstruction Authority Staff Agency, as per the </w:t>
      </w:r>
      <w:r w:rsidR="004E786F" w:rsidRPr="00735BB0">
        <w:rPr>
          <w:rFonts w:ascii="Public Sans" w:hAnsi="Public Sans"/>
          <w:i/>
          <w:iCs/>
          <w:sz w:val="17"/>
          <w:szCs w:val="17"/>
        </w:rPr>
        <w:t>Administrative Arrangements (Administrative Changes – Miscellaneous) Order (No.4) 2023</w:t>
      </w:r>
      <w:r w:rsidR="004E786F" w:rsidRPr="00735BB0">
        <w:rPr>
          <w:rFonts w:ascii="Public Sans" w:hAnsi="Public Sans"/>
          <w:sz w:val="17"/>
          <w:szCs w:val="17"/>
        </w:rPr>
        <w:t>, effective 1 July 2023.</w:t>
      </w:r>
      <w:r w:rsidR="003D521C" w:rsidRPr="00735BB0">
        <w:rPr>
          <w:rFonts w:ascii="Public Sans" w:hAnsi="Public Sans"/>
          <w:sz w:val="17"/>
          <w:szCs w:val="17"/>
        </w:rPr>
        <w:t xml:space="preserve"> </w:t>
      </w:r>
    </w:p>
    <w:p w14:paraId="6F7AEB6F" w14:textId="434A08E3" w:rsidR="009F33FE" w:rsidRPr="00735BB0" w:rsidRDefault="00B738DE" w:rsidP="002214F4">
      <w:pPr>
        <w:pStyle w:val="ListParagraph"/>
        <w:numPr>
          <w:ilvl w:val="0"/>
          <w:numId w:val="80"/>
        </w:numPr>
        <w:spacing w:before="20" w:after="20" w:line="240" w:lineRule="auto"/>
        <w:ind w:left="357" w:hanging="357"/>
        <w:contextualSpacing w:val="0"/>
        <w:rPr>
          <w:rFonts w:ascii="Public Sans" w:hAnsi="Public Sans"/>
          <w:sz w:val="17"/>
          <w:szCs w:val="17"/>
        </w:rPr>
      </w:pPr>
      <w:r w:rsidRPr="00735BB0">
        <w:rPr>
          <w:rFonts w:ascii="Public Sans" w:hAnsi="Public Sans"/>
          <w:sz w:val="17"/>
          <w:szCs w:val="17"/>
        </w:rPr>
        <w:t>Movement in Property NSW’s capital expenditure primarily relates to the revaluation of Right-of-Use assets.</w:t>
      </w:r>
    </w:p>
    <w:p w14:paraId="43045848" w14:textId="77777777" w:rsidR="00465D15" w:rsidRPr="00735BB0" w:rsidRDefault="00465D15" w:rsidP="002214F4">
      <w:pPr>
        <w:pStyle w:val="ListParagraph"/>
        <w:numPr>
          <w:ilvl w:val="0"/>
          <w:numId w:val="80"/>
        </w:numPr>
        <w:spacing w:before="20" w:after="20" w:line="240" w:lineRule="auto"/>
        <w:ind w:left="357" w:hanging="357"/>
        <w:contextualSpacing w:val="0"/>
        <w:rPr>
          <w:rFonts w:ascii="Public Sans" w:hAnsi="Public Sans" w:cs="Arial"/>
          <w:color w:val="000000"/>
          <w:sz w:val="17"/>
          <w:szCs w:val="17"/>
          <w:lang w:eastAsia="zh-TW"/>
        </w:rPr>
      </w:pPr>
      <w:r w:rsidRPr="00735BB0">
        <w:rPr>
          <w:rFonts w:ascii="Public Sans" w:hAnsi="Public Sans"/>
          <w:sz w:val="17"/>
          <w:szCs w:val="17"/>
        </w:rPr>
        <w:t xml:space="preserve">The Northern Rivers Reconstruction Corp Division is transferred to the NSW Reconstruction Authority Staff as per the </w:t>
      </w:r>
      <w:r w:rsidRPr="00735BB0">
        <w:rPr>
          <w:rFonts w:ascii="Public Sans" w:hAnsi="Public Sans"/>
          <w:i/>
          <w:iCs/>
          <w:sz w:val="17"/>
          <w:szCs w:val="17"/>
        </w:rPr>
        <w:t>Administrative Arrangements (Administrative Changes – Miscellaneous) Order (No.4) 2023</w:t>
      </w:r>
      <w:r w:rsidRPr="00735BB0">
        <w:rPr>
          <w:rFonts w:ascii="Public Sans" w:hAnsi="Public Sans"/>
          <w:sz w:val="17"/>
          <w:szCs w:val="17"/>
        </w:rPr>
        <w:t>, effective 1 July 2023.</w:t>
      </w:r>
    </w:p>
    <w:p w14:paraId="3E64650F" w14:textId="77777777" w:rsidR="00D86004" w:rsidRPr="00735BB0" w:rsidRDefault="00D86004" w:rsidP="002214F4">
      <w:pPr>
        <w:pStyle w:val="ListParagraph"/>
        <w:numPr>
          <w:ilvl w:val="0"/>
          <w:numId w:val="80"/>
        </w:numPr>
        <w:spacing w:before="20" w:after="20" w:line="240" w:lineRule="auto"/>
        <w:ind w:left="357" w:hanging="357"/>
        <w:contextualSpacing w:val="0"/>
        <w:rPr>
          <w:rFonts w:cs="Arial"/>
          <w:color w:val="000000"/>
          <w:sz w:val="17"/>
          <w:szCs w:val="17"/>
          <w:lang w:eastAsia="zh-TW"/>
        </w:rPr>
      </w:pPr>
      <w:r w:rsidRPr="00735BB0">
        <w:rPr>
          <w:rFonts w:ascii="Public Sans" w:hAnsi="Public Sans"/>
          <w:sz w:val="17"/>
          <w:szCs w:val="17"/>
        </w:rPr>
        <w:t xml:space="preserve">Western Parkland City Authority was transferred from Department of Enterprise, Investment and Trade to the Department of Planning and Environment, as per </w:t>
      </w:r>
      <w:r w:rsidRPr="00735BB0">
        <w:rPr>
          <w:rFonts w:ascii="Public Sans" w:hAnsi="Public Sans"/>
          <w:i/>
          <w:iCs/>
          <w:sz w:val="17"/>
          <w:szCs w:val="17"/>
        </w:rPr>
        <w:t>Administrative Arrangements (Administrative Changes—Miscellaneous) Order (No 2) 2023</w:t>
      </w:r>
      <w:r w:rsidRPr="00735BB0">
        <w:rPr>
          <w:rFonts w:ascii="Public Sans" w:hAnsi="Public Sans"/>
          <w:sz w:val="17"/>
          <w:szCs w:val="17"/>
        </w:rPr>
        <w:t>, effective 5 April 2023.</w:t>
      </w:r>
    </w:p>
    <w:p w14:paraId="5254977E" w14:textId="4955C9B6" w:rsidR="009F38B6" w:rsidRPr="00735BB0" w:rsidRDefault="009F38B6" w:rsidP="002214F4">
      <w:pPr>
        <w:pStyle w:val="ListParagraph"/>
        <w:numPr>
          <w:ilvl w:val="0"/>
          <w:numId w:val="80"/>
        </w:numPr>
        <w:spacing w:before="20" w:after="20" w:line="240" w:lineRule="auto"/>
        <w:ind w:left="357" w:hanging="357"/>
        <w:contextualSpacing w:val="0"/>
        <w:rPr>
          <w:rFonts w:cs="Arial"/>
          <w:color w:val="000000"/>
          <w:sz w:val="17"/>
          <w:szCs w:val="17"/>
          <w:lang w:eastAsia="zh-TW"/>
        </w:rPr>
      </w:pPr>
      <w:r w:rsidRPr="00735BB0">
        <w:rPr>
          <w:rFonts w:ascii="Public Sans" w:hAnsi="Public Sans"/>
          <w:sz w:val="17"/>
          <w:szCs w:val="17"/>
        </w:rPr>
        <w:t xml:space="preserve">Centennial Park and Moore Park Trust, Greater Sydney Parklands Trust, Luna Park Reserve Trust, Royal Botanic Gardens and Domain Trust, Western Sydney Parklands Trust, Parramatta Park </w:t>
      </w:r>
      <w:proofErr w:type="gramStart"/>
      <w:r w:rsidRPr="00735BB0">
        <w:rPr>
          <w:rFonts w:ascii="Public Sans" w:hAnsi="Public Sans"/>
          <w:sz w:val="17"/>
          <w:szCs w:val="17"/>
        </w:rPr>
        <w:t>Trust</w:t>
      </w:r>
      <w:proofErr w:type="gramEnd"/>
      <w:r w:rsidRPr="00735BB0">
        <w:rPr>
          <w:rFonts w:ascii="Public Sans" w:hAnsi="Public Sans"/>
          <w:sz w:val="17"/>
          <w:szCs w:val="17"/>
        </w:rPr>
        <w:t xml:space="preserve"> and Place Management NSW were transferred from Transport for NSW to the Department of Planning and Environment, as per the </w:t>
      </w:r>
      <w:r w:rsidRPr="00735BB0">
        <w:rPr>
          <w:rFonts w:ascii="Public Sans" w:hAnsi="Public Sans"/>
          <w:i/>
          <w:iCs/>
          <w:sz w:val="17"/>
          <w:szCs w:val="17"/>
        </w:rPr>
        <w:t>Administrative Arrangements (Administrative Changes—Miscellaneous) Order (No 5) 2023</w:t>
      </w:r>
      <w:r w:rsidRPr="00735BB0">
        <w:rPr>
          <w:rFonts w:ascii="Public Sans" w:hAnsi="Public Sans"/>
          <w:sz w:val="17"/>
          <w:szCs w:val="17"/>
        </w:rPr>
        <w:t>, effective 1 July 2023.</w:t>
      </w:r>
    </w:p>
    <w:p w14:paraId="13490443" w14:textId="11FC245A" w:rsidR="00907324" w:rsidRPr="00735BB0" w:rsidRDefault="00907324" w:rsidP="002214F4">
      <w:pPr>
        <w:pStyle w:val="ListParagraph"/>
        <w:numPr>
          <w:ilvl w:val="0"/>
          <w:numId w:val="80"/>
        </w:numPr>
        <w:spacing w:before="20" w:after="20" w:line="240" w:lineRule="auto"/>
        <w:ind w:left="357" w:hanging="357"/>
        <w:contextualSpacing w:val="0"/>
        <w:rPr>
          <w:rFonts w:ascii="Public Sans" w:hAnsi="Public Sans"/>
          <w:sz w:val="17"/>
          <w:szCs w:val="17"/>
        </w:rPr>
      </w:pPr>
      <w:r w:rsidRPr="00735BB0">
        <w:rPr>
          <w:rFonts w:ascii="Public Sans" w:hAnsi="Public Sans"/>
          <w:sz w:val="17"/>
          <w:szCs w:val="17"/>
        </w:rPr>
        <w:t xml:space="preserve">Greater Cities Commission were transferred from Transport NSW to the Department of Planning and Environment, as per </w:t>
      </w:r>
      <w:r w:rsidRPr="00735BB0">
        <w:rPr>
          <w:rFonts w:ascii="Public Sans" w:hAnsi="Public Sans"/>
          <w:i/>
          <w:iCs/>
          <w:sz w:val="17"/>
          <w:szCs w:val="17"/>
        </w:rPr>
        <w:t>the Administrative Arrangements (Administrative Changes—Miscellaneous) Order (No 2) 2023</w:t>
      </w:r>
      <w:r w:rsidRPr="00735BB0">
        <w:rPr>
          <w:rFonts w:ascii="Public Sans" w:hAnsi="Public Sans"/>
          <w:sz w:val="17"/>
          <w:szCs w:val="17"/>
        </w:rPr>
        <w:t>, effective 5</w:t>
      </w:r>
      <w:r w:rsidR="002214F4">
        <w:rPr>
          <w:rFonts w:ascii="Public Sans" w:hAnsi="Public Sans"/>
          <w:sz w:val="17"/>
          <w:szCs w:val="17"/>
        </w:rPr>
        <w:t> </w:t>
      </w:r>
      <w:r w:rsidRPr="00735BB0">
        <w:rPr>
          <w:rFonts w:ascii="Public Sans" w:hAnsi="Public Sans"/>
          <w:sz w:val="17"/>
          <w:szCs w:val="17"/>
        </w:rPr>
        <w:t>April</w:t>
      </w:r>
      <w:r w:rsidR="002214F4">
        <w:rPr>
          <w:rFonts w:ascii="Public Sans" w:hAnsi="Public Sans"/>
          <w:sz w:val="17"/>
          <w:szCs w:val="17"/>
        </w:rPr>
        <w:t> </w:t>
      </w:r>
      <w:r w:rsidRPr="00735BB0">
        <w:rPr>
          <w:rFonts w:ascii="Public Sans" w:hAnsi="Public Sans"/>
          <w:sz w:val="17"/>
          <w:szCs w:val="17"/>
        </w:rPr>
        <w:t>2023.</w:t>
      </w:r>
    </w:p>
    <w:p w14:paraId="2F335D7F" w14:textId="7847F7CD" w:rsidR="007518B8" w:rsidRPr="00735BB0" w:rsidRDefault="007518B8" w:rsidP="002214F4">
      <w:pPr>
        <w:pStyle w:val="ListParagraph"/>
        <w:numPr>
          <w:ilvl w:val="0"/>
          <w:numId w:val="80"/>
        </w:numPr>
        <w:spacing w:before="20" w:after="20" w:line="240" w:lineRule="auto"/>
        <w:ind w:left="357" w:hanging="357"/>
        <w:contextualSpacing w:val="0"/>
        <w:rPr>
          <w:rFonts w:ascii="Public Sans" w:hAnsi="Public Sans" w:cs="Arial"/>
          <w:color w:val="000000"/>
          <w:sz w:val="17"/>
          <w:szCs w:val="17"/>
          <w:lang w:eastAsia="zh-TW"/>
        </w:rPr>
      </w:pPr>
      <w:r w:rsidRPr="00735BB0">
        <w:rPr>
          <w:rFonts w:ascii="Public Sans" w:hAnsi="Public Sans" w:cs="Arial"/>
          <w:color w:val="000000" w:themeColor="text1"/>
          <w:sz w:val="17"/>
          <w:szCs w:val="17"/>
          <w:lang w:eastAsia="zh-TW"/>
        </w:rPr>
        <w:t>2023-24 Budget totals exclude an additional $</w:t>
      </w:r>
      <w:r w:rsidR="00A60BF3" w:rsidRPr="00735BB0">
        <w:rPr>
          <w:rFonts w:ascii="Public Sans" w:hAnsi="Public Sans" w:cs="Arial"/>
          <w:color w:val="000000" w:themeColor="text1"/>
          <w:sz w:val="17"/>
          <w:szCs w:val="17"/>
          <w:lang w:eastAsia="zh-TW"/>
        </w:rPr>
        <w:t>71</w:t>
      </w:r>
      <w:r w:rsidRPr="00735BB0">
        <w:rPr>
          <w:rFonts w:ascii="Public Sans" w:hAnsi="Public Sans" w:cs="Arial"/>
          <w:color w:val="000000" w:themeColor="text1"/>
          <w:sz w:val="17"/>
          <w:szCs w:val="17"/>
          <w:lang w:eastAsia="zh-TW"/>
        </w:rPr>
        <w:t>.</w:t>
      </w:r>
      <w:r w:rsidR="00A60BF3" w:rsidRPr="00735BB0">
        <w:rPr>
          <w:rFonts w:ascii="Public Sans" w:hAnsi="Public Sans" w:cs="Arial"/>
          <w:color w:val="000000" w:themeColor="text1"/>
          <w:sz w:val="17"/>
          <w:szCs w:val="17"/>
          <w:lang w:eastAsia="zh-TW"/>
        </w:rPr>
        <w:t>4</w:t>
      </w:r>
      <w:r w:rsidRPr="00735BB0">
        <w:rPr>
          <w:rFonts w:ascii="Public Sans" w:hAnsi="Public Sans" w:cs="Arial"/>
          <w:color w:val="000000" w:themeColor="text1"/>
          <w:sz w:val="17"/>
          <w:szCs w:val="17"/>
          <w:lang w:eastAsia="zh-TW"/>
        </w:rPr>
        <w:t xml:space="preserve"> million expenses in other funds</w:t>
      </w:r>
      <w:r w:rsidR="00D238F5" w:rsidRPr="00735BB0">
        <w:rPr>
          <w:rFonts w:ascii="Public Sans" w:hAnsi="Public Sans" w:cs="Arial"/>
          <w:color w:val="000000" w:themeColor="text1"/>
          <w:sz w:val="17"/>
          <w:szCs w:val="17"/>
          <w:lang w:eastAsia="zh-TW"/>
        </w:rPr>
        <w:t>,</w:t>
      </w:r>
      <w:r w:rsidRPr="00735BB0">
        <w:rPr>
          <w:rFonts w:ascii="Public Sans" w:hAnsi="Public Sans" w:cs="Arial"/>
          <w:color w:val="000000" w:themeColor="text1"/>
          <w:sz w:val="17"/>
          <w:szCs w:val="17"/>
          <w:lang w:eastAsia="zh-TW"/>
        </w:rPr>
        <w:t xml:space="preserve"> trusts </w:t>
      </w:r>
      <w:r w:rsidR="00D238F5" w:rsidRPr="00735BB0">
        <w:rPr>
          <w:rFonts w:ascii="Public Sans" w:hAnsi="Public Sans" w:cs="Arial"/>
          <w:color w:val="000000" w:themeColor="text1"/>
          <w:sz w:val="17"/>
          <w:szCs w:val="17"/>
          <w:lang w:eastAsia="zh-TW"/>
        </w:rPr>
        <w:t xml:space="preserve">and independent agencies </w:t>
      </w:r>
      <w:r w:rsidRPr="00735BB0">
        <w:rPr>
          <w:rFonts w:ascii="Public Sans" w:hAnsi="Public Sans" w:cs="Arial"/>
          <w:color w:val="000000" w:themeColor="text1"/>
          <w:sz w:val="17"/>
          <w:szCs w:val="17"/>
          <w:lang w:eastAsia="zh-TW"/>
        </w:rPr>
        <w:t xml:space="preserve">within </w:t>
      </w:r>
      <w:r w:rsidR="00D238F5" w:rsidRPr="00735BB0">
        <w:rPr>
          <w:rFonts w:ascii="Public Sans" w:hAnsi="Public Sans" w:cs="Arial"/>
          <w:color w:val="000000" w:themeColor="text1"/>
          <w:sz w:val="17"/>
          <w:szCs w:val="17"/>
          <w:lang w:eastAsia="zh-TW"/>
        </w:rPr>
        <w:t>Environment and Planning</w:t>
      </w:r>
      <w:r w:rsidRPr="00735BB0">
        <w:rPr>
          <w:rFonts w:ascii="Public Sans" w:hAnsi="Public Sans" w:cs="Arial"/>
          <w:color w:val="000000" w:themeColor="text1"/>
          <w:sz w:val="17"/>
          <w:szCs w:val="17"/>
          <w:lang w:eastAsia="zh-TW"/>
        </w:rPr>
        <w:t>.</w:t>
      </w:r>
    </w:p>
    <w:p w14:paraId="77D43564" w14:textId="09C7758B" w:rsidR="00826E9F" w:rsidRPr="00826E9F" w:rsidRDefault="009F51B5" w:rsidP="00C422AE">
      <w:pPr>
        <w:pStyle w:val="ListParagraph"/>
        <w:spacing w:before="120" w:after="0" w:line="240" w:lineRule="auto"/>
        <w:ind w:left="0"/>
        <w:contextualSpacing w:val="0"/>
        <w:rPr>
          <w:rFonts w:ascii="Public Sans" w:hAnsi="Public Sans" w:cs="Arial"/>
          <w:sz w:val="2"/>
          <w:szCs w:val="2"/>
        </w:rPr>
      </w:pPr>
      <w:r w:rsidRPr="00735BB0">
        <w:rPr>
          <w:rFonts w:ascii="Public Sans" w:hAnsi="Public Sans" w:cs="Arial"/>
          <w:sz w:val="17"/>
          <w:szCs w:val="17"/>
        </w:rPr>
        <w:t xml:space="preserve">Note: Some sub-totals in this table may not be exactly equal to the sum of agency totals due to rounding. </w:t>
      </w:r>
      <w:bookmarkEnd w:id="3"/>
      <w:r w:rsidR="00826E9F" w:rsidRPr="00826E9F">
        <w:rPr>
          <w:rFonts w:ascii="Public Sans" w:hAnsi="Public Sans" w:cs="Arial"/>
          <w:sz w:val="2"/>
          <w:szCs w:val="2"/>
        </w:rPr>
        <w:br w:type="page"/>
      </w:r>
    </w:p>
    <w:p w14:paraId="0D8FED7A" w14:textId="2E73C14C" w:rsidR="00EA66FB" w:rsidRPr="00735BB0" w:rsidRDefault="00EA66FB">
      <w:pPr>
        <w:rPr>
          <w:rFonts w:ascii="Public Sans SemiBold" w:hAnsi="Public Sans SemiBold"/>
          <w:b/>
          <w:color w:val="22272B"/>
          <w:kern w:val="28"/>
          <w:sz w:val="2"/>
          <w:szCs w:val="2"/>
          <w:highlight w:val="lightGray"/>
        </w:rPr>
      </w:pPr>
    </w:p>
    <w:p w14:paraId="79D55D91" w14:textId="7E2FDF21" w:rsidR="00A85AE8" w:rsidRDefault="007E2022" w:rsidP="00826E9F">
      <w:pPr>
        <w:pStyle w:val="Heading2"/>
        <w:numPr>
          <w:ilvl w:val="1"/>
          <w:numId w:val="82"/>
        </w:numPr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r w:rsidRPr="00C21668">
        <w:rPr>
          <w:rFonts w:ascii="Public Sans SemiBold" w:hAnsi="Public Sans SemiBold"/>
          <w:color w:val="22272B"/>
        </w:rPr>
        <w:t>Financial Statements</w:t>
      </w:r>
      <w:bookmarkEnd w:id="1"/>
      <w:bookmarkEnd w:id="2"/>
    </w:p>
    <w:p w14:paraId="506DD570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t>Department of Planning and Environment</w:t>
      </w:r>
    </w:p>
    <w:tbl>
      <w:tblPr>
        <w:tblW w:w="5239" w:type="pct"/>
        <w:tblLook w:val="04A0" w:firstRow="1" w:lastRow="0" w:firstColumn="1" w:lastColumn="0" w:noHBand="0" w:noVBand="1"/>
        <w:tblCaption w:val="6.2 Financial Statements - Department of Planning and Environment - Operating Statement"/>
        <w:tblDescription w:val="6.2 Financial Statements - Department of Planning and Environment - Operating Statement"/>
      </w:tblPr>
      <w:tblGrid>
        <w:gridCol w:w="6241"/>
        <w:gridCol w:w="1192"/>
        <w:gridCol w:w="168"/>
        <w:gridCol w:w="1028"/>
        <w:gridCol w:w="224"/>
        <w:gridCol w:w="968"/>
        <w:gridCol w:w="279"/>
      </w:tblGrid>
      <w:tr w:rsidR="004D76DE" w14:paraId="16F0E79A" w14:textId="77777777" w:rsidTr="007A2FB3">
        <w:trPr>
          <w:trHeight w:val="405"/>
        </w:trPr>
        <w:tc>
          <w:tcPr>
            <w:tcW w:w="3090" w:type="pct"/>
            <w:shd w:val="clear" w:color="auto" w:fill="FFFFFF"/>
            <w:noWrap/>
            <w:vAlign w:val="bottom"/>
            <w:hideMark/>
          </w:tcPr>
          <w:p w14:paraId="20A21895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73" w:type="pct"/>
            <w:gridSpan w:val="2"/>
            <w:shd w:val="clear" w:color="auto" w:fill="FFFFFF"/>
            <w:noWrap/>
            <w:vAlign w:val="bottom"/>
            <w:hideMark/>
          </w:tcPr>
          <w:p w14:paraId="0595DF61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0" w:type="pct"/>
            <w:gridSpan w:val="2"/>
            <w:shd w:val="clear" w:color="auto" w:fill="FFFFFF"/>
            <w:noWrap/>
            <w:vAlign w:val="bottom"/>
            <w:hideMark/>
          </w:tcPr>
          <w:p w14:paraId="61A73825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7" w:type="pct"/>
            <w:gridSpan w:val="2"/>
            <w:shd w:val="clear" w:color="auto" w:fill="FFFFFF"/>
            <w:noWrap/>
            <w:vAlign w:val="bottom"/>
            <w:hideMark/>
          </w:tcPr>
          <w:p w14:paraId="6721CE36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A2FB3" w14:paraId="77D02184" w14:textId="77777777" w:rsidTr="007A2FB3">
        <w:trPr>
          <w:gridAfter w:val="1"/>
          <w:wAfter w:w="139" w:type="pct"/>
          <w:trHeight w:val="283"/>
        </w:trPr>
        <w:tc>
          <w:tcPr>
            <w:tcW w:w="3090" w:type="pct"/>
            <w:shd w:val="clear" w:color="auto" w:fill="EBEBEB"/>
            <w:vAlign w:val="center"/>
            <w:hideMark/>
          </w:tcPr>
          <w:p w14:paraId="32F1CDB2" w14:textId="77777777" w:rsidR="004D76DE" w:rsidRPr="007A2FB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2" w:type="pct"/>
            <w:gridSpan w:val="3"/>
            <w:shd w:val="clear" w:color="auto" w:fill="EBEBEB"/>
            <w:vAlign w:val="bottom"/>
            <w:hideMark/>
          </w:tcPr>
          <w:p w14:paraId="016CFBD6" w14:textId="77777777" w:rsidR="004D76DE" w:rsidRPr="007A2FB3" w:rsidRDefault="004D76DE" w:rsidP="007A2FB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590" w:type="pct"/>
            <w:gridSpan w:val="2"/>
            <w:shd w:val="clear" w:color="auto" w:fill="EBEBEB"/>
            <w:vAlign w:val="bottom"/>
            <w:hideMark/>
          </w:tcPr>
          <w:p w14:paraId="4D05EFDF" w14:textId="77777777" w:rsidR="004D76DE" w:rsidRPr="007A2FB3" w:rsidRDefault="004D76DE" w:rsidP="007A2FB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7A2FB3" w14:paraId="1C5A9037" w14:textId="77777777" w:rsidTr="007A2FB3">
        <w:trPr>
          <w:gridAfter w:val="1"/>
          <w:wAfter w:w="138" w:type="pct"/>
          <w:trHeight w:val="225"/>
        </w:trPr>
        <w:tc>
          <w:tcPr>
            <w:tcW w:w="3090" w:type="pct"/>
            <w:shd w:val="clear" w:color="auto" w:fill="EBEBEB"/>
            <w:vAlign w:val="center"/>
            <w:hideMark/>
          </w:tcPr>
          <w:p w14:paraId="06A2B2A7" w14:textId="77777777" w:rsidR="004D76DE" w:rsidRPr="007A2FB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shd w:val="clear" w:color="auto" w:fill="EBEBEB"/>
            <w:vAlign w:val="center"/>
            <w:hideMark/>
          </w:tcPr>
          <w:p w14:paraId="2AAC6126" w14:textId="77777777" w:rsidR="004D76DE" w:rsidRPr="007A2FB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592" w:type="pct"/>
            <w:gridSpan w:val="2"/>
            <w:shd w:val="clear" w:color="auto" w:fill="EBEBEB"/>
            <w:vAlign w:val="center"/>
            <w:hideMark/>
          </w:tcPr>
          <w:p w14:paraId="3217B64A" w14:textId="77777777" w:rsidR="004D76DE" w:rsidRPr="007A2FB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590" w:type="pct"/>
            <w:gridSpan w:val="2"/>
            <w:shd w:val="clear" w:color="auto" w:fill="EBEBEB"/>
            <w:vAlign w:val="center"/>
            <w:hideMark/>
          </w:tcPr>
          <w:p w14:paraId="52B8F34C" w14:textId="77777777" w:rsidR="004D76DE" w:rsidRPr="007A2FB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7A2FB3" w14:paraId="364E0FC8" w14:textId="77777777" w:rsidTr="007A2FB3">
        <w:trPr>
          <w:gridAfter w:val="1"/>
          <w:wAfter w:w="138" w:type="pct"/>
          <w:trHeight w:val="340"/>
        </w:trPr>
        <w:tc>
          <w:tcPr>
            <w:tcW w:w="3090" w:type="pct"/>
            <w:shd w:val="clear" w:color="auto" w:fill="EBEBEB"/>
            <w:vAlign w:val="center"/>
            <w:hideMark/>
          </w:tcPr>
          <w:p w14:paraId="595B4D25" w14:textId="77777777" w:rsidR="004D76DE" w:rsidRPr="007A2FB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shd w:val="clear" w:color="auto" w:fill="EBEBEB"/>
            <w:hideMark/>
          </w:tcPr>
          <w:p w14:paraId="1EAB6301" w14:textId="77777777" w:rsidR="004D76DE" w:rsidRPr="007A2FB3" w:rsidRDefault="004D76DE" w:rsidP="007A2FB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92" w:type="pct"/>
            <w:gridSpan w:val="2"/>
            <w:shd w:val="clear" w:color="auto" w:fill="EBEBEB"/>
            <w:hideMark/>
          </w:tcPr>
          <w:p w14:paraId="3001D9AF" w14:textId="77777777" w:rsidR="004D76DE" w:rsidRPr="007A2FB3" w:rsidRDefault="004D76DE" w:rsidP="007A2FB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90" w:type="pct"/>
            <w:gridSpan w:val="2"/>
            <w:shd w:val="clear" w:color="auto" w:fill="EBEBEB"/>
            <w:hideMark/>
          </w:tcPr>
          <w:p w14:paraId="5208CA84" w14:textId="77777777" w:rsidR="004D76DE" w:rsidRPr="007A2FB3" w:rsidRDefault="004D76DE" w:rsidP="007A2FB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7A2FB3" w14:paraId="3B88C6DC" w14:textId="77777777" w:rsidTr="007A2FB3">
        <w:trPr>
          <w:gridAfter w:val="1"/>
          <w:wAfter w:w="138" w:type="pct"/>
          <w:trHeight w:val="225"/>
        </w:trPr>
        <w:tc>
          <w:tcPr>
            <w:tcW w:w="3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03FB9" w14:textId="77777777" w:rsidR="004D76DE" w:rsidRPr="007A2FB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5994C4" w14:textId="77777777" w:rsidR="004D76DE" w:rsidRPr="007A2FB3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AD0716" w14:textId="77777777" w:rsidR="004D76DE" w:rsidRPr="007A2FB3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F58F56" w14:textId="77777777" w:rsidR="004D76DE" w:rsidRPr="007A2FB3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A2FB3" w14:paraId="58EBD801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1BFFD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6F0D20" w14:textId="77777777" w:rsidR="004D76DE" w:rsidRPr="007A2FB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5751A7" w14:textId="77777777" w:rsidR="004D76DE" w:rsidRPr="007A2FB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E44305" w14:textId="77777777" w:rsidR="004D76DE" w:rsidRPr="007A2FB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A2FB3" w14:paraId="234C0431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A7940" w14:textId="77777777" w:rsidR="004D76DE" w:rsidRPr="007A2FB3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A72C0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1,359,625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11C2B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1,307,516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29787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1,585,974</w:t>
            </w:r>
          </w:p>
        </w:tc>
      </w:tr>
      <w:tr w:rsidR="004D76DE" w:rsidRPr="007A2FB3" w14:paraId="60AFD4E0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97FBA" w14:textId="77777777" w:rsidR="004D76DE" w:rsidRPr="007A2FB3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5D7B0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061F7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B1135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A2FB3" w14:paraId="67076D32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67F2C" w14:textId="77777777" w:rsidR="004D76DE" w:rsidRPr="007A2FB3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9A71B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971,663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C94C5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939,204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41ADE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1,109,506</w:t>
            </w:r>
          </w:p>
        </w:tc>
      </w:tr>
      <w:tr w:rsidR="004D76DE" w:rsidRPr="007A2FB3" w14:paraId="03E55AD2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4F9FF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780FB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2,709,785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BF2C1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3,594,453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C9A3A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5,492,109</w:t>
            </w:r>
          </w:p>
        </w:tc>
      </w:tr>
      <w:tr w:rsidR="004D76DE" w:rsidRPr="007A2FB3" w14:paraId="6228CA48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9E32A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C7091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727E5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23F07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A2FB3" w14:paraId="58697F9B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504B9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2FB81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205,900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77CF2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177,746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13E23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212,757</w:t>
            </w:r>
          </w:p>
        </w:tc>
      </w:tr>
      <w:tr w:rsidR="004D76DE" w:rsidRPr="007A2FB3" w14:paraId="4D1E161B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154AB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A0B85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3,279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8E0A2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1,285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E6F3C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3,530</w:t>
            </w:r>
          </w:p>
        </w:tc>
      </w:tr>
      <w:tr w:rsidR="004D76DE" w:rsidRPr="007A2FB3" w14:paraId="49EF858B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42E453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3E07D1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3,204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BE913A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D62FAC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4,670</w:t>
            </w:r>
          </w:p>
        </w:tc>
      </w:tr>
      <w:tr w:rsidR="004D76DE" w:rsidRPr="007A2FB3" w14:paraId="014E3D03" w14:textId="77777777" w:rsidTr="007A2FB3">
        <w:trPr>
          <w:gridAfter w:val="1"/>
          <w:wAfter w:w="138" w:type="pct"/>
          <w:trHeight w:val="225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E2F7D9" w14:textId="77777777" w:rsidR="004D76DE" w:rsidRPr="007A2FB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AE4DA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5,253,456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A2854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6,020,205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A1400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8,408,545</w:t>
            </w:r>
          </w:p>
        </w:tc>
      </w:tr>
      <w:tr w:rsidR="004D76DE" w:rsidRPr="007A2FB3" w14:paraId="1BBF87AE" w14:textId="77777777" w:rsidTr="007A2FB3">
        <w:trPr>
          <w:gridAfter w:val="1"/>
          <w:wAfter w:w="138" w:type="pct"/>
          <w:trHeight w:val="225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75D0E" w14:textId="77777777" w:rsidR="004D76DE" w:rsidRPr="007A2FB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9A812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1928B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FB214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A2FB3" w14:paraId="69A81A4B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4CC98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9A768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3,889,499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7FF80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4,766,637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1863F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6,805,163</w:t>
            </w:r>
          </w:p>
        </w:tc>
      </w:tr>
      <w:tr w:rsidR="004D76DE" w:rsidRPr="007A2FB3" w14:paraId="7230310B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58F4D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777ED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0C226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4F9CD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A2FB3" w14:paraId="2B5D5D29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DD671B3" w14:textId="77777777" w:rsidR="004D76DE" w:rsidRPr="007A2FB3" w:rsidRDefault="004D76DE" w:rsidP="007A2FB3">
            <w:pPr>
              <w:ind w:right="-25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4BFDC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44,249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140FA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33,302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6796F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46,447</w:t>
            </w:r>
          </w:p>
        </w:tc>
      </w:tr>
      <w:tr w:rsidR="004D76DE" w:rsidRPr="007A2FB3" w14:paraId="33DCC8DE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BAC76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3F80C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F9B47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52,951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4F877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A2FB3" w14:paraId="2CC3BE6D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2CC1C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D1162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944,128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0B3D2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754,511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F4341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912,649</w:t>
            </w:r>
          </w:p>
        </w:tc>
      </w:tr>
      <w:tr w:rsidR="004D76DE" w:rsidRPr="007A2FB3" w14:paraId="70A75F84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D1CB5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3460A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548,924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2B1E4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601,921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F63E0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604,005</w:t>
            </w:r>
          </w:p>
        </w:tc>
      </w:tr>
      <w:tr w:rsidR="004D76DE" w:rsidRPr="007A2FB3" w14:paraId="250B7DB3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82E4E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56125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67,405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C971D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77,566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E2918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66,874</w:t>
            </w:r>
          </w:p>
        </w:tc>
      </w:tr>
      <w:tr w:rsidR="004D76DE" w:rsidRPr="007A2FB3" w14:paraId="42AE0FC5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1F8CB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26980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9,613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6209A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5,072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D8A43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(1,662)</w:t>
            </w:r>
          </w:p>
        </w:tc>
      </w:tr>
      <w:tr w:rsidR="004D76DE" w:rsidRPr="007A2FB3" w14:paraId="7966E9B0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9FD3D5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8E4EFF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82,627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796473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71,354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0F8B7D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129,796</w:t>
            </w:r>
          </w:p>
        </w:tc>
      </w:tr>
      <w:tr w:rsidR="004D76DE" w:rsidRPr="007A2FB3" w14:paraId="4A262B90" w14:textId="77777777" w:rsidTr="007A2FB3">
        <w:trPr>
          <w:gridAfter w:val="1"/>
          <w:wAfter w:w="138" w:type="pct"/>
          <w:trHeight w:val="340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1FF660" w14:textId="77777777" w:rsidR="004D76DE" w:rsidRPr="007A2FB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BC160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5,586,444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66D7F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6,363,314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37117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8,563,272</w:t>
            </w:r>
          </w:p>
        </w:tc>
      </w:tr>
      <w:tr w:rsidR="004D76DE" w:rsidRPr="007A2FB3" w14:paraId="43141645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21399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697B9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9,090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73E18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(32,002)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5E6CD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7,591</w:t>
            </w:r>
          </w:p>
        </w:tc>
      </w:tr>
      <w:tr w:rsidR="004D76DE" w:rsidRPr="007A2FB3" w14:paraId="0DD80380" w14:textId="77777777" w:rsidTr="00DF7CCD">
        <w:trPr>
          <w:gridAfter w:val="1"/>
          <w:wAfter w:w="138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A74010" w14:textId="77777777" w:rsidR="004D76DE" w:rsidRPr="007A2FB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518E56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(100)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CE6212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8,421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950470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(100)</w:t>
            </w:r>
          </w:p>
        </w:tc>
      </w:tr>
      <w:tr w:rsidR="004D76DE" w:rsidRPr="007A2FB3" w14:paraId="203F91C0" w14:textId="77777777" w:rsidTr="007A2FB3">
        <w:trPr>
          <w:gridAfter w:val="1"/>
          <w:wAfter w:w="138" w:type="pct"/>
          <w:trHeight w:val="340"/>
        </w:trPr>
        <w:tc>
          <w:tcPr>
            <w:tcW w:w="3090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0AEB91" w14:textId="77777777" w:rsidR="004D76DE" w:rsidRPr="007A2FB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FBD7A4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341,978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8C90BD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319,528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995431" w14:textId="77777777" w:rsidR="004D76DE" w:rsidRPr="007A2FB3" w:rsidRDefault="004D76DE" w:rsidP="007A2FB3">
            <w:pPr>
              <w:ind w:left="-26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A2FB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162,218</w:t>
            </w:r>
          </w:p>
        </w:tc>
      </w:tr>
    </w:tbl>
    <w:p w14:paraId="41C74433" w14:textId="77777777" w:rsidR="004D76DE" w:rsidRPr="004D76DE" w:rsidRDefault="004D76DE" w:rsidP="00266248">
      <w:pPr>
        <w:pStyle w:val="ListParagraph"/>
        <w:spacing w:before="360"/>
        <w:ind w:left="420"/>
        <w:rPr>
          <w:rFonts w:asciiTheme="minorHAnsi" w:eastAsiaTheme="minorHAnsi" w:hAnsiTheme="minorHAnsi" w:cstheme="minorBidi"/>
          <w:sz w:val="22"/>
        </w:rPr>
      </w:pPr>
    </w:p>
    <w:p w14:paraId="14901D04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904" w:type="dxa"/>
        <w:tblLook w:val="04A0" w:firstRow="1" w:lastRow="0" w:firstColumn="1" w:lastColumn="0" w:noHBand="0" w:noVBand="1"/>
        <w:tblCaption w:val="6.2 Financial Statements - Department of Planning and Environment - Balance Sheet"/>
        <w:tblDescription w:val="6.2 Financial Statements - Department of Planning and Environment - Balance Sheet"/>
      </w:tblPr>
      <w:tblGrid>
        <w:gridCol w:w="6236"/>
        <w:gridCol w:w="1256"/>
        <w:gridCol w:w="1225"/>
        <w:gridCol w:w="1187"/>
      </w:tblGrid>
      <w:tr w:rsidR="004D76DE" w14:paraId="4BE321B1" w14:textId="77777777" w:rsidTr="00577711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77B5D6AD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5F99BD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25" w:type="dxa"/>
            <w:shd w:val="clear" w:color="auto" w:fill="FFFFFF"/>
            <w:noWrap/>
            <w:vAlign w:val="bottom"/>
            <w:hideMark/>
          </w:tcPr>
          <w:p w14:paraId="23DC5DA6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shd w:val="clear" w:color="auto" w:fill="FFFFFF"/>
            <w:noWrap/>
            <w:vAlign w:val="bottom"/>
            <w:hideMark/>
          </w:tcPr>
          <w:p w14:paraId="58017B46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577711" w14:paraId="49461915" w14:textId="77777777" w:rsidTr="00577711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3906767" w14:textId="77777777" w:rsidR="004D76DE" w:rsidRPr="005777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81" w:type="dxa"/>
            <w:gridSpan w:val="2"/>
            <w:shd w:val="clear" w:color="auto" w:fill="EBEBEB"/>
            <w:vAlign w:val="bottom"/>
            <w:hideMark/>
          </w:tcPr>
          <w:p w14:paraId="35DBCE09" w14:textId="77777777" w:rsidR="004D76DE" w:rsidRPr="00577711" w:rsidRDefault="004D76DE" w:rsidP="0057771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87" w:type="dxa"/>
            <w:shd w:val="clear" w:color="auto" w:fill="EBEBEB"/>
            <w:vAlign w:val="bottom"/>
            <w:hideMark/>
          </w:tcPr>
          <w:p w14:paraId="4C7BED29" w14:textId="77777777" w:rsidR="004D76DE" w:rsidRPr="00577711" w:rsidRDefault="004D76DE" w:rsidP="0057771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577711" w14:paraId="21A6B25F" w14:textId="77777777" w:rsidTr="00577711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13D16A5" w14:textId="77777777" w:rsidR="004D76DE" w:rsidRPr="005777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3F9A6D84" w14:textId="77777777" w:rsidR="004D76DE" w:rsidRPr="00577711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25" w:type="dxa"/>
            <w:shd w:val="clear" w:color="auto" w:fill="EBEBEB"/>
            <w:vAlign w:val="center"/>
            <w:hideMark/>
          </w:tcPr>
          <w:p w14:paraId="226835ED" w14:textId="77777777" w:rsidR="004D76DE" w:rsidRPr="00577711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87" w:type="dxa"/>
            <w:shd w:val="clear" w:color="auto" w:fill="EBEBEB"/>
            <w:vAlign w:val="center"/>
            <w:hideMark/>
          </w:tcPr>
          <w:p w14:paraId="12E977D4" w14:textId="77777777" w:rsidR="004D76DE" w:rsidRPr="00577711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577711" w14:paraId="3026BD0F" w14:textId="77777777" w:rsidTr="00577711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3159C63" w14:textId="77777777" w:rsidR="004D76DE" w:rsidRPr="005777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3F1D4C72" w14:textId="77777777" w:rsidR="004D76DE" w:rsidRPr="00577711" w:rsidRDefault="004D76DE" w:rsidP="0057771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25" w:type="dxa"/>
            <w:shd w:val="clear" w:color="auto" w:fill="EBEBEB"/>
            <w:hideMark/>
          </w:tcPr>
          <w:p w14:paraId="620A7A05" w14:textId="77777777" w:rsidR="004D76DE" w:rsidRPr="00577711" w:rsidRDefault="004D76DE" w:rsidP="0057771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87" w:type="dxa"/>
            <w:shd w:val="clear" w:color="auto" w:fill="EBEBEB"/>
            <w:hideMark/>
          </w:tcPr>
          <w:p w14:paraId="46F7EC08" w14:textId="77777777" w:rsidR="004D76DE" w:rsidRPr="00577711" w:rsidRDefault="004D76DE" w:rsidP="0057771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577711" w14:paraId="3F314C80" w14:textId="77777777" w:rsidTr="00577711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FAD3B" w14:textId="77777777" w:rsidR="004D76DE" w:rsidRPr="005777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15A6E6" w14:textId="77777777" w:rsidR="004D76DE" w:rsidRPr="005777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B07FB2" w14:textId="77777777" w:rsidR="004D76DE" w:rsidRPr="005777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1FCE11" w14:textId="77777777" w:rsidR="004D76DE" w:rsidRPr="005777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577711" w14:paraId="0C9CF421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09AAC" w14:textId="77777777" w:rsidR="004D76DE" w:rsidRPr="005777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4A9FF5" w14:textId="77777777" w:rsidR="004D76DE" w:rsidRPr="005777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E7744A" w14:textId="77777777" w:rsidR="004D76DE" w:rsidRPr="005777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64FF25" w14:textId="77777777" w:rsidR="004D76DE" w:rsidRPr="005777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577711" w14:paraId="324D31FB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E469D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7F0D1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494,446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E5E75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564,812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ABB39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454,946</w:t>
            </w:r>
          </w:p>
        </w:tc>
      </w:tr>
      <w:tr w:rsidR="004D76DE" w:rsidRPr="00577711" w14:paraId="5A8012FE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32D78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432C8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CE27E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9F2B0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2D511716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577EE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6E79D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258,718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03925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372,438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D0261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384,938</w:t>
            </w:r>
          </w:p>
        </w:tc>
      </w:tr>
      <w:tr w:rsidR="004D76DE" w:rsidRPr="00577711" w14:paraId="1A71A815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F6449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70E52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D5CC4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CCA82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09BCA675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9F2B7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11C17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27,621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F6E61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86,404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A58C7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145,209</w:t>
            </w:r>
          </w:p>
        </w:tc>
      </w:tr>
      <w:tr w:rsidR="004D76DE" w:rsidRPr="00577711" w14:paraId="5F06FA94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A9A04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3582E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2,393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AB68D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2,960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A10E6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2,960</w:t>
            </w:r>
          </w:p>
        </w:tc>
      </w:tr>
      <w:tr w:rsidR="004D76DE" w:rsidRPr="00577711" w14:paraId="6C3C69B6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7F45B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612CF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C818A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26C2B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45B2D2D2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05EE1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4DB8B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(42)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73C5C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37F99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</w:tr>
      <w:tr w:rsidR="004D76DE" w:rsidRPr="00577711" w14:paraId="5049AB1D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4E8BA4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500C1C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ED7FFD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53E373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0DF418D0" w14:textId="77777777" w:rsidTr="0057771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364696" w14:textId="77777777" w:rsidR="004D76DE" w:rsidRPr="005777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EB42B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783,136</w:t>
            </w:r>
          </w:p>
        </w:tc>
        <w:tc>
          <w:tcPr>
            <w:tcW w:w="12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2C0FE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1,026,617</w:t>
            </w:r>
          </w:p>
        </w:tc>
        <w:tc>
          <w:tcPr>
            <w:tcW w:w="11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2B55B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988,056</w:t>
            </w:r>
          </w:p>
        </w:tc>
      </w:tr>
      <w:tr w:rsidR="004D76DE" w:rsidRPr="00577711" w14:paraId="2086CC40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8923E" w14:textId="77777777" w:rsidR="004D76DE" w:rsidRPr="005777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F3496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10CB9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1F1D2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577711" w14:paraId="391F5006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6673F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3DE57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56C3A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59E85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0937454E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DCBD4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128BC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125,476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467EC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124,037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3B3D9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124,101</w:t>
            </w:r>
          </w:p>
        </w:tc>
      </w:tr>
      <w:tr w:rsidR="004D76DE" w:rsidRPr="00577711" w14:paraId="2EA67DA8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A8107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4AC28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D405E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B14B6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729C9E56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F7378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D8979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10,325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FE0B7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17,848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CACC4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17,848</w:t>
            </w:r>
          </w:p>
        </w:tc>
      </w:tr>
      <w:tr w:rsidR="004D76DE" w:rsidRPr="00577711" w14:paraId="224F6CDC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33FDA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58841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6,976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8FB68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7,178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19DCB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7,178</w:t>
            </w:r>
          </w:p>
        </w:tc>
      </w:tr>
      <w:tr w:rsidR="004D76DE" w:rsidRPr="00577711" w14:paraId="1FD37427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FEDEA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71A79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F8672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5B23C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3F41A1BF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BB32B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53889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6B749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24B5A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577711" w14:paraId="1C1E9A97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7055C" w14:textId="77777777" w:rsidR="004D76DE" w:rsidRPr="005777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5869E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9,626,516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A4054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14,666,618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2A3B1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14,688,050</w:t>
            </w:r>
          </w:p>
        </w:tc>
      </w:tr>
      <w:tr w:rsidR="004D76DE" w:rsidRPr="00577711" w14:paraId="3D845708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D4BCD" w14:textId="77777777" w:rsidR="004D76DE" w:rsidRPr="005777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1D31C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134,189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CB8A2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147,532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3E20F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82,894</w:t>
            </w:r>
          </w:p>
        </w:tc>
      </w:tr>
      <w:tr w:rsidR="004D76DE" w:rsidRPr="00577711" w14:paraId="734352C1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B91DE" w14:textId="1C8777F3" w:rsidR="004D76DE" w:rsidRPr="00577711" w:rsidRDefault="004D76DE" w:rsidP="0072052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7C1D2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3,307,130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37CC4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3,319,332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63F32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3,623,929</w:t>
            </w:r>
          </w:p>
        </w:tc>
      </w:tr>
      <w:tr w:rsidR="004D76DE" w:rsidRPr="00577711" w14:paraId="65CFE45D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A9E09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DBD14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B5AD7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8DB3F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101B84AE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8B3E0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98E62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20,546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8491A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14,542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93BE5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11,402</w:t>
            </w:r>
          </w:p>
        </w:tc>
      </w:tr>
      <w:tr w:rsidR="004D76DE" w:rsidRPr="00577711" w14:paraId="2B9EF214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DBB71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C8251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531,190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033F7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545,817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68312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557,581</w:t>
            </w:r>
          </w:p>
        </w:tc>
      </w:tr>
      <w:tr w:rsidR="004D76DE" w:rsidRPr="00577711" w14:paraId="33C6B91C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B9A703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48C4FA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B98F13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B2A73D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698649A0" w14:textId="77777777" w:rsidTr="0057771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B83B04" w14:textId="77777777" w:rsidR="004D76DE" w:rsidRPr="005777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CEC1B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13,762,349</w:t>
            </w:r>
          </w:p>
        </w:tc>
        <w:tc>
          <w:tcPr>
            <w:tcW w:w="12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AB7F9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18,842,903</w:t>
            </w:r>
          </w:p>
        </w:tc>
        <w:tc>
          <w:tcPr>
            <w:tcW w:w="11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0C871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19,112,982</w:t>
            </w:r>
          </w:p>
        </w:tc>
      </w:tr>
      <w:tr w:rsidR="004D76DE" w:rsidRPr="00577711" w14:paraId="3760F51C" w14:textId="77777777" w:rsidTr="0057771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C37044" w14:textId="77777777" w:rsidR="004D76DE" w:rsidRPr="005777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B6C52E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14,545,485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B765CD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19,869,520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C95F7C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20,101,038</w:t>
            </w:r>
          </w:p>
        </w:tc>
      </w:tr>
      <w:tr w:rsidR="004D76DE" w:rsidRPr="00577711" w14:paraId="0835D523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7FD94" w14:textId="77777777" w:rsidR="004D76DE" w:rsidRPr="005777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7D867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5C5C1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04AE3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577711" w14:paraId="1268ED36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E5E0F" w14:textId="77777777" w:rsidR="004D76DE" w:rsidRPr="005777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B1DB9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0057E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F90F6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577711" w14:paraId="424BDC89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0DACD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6CE6D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A1147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596EC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11B35356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856D2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7BB70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337,758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E88FD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389,192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A0875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394,674</w:t>
            </w:r>
          </w:p>
        </w:tc>
      </w:tr>
      <w:tr w:rsidR="004D76DE" w:rsidRPr="00577711" w14:paraId="41537C7C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0D433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966B7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29,931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6718B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42,666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EAD1A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42,941</w:t>
            </w:r>
          </w:p>
        </w:tc>
      </w:tr>
      <w:tr w:rsidR="004D76DE" w:rsidRPr="00577711" w14:paraId="5A00964C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B8A2C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08DC2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B01CD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0E367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40EC3CC0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2BE12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2AEEE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12,721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D93A4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8,377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5B062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9,029</w:t>
            </w:r>
          </w:p>
        </w:tc>
      </w:tr>
      <w:tr w:rsidR="004D76DE" w:rsidRPr="00577711" w14:paraId="42F1D355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35E7A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C568C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170,539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105BC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187,927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5E514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192,638</w:t>
            </w:r>
          </w:p>
        </w:tc>
      </w:tr>
      <w:tr w:rsidR="004D76DE" w:rsidRPr="00577711" w14:paraId="0CD0067F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53E05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91876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115,700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C4E1E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116,588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ADBA46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134,474</w:t>
            </w:r>
          </w:p>
        </w:tc>
      </w:tr>
      <w:tr w:rsidR="004D76DE" w:rsidRPr="00577711" w14:paraId="4D765AEA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5DB61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0DD647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E24AEA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60ED25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393061D2" w14:textId="77777777" w:rsidTr="00577711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8A9EDF" w14:textId="77777777" w:rsidR="004D76DE" w:rsidRPr="005777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D9F02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666,648</w:t>
            </w:r>
          </w:p>
        </w:tc>
        <w:tc>
          <w:tcPr>
            <w:tcW w:w="12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A134D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744,749</w:t>
            </w:r>
          </w:p>
        </w:tc>
        <w:tc>
          <w:tcPr>
            <w:tcW w:w="11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3494F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773,755</w:t>
            </w:r>
          </w:p>
        </w:tc>
      </w:tr>
      <w:tr w:rsidR="004D76DE" w:rsidRPr="00577711" w14:paraId="55710235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59487" w14:textId="77777777" w:rsidR="004D76DE" w:rsidRPr="005777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FAD5A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A12EA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45DD7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577711" w14:paraId="2E9AFD2C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E83E4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6BD77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F269E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95190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7C8623A1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F3E21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F33DC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5376C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BDC0F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77</w:t>
            </w:r>
          </w:p>
        </w:tc>
      </w:tr>
      <w:tr w:rsidR="004D76DE" w:rsidRPr="00577711" w14:paraId="00B15BD4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1E52E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1DBC4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8E80A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A8872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6C66377E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C8266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3473D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0DFBE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43F89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15D89D14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BDCFA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93491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28,644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27F08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25,871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04660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20,250</w:t>
            </w:r>
          </w:p>
        </w:tc>
      </w:tr>
      <w:tr w:rsidR="004D76DE" w:rsidRPr="00577711" w14:paraId="3B049344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ED7B1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56974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29,239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B8445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17,937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E3218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18,105</w:t>
            </w:r>
          </w:p>
        </w:tc>
      </w:tr>
      <w:tr w:rsidR="004D76DE" w:rsidRPr="00577711" w14:paraId="0A4380FF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27BA8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EC1B6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963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A2940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D56B0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232F019A" w14:textId="77777777" w:rsidTr="00577711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B86F0E" w14:textId="77777777" w:rsidR="004D76DE" w:rsidRPr="005777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8963AB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58,846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C1936D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43,885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41A39F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38,432</w:t>
            </w:r>
          </w:p>
        </w:tc>
      </w:tr>
      <w:tr w:rsidR="004D76DE" w:rsidRPr="00577711" w14:paraId="4CE9D45E" w14:textId="77777777" w:rsidTr="0057771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5D2791" w14:textId="77777777" w:rsidR="004D76DE" w:rsidRPr="005777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C3CF79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725,494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FB4114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788,634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FC7A3B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812,187</w:t>
            </w:r>
          </w:p>
        </w:tc>
      </w:tr>
      <w:tr w:rsidR="004D76DE" w:rsidRPr="00577711" w14:paraId="61ECC960" w14:textId="77777777" w:rsidTr="0057771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84F70F" w14:textId="77777777" w:rsidR="004D76DE" w:rsidRPr="005777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06DD48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13,819,990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63DD0A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19,080,886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237FDA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19,288,851</w:t>
            </w:r>
          </w:p>
        </w:tc>
      </w:tr>
      <w:tr w:rsidR="004D76DE" w:rsidRPr="00577711" w14:paraId="29BA6EB4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65964" w14:textId="77777777" w:rsidR="004D76DE" w:rsidRPr="005777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03249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5F602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B7C40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577711" w14:paraId="7114E326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5C5DB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453ED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11,848,235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47E32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11,823,910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A0880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11,976,071</w:t>
            </w:r>
          </w:p>
        </w:tc>
      </w:tr>
      <w:tr w:rsidR="004D76DE" w:rsidRPr="00577711" w14:paraId="20AAFA6C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B220A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5AF93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1,971,756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D815A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7,256,976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84991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7,312,780</w:t>
            </w:r>
          </w:p>
        </w:tc>
      </w:tr>
      <w:tr w:rsidR="004D76DE" w:rsidRPr="00577711" w14:paraId="40710E09" w14:textId="77777777" w:rsidTr="005777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55C44B" w14:textId="77777777" w:rsidR="004D76DE" w:rsidRPr="005777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5860E4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89D709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0B1D55" w14:textId="77777777" w:rsidR="004D76DE" w:rsidRPr="005777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577711" w14:paraId="222BC46E" w14:textId="77777777" w:rsidTr="0057771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344609" w14:textId="77777777" w:rsidR="004D76DE" w:rsidRPr="005777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6FAE26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13,819,990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78AA58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19,080,886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2BB0D6" w14:textId="77777777" w:rsidR="004D76DE" w:rsidRPr="005777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777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19,288,851</w:t>
            </w:r>
          </w:p>
        </w:tc>
      </w:tr>
    </w:tbl>
    <w:p w14:paraId="2F922F8A" w14:textId="77777777" w:rsidR="00577711" w:rsidRPr="00577711" w:rsidRDefault="00577711">
      <w:pPr>
        <w:rPr>
          <w:rFonts w:asciiTheme="minorHAnsi" w:eastAsiaTheme="minorHAnsi" w:hAnsiTheme="minorHAnsi" w:cstheme="minorBidi"/>
          <w:sz w:val="8"/>
          <w:szCs w:val="6"/>
        </w:rPr>
      </w:pPr>
      <w:r w:rsidRPr="00577711">
        <w:rPr>
          <w:rFonts w:asciiTheme="minorHAnsi" w:eastAsiaTheme="minorHAnsi" w:hAnsiTheme="minorHAnsi" w:cstheme="minorBidi"/>
          <w:sz w:val="8"/>
          <w:szCs w:val="6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6.2 Financial Statements - Department of Planning and Environment - Cash Flow Statement"/>
        <w:tblDescription w:val="6.2 Financial Statements - Department of Planning and Environment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4D76DE" w14:paraId="64E19A11" w14:textId="77777777" w:rsidTr="0072052C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D8E25A6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1471EDB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0779152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660EE7DB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148C5B0E" w14:textId="77777777" w:rsidTr="0072052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DE07264" w14:textId="77777777" w:rsidR="004D76DE" w:rsidRPr="0072052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6691359A" w14:textId="77777777" w:rsidR="004D76DE" w:rsidRPr="0072052C" w:rsidRDefault="004D76DE" w:rsidP="0072052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6BC23587" w14:textId="77777777" w:rsidR="004D76DE" w:rsidRPr="0072052C" w:rsidRDefault="004D76DE" w:rsidP="0072052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14:paraId="378577C7" w14:textId="77777777" w:rsidTr="0072052C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78DE7D9" w14:textId="77777777" w:rsidR="004D76DE" w:rsidRPr="0072052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4A045FC6" w14:textId="77777777" w:rsidR="004D76DE" w:rsidRPr="0072052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24DB1702" w14:textId="77777777" w:rsidR="004D76DE" w:rsidRPr="0072052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040E66AC" w14:textId="77777777" w:rsidR="004D76DE" w:rsidRPr="0072052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14:paraId="1CBF07F5" w14:textId="77777777" w:rsidTr="0072052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650D5FA" w14:textId="77777777" w:rsidR="004D76DE" w:rsidRPr="0072052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362D92A4" w14:textId="77777777" w:rsidR="004D76DE" w:rsidRPr="0072052C" w:rsidRDefault="004D76DE" w:rsidP="0072052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0D5F679C" w14:textId="77777777" w:rsidR="004D76DE" w:rsidRPr="0072052C" w:rsidRDefault="004D76DE" w:rsidP="0072052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201690D5" w14:textId="77777777" w:rsidR="004D76DE" w:rsidRPr="0072052C" w:rsidRDefault="004D76DE" w:rsidP="0072052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14:paraId="63337768" w14:textId="77777777" w:rsidTr="0072052C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10DE7" w14:textId="77777777" w:rsidR="004D76DE" w:rsidRPr="0072052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9F5732" w14:textId="77777777" w:rsidR="004D76DE" w:rsidRPr="0072052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E0F1CF" w14:textId="77777777" w:rsidR="004D76DE" w:rsidRPr="0072052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A9411A" w14:textId="77777777" w:rsidR="004D76DE" w:rsidRPr="0072052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0EE69CB9" w14:textId="77777777" w:rsidTr="0072052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8BF60" w14:textId="77777777" w:rsidR="004D76DE" w:rsidRPr="0072052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52A39C" w14:textId="77777777" w:rsidR="004D76DE" w:rsidRPr="0072052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5B7A6E" w14:textId="77777777" w:rsidR="004D76DE" w:rsidRPr="0072052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7490E0" w14:textId="77777777" w:rsidR="004D76DE" w:rsidRPr="0072052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36414C01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7134A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BCC8F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1,315,376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35927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1,268,663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FE06B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1,539,527</w:t>
            </w:r>
          </w:p>
        </w:tc>
      </w:tr>
      <w:tr w:rsidR="004D76DE" w14:paraId="27734058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D81C2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79637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A924C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B680B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6D587B7A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83B5A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994D5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2,607,229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F7E81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3,560,086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4ED83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5,382,990</w:t>
            </w:r>
          </w:p>
        </w:tc>
      </w:tr>
      <w:tr w:rsidR="004D76DE" w14:paraId="3AAFD917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5DCB2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08FBB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3,243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69E2C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441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EE263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2,828</w:t>
            </w:r>
          </w:p>
        </w:tc>
      </w:tr>
      <w:tr w:rsidR="004D76DE" w14:paraId="7A6F38FF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81B34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8572F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56FE1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1E15C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399E7B10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EA7FC8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34E829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1,005,637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BB31D3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1,361,722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73700C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1,119,933</w:t>
            </w:r>
          </w:p>
        </w:tc>
      </w:tr>
      <w:tr w:rsidR="004D76DE" w14:paraId="3112A38F" w14:textId="77777777" w:rsidTr="0072052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E3F4A6" w14:textId="77777777" w:rsidR="004D76DE" w:rsidRPr="0072052C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2D43FF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4,931,485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96503F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6,190,912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916D15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8,045,278</w:t>
            </w:r>
          </w:p>
        </w:tc>
      </w:tr>
      <w:tr w:rsidR="004D76DE" w14:paraId="6839EA40" w14:textId="77777777" w:rsidTr="0072052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97220" w14:textId="77777777" w:rsidR="004D76DE" w:rsidRPr="0072052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3C12E8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AE53F5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D79348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1CF010D6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C82D4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3AFDE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3,889,499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EC1F9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4,766,637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43DB5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6,805,163</w:t>
            </w:r>
          </w:p>
        </w:tc>
      </w:tr>
      <w:tr w:rsidR="004D76DE" w14:paraId="15B7AAE6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2B18B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1E622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66884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45258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13B41C78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4047C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CD519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807EF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52C5E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4372D537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4E70E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0FE84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106A9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97323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24452261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A6E1B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ED475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94D65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ADAB4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(10,813)</w:t>
            </w:r>
          </w:p>
        </w:tc>
      </w:tr>
      <w:tr w:rsidR="004D76DE" w14:paraId="2D96CB3C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4A7CD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61EAA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993,393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34CA2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750,365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F9367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963,070</w:t>
            </w:r>
          </w:p>
        </w:tc>
      </w:tr>
      <w:tr w:rsidR="004D76DE" w14:paraId="19F7B081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F7718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89355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905E2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39F6C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568BA906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AF62A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29707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18,307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8C55A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34,339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7F76B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16,629</w:t>
            </w:r>
          </w:p>
        </w:tc>
      </w:tr>
      <w:tr w:rsidR="004D76DE" w14:paraId="2074155F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02D43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53444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500,257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2CEC7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563,885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35300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543,727</w:t>
            </w:r>
          </w:p>
        </w:tc>
      </w:tr>
      <w:tr w:rsidR="004D76DE" w14:paraId="469513C8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64A66B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512698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92,241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42793F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443,560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325289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138,948</w:t>
            </w:r>
          </w:p>
        </w:tc>
      </w:tr>
      <w:tr w:rsidR="004D76DE" w14:paraId="128287EC" w14:textId="77777777" w:rsidTr="0072052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24BA78" w14:textId="77777777" w:rsidR="004D76DE" w:rsidRPr="0072052C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126D20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5,493,696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F1552A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6,558,786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5D25DD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8,456,725</w:t>
            </w:r>
          </w:p>
        </w:tc>
      </w:tr>
      <w:tr w:rsidR="004D76DE" w14:paraId="1538322E" w14:textId="77777777" w:rsidTr="0072052C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A52D25" w14:textId="77777777" w:rsidR="004D76DE" w:rsidRPr="0072052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C1B810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562,211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BF0C91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367,874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51C67C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411,447</w:t>
            </w:r>
          </w:p>
        </w:tc>
      </w:tr>
      <w:tr w:rsidR="004D76DE" w14:paraId="7859AE7C" w14:textId="77777777" w:rsidTr="0072052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9CBDB" w14:textId="77777777" w:rsidR="004D76DE" w:rsidRPr="0072052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3E4C6D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06D075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77F0B2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37ACFFA5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7B260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2D2EF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27,044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2EE4B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15,022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C9A6C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27,044</w:t>
            </w:r>
          </w:p>
        </w:tc>
      </w:tr>
      <w:tr w:rsidR="004D76DE" w14:paraId="2E9CC330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831B0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6F11F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(632,193)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D1758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(366,780)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556B8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(495,938)</w:t>
            </w:r>
          </w:p>
        </w:tc>
      </w:tr>
      <w:tr w:rsidR="004D76DE" w14:paraId="0B91A22A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8C31B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1C544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98F1B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2,737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3CAA3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6A661D76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6DBA7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590ED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5A64C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(4,969)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96F0D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75C59BEF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52C9A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D1000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B93BD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F74EE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57AA80EE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C18FC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74A72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FDB85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54A91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1672F135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2105A6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E28D51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(50,261)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54385C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(50,338)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031CC1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(40,794)</w:t>
            </w:r>
          </w:p>
        </w:tc>
      </w:tr>
      <w:tr w:rsidR="004D76DE" w14:paraId="234E86D5" w14:textId="77777777" w:rsidTr="0072052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9C309B" w14:textId="77777777" w:rsidR="004D76DE" w:rsidRPr="0072052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01868B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(655,410)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937356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(404,328)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BC9937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(509,688)</w:t>
            </w:r>
          </w:p>
        </w:tc>
      </w:tr>
      <w:tr w:rsidR="004D76DE" w14:paraId="3A51A9DB" w14:textId="77777777" w:rsidTr="0072052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76788" w14:textId="77777777" w:rsidR="004D76DE" w:rsidRPr="0072052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6B9131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ADD4E6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CD5C10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1DF23CDC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DFA71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DB09E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D88FF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D722E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6D69DF2F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577D8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394F3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(12,725)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6154E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(13,346)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C21D0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(11,625)</w:t>
            </w:r>
          </w:p>
        </w:tc>
      </w:tr>
      <w:tr w:rsidR="004D76DE" w14:paraId="5F86FC55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3F7E0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91222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98051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C4E5D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734B8310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B2BB5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8AEFE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E4A39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2419B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53FC71ED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00003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D4F07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D9484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73EAD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44681871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AB6D56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8E46B8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3BEFCF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6BD8C8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37B58A1A" w14:textId="77777777" w:rsidTr="0072052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7E9232" w14:textId="77777777" w:rsidR="004D76DE" w:rsidRPr="0072052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BB8A17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(12,725)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AD6CD8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(13,346)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35882B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(11,625)</w:t>
            </w:r>
          </w:p>
        </w:tc>
      </w:tr>
      <w:tr w:rsidR="004D76DE" w14:paraId="2895AB25" w14:textId="77777777" w:rsidTr="0072052C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7FCEEE" w14:textId="77777777" w:rsidR="004D76DE" w:rsidRPr="0072052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3255E2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(105,924)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157547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(49,800)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40E4C8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(109,866)</w:t>
            </w:r>
          </w:p>
        </w:tc>
      </w:tr>
      <w:tr w:rsidR="004D76DE" w14:paraId="484290C7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D35FCB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0EAED0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600,370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5520A8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614,612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D27E43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564,812</w:t>
            </w:r>
          </w:p>
        </w:tc>
      </w:tr>
      <w:tr w:rsidR="004D76DE" w14:paraId="31E6B04F" w14:textId="77777777" w:rsidTr="0072052C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9043A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3E80F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A49C2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C8E29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3A1C4E83" w14:textId="77777777" w:rsidTr="0072052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069260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2A583F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884DF8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23D7D8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7A2AD485" w14:textId="77777777" w:rsidTr="0072052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FCD7A5" w14:textId="77777777" w:rsidR="004D76DE" w:rsidRPr="0072052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E9CFE7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494,446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D9873E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564,812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262373" w14:textId="77777777" w:rsidR="004D76DE" w:rsidRPr="0072052C" w:rsidRDefault="004D76DE" w:rsidP="0072052C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454,946</w:t>
            </w:r>
          </w:p>
        </w:tc>
      </w:tr>
    </w:tbl>
    <w:p w14:paraId="5827DD76" w14:textId="77777777" w:rsidR="004D76DE" w:rsidRPr="004D76DE" w:rsidRDefault="004D76DE" w:rsidP="00266248">
      <w:pPr>
        <w:pStyle w:val="ListParagraph"/>
        <w:spacing w:before="360"/>
        <w:ind w:left="420"/>
        <w:rPr>
          <w:rFonts w:asciiTheme="minorHAnsi" w:eastAsiaTheme="minorHAnsi" w:hAnsiTheme="minorHAnsi" w:cstheme="minorBidi"/>
          <w:sz w:val="22"/>
        </w:rPr>
      </w:pPr>
    </w:p>
    <w:p w14:paraId="30A9BF44" w14:textId="77777777" w:rsidR="0072052C" w:rsidRDefault="0072052C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72052C" w:rsidSect="00735BB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pgNumType w:start="1"/>
          <w:cols w:space="720"/>
          <w:titlePg/>
          <w:docGrid w:linePitch="272"/>
        </w:sectPr>
      </w:pPr>
    </w:p>
    <w:p w14:paraId="0A34ACC5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Environment Protection Authority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Environment Protection Authority - Operating Statement"/>
        <w:tblDescription w:val="6.2 Financial Statements - Environment Protection Authority - Operating Statement"/>
      </w:tblPr>
      <w:tblGrid>
        <w:gridCol w:w="6236"/>
        <w:gridCol w:w="1256"/>
        <w:gridCol w:w="1156"/>
        <w:gridCol w:w="1156"/>
      </w:tblGrid>
      <w:tr w:rsidR="004D76DE" w14:paraId="0A85AE1C" w14:textId="77777777" w:rsidTr="0072052C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1D4AB01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6B109FF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0D9642A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2EE461B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2052C" w14:paraId="356B8988" w14:textId="77777777" w:rsidTr="0072052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575141E" w14:textId="77777777" w:rsidR="004D76DE" w:rsidRPr="0072052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37919DFA" w14:textId="77777777" w:rsidR="004D76DE" w:rsidRPr="0072052C" w:rsidRDefault="004D76DE" w:rsidP="0072052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68663E29" w14:textId="77777777" w:rsidR="004D76DE" w:rsidRPr="0072052C" w:rsidRDefault="004D76DE" w:rsidP="0072052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72052C" w14:paraId="4301EAE6" w14:textId="77777777" w:rsidTr="0072052C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987E9B0" w14:textId="77777777" w:rsidR="004D76DE" w:rsidRPr="0072052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6E1D097C" w14:textId="77777777" w:rsidR="004D76DE" w:rsidRPr="0072052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6B01C052" w14:textId="77777777" w:rsidR="004D76DE" w:rsidRPr="0072052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3D3C07BE" w14:textId="77777777" w:rsidR="004D76DE" w:rsidRPr="0072052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72052C" w14:paraId="63BC2052" w14:textId="77777777" w:rsidTr="0072052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B9D6274" w14:textId="77777777" w:rsidR="004D76DE" w:rsidRPr="0072052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1FD6E15F" w14:textId="77777777" w:rsidR="004D76DE" w:rsidRPr="0072052C" w:rsidRDefault="004D76DE" w:rsidP="0072052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190BC33" w14:textId="77777777" w:rsidR="004D76DE" w:rsidRPr="0072052C" w:rsidRDefault="004D76DE" w:rsidP="0072052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7890BD53" w14:textId="77777777" w:rsidR="004D76DE" w:rsidRPr="0072052C" w:rsidRDefault="004D76DE" w:rsidP="0072052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72052C" w14:paraId="791E908C" w14:textId="77777777" w:rsidTr="0072052C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0DDB4" w14:textId="77777777" w:rsidR="004D76DE" w:rsidRPr="0072052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B61C28" w14:textId="77777777" w:rsidR="004D76DE" w:rsidRPr="0072052C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62F53D" w14:textId="77777777" w:rsidR="004D76DE" w:rsidRPr="0072052C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66DC50" w14:textId="77777777" w:rsidR="004D76DE" w:rsidRPr="0072052C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2052C" w14:paraId="30230824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C4080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6328DF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23B999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93DA1A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2052C" w14:paraId="615AA80D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C07BF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20CD8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134,678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387DF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116,332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041D8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150,063</w:t>
            </w:r>
          </w:p>
        </w:tc>
      </w:tr>
      <w:tr w:rsidR="004D76DE" w:rsidRPr="0072052C" w14:paraId="5ACC018A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DD77B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084F1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8E3BF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5FA31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2052C" w14:paraId="71307273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3FFDF" w14:textId="77777777" w:rsidR="004D76DE" w:rsidRPr="0072052C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BE7B4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213,928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4A820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98,780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2B542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142,236</w:t>
            </w:r>
          </w:p>
        </w:tc>
      </w:tr>
      <w:tr w:rsidR="004D76DE" w:rsidRPr="0072052C" w14:paraId="60D40922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39EEF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52C17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74,712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92C19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39,479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D8856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78,287</w:t>
            </w:r>
          </w:p>
        </w:tc>
      </w:tr>
      <w:tr w:rsidR="004D76DE" w:rsidRPr="0072052C" w14:paraId="59443958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F388A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8E225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88161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83B36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2052C" w14:paraId="5C80C028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8BDB0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1BECF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5,937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1FC0B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4,388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EFA9A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5,899</w:t>
            </w:r>
          </w:p>
        </w:tc>
      </w:tr>
      <w:tr w:rsidR="004D76DE" w:rsidRPr="0072052C" w14:paraId="5B026C9E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8B30B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99825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E938A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EF5A4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</w:t>
            </w:r>
          </w:p>
        </w:tc>
      </w:tr>
      <w:tr w:rsidR="004D76DE" w:rsidRPr="0072052C" w14:paraId="55D67C4F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0DD3A7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7D5083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8676D3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895032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2052C" w14:paraId="5F29CD93" w14:textId="77777777" w:rsidTr="0072052C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6BBCFD" w14:textId="77777777" w:rsidR="004D76DE" w:rsidRPr="0072052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E0B07" w14:textId="77777777" w:rsidR="004D76DE" w:rsidRPr="0072052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429,284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9F292" w14:textId="77777777" w:rsidR="004D76DE" w:rsidRPr="0072052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259,174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B9B84" w14:textId="77777777" w:rsidR="004D76DE" w:rsidRPr="0072052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376,515</w:t>
            </w:r>
          </w:p>
        </w:tc>
      </w:tr>
      <w:tr w:rsidR="004D76DE" w:rsidRPr="0072052C" w14:paraId="0D401EEA" w14:textId="77777777" w:rsidTr="0072052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06A33" w14:textId="77777777" w:rsidR="004D76DE" w:rsidRPr="0072052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712A6" w14:textId="77777777" w:rsidR="004D76DE" w:rsidRPr="0072052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34843" w14:textId="77777777" w:rsidR="004D76DE" w:rsidRPr="0072052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82A01" w14:textId="77777777" w:rsidR="004D76DE" w:rsidRPr="0072052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2052C" w14:paraId="2E3729FF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EB379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81933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B9743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6C818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2052C" w14:paraId="3C5C661E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52D6FC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E2FA1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208,025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6022B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168,586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DD475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232,516</w:t>
            </w:r>
          </w:p>
        </w:tc>
      </w:tr>
      <w:tr w:rsidR="004D76DE" w:rsidRPr="0072052C" w14:paraId="28AC8BC1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FC67007" w14:textId="77777777" w:rsidR="004D76DE" w:rsidRPr="0072052C" w:rsidRDefault="004D76DE" w:rsidP="0072052C">
            <w:pPr>
              <w:ind w:right="-387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4A24C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6,514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30AB6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EBE6F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6,822</w:t>
            </w:r>
          </w:p>
        </w:tc>
      </w:tr>
      <w:tr w:rsidR="004D76DE" w:rsidRPr="0072052C" w14:paraId="789B2BCD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A465F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AB3DB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2B073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80816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2052C" w14:paraId="737DC411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C4251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91E87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31,346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D4F9AF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38,818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B83D8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31,898</w:t>
            </w:r>
          </w:p>
        </w:tc>
      </w:tr>
      <w:tr w:rsidR="004D76DE" w:rsidRPr="0072052C" w14:paraId="37DF70EB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7AEC5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8994C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180,277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E01BB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37,338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525FF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100,167</w:t>
            </w:r>
          </w:p>
        </w:tc>
      </w:tr>
      <w:tr w:rsidR="004D76DE" w:rsidRPr="0072052C" w14:paraId="3500B704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BB394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4DDD5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ED62C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B2CC1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2052C" w14:paraId="694AF572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9D231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1956B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DE7D6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3DEE7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1,075</w:t>
            </w:r>
          </w:p>
        </w:tc>
      </w:tr>
      <w:tr w:rsidR="004D76DE" w:rsidRPr="0072052C" w14:paraId="44FAC7D5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B6F2B9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8A9B05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69D360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DEEB6F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2,415</w:t>
            </w:r>
          </w:p>
        </w:tc>
      </w:tr>
      <w:tr w:rsidR="004D76DE" w:rsidRPr="0072052C" w14:paraId="1C08451A" w14:textId="77777777" w:rsidTr="0072052C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D10D4B" w14:textId="77777777" w:rsidR="004D76DE" w:rsidRPr="0072052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7EB0F" w14:textId="77777777" w:rsidR="004D76DE" w:rsidRPr="0072052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429,400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17F1B" w14:textId="77777777" w:rsidR="004D76DE" w:rsidRPr="0072052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250,478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614CA" w14:textId="77777777" w:rsidR="004D76DE" w:rsidRPr="0072052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374,892</w:t>
            </w:r>
          </w:p>
        </w:tc>
      </w:tr>
      <w:tr w:rsidR="004D76DE" w:rsidRPr="0072052C" w14:paraId="33269C63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FC75F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04196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0C234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70CE5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2052C" w14:paraId="49062787" w14:textId="77777777" w:rsidTr="006305B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4A4AB8" w14:textId="77777777" w:rsidR="004D76DE" w:rsidRPr="0072052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215CFF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F968B2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(688)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324822" w14:textId="77777777" w:rsidR="004D76DE" w:rsidRPr="0072052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2052C" w14:paraId="08A6B5B8" w14:textId="77777777" w:rsidTr="0072052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274475" w14:textId="77777777" w:rsidR="004D76DE" w:rsidRPr="0072052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79EAE2" w14:textId="77777777" w:rsidR="004D76DE" w:rsidRPr="0072052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34CAA7" w14:textId="77777777" w:rsidR="004D76DE" w:rsidRPr="0072052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(9,385)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4F2762" w14:textId="77777777" w:rsidR="004D76DE" w:rsidRPr="0072052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2052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(1,623)</w:t>
            </w:r>
          </w:p>
        </w:tc>
      </w:tr>
    </w:tbl>
    <w:p w14:paraId="7E960285" w14:textId="77777777" w:rsidR="004D76DE" w:rsidRPr="004D76DE" w:rsidRDefault="004D76DE" w:rsidP="00266248">
      <w:pPr>
        <w:pStyle w:val="ListParagraph"/>
        <w:spacing w:before="360"/>
        <w:ind w:left="420"/>
        <w:rPr>
          <w:rFonts w:asciiTheme="minorHAnsi" w:eastAsiaTheme="minorHAnsi" w:hAnsiTheme="minorHAnsi" w:cstheme="minorBidi"/>
          <w:sz w:val="22"/>
        </w:rPr>
      </w:pPr>
    </w:p>
    <w:p w14:paraId="5BEBAEBD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Environment Protection Authority - Balance Sheet"/>
        <w:tblDescription w:val="6.2 Financial Statements - Environment Protection Authority - Balance Sheet"/>
      </w:tblPr>
      <w:tblGrid>
        <w:gridCol w:w="6236"/>
        <w:gridCol w:w="1256"/>
        <w:gridCol w:w="1156"/>
        <w:gridCol w:w="1156"/>
      </w:tblGrid>
      <w:tr w:rsidR="004D76DE" w14:paraId="38A4D7E3" w14:textId="77777777" w:rsidTr="00E43EB7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7B9B5D67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25B22F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D5942F5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746A9A0D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43EB7" w14:paraId="05287D30" w14:textId="77777777" w:rsidTr="00E43EB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6FB0059" w14:textId="77777777" w:rsidR="004D76DE" w:rsidRPr="00E43EB7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06492ADB" w14:textId="77777777" w:rsidR="004D76DE" w:rsidRPr="00E43EB7" w:rsidRDefault="004D76DE" w:rsidP="00E43EB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3FFDC2D7" w14:textId="77777777" w:rsidR="004D76DE" w:rsidRPr="00E43EB7" w:rsidRDefault="004D76DE" w:rsidP="00E43EB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E43EB7" w14:paraId="4475BF7A" w14:textId="77777777" w:rsidTr="00E43EB7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D574E0F" w14:textId="77777777" w:rsidR="004D76DE" w:rsidRPr="00E43EB7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195A9B6C" w14:textId="77777777" w:rsidR="004D76DE" w:rsidRPr="00E43EB7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44094F62" w14:textId="77777777" w:rsidR="004D76DE" w:rsidRPr="00E43EB7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34373194" w14:textId="77777777" w:rsidR="004D76DE" w:rsidRPr="00E43EB7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E43EB7" w14:paraId="508E52C6" w14:textId="77777777" w:rsidTr="00E43EB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43F7473" w14:textId="77777777" w:rsidR="004D76DE" w:rsidRPr="00E43EB7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41634468" w14:textId="77777777" w:rsidR="004D76DE" w:rsidRPr="00E43EB7" w:rsidRDefault="004D76DE" w:rsidP="00E43EB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8442186" w14:textId="77777777" w:rsidR="004D76DE" w:rsidRPr="00E43EB7" w:rsidRDefault="004D76DE" w:rsidP="00E43EB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8C6E00F" w14:textId="77777777" w:rsidR="004D76DE" w:rsidRPr="00E43EB7" w:rsidRDefault="004D76DE" w:rsidP="00E43EB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E43EB7" w14:paraId="5D94AA7E" w14:textId="77777777" w:rsidTr="00E43EB7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A6006" w14:textId="77777777" w:rsidR="004D76DE" w:rsidRPr="00E43EB7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12CE2D" w14:textId="77777777" w:rsidR="004D76DE" w:rsidRPr="00E43EB7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7C61E7" w14:textId="77777777" w:rsidR="004D76DE" w:rsidRPr="00E43EB7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C48E52" w14:textId="77777777" w:rsidR="004D76DE" w:rsidRPr="00E43EB7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43EB7" w14:paraId="241B3FF5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D8149" w14:textId="77777777" w:rsidR="004D76DE" w:rsidRPr="00E43EB7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359B5F" w14:textId="77777777" w:rsidR="004D76DE" w:rsidRPr="00E43EB7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965AC9" w14:textId="77777777" w:rsidR="004D76DE" w:rsidRPr="00E43EB7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25B19A" w14:textId="77777777" w:rsidR="004D76DE" w:rsidRPr="00E43EB7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43EB7" w14:paraId="4AEB05A1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159C5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DA425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22,659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F0785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20,268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03841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15,030</w:t>
            </w:r>
          </w:p>
        </w:tc>
      </w:tr>
      <w:tr w:rsidR="004D76DE" w:rsidRPr="00E43EB7" w14:paraId="326B0712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43E09C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C8276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5AEC6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ECDD5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286553B6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B1B33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F4F51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6,141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29D76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38,041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F72D7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38,041</w:t>
            </w:r>
          </w:p>
        </w:tc>
      </w:tr>
      <w:tr w:rsidR="004D76DE" w:rsidRPr="00E43EB7" w14:paraId="1C4F1370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92A08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E6898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6,610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F7A70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9181E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2EB0A89C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96FAE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E1E56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E7E97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B4D49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14651395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14043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B3124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91403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17A13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649E601E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CE518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D7267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ACB76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C3306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0842EE4B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A512A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8922D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C7AA1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92164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6FC55B2F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BC7B8E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DCB4EC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15C6BB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75DDA9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5F963DBE" w14:textId="77777777" w:rsidTr="00E43EB7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47FC29" w14:textId="77777777" w:rsidR="004D76DE" w:rsidRPr="00E43EB7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15B87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35,410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13171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58,309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2BAD4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53,071</w:t>
            </w:r>
          </w:p>
        </w:tc>
      </w:tr>
      <w:tr w:rsidR="004D76DE" w:rsidRPr="00E43EB7" w14:paraId="2277CF08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B7D10" w14:textId="77777777" w:rsidR="004D76DE" w:rsidRPr="00E43EB7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99CE4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494A5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7522A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43EB7" w14:paraId="2B00CF45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E1B1A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2B34C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5584D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97F2E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6C2E8B5E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C4F73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0D043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259E1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EE7C6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40738DDA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5797A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21F8C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14315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754F8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4B24F6E0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5C348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167E3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B5B4A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9E7F9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1DCE605A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FCAC9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371F0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6D3C3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6B5EF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2FC10284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31DF6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121DC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CD74D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C91C5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5A2651B6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A5487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978F6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25EDD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E3AE5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43EB7" w14:paraId="79447796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989E3" w14:textId="77777777" w:rsidR="004D76DE" w:rsidRPr="00E43EB7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B89FA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3,887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924B9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4,538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28C13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4,431</w:t>
            </w:r>
          </w:p>
        </w:tc>
      </w:tr>
      <w:tr w:rsidR="004D76DE" w:rsidRPr="00E43EB7" w14:paraId="5DA93104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CA8A8" w14:textId="77777777" w:rsidR="004D76DE" w:rsidRPr="00E43EB7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F15EA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1,328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88687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1,968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DBEB0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1,640</w:t>
            </w:r>
          </w:p>
        </w:tc>
      </w:tr>
      <w:tr w:rsidR="004D76DE" w:rsidRPr="00E43EB7" w14:paraId="0775878A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A4071" w14:textId="6CADE716" w:rsidR="004D76DE" w:rsidRPr="00E43EB7" w:rsidRDefault="004D76DE" w:rsidP="00892F7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70EA8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A3A8B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4B58C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5E519A67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D7E24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D1015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EC9C6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F8A17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75F6BB9C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D399B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7E77E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582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8B419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437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20F6E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462</w:t>
            </w:r>
          </w:p>
        </w:tc>
      </w:tr>
      <w:tr w:rsidR="004D76DE" w:rsidRPr="00E43EB7" w14:paraId="16EB07AA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848E9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1C23A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29,195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4EBA9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19,130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17BE6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23,186</w:t>
            </w:r>
          </w:p>
        </w:tc>
      </w:tr>
      <w:tr w:rsidR="004D76DE" w:rsidRPr="00E43EB7" w14:paraId="019AD870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91C7D1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AB8C91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3C893E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69DEF3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3D0B8B1D" w14:textId="77777777" w:rsidTr="00E43EB7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6DF118" w14:textId="77777777" w:rsidR="004D76DE" w:rsidRPr="00E43EB7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6E63D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34,993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B59D6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26,074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23441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29,720</w:t>
            </w:r>
          </w:p>
        </w:tc>
      </w:tr>
      <w:tr w:rsidR="004D76DE" w:rsidRPr="00E43EB7" w14:paraId="2487E2A0" w14:textId="77777777" w:rsidTr="00E43EB7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E4A7C8" w14:textId="77777777" w:rsidR="004D76DE" w:rsidRPr="00E43EB7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05921A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70,403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C2BF64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84,383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355844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82,791</w:t>
            </w:r>
          </w:p>
        </w:tc>
      </w:tr>
      <w:tr w:rsidR="004D76DE" w:rsidRPr="00E43EB7" w14:paraId="1C730D9F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DD744" w14:textId="77777777" w:rsidR="004D76DE" w:rsidRPr="00E43EB7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7F597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569EF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DEBFC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43EB7" w14:paraId="5F526D23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E55E5" w14:textId="77777777" w:rsidR="004D76DE" w:rsidRPr="00E43EB7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1F075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2902B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1AF65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43EB7" w14:paraId="61D593C9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1C170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6CAD8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07C55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ECE1A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22598B76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365C7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46261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19,373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EE9F8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41,448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2BAEB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41,448</w:t>
            </w:r>
          </w:p>
        </w:tc>
      </w:tr>
      <w:tr w:rsidR="004D76DE" w:rsidRPr="00E43EB7" w14:paraId="7C46DCA7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7E949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D70EF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340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24B62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475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297D1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475</w:t>
            </w:r>
          </w:p>
        </w:tc>
      </w:tr>
      <w:tr w:rsidR="004D76DE" w:rsidRPr="00E43EB7" w14:paraId="3BE59248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BF30F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85666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759A0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62F69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7BDE196E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29A467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4F1DC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153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F7B3C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77F5E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210</w:t>
            </w:r>
          </w:p>
        </w:tc>
      </w:tr>
      <w:tr w:rsidR="004D76DE" w:rsidRPr="00E43EB7" w14:paraId="1735CF2F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27A77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0D11E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10,549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333FA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13,951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DF3FB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13,951</w:t>
            </w:r>
          </w:p>
        </w:tc>
      </w:tr>
      <w:tr w:rsidR="004D76DE" w:rsidRPr="00E43EB7" w14:paraId="43372222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A003D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7E68C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46027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98318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1A3042F2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55A47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052D28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A24FCA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DBE6C2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6AEB8A22" w14:textId="77777777" w:rsidTr="00E43EB7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8506AB" w14:textId="77777777" w:rsidR="004D76DE" w:rsidRPr="00E43EB7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DB646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30,416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66156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56,117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10C23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56,084</w:t>
            </w:r>
          </w:p>
        </w:tc>
      </w:tr>
      <w:tr w:rsidR="004D76DE" w:rsidRPr="00E43EB7" w14:paraId="066B9119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F1816" w14:textId="77777777" w:rsidR="004D76DE" w:rsidRPr="00E43EB7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BE6D2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2F688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89CFE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43EB7" w14:paraId="4325CE20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A10DF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61BF9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BD495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729A6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17ED0356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16F2E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2EB1C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2823D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B3BAC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46DAB1B4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5C983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0AD89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E3FDA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47B4B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6BAA68E4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02ED7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1CFE4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112E0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E0C4B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15EB7D3F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6F642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1E62A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452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7CF32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205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48767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269</w:t>
            </w:r>
          </w:p>
        </w:tc>
      </w:tr>
      <w:tr w:rsidR="004D76DE" w:rsidRPr="00E43EB7" w14:paraId="40B812AB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09310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670A2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871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BA396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1,380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F75D4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1,380</w:t>
            </w:r>
          </w:p>
        </w:tc>
      </w:tr>
      <w:tr w:rsidR="004D76DE" w:rsidRPr="00E43EB7" w14:paraId="6908B11B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0FCFD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67211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2CF44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63C6A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03D08FE0" w14:textId="77777777" w:rsidTr="00E43EB7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7F49BB" w14:textId="77777777" w:rsidR="004D76DE" w:rsidRPr="00E43EB7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3C3424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1,322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A9458A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1,585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DD674B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1,649</w:t>
            </w:r>
          </w:p>
        </w:tc>
      </w:tr>
      <w:tr w:rsidR="004D76DE" w:rsidRPr="00E43EB7" w14:paraId="728E4D4E" w14:textId="77777777" w:rsidTr="00E43EB7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2C3FF1" w14:textId="77777777" w:rsidR="004D76DE" w:rsidRPr="00E43EB7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9DE9E7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31,738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230561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57,702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92387F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57,733</w:t>
            </w:r>
          </w:p>
        </w:tc>
      </w:tr>
      <w:tr w:rsidR="004D76DE" w:rsidRPr="00E43EB7" w14:paraId="3696A750" w14:textId="77777777" w:rsidTr="00E43EB7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389C20" w14:textId="77777777" w:rsidR="004D76DE" w:rsidRPr="00E43EB7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CA5BF5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38,665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3681CD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26,681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1E4700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25,058</w:t>
            </w:r>
          </w:p>
        </w:tc>
      </w:tr>
      <w:tr w:rsidR="004D76DE" w:rsidRPr="00E43EB7" w14:paraId="7E3113F5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D7982" w14:textId="77777777" w:rsidR="004D76DE" w:rsidRPr="00E43EB7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B5B13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1C27D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F2667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43EB7" w14:paraId="63C415A0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79657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F56A7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37,327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C36B5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24,672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BA920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23,049</w:t>
            </w:r>
          </w:p>
        </w:tc>
      </w:tr>
      <w:tr w:rsidR="004D76DE" w:rsidRPr="00E43EB7" w14:paraId="057CCE04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E95A1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F4104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1,337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E164A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2,009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9D493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2,009</w:t>
            </w:r>
          </w:p>
        </w:tc>
      </w:tr>
      <w:tr w:rsidR="004D76DE" w:rsidRPr="00E43EB7" w14:paraId="4A04D0B3" w14:textId="77777777" w:rsidTr="00E43EB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F8354A" w14:textId="77777777" w:rsidR="004D76DE" w:rsidRPr="00E43EB7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2121F3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201518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D6298E" w14:textId="77777777" w:rsidR="004D76DE" w:rsidRPr="00E43EB7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3EB7" w14:paraId="59678FFF" w14:textId="77777777" w:rsidTr="00E43EB7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C751FF" w14:textId="77777777" w:rsidR="004D76DE" w:rsidRPr="00E43EB7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A17DDA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38,665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65E258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26,681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A9351E" w14:textId="77777777" w:rsidR="004D76DE" w:rsidRPr="00E43EB7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3EB7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25,058</w:t>
            </w:r>
          </w:p>
        </w:tc>
      </w:tr>
    </w:tbl>
    <w:p w14:paraId="2266CA2F" w14:textId="77777777" w:rsidR="00E43EB7" w:rsidRPr="00E43EB7" w:rsidRDefault="00E43EB7">
      <w:pPr>
        <w:rPr>
          <w:rFonts w:asciiTheme="minorHAnsi" w:eastAsiaTheme="minorHAnsi" w:hAnsiTheme="minorHAnsi" w:cstheme="minorBidi"/>
          <w:sz w:val="10"/>
          <w:szCs w:val="8"/>
        </w:rPr>
      </w:pPr>
      <w:r w:rsidRPr="00E43EB7">
        <w:rPr>
          <w:rFonts w:asciiTheme="minorHAnsi" w:eastAsiaTheme="minorHAnsi" w:hAnsiTheme="minorHAnsi" w:cstheme="minorBidi"/>
          <w:sz w:val="10"/>
          <w:szCs w:val="8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Environment Protection Authority - Cash Flow Statement"/>
        <w:tblDescription w:val="6.2 Financial Statements - Environment Protection Authority - Cash Flow Statement"/>
      </w:tblPr>
      <w:tblGrid>
        <w:gridCol w:w="6236"/>
        <w:gridCol w:w="1256"/>
        <w:gridCol w:w="1156"/>
        <w:gridCol w:w="1156"/>
      </w:tblGrid>
      <w:tr w:rsidR="004D76DE" w14:paraId="11D41792" w14:textId="77777777" w:rsidTr="002E79BA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9EE057B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B552A01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D395EE6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5CFA852E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3610C04B" w14:textId="77777777" w:rsidTr="002E79B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098F80F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57711DE1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2994370D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2E79BA" w14:paraId="02931B8C" w14:textId="77777777" w:rsidTr="002E79BA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BADDD88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18186D8B" w14:textId="77777777" w:rsidR="004D76DE" w:rsidRPr="002E79B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C2F3DBE" w14:textId="77777777" w:rsidR="004D76DE" w:rsidRPr="002E79B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3B609078" w14:textId="77777777" w:rsidR="004D76DE" w:rsidRPr="002E79B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2E79BA" w14:paraId="593B9D8C" w14:textId="77777777" w:rsidTr="002E79B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0947611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3A824A76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336F6B02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468F2E8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2E79BA" w14:paraId="77C07D05" w14:textId="77777777" w:rsidTr="002E79BA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7F9F2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DC9CF2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7DB632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C3848A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076F3F38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90F52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1D82D8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31924E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C67B27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6FEA5D0C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8F5B9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7A4C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128,164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8653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112,669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EE3E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143,241</w:t>
            </w:r>
          </w:p>
        </w:tc>
      </w:tr>
      <w:tr w:rsidR="004D76DE" w:rsidRPr="002E79BA" w14:paraId="20BF8D09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09BC9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51C6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F5F9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37C2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1674DF9A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25F12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6242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74,712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67A2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39,479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8558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78,287</w:t>
            </w:r>
          </w:p>
        </w:tc>
      </w:tr>
      <w:tr w:rsidR="004D76DE" w:rsidRPr="002E79BA" w14:paraId="6F27E4B5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2D118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C376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607F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B71C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30</w:t>
            </w:r>
          </w:p>
        </w:tc>
      </w:tr>
      <w:tr w:rsidR="004D76DE" w:rsidRPr="002E79BA" w14:paraId="63F5B1FF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DEDA9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35A9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81A4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5803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1962FC14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BA7DEB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7D8AF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213,928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4A1E5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102,269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7A06C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142,236</w:t>
            </w:r>
          </w:p>
        </w:tc>
      </w:tr>
      <w:tr w:rsidR="004D76DE" w:rsidRPr="002E79BA" w14:paraId="78214319" w14:textId="77777777" w:rsidTr="002E79B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6D4171" w14:textId="77777777" w:rsidR="004D76DE" w:rsidRPr="002E79BA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744C0A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416,833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95FA1E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254,540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A92C9C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363,795</w:t>
            </w:r>
          </w:p>
        </w:tc>
      </w:tr>
      <w:tr w:rsidR="004D76DE" w:rsidRPr="002E79BA" w14:paraId="51E228F8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7FB89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198E8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7D05F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5AAE6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72C207F9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A93B9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2140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7E34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8041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2689FBAA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8D3F2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7A16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208,025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72ED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168,586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C490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232,516</w:t>
            </w:r>
          </w:p>
        </w:tc>
      </w:tr>
      <w:tr w:rsidR="004D76DE" w:rsidRPr="002E79BA" w14:paraId="6561A93A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8811A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D7BD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4C63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40C8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72A882E5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5FE98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24F5F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D028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71AB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6322C8E7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26FAC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2E34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6647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A5B7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52DDD52A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23171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F88A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31,346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19546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32,734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75A3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31,898</w:t>
            </w:r>
          </w:p>
        </w:tc>
      </w:tr>
      <w:tr w:rsidR="004D76DE" w:rsidRPr="002E79BA" w14:paraId="47F98699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78187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0E6A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D102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245B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B1FCDD4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D84DB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EA74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3B02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9708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6986577A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81A7A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C99B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180,277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170F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37,345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8C1F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100,167</w:t>
            </w:r>
          </w:p>
        </w:tc>
      </w:tr>
      <w:tr w:rsidR="004D76DE" w:rsidRPr="002E79BA" w14:paraId="02F83A29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D6E458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02FBE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3,239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87ABE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6,425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D9CF7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3,489</w:t>
            </w:r>
          </w:p>
        </w:tc>
      </w:tr>
      <w:tr w:rsidR="004D76DE" w:rsidRPr="002E79BA" w14:paraId="077F5185" w14:textId="77777777" w:rsidTr="002E79B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DBE009" w14:textId="77777777" w:rsidR="004D76DE" w:rsidRPr="002E79BA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2E6209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422,886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73B68C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245,090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2EE7CC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368,071</w:t>
            </w:r>
          </w:p>
        </w:tc>
      </w:tr>
      <w:tr w:rsidR="004D76DE" w:rsidRPr="002E79BA" w14:paraId="54712A32" w14:textId="77777777" w:rsidTr="002E79B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671353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5D3B99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C40FAF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(9,450)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9A81C5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4,276</w:t>
            </w:r>
          </w:p>
        </w:tc>
      </w:tr>
      <w:tr w:rsidR="004D76DE" w:rsidRPr="002E79BA" w14:paraId="702BBF05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CB2E2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173F1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DC885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6808F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0206ED69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C08DE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D15C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920B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84FB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6B926C3A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E8506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213A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870F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(146)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28D4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2094E3B8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ED717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E8E7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BF72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51BB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1A53E5DC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0D214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800A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D4FF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1C65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24EDB568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5D701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6100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21ED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5AAF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02080041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5162C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0631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6195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5CF2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63CA1BD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FE7A3C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A4014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(16,066)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D0E09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(4,877)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44BE1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(9,104)</w:t>
            </w:r>
          </w:p>
        </w:tc>
      </w:tr>
      <w:tr w:rsidR="004D76DE" w:rsidRPr="002E79BA" w14:paraId="27C048A1" w14:textId="77777777" w:rsidTr="002E79B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15AA66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36E3A0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(16,066)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C71911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(5,023)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194D89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(9,104)</w:t>
            </w:r>
          </w:p>
        </w:tc>
      </w:tr>
      <w:tr w:rsidR="004D76DE" w:rsidRPr="002E79BA" w14:paraId="3F23ADE2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F0363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21979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C1AFF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89238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51071759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27C69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BA2A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BF10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B80C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4FD85817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783C2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6557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(400)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95B3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(329)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E4F6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(410)</w:t>
            </w:r>
          </w:p>
        </w:tc>
      </w:tr>
      <w:tr w:rsidR="004D76DE" w:rsidRPr="002E79BA" w14:paraId="362635F7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83D01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9104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14CA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58D3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60703789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1222A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8928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9326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FADE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17E92872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F65D3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22E7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C4FE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2739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56EA6B52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C166EB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96267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4EFFB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B60BA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280971AB" w14:textId="77777777" w:rsidTr="002E79B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241E93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B5DBEC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(400)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C2C394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(329)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D5CC3F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(410)</w:t>
            </w:r>
          </w:p>
        </w:tc>
      </w:tr>
      <w:tr w:rsidR="004D76DE" w:rsidRPr="002E79BA" w14:paraId="2C3ECF8B" w14:textId="77777777" w:rsidTr="002E79B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5A6C5D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FBEAF3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(10,413)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714AD6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(14,802)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50D66D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(5,238)</w:t>
            </w:r>
          </w:p>
        </w:tc>
      </w:tr>
      <w:tr w:rsidR="004D76DE" w:rsidRPr="002E79BA" w14:paraId="067749FB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ACC6F7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599F6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33,072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465DE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35,070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8C968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20,268</w:t>
            </w:r>
          </w:p>
        </w:tc>
      </w:tr>
      <w:tr w:rsidR="004D76DE" w:rsidRPr="002E79BA" w14:paraId="34DC9C44" w14:textId="77777777" w:rsidTr="002E79BA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DD79C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542B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CD4B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9952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40427C03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63B57F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3685F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BEB48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21017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266A8FA2" w14:textId="77777777" w:rsidTr="002E79B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9C5EFF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F549A8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22,659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1796E3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20,268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0448D3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15,030</w:t>
            </w:r>
          </w:p>
        </w:tc>
      </w:tr>
    </w:tbl>
    <w:p w14:paraId="6115108B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3D5F5E89" w14:textId="77777777" w:rsidR="002E79BA" w:rsidRDefault="002E79BA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2E79BA" w:rsidSect="000C2204">
          <w:headerReference w:type="even" r:id="rId18"/>
          <w:headerReference w:type="default" r:id="rId19"/>
          <w:headerReference w:type="first" r:id="rId20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D6C5071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Environmental Trust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Environmental Trust - Operating Statement"/>
        <w:tblDescription w:val="6.2 Financial Statements - Environmental Trust - Operating Statement"/>
      </w:tblPr>
      <w:tblGrid>
        <w:gridCol w:w="6236"/>
        <w:gridCol w:w="1256"/>
        <w:gridCol w:w="1156"/>
        <w:gridCol w:w="1156"/>
      </w:tblGrid>
      <w:tr w:rsidR="004D76DE" w14:paraId="2BE83216" w14:textId="77777777" w:rsidTr="002E79BA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F56BD8B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DB25217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2D0418F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113EA90E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0D3B98D9" w14:textId="77777777" w:rsidTr="002E79B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5D65215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0A17AC2D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4934E4D5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2E79BA" w14:paraId="54217F30" w14:textId="77777777" w:rsidTr="002E79BA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2636BAA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7B262063" w14:textId="77777777" w:rsidR="004D76DE" w:rsidRPr="002E79B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00B568AF" w14:textId="77777777" w:rsidR="004D76DE" w:rsidRPr="002E79B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4A7DB8A5" w14:textId="77777777" w:rsidR="004D76DE" w:rsidRPr="002E79B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2E79BA" w14:paraId="0AFA0564" w14:textId="77777777" w:rsidTr="002E79B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419334C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75D1C2CC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B2B044C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C509893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2E79BA" w14:paraId="25BA7912" w14:textId="77777777" w:rsidTr="002E79BA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D7378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338786" w14:textId="77777777" w:rsidR="004D76DE" w:rsidRPr="002E79BA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E32414" w14:textId="77777777" w:rsidR="004D76DE" w:rsidRPr="002E79BA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EBEB9A" w14:textId="77777777" w:rsidR="004D76DE" w:rsidRPr="002E79BA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62B99F50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36068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5670D0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32BF4B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E17106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50A901B4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19962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5E57F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20903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083B1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7A9EDEEB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33F83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87EB9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25C0C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1EDDB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053C5BE4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AE105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75C33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6,517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8F321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5,232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43AB1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6,874</w:t>
            </w:r>
          </w:p>
        </w:tc>
      </w:tr>
      <w:tr w:rsidR="004D76DE" w:rsidRPr="002E79BA" w14:paraId="53FB50FD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DE728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9E59C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95,911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A8A16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61,273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01D92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84,049</w:t>
            </w:r>
          </w:p>
        </w:tc>
      </w:tr>
      <w:tr w:rsidR="004D76DE" w:rsidRPr="002E79BA" w14:paraId="64A8C4EE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EE9C7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B5867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B2A7C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979F6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40D28D32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7D440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66369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0638C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7D8BC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6BF10E9A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F9C64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F9162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9030A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67772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47BBAEFB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CA2102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611553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7C1BEB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47EF7F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7B012FEE" w14:textId="77777777" w:rsidTr="002E79B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34B6D8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71FE9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102,428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00443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66,505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05748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90,923</w:t>
            </w:r>
          </w:p>
        </w:tc>
      </w:tr>
      <w:tr w:rsidR="004D76DE" w:rsidRPr="002E79BA" w14:paraId="5160BCFA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8C84D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9222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F95C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1867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4B75DEEA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EA7AD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35E0F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C207E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760B5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56F174F3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584B6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0FB74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77,108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B79F7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53,809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2D711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93,314</w:t>
            </w:r>
          </w:p>
        </w:tc>
      </w:tr>
      <w:tr w:rsidR="004D76DE" w:rsidRPr="002E79BA" w14:paraId="621741C5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8207CF3" w14:textId="77777777" w:rsidR="004D76DE" w:rsidRPr="002E79BA" w:rsidRDefault="004D76DE" w:rsidP="002E79BA">
            <w:pPr>
              <w:ind w:right="-249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6349E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D7009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FCC8F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1242C73C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308C5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43E1D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FC27D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51B3D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62FD9E35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1F4A2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2A84B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F1CFC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7E44A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02E9A5D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B415A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6FB53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12,440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492FE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7,663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7ED13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033E08F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4BEED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D351C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B30B0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7AEA5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6CDC16B7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AA803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C61AA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BAA25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B4328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216FE7F1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606BBB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11CB82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8,699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B92D9E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3,233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17D5C0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1,095</w:t>
            </w:r>
          </w:p>
        </w:tc>
      </w:tr>
      <w:tr w:rsidR="004D76DE" w:rsidRPr="002E79BA" w14:paraId="44B44873" w14:textId="77777777" w:rsidTr="002E79B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21BD13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F6867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98,247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523D7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65,002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CC2A6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94,409</w:t>
            </w:r>
          </w:p>
        </w:tc>
      </w:tr>
      <w:tr w:rsidR="004D76DE" w:rsidRPr="002E79BA" w14:paraId="5623E9A4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C3E37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BA709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3E30F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A614F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48169EA1" w14:textId="77777777" w:rsidTr="002E79B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C71F88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116DEA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B264C1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(298)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D0032C" w14:textId="77777777" w:rsidR="004D76DE" w:rsidRPr="002E79B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129D50DC" w14:textId="77777777" w:rsidTr="002E79B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D052D8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06DF78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(4,181)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B7BE83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(1,801)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1458BE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3,486</w:t>
            </w:r>
          </w:p>
        </w:tc>
      </w:tr>
    </w:tbl>
    <w:p w14:paraId="3833C79D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357D94A6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Environmental Trust - Balance Sheet"/>
        <w:tblDescription w:val="6.2 Financial Statements - Environmental Trust - Balance Sheet"/>
      </w:tblPr>
      <w:tblGrid>
        <w:gridCol w:w="6236"/>
        <w:gridCol w:w="1256"/>
        <w:gridCol w:w="1156"/>
        <w:gridCol w:w="1156"/>
      </w:tblGrid>
      <w:tr w:rsidR="004D76DE" w14:paraId="33578E62" w14:textId="77777777" w:rsidTr="002E79BA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DBC6A24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040A5A5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B1F781E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14FF42F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28FEA5C0" w14:textId="77777777" w:rsidTr="002E79B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0FE213D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704E009E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7B7A96F8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2E79BA" w14:paraId="6D6C67C8" w14:textId="77777777" w:rsidTr="002E79BA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C2981C1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6F639C22" w14:textId="77777777" w:rsidR="004D76DE" w:rsidRPr="002E79B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B69A814" w14:textId="77777777" w:rsidR="004D76DE" w:rsidRPr="002E79B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F61FE79" w14:textId="77777777" w:rsidR="004D76DE" w:rsidRPr="002E79B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2E79BA" w14:paraId="10E99944" w14:textId="77777777" w:rsidTr="002E79B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2D65F5C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2515486E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3C886F1D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91B8C7E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2E79BA" w14:paraId="21BAC730" w14:textId="77777777" w:rsidTr="002E79BA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970DC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5B99BD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25BE34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FEA2DC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77AEABA8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83A42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5FA3D5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1D0283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F63726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76BD5BD6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C39BB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F6B6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1,743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888F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6,653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C4DB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10,139</w:t>
            </w:r>
          </w:p>
        </w:tc>
      </w:tr>
      <w:tr w:rsidR="004D76DE" w:rsidRPr="002E79BA" w14:paraId="4AE47B89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9072B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4E22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4AA5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8947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4BB3D19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41C99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9EDA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794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EF1D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625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18F1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625</w:t>
            </w:r>
          </w:p>
        </w:tc>
      </w:tr>
      <w:tr w:rsidR="004D76DE" w:rsidRPr="002E79BA" w14:paraId="6BEADCE9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3B676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B803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1C1E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8762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450CEF1D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9CFF4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BA07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8442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C8D1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7A8F7EB1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E03E1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7882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E5F7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0126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166DE537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C34C0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08BA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B7BA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2E59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1F7ADC76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F1F76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6B95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1701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6C7C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C96ACCA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685310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476F7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8D171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BB401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05703E9A" w14:textId="77777777" w:rsidTr="002E79B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6F9393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D7893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2,537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750C8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7,278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2D709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10,764</w:t>
            </w:r>
          </w:p>
        </w:tc>
      </w:tr>
      <w:tr w:rsidR="004D76DE" w:rsidRPr="002E79BA" w14:paraId="0808BB4C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E549D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0ED7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3C82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3322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63F2F01F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60902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4669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1B3E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EC1F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54A10B4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2D097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9304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F1F7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7E1B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0ECE66C2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F9537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C584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3EBB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6CDB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7AD66094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8D754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9637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AB88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6187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2F0BE71E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4008F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62BE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F922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72D2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26294174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E3B58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789D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EF1A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9DF5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4B428490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0D1DD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FD32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3ED5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4CD3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6B956E11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45543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7DA1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6434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0BB7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7C1A86E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C8333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233A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3D49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ED58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5BE14523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75376" w14:textId="60AB30B4" w:rsidR="004D76DE" w:rsidRPr="002E79BA" w:rsidRDefault="004D76DE" w:rsidP="00892F7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9A4F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B76E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DFC9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0FA20A10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646B3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32BF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9EAE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5BA1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7F1450DE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8B046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F4A9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C6E0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6A63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78399E1F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F4544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11BD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5F4A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7739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6FCD463C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7415A7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6F946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9C895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4C726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0D616C71" w14:textId="77777777" w:rsidTr="002E79B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0C58D2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82EDB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A54BC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18D96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E6C508D" w14:textId="77777777" w:rsidTr="002E79B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89E053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6FAF9C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2,537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B0DD66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7,278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2A50D8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10,764</w:t>
            </w:r>
          </w:p>
        </w:tc>
      </w:tr>
      <w:tr w:rsidR="004D76DE" w:rsidRPr="002E79BA" w14:paraId="7D57A9D9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B0225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E25E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FD37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FAAC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02FA3EDD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BD8F4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ECA8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B83B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9D19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4D0D3937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A4FD1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4F33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3AA9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38D3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24F1ABE4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8E2B4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DC03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2,711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32FD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2,116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EC6E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2,116</w:t>
            </w:r>
          </w:p>
        </w:tc>
      </w:tr>
      <w:tr w:rsidR="004D76DE" w:rsidRPr="002E79BA" w14:paraId="7FF5F945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C1C2C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1B5B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5701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931B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66777FD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8D590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5B4C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50A5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B63F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1B1DFB1E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2FCA7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3610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EBCA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96FA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5C5D327B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77B72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7C48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BD33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2290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72A3FE3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68E51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EC05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6DB9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3435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11481B2C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1A98D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32680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CCC9D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6881C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6EF24222" w14:textId="77777777" w:rsidTr="002E79BA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4712F8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F7F79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2,711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A1475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2,116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F9BA0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2,116</w:t>
            </w:r>
          </w:p>
        </w:tc>
      </w:tr>
      <w:tr w:rsidR="004D76DE" w:rsidRPr="002E79BA" w14:paraId="0CDB113C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FF99A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76E7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5F68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F08A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355CC834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0F13B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3346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D662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5864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0AF8123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94324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1842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7E8B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6B94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34A9722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F9DE1A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A62B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AB79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1E7E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0AD48A5D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4C3C0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672C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DB71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70C0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73B556E1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CB8FA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1023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F0F6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F0CA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4A2510D4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2EB61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CA29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7014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7F87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4CECAFEA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3760D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48CD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AFB5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8915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5B32B53" w14:textId="77777777" w:rsidTr="002E79BA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2580C5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C9DA76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CEB2FC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B570BE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57BBE073" w14:textId="77777777" w:rsidTr="002E79B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91E432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EC3239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2,711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4F894D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532B95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2,116</w:t>
            </w:r>
          </w:p>
        </w:tc>
      </w:tr>
      <w:tr w:rsidR="004D76DE" w:rsidRPr="002E79BA" w14:paraId="57CBA1A4" w14:textId="77777777" w:rsidTr="002E79B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9E7637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29FF0A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(174)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29DB0E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5,162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C5794E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8,648</w:t>
            </w:r>
          </w:p>
        </w:tc>
      </w:tr>
      <w:tr w:rsidR="004D76DE" w:rsidRPr="002E79BA" w14:paraId="0B7BF6A2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4F788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8E5E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8FCC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53B2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26CE1A1F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14AB1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B37B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(174)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5A2B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5,162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0905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8,648</w:t>
            </w:r>
          </w:p>
        </w:tc>
      </w:tr>
      <w:tr w:rsidR="004D76DE" w:rsidRPr="002E79BA" w14:paraId="0A80F72C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CD9CC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C4C5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9684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2D20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49F01685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96FA2D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0843C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1BE77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8B2AA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60758E53" w14:textId="77777777" w:rsidTr="002E79B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9CBB98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D57071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(174)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4757B2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5,162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FC2DCB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8,648</w:t>
            </w:r>
          </w:p>
        </w:tc>
      </w:tr>
    </w:tbl>
    <w:p w14:paraId="2CE21F5F" w14:textId="77777777" w:rsidR="002E79BA" w:rsidRPr="002E79BA" w:rsidRDefault="002E79BA">
      <w:pPr>
        <w:rPr>
          <w:rFonts w:asciiTheme="minorHAnsi" w:eastAsiaTheme="minorHAnsi" w:hAnsiTheme="minorHAnsi" w:cstheme="minorBidi"/>
          <w:sz w:val="2"/>
          <w:szCs w:val="2"/>
        </w:rPr>
      </w:pPr>
      <w:r w:rsidRPr="002E79BA">
        <w:rPr>
          <w:rFonts w:asciiTheme="minorHAnsi" w:eastAsiaTheme="minorHAnsi" w:hAnsiTheme="minorHAnsi" w:cstheme="minorBidi"/>
          <w:sz w:val="2"/>
          <w:szCs w:val="2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Environmental Trust - Cash Flow Statement"/>
        <w:tblDescription w:val="6.2 Financial Statements - Environmental Trust - Cash Flow Statement"/>
      </w:tblPr>
      <w:tblGrid>
        <w:gridCol w:w="6236"/>
        <w:gridCol w:w="1256"/>
        <w:gridCol w:w="1156"/>
        <w:gridCol w:w="1156"/>
      </w:tblGrid>
      <w:tr w:rsidR="004D76DE" w14:paraId="3F808361" w14:textId="77777777" w:rsidTr="002E79BA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E7D0C60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E50888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2929216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BFB372D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3AF3461A" w14:textId="77777777" w:rsidTr="002E79B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03CE566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7B3946A1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5F5780C1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2E79BA" w14:paraId="28976DB6" w14:textId="77777777" w:rsidTr="002E79BA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1D5330E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0B14713D" w14:textId="77777777" w:rsidR="004D76DE" w:rsidRPr="002E79B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A48D9C6" w14:textId="77777777" w:rsidR="004D76DE" w:rsidRPr="002E79B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47D745A4" w14:textId="77777777" w:rsidR="004D76DE" w:rsidRPr="002E79B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2E79BA" w14:paraId="391849ED" w14:textId="77777777" w:rsidTr="002E79B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4589D62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669A9044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29D6E79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7CA3F5C4" w14:textId="77777777" w:rsidR="004D76DE" w:rsidRPr="002E79BA" w:rsidRDefault="004D76DE" w:rsidP="002E79B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2E79BA" w14:paraId="19C0D882" w14:textId="77777777" w:rsidTr="002E79BA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8EE53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3BCF33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88CAD7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DA88D9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4ABA25B7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EA761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A7F7E5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DE0D38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ADEF18" w14:textId="77777777" w:rsidR="004D76DE" w:rsidRPr="002E79B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3B504B28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5A795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AF19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4293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E159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4B5AA33F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001A5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BCEB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5152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A0DA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38ACDF5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59115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BD3B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95,911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6859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61,273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F2DC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84,049</w:t>
            </w:r>
          </w:p>
        </w:tc>
      </w:tr>
      <w:tr w:rsidR="004D76DE" w:rsidRPr="002E79BA" w14:paraId="05EA4709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BF41C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0DAA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0CB2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F520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5421C146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3E71C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5D18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4C06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6E3E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0B7FD266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0088A7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87298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6,517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524A5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7,582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F9A01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6,874</w:t>
            </w:r>
          </w:p>
        </w:tc>
      </w:tr>
      <w:tr w:rsidR="004D76DE" w:rsidRPr="002E79BA" w14:paraId="12A053AF" w14:textId="77777777" w:rsidTr="002E79B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B75B70" w14:textId="77777777" w:rsidR="004D76DE" w:rsidRPr="002E79BA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3B9CFF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102,428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02BD27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68,855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1F44D3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90,923</w:t>
            </w:r>
          </w:p>
        </w:tc>
      </w:tr>
      <w:tr w:rsidR="004D76DE" w:rsidRPr="002E79BA" w14:paraId="60E05DB8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70BCF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4CD69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D2641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57518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23E8D219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85169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7DC6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EF1D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FEB0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5DC3D265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0DF7A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A0F5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77,108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BED3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53,809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57A0E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93,314</w:t>
            </w:r>
          </w:p>
        </w:tc>
      </w:tr>
      <w:tr w:rsidR="004D76DE" w:rsidRPr="002E79BA" w14:paraId="078443DD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B53CB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A6A2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88C4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B504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0E071257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C1700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B512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57CF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7FF3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6A166424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744E9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B660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6DE8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13F12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4F7FDAA9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C9B4E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F049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EBA4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D88A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4B65D268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4727D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9113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6ECF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D5BC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07486814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5AAB6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2D42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25D7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8BB5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7726407C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D8ED2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CFA0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12,440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10CE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7,663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8C76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59377CB4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84CA3D" w14:textId="77777777" w:rsidR="004D76DE" w:rsidRPr="002E79B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4F3CE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8,699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E16E3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6,006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4D580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1,095</w:t>
            </w:r>
          </w:p>
        </w:tc>
      </w:tr>
      <w:tr w:rsidR="004D76DE" w:rsidRPr="002E79BA" w14:paraId="5D24EAE9" w14:textId="77777777" w:rsidTr="002E79B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B7F602" w14:textId="77777777" w:rsidR="004D76DE" w:rsidRPr="002E79BA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6584CA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98,247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A41FF7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67,477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6AED77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94,409</w:t>
            </w:r>
          </w:p>
        </w:tc>
      </w:tr>
      <w:tr w:rsidR="004D76DE" w:rsidRPr="002E79BA" w14:paraId="07DEC0F3" w14:textId="77777777" w:rsidTr="002E79B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54D012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BF442B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(4,181)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A6E264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(1,378)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47D5B8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3,486</w:t>
            </w:r>
          </w:p>
        </w:tc>
      </w:tr>
      <w:tr w:rsidR="004D76DE" w:rsidRPr="002E79BA" w14:paraId="6DB675EB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CDA3C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6CECD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C7B58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8C9ED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485DF9C6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6B415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738E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F0DB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E4C3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BF7B5BA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3F213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AB83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AE73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5B1E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1BD317CC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3783D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8839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C2F7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691C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70428B10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4AFCD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8F1E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5587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F27B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1A8342A2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DD5E1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2F65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0A2F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8F59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5C8DF543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FF5FA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C495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6806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985C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446302A1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07009B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AF0F0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E1504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D14C2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2015B8FB" w14:textId="77777777" w:rsidTr="002E79B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68B681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2E2870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D225A8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FB771F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C621F22" w14:textId="77777777" w:rsidTr="002E79B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62B0E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8EA8E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F37B3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CAD53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E79BA" w14:paraId="0D16DF27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11CEB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F1461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D78C5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F0BD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71069B91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B81AE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AD7F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CCE5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4B9B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25BF1533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AF8F2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D2BB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2D01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6D10F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6F9D21E4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D1CD2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76F37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28366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7A18B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415B774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A2435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BF32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CCACE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D294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19E31713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2BA020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AAD44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9F5E4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F158A8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3B46183C" w14:textId="77777777" w:rsidTr="002E79B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F8F8EA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71E7A5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D09F73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81D7F2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25DCCE49" w14:textId="77777777" w:rsidTr="002E79B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1C8DEB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7D14DC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(4,181)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96275F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(1,378)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712D1F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3,486</w:t>
            </w:r>
          </w:p>
        </w:tc>
      </w:tr>
      <w:tr w:rsidR="004D76DE" w:rsidRPr="002E79BA" w14:paraId="08DDC035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E2A010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233B9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5,924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B2B98C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8,031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84FCAA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6,653</w:t>
            </w:r>
          </w:p>
        </w:tc>
      </w:tr>
      <w:tr w:rsidR="004D76DE" w:rsidRPr="002E79BA" w14:paraId="59B5B21A" w14:textId="77777777" w:rsidTr="008D0143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35871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4CC50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F18BD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4F849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7467B9F0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7E8862" w14:textId="77777777" w:rsidR="004D76DE" w:rsidRPr="002E79B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42DF62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808CE4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A9DBF3" w14:textId="77777777" w:rsidR="004D76DE" w:rsidRPr="002E79B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E79BA" w14:paraId="7D493F9E" w14:textId="77777777" w:rsidTr="002E79B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552306" w14:textId="77777777" w:rsidR="004D76DE" w:rsidRPr="002E79B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2D7A51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1,743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BA46CC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6,653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3AE3FD" w14:textId="77777777" w:rsidR="004D76DE" w:rsidRPr="002E79B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79B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10,139</w:t>
            </w:r>
          </w:p>
        </w:tc>
      </w:tr>
    </w:tbl>
    <w:p w14:paraId="7E1A8103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14F063AD" w14:textId="77777777" w:rsidR="008D0143" w:rsidRDefault="008D0143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8D0143" w:rsidSect="00F24F10">
          <w:headerReference w:type="even" r:id="rId21"/>
          <w:headerReference w:type="default" r:id="rId22"/>
          <w:headerReference w:type="first" r:id="rId23"/>
          <w:footerReference w:type="first" r:id="rId24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41249E7A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Greater Cities Commission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Greater Cities Commission - Operating Statement"/>
        <w:tblDescription w:val="6.2 Financial Statements - Greater Cities Commission - Operating Statement"/>
      </w:tblPr>
      <w:tblGrid>
        <w:gridCol w:w="6236"/>
        <w:gridCol w:w="1256"/>
        <w:gridCol w:w="1156"/>
        <w:gridCol w:w="1156"/>
      </w:tblGrid>
      <w:tr w:rsidR="004D76DE" w14:paraId="227C1319" w14:textId="77777777" w:rsidTr="008D0143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34E07E32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3560FC5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7A7B69C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815416F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D0143" w14:paraId="47209B19" w14:textId="77777777" w:rsidTr="008D014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CF55C69" w14:textId="77777777" w:rsidR="004D76DE" w:rsidRPr="008D014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3BE6CFB5" w14:textId="77777777" w:rsidR="004D76DE" w:rsidRPr="008D0143" w:rsidRDefault="004D76DE" w:rsidP="008D014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20BB2900" w14:textId="77777777" w:rsidR="004D76DE" w:rsidRPr="008D0143" w:rsidRDefault="004D76DE" w:rsidP="008D014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8D0143" w14:paraId="296CBB8C" w14:textId="77777777" w:rsidTr="008D0143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8EAED77" w14:textId="77777777" w:rsidR="004D76DE" w:rsidRPr="008D014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77A4D0D5" w14:textId="77777777" w:rsidR="004D76DE" w:rsidRPr="008D014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08EC7D15" w14:textId="77777777" w:rsidR="004D76DE" w:rsidRPr="008D014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3875249" w14:textId="77777777" w:rsidR="004D76DE" w:rsidRPr="008D014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8D0143" w14:paraId="1C893CFC" w14:textId="77777777" w:rsidTr="008D014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B63BB9B" w14:textId="77777777" w:rsidR="004D76DE" w:rsidRPr="008D014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4C2109AA" w14:textId="77777777" w:rsidR="004D76DE" w:rsidRPr="008D0143" w:rsidRDefault="004D76DE" w:rsidP="008D014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2A7CAF3A" w14:textId="77777777" w:rsidR="004D76DE" w:rsidRPr="008D0143" w:rsidRDefault="004D76DE" w:rsidP="008D014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C5B1033" w14:textId="77777777" w:rsidR="004D76DE" w:rsidRPr="008D0143" w:rsidRDefault="004D76DE" w:rsidP="008D014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8D0143" w14:paraId="233DE7BC" w14:textId="77777777" w:rsidTr="008D0143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F55BD3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D0840B" w14:textId="77777777" w:rsidR="004D76DE" w:rsidRPr="008D0143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668465" w14:textId="77777777" w:rsidR="004D76DE" w:rsidRPr="008D0143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F1EDD5" w14:textId="77777777" w:rsidR="004D76DE" w:rsidRPr="008D0143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D0143" w14:paraId="26E0AEB5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FEBBE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33A6B3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8EF03B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A2BAAF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D0143" w14:paraId="3E63588A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B1525" w14:textId="77777777" w:rsidR="004D76DE" w:rsidRPr="008D0143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6F98C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33,863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01FD1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23,426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151FE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4D76DE" w:rsidRPr="008D0143" w14:paraId="7BBA959A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86E38" w14:textId="77777777" w:rsidR="004D76DE" w:rsidRPr="008D0143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903C7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2D44A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70369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17,747</w:t>
            </w:r>
          </w:p>
        </w:tc>
      </w:tr>
      <w:tr w:rsidR="004D76DE" w:rsidRPr="008D0143" w14:paraId="59763FF9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A3992" w14:textId="77777777" w:rsidR="004D76DE" w:rsidRPr="008D0143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F5CFF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20,176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F7CFF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22,708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B4516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24,332</w:t>
            </w:r>
          </w:p>
        </w:tc>
      </w:tr>
      <w:tr w:rsidR="004D76DE" w:rsidRPr="008D0143" w14:paraId="5A98C686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10B46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A51C5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FEE80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D68C3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3A48C234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4D9AC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F70E6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B2A74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88A92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68BEA29C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F2374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FD575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CCBCF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3AA06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271</w:t>
            </w:r>
          </w:p>
        </w:tc>
      </w:tr>
      <w:tr w:rsidR="004D76DE" w:rsidRPr="008D0143" w14:paraId="512E3274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13361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D01FB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1C9D6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8CD70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5686F83F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527423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3E676A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121B5B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B067B2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6C45CB02" w14:textId="77777777" w:rsidTr="008D014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EE67E6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4A251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54,069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3ED5F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46,367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61739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42,350</w:t>
            </w:r>
          </w:p>
        </w:tc>
      </w:tr>
      <w:tr w:rsidR="004D76DE" w:rsidRPr="008D0143" w14:paraId="582B6680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9FBBE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B9724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2283A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E2557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D0143" w14:paraId="4F3DD6FF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82BEC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9B409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C72B1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8DDB2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3097EE13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DCC9B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F133A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53,825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16566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49,648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BBEEB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37,288</w:t>
            </w:r>
          </w:p>
        </w:tc>
      </w:tr>
      <w:tr w:rsidR="004D76DE" w:rsidRPr="008D0143" w14:paraId="449B9E5C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F952B4A" w14:textId="77777777" w:rsidR="004D76DE" w:rsidRPr="008D0143" w:rsidRDefault="004D76DE" w:rsidP="008D0143">
            <w:pPr>
              <w:ind w:right="-249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A8E4D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1E056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81E34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4D76DE" w:rsidRPr="008D0143" w14:paraId="79FF319C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717B9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5E80E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41E61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E390B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53001A59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F2CF9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D3DAD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3DAEF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2C86F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0146EB05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FA1DF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1C42C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FB5DC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085BA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272</w:t>
            </w:r>
          </w:p>
        </w:tc>
      </w:tr>
      <w:tr w:rsidR="004D76DE" w:rsidRPr="008D0143" w14:paraId="13FCB0AC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2C602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2EE22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63E31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CC9F6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4C0EDE7B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262D7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6C053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D1169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1BA24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6016F45B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79E1A2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D1F298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549D0A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659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197128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1BA40265" w14:textId="77777777" w:rsidTr="008D014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A92564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0C6177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54,261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4010D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50,967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91C00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37,560</w:t>
            </w:r>
          </w:p>
        </w:tc>
      </w:tr>
      <w:tr w:rsidR="004D76DE" w:rsidRPr="008D0143" w14:paraId="6387A53D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CA0B9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ED6B6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FE78C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2C11F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4CF273A9" w14:textId="77777777" w:rsidTr="008D014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DB1356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81C5F3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93D0D9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(18)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BFD8F2" w14:textId="77777777" w:rsidR="004D76DE" w:rsidRPr="008D014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5C576A40" w14:textId="77777777" w:rsidTr="008D014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4BF9A2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B46A28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59641C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4,582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626F5E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(4,790)</w:t>
            </w:r>
          </w:p>
        </w:tc>
      </w:tr>
    </w:tbl>
    <w:p w14:paraId="2093F1E4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66B38D18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Greater Cities Commission - Balance Sheet"/>
        <w:tblDescription w:val="6.2 Financial Statements - Greater Cities Commission - Balance Sheet"/>
      </w:tblPr>
      <w:tblGrid>
        <w:gridCol w:w="6236"/>
        <w:gridCol w:w="1256"/>
        <w:gridCol w:w="1156"/>
        <w:gridCol w:w="1156"/>
      </w:tblGrid>
      <w:tr w:rsidR="004D76DE" w14:paraId="7D6F732B" w14:textId="77777777" w:rsidTr="008D0143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138C6AF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A2AEFCE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6C3E8F92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716B6CC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D0143" w14:paraId="6651C6B0" w14:textId="77777777" w:rsidTr="008D014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7A22844" w14:textId="77777777" w:rsidR="004D76DE" w:rsidRPr="008D014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62EF850E" w14:textId="77777777" w:rsidR="004D76DE" w:rsidRPr="008D0143" w:rsidRDefault="004D76DE" w:rsidP="008D014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19D04773" w14:textId="77777777" w:rsidR="004D76DE" w:rsidRPr="008D0143" w:rsidRDefault="004D76DE" w:rsidP="008D014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8D0143" w14:paraId="274A81A7" w14:textId="77777777" w:rsidTr="008D0143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A404BD1" w14:textId="77777777" w:rsidR="004D76DE" w:rsidRPr="008D014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3FA970C2" w14:textId="77777777" w:rsidR="004D76DE" w:rsidRPr="008D014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6257A887" w14:textId="77777777" w:rsidR="004D76DE" w:rsidRPr="008D014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7E92C04" w14:textId="77777777" w:rsidR="004D76DE" w:rsidRPr="008D014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8D0143" w14:paraId="3D64ED4C" w14:textId="77777777" w:rsidTr="008D014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05CA23B" w14:textId="77777777" w:rsidR="004D76DE" w:rsidRPr="008D014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2CC8A4F9" w14:textId="77777777" w:rsidR="004D76DE" w:rsidRPr="008D0143" w:rsidRDefault="004D76DE" w:rsidP="008D014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286DC1E5" w14:textId="77777777" w:rsidR="004D76DE" w:rsidRPr="008D0143" w:rsidRDefault="004D76DE" w:rsidP="008D014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5B43514" w14:textId="77777777" w:rsidR="004D76DE" w:rsidRPr="008D0143" w:rsidRDefault="004D76DE" w:rsidP="008D014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8D0143" w14:paraId="6D9AA9F2" w14:textId="77777777" w:rsidTr="008D0143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05CD1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25A076" w14:textId="77777777" w:rsidR="004D76DE" w:rsidRPr="008D014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897CE0" w14:textId="77777777" w:rsidR="004D76DE" w:rsidRPr="008D014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886515" w14:textId="77777777" w:rsidR="004D76DE" w:rsidRPr="008D014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D0143" w14:paraId="41450771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6A884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2BB6AF" w14:textId="77777777" w:rsidR="004D76DE" w:rsidRPr="008D014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0C0C2C" w14:textId="77777777" w:rsidR="004D76DE" w:rsidRPr="008D014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3BE175" w14:textId="77777777" w:rsidR="004D76DE" w:rsidRPr="008D014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D0143" w14:paraId="7BC13A51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B4DE6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82DD8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953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3A7A2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5,621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2EED5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1,000</w:t>
            </w:r>
          </w:p>
        </w:tc>
      </w:tr>
      <w:tr w:rsidR="004D76DE" w:rsidRPr="008D0143" w14:paraId="709A6573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72691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F6D4E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12100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BEAC5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4C590920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2DD78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725A1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437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B4DA9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816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EFA67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816</w:t>
            </w:r>
          </w:p>
        </w:tc>
      </w:tr>
      <w:tr w:rsidR="004D76DE" w:rsidRPr="008D0143" w14:paraId="4CB6B056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FF256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07B52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7EDD4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BAD5D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6BB7D702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7AE22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00E7E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8BDD4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767DA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249E7E96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04624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F8176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6500E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9E7CD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4FD6DD21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B1589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608D3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D81C3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7DA1A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176C6FF8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E11FC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49F9A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BB37C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1677F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00E08C80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10483F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B079D8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3F2EF4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F93E86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68A942D5" w14:textId="77777777" w:rsidTr="008D014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7ABAAE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87730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1,390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12071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6,437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644C6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1,816</w:t>
            </w:r>
          </w:p>
        </w:tc>
      </w:tr>
      <w:tr w:rsidR="004D76DE" w:rsidRPr="008D0143" w14:paraId="09AEBC11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5DC97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C6653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E2CFB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0872D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D0143" w14:paraId="131F0D75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18F2D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E7144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BEEDA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72764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6DA87A78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40B16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A0CB5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63AB3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68852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1F765594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F2EC6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25267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FDF41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4B666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24645730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DBF2C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BBB80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4E00A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39E80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02141D55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1993D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099F7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F8CA6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36FC7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3BC46F36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5F8E7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AAA82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C1FFC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3C974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1262866F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B3F0F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F177D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4E5C3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F2B08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D0143" w14:paraId="30B69EA5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C1076" w14:textId="77777777" w:rsidR="004D76DE" w:rsidRPr="008D014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079A7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7F892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7F173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3E14BAB4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0FFEC" w14:textId="77777777" w:rsidR="004D76DE" w:rsidRPr="008D014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6F4BA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815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73DF1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416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00D22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247</w:t>
            </w:r>
          </w:p>
        </w:tc>
      </w:tr>
      <w:tr w:rsidR="004D76DE" w:rsidRPr="008D0143" w14:paraId="687635BD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B4DDA" w14:textId="3A620572" w:rsidR="004D76DE" w:rsidRPr="008D0143" w:rsidRDefault="004D76DE" w:rsidP="00892F7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68275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78950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B8E7E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17F19629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875D2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CAAD0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1F03D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A259C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3E3D7519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A571F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D0AE4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7A35E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3457D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74993A85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20BC2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A084F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DC20C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A303C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8</w:t>
            </w:r>
          </w:p>
        </w:tc>
      </w:tr>
      <w:tr w:rsidR="004D76DE" w:rsidRPr="008D0143" w14:paraId="790D8E7B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670085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8BC010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54062B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7D9016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0BD8C39F" w14:textId="77777777" w:rsidTr="008D014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1FF381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D6838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815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3E358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566E1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255</w:t>
            </w:r>
          </w:p>
        </w:tc>
      </w:tr>
      <w:tr w:rsidR="004D76DE" w:rsidRPr="008D0143" w14:paraId="7CD41704" w14:textId="77777777" w:rsidTr="008D014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D5643C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73117D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72AB05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6,861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17CB04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2,071</w:t>
            </w:r>
          </w:p>
        </w:tc>
      </w:tr>
      <w:tr w:rsidR="004D76DE" w:rsidRPr="008D0143" w14:paraId="002F80CB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3E7FD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7D8B6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18513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B0444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D0143" w14:paraId="688771E3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CA84A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0EFBC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9C0C9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5AF6B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D0143" w14:paraId="688A4244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8FF63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A3E59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6BDD1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CBA77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7FC3992B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D1F25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08C42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2,777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19433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2,266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F224C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1,618</w:t>
            </w:r>
          </w:p>
        </w:tc>
      </w:tr>
      <w:tr w:rsidR="004D76DE" w:rsidRPr="008D0143" w14:paraId="704DF185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8057A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6E0BA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81D62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BFBF7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1D73310A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75D65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6E30D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15134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4E572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73491838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D1250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4846B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8D24A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83D6C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264B8114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32131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D3098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681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DD7E2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2,094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000CD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2,742</w:t>
            </w:r>
          </w:p>
        </w:tc>
      </w:tr>
      <w:tr w:rsidR="004D76DE" w:rsidRPr="008D0143" w14:paraId="07450C97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3B67B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C5AD5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58888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37324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09496796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0B9FE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EC4DDE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741C95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795F49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375F9C6E" w14:textId="77777777" w:rsidTr="008D0143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17A6D4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7FBD8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3,594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5455D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4,359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2EDF5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4,359</w:t>
            </w:r>
          </w:p>
        </w:tc>
      </w:tr>
      <w:tr w:rsidR="004D76DE" w:rsidRPr="008D0143" w14:paraId="0AF609B9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10C4A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1550A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83885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D48FF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D0143" w14:paraId="3870C055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FC2B2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CDAE3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62775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48A0C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44834F0B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F4BC7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AF567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5174F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BEF97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3E6CB900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C3501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A69AA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473CD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B5F89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73E077C4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2119C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A7AFF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D3CB6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EF52C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4140762B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F91CB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8C853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9FF1A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C7850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0E359ECA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2390B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34AA4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341C7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F6514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55</w:t>
            </w:r>
          </w:p>
        </w:tc>
      </w:tr>
      <w:tr w:rsidR="004D76DE" w:rsidRPr="008D0143" w14:paraId="1DF2C62E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95BCA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314E5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57E18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31D95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1314869C" w14:textId="77777777" w:rsidTr="008D0143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A99F84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594565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C8279C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A43F13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</w:t>
            </w:r>
          </w:p>
        </w:tc>
      </w:tr>
      <w:tr w:rsidR="004D76DE" w:rsidRPr="008D0143" w14:paraId="09DB128C" w14:textId="77777777" w:rsidTr="008D014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7CC5D2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BDD723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F34F5B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4,414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38106E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4,414</w:t>
            </w:r>
          </w:p>
        </w:tc>
      </w:tr>
      <w:tr w:rsidR="004D76DE" w:rsidRPr="008D0143" w14:paraId="7CAD54D5" w14:textId="77777777" w:rsidTr="008D014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633C62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1045EE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(1,428)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579C7F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2,447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1B703C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(2,343)</w:t>
            </w:r>
          </w:p>
        </w:tc>
      </w:tr>
      <w:tr w:rsidR="004D76DE" w:rsidRPr="008D0143" w14:paraId="0E930858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C6192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7F0FD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4D050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83B98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D0143" w14:paraId="7359EB86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3CE71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3A0EA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(1,428)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0FF03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2,447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3CCEF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(2,343)</w:t>
            </w:r>
          </w:p>
        </w:tc>
      </w:tr>
      <w:tr w:rsidR="004D76DE" w:rsidRPr="008D0143" w14:paraId="755F75ED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D79E0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96C81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45A72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E8921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752D3622" w14:textId="77777777" w:rsidTr="008D014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3BF51D" w14:textId="77777777" w:rsidR="004D76DE" w:rsidRPr="008D014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3748A8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EB16D1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D73C32" w14:textId="77777777" w:rsidR="004D76DE" w:rsidRPr="008D014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D0143" w14:paraId="32DD6CDD" w14:textId="77777777" w:rsidTr="008D014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82ACD0" w14:textId="77777777" w:rsidR="004D76DE" w:rsidRPr="008D014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2C8825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(1,428)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6FD274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2,447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E96BE8" w14:textId="77777777" w:rsidR="004D76DE" w:rsidRPr="008D014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D014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(2,343)</w:t>
            </w:r>
          </w:p>
        </w:tc>
      </w:tr>
    </w:tbl>
    <w:p w14:paraId="28A0D1D2" w14:textId="77777777" w:rsidR="008D0143" w:rsidRPr="008D0143" w:rsidRDefault="008D0143">
      <w:pPr>
        <w:rPr>
          <w:rFonts w:asciiTheme="minorHAnsi" w:eastAsiaTheme="minorHAnsi" w:hAnsiTheme="minorHAnsi" w:cstheme="minorBidi"/>
          <w:sz w:val="4"/>
          <w:szCs w:val="2"/>
        </w:rPr>
      </w:pPr>
      <w:r w:rsidRPr="008D0143">
        <w:rPr>
          <w:rFonts w:asciiTheme="minorHAnsi" w:eastAsiaTheme="minorHAnsi" w:hAnsiTheme="minorHAnsi" w:cstheme="minorBidi"/>
          <w:sz w:val="4"/>
          <w:szCs w:val="2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Greater Cities Commission - Cash Flow Statement"/>
        <w:tblDescription w:val="6.2 Financial Statements - Greater Cities Commission - Cash Flow Statement"/>
      </w:tblPr>
      <w:tblGrid>
        <w:gridCol w:w="6236"/>
        <w:gridCol w:w="1256"/>
        <w:gridCol w:w="1156"/>
        <w:gridCol w:w="1156"/>
      </w:tblGrid>
      <w:tr w:rsidR="004D76DE" w14:paraId="79A18EC1" w14:textId="77777777" w:rsidTr="007B54D5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468CEAF1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71DE935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1885EEF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27AED802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1E68011D" w14:textId="77777777" w:rsidTr="007B54D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5EE6DA3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66F0D2DD" w14:textId="77777777" w:rsidR="004D76DE" w:rsidRPr="007B54D5" w:rsidRDefault="004D76DE" w:rsidP="007B54D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3FD66185" w14:textId="77777777" w:rsidR="004D76DE" w:rsidRPr="007B54D5" w:rsidRDefault="004D76DE" w:rsidP="007B54D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7B54D5" w14:paraId="4B0FFE16" w14:textId="77777777" w:rsidTr="007B54D5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6FF6831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5F4CCB2F" w14:textId="77777777" w:rsidR="004D76DE" w:rsidRPr="007B54D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01BAA6F" w14:textId="77777777" w:rsidR="004D76DE" w:rsidRPr="007B54D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60662E6D" w14:textId="77777777" w:rsidR="004D76DE" w:rsidRPr="007B54D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7B54D5" w14:paraId="751D99E9" w14:textId="77777777" w:rsidTr="007B54D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F9380D0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18C177D8" w14:textId="77777777" w:rsidR="004D76DE" w:rsidRPr="007B54D5" w:rsidRDefault="004D76DE" w:rsidP="007B54D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11F497F" w14:textId="77777777" w:rsidR="004D76DE" w:rsidRPr="007B54D5" w:rsidRDefault="004D76DE" w:rsidP="007B54D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38537789" w14:textId="77777777" w:rsidR="004D76DE" w:rsidRPr="007B54D5" w:rsidRDefault="004D76DE" w:rsidP="007B54D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7B54D5" w14:paraId="6F07B933" w14:textId="77777777" w:rsidTr="007B54D5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66301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30CB73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F9A317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F2788F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32DE3279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8BCA9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4A5EDB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25F1FD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C16F78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2AB1ED3B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32AAB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8AC60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33,717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9B8F1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21,630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8B5C4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4D76DE" w:rsidRPr="007B54D5" w14:paraId="79EBD42F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6BFC9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84335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72325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C0294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17,747</w:t>
            </w:r>
          </w:p>
        </w:tc>
      </w:tr>
      <w:tr w:rsidR="004D76DE" w:rsidRPr="007B54D5" w14:paraId="7E29BD9C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808FB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BD736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117AC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618F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24D23F75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BF4E5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ECC55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1BC3B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F1E1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2F8167BC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942F2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A16C8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8BA7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64FD4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22AFE16F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756A78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8248E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20,176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33681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26,157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2CE73D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24,332</w:t>
            </w:r>
          </w:p>
        </w:tc>
      </w:tr>
      <w:tr w:rsidR="004D76DE" w:rsidRPr="007B54D5" w14:paraId="76FA4473" w14:textId="77777777" w:rsidTr="007B54D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6823BC" w14:textId="77777777" w:rsidR="004D76DE" w:rsidRPr="007B54D5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2FB6EB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53,923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89241F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47,788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3B8F6E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42,079</w:t>
            </w:r>
          </w:p>
        </w:tc>
      </w:tr>
      <w:tr w:rsidR="004D76DE" w:rsidRPr="007B54D5" w14:paraId="5FF9281B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0F9A4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16112C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9DA3EC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A64D88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58D1AA60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47B82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3130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EB80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7E53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FB1497F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20993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6516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53,825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D9FC8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49,648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77A7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37,288</w:t>
            </w:r>
          </w:p>
        </w:tc>
      </w:tr>
      <w:tr w:rsidR="004D76DE" w:rsidRPr="007B54D5" w14:paraId="777FD9E3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D5E10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E45E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BC02C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8465B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C82BA44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6C894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9E45B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A440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FEF79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DCE0564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09D37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C3101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0CE1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F940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5273E0FD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1A020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8BA7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5AAEB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AA474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099A0803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B2480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40D20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88189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E107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2E0208DB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214DB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7177D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CC8B0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BDD35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506EFB42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A81CB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2001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290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B61A8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E2CF0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272</w:t>
            </w:r>
          </w:p>
        </w:tc>
      </w:tr>
      <w:tr w:rsidR="004D76DE" w:rsidRPr="007B54D5" w14:paraId="52BA29C2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A9E76C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1FE8E9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3701D8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2,412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4E951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E9C8C7F" w14:textId="77777777" w:rsidTr="007B54D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E0DD3B" w14:textId="77777777" w:rsidR="004D76DE" w:rsidRPr="007B54D5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93ED89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54,115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0C7716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52,060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416A6C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37,560</w:t>
            </w:r>
          </w:p>
        </w:tc>
      </w:tr>
      <w:tr w:rsidR="004D76DE" w:rsidRPr="007B54D5" w14:paraId="03EBA0D2" w14:textId="77777777" w:rsidTr="007B54D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C6C71F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D1A1B6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35BED3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E67A38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(4,519)</w:t>
            </w:r>
          </w:p>
        </w:tc>
      </w:tr>
      <w:tr w:rsidR="004D76DE" w:rsidRPr="007B54D5" w14:paraId="3C515D12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5501D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5F285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9CBB6D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CF0DCD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6EF95EE4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C4F16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2C6C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0743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75D7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6B608F66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A47A9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C21E4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(340)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D1FA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(107)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39B0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(102)</w:t>
            </w:r>
          </w:p>
        </w:tc>
      </w:tr>
      <w:tr w:rsidR="004D76DE" w:rsidRPr="007B54D5" w14:paraId="5739B802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A2D1E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1DBD8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BE8B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BF9C5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2D2CEBBF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4FC77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655F8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CE4C8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1B6C1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74B55C3D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CCBDD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5B015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0E47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9134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6F6EDBE7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07B01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BD67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F6BD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A1F4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67CB8C7F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F72987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00D63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26E25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C5B55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595833BC" w14:textId="77777777" w:rsidTr="007B54D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D9CA91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3CDBC3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(340)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C7C5CB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(107)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FBE3A0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(102)</w:t>
            </w:r>
          </w:p>
        </w:tc>
      </w:tr>
      <w:tr w:rsidR="004D76DE" w:rsidRPr="007B54D5" w14:paraId="6A33BAC0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59F7F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8489B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A38B90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2E16F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34E305A6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03A5B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B906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F5CA5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1D34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62A597C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C91F7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87058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AC1F9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05DC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1464ED28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7BABF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3FCE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A7A71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82E4C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97C4038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ADF4F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5DA5B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683E4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E897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2AE6304E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881B4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4BCAB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6C3B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F03EB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66FE843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D7E365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3B895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107471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5008D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0310CE05" w14:textId="77777777" w:rsidTr="007B54D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2E291A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EBD7AF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BE3D8D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4C100E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46AF00DF" w14:textId="77777777" w:rsidTr="007B54D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BC3CA1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6EC9C6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(148)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3FA73E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4,165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FFC82B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(4,621)</w:t>
            </w:r>
          </w:p>
        </w:tc>
      </w:tr>
      <w:tr w:rsidR="004D76DE" w:rsidRPr="007B54D5" w14:paraId="57D2C980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C15064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35DCF4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1,101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6A413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1,456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54231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5,621</w:t>
            </w:r>
          </w:p>
        </w:tc>
      </w:tr>
      <w:tr w:rsidR="004D76DE" w:rsidRPr="007B54D5" w14:paraId="3C756469" w14:textId="77777777" w:rsidTr="007B54D5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90A6B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1795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81F7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B3E6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88053C3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99E123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5F097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FB80A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82B5AC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7CCBB4C7" w14:textId="77777777" w:rsidTr="007B54D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1A363C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9F5FD5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953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2C4586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5,621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73E2AC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1,000</w:t>
            </w:r>
          </w:p>
        </w:tc>
      </w:tr>
    </w:tbl>
    <w:p w14:paraId="2DE33466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3901A83F" w14:textId="77777777" w:rsidR="007B54D5" w:rsidRDefault="007B54D5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7B54D5" w:rsidSect="00F24F10">
          <w:headerReference w:type="even" r:id="rId25"/>
          <w:headerReference w:type="default" r:id="rId26"/>
          <w:headerReference w:type="first" r:id="rId27"/>
          <w:footerReference w:type="first" r:id="rId28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0866486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Northern Rivers Reconstruction Corporation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Northern Rivers Reconstruction Corporation - Operating Statement"/>
        <w:tblDescription w:val="6.2 Financial Statements - Northern Rivers Reconstruction Corporation - Operating Statement"/>
      </w:tblPr>
      <w:tblGrid>
        <w:gridCol w:w="6236"/>
        <w:gridCol w:w="1256"/>
        <w:gridCol w:w="1156"/>
        <w:gridCol w:w="1156"/>
      </w:tblGrid>
      <w:tr w:rsidR="004D76DE" w14:paraId="107ED411" w14:textId="77777777" w:rsidTr="007B54D5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ECB284C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2D5B5A4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1BA619BD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E36343D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13FF3603" w14:textId="77777777" w:rsidTr="007B54D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C9A43B9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75250F35" w14:textId="77777777" w:rsidR="004D76DE" w:rsidRPr="007B54D5" w:rsidRDefault="004D76DE" w:rsidP="007B54D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29C55FF6" w14:textId="77777777" w:rsidR="004D76DE" w:rsidRPr="007B54D5" w:rsidRDefault="004D76DE" w:rsidP="007B54D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7B54D5" w14:paraId="7E0B214F" w14:textId="77777777" w:rsidTr="007B54D5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0C7DC2B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4E56379C" w14:textId="77777777" w:rsidR="004D76DE" w:rsidRPr="007B54D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CA03B47" w14:textId="77777777" w:rsidR="004D76DE" w:rsidRPr="007B54D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0A0F0A4F" w14:textId="77777777" w:rsidR="004D76DE" w:rsidRPr="007B54D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7B54D5" w14:paraId="371B516F" w14:textId="77777777" w:rsidTr="007B54D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C09BEC6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6CE87B22" w14:textId="77777777" w:rsidR="004D76DE" w:rsidRPr="007B54D5" w:rsidRDefault="004D76DE" w:rsidP="007B54D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2DC8B2F3" w14:textId="77777777" w:rsidR="004D76DE" w:rsidRPr="007B54D5" w:rsidRDefault="004D76DE" w:rsidP="007B54D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785E7D3" w14:textId="77777777" w:rsidR="004D76DE" w:rsidRPr="007B54D5" w:rsidRDefault="004D76DE" w:rsidP="007B54D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7B54D5" w14:paraId="74269C33" w14:textId="77777777" w:rsidTr="007B54D5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FE99D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820128" w14:textId="77777777" w:rsidR="004D76DE" w:rsidRPr="007B54D5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731C32" w14:textId="77777777" w:rsidR="004D76DE" w:rsidRPr="007B54D5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0D7AA3" w14:textId="77777777" w:rsidR="004D76DE" w:rsidRPr="007B54D5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33C8E90A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33A54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216E47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905164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8F3AA1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747CF5D5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0E11A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86C53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089BC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0EC7B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24135DB2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FF3B2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4F5AB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15,464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15A4B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4,886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1B96D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5,864</w:t>
            </w:r>
          </w:p>
        </w:tc>
      </w:tr>
      <w:tr w:rsidR="004D76DE" w:rsidRPr="007B54D5" w14:paraId="413EAB1D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E3A00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3DEA7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17F8B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54,189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06A6ED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58,381</w:t>
            </w:r>
          </w:p>
        </w:tc>
      </w:tr>
      <w:tr w:rsidR="004D76DE" w:rsidRPr="007B54D5" w14:paraId="7B608238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74949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32F84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2A50E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65,614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2FC93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735,042</w:t>
            </w:r>
          </w:p>
        </w:tc>
      </w:tr>
      <w:tr w:rsidR="004D76DE" w:rsidRPr="007B54D5" w14:paraId="1A706D9D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090FC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6EA17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F4654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9D36A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E97F887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9ED49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0EDC5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EA01D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17AFC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CD72A3E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62ADB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70F44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17945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6368A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576FDE31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7C6BC2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3EC626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194,763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445D05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B17203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3,651</w:t>
            </w:r>
          </w:p>
        </w:tc>
      </w:tr>
      <w:tr w:rsidR="004D76DE" w:rsidRPr="007B54D5" w14:paraId="3D7A7435" w14:textId="77777777" w:rsidTr="007B54D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ABD65D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BA273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211,234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3E894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124,776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E1E3A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802,938</w:t>
            </w:r>
          </w:p>
        </w:tc>
      </w:tr>
      <w:tr w:rsidR="004D76DE" w:rsidRPr="007B54D5" w14:paraId="435E13A2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8F221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DA81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74F5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C225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5750D0C0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41841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32665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4ADB0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7E6DF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4D03EF72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54A7D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7771A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78,634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0E42E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52,934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E9A57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244,553</w:t>
            </w:r>
          </w:p>
        </w:tc>
      </w:tr>
      <w:tr w:rsidR="004D76DE" w:rsidRPr="007B54D5" w14:paraId="3002A6D1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B05BB5C" w14:textId="77777777" w:rsidR="004D76DE" w:rsidRPr="007B54D5" w:rsidRDefault="004D76DE" w:rsidP="007B54D5">
            <w:pPr>
              <w:ind w:right="-245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19530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500F7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2FC38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2918B492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67BC9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7C263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906E3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A11C5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639F3E81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3FE36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C27CB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F9035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C0596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55476C69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DD42B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178BF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132,600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20C6F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117,478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3B806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672,020</w:t>
            </w:r>
          </w:p>
        </w:tc>
      </w:tr>
      <w:tr w:rsidR="004D76DE" w:rsidRPr="007B54D5" w14:paraId="5CD0110D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6D4C2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CE8E5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F91E6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D165F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56896471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B180F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6C659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42870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01DF1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1FE9C57C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DF1E3C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97E62C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6601EC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648FB5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7977308F" w14:textId="77777777" w:rsidTr="007B54D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49D866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F9D4B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211,234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210BA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170,498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8782C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916,573</w:t>
            </w:r>
          </w:p>
        </w:tc>
      </w:tr>
      <w:tr w:rsidR="004D76DE" w:rsidRPr="007B54D5" w14:paraId="2448DA12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ED276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CE417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71D7F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3747D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6BD1C5A4" w14:textId="77777777" w:rsidTr="007B54D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E2A55B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EE4C1B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EA7C8E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B917C6" w14:textId="77777777" w:rsidR="004D76DE" w:rsidRPr="007B54D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A051B41" w14:textId="77777777" w:rsidTr="007B54D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98260D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F8BC22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561E0C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45,722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CB86F4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113,635</w:t>
            </w:r>
          </w:p>
        </w:tc>
      </w:tr>
    </w:tbl>
    <w:p w14:paraId="70F35391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41D9E267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Northern Rivers Reconstruction Corporation - Balance Sheet"/>
        <w:tblDescription w:val="6.2 Financial Statements - Northern Rivers Reconstruction Corporation - Balance Sheet"/>
      </w:tblPr>
      <w:tblGrid>
        <w:gridCol w:w="6236"/>
        <w:gridCol w:w="1256"/>
        <w:gridCol w:w="1156"/>
        <w:gridCol w:w="1156"/>
      </w:tblGrid>
      <w:tr w:rsidR="004D76DE" w14:paraId="05EED164" w14:textId="77777777" w:rsidTr="007B54D5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ECF65A7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57BA882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3FC7233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6B5C262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15C69A77" w14:textId="77777777" w:rsidTr="007B54D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5E3AE1D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7A9B5EA1" w14:textId="77777777" w:rsidR="004D76DE" w:rsidRPr="007B54D5" w:rsidRDefault="004D76DE" w:rsidP="007B54D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358A4D5C" w14:textId="77777777" w:rsidR="004D76DE" w:rsidRPr="007B54D5" w:rsidRDefault="004D76DE" w:rsidP="007B54D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7B54D5" w14:paraId="3E35F72B" w14:textId="77777777" w:rsidTr="007B54D5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F208B1D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1E85C71B" w14:textId="77777777" w:rsidR="004D76DE" w:rsidRPr="007B54D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0D341C1F" w14:textId="77777777" w:rsidR="004D76DE" w:rsidRPr="007B54D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327856A" w14:textId="77777777" w:rsidR="004D76DE" w:rsidRPr="007B54D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7B54D5" w14:paraId="1C745018" w14:textId="77777777" w:rsidTr="007B54D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7580749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471C4D1E" w14:textId="77777777" w:rsidR="004D76DE" w:rsidRPr="007B54D5" w:rsidRDefault="004D76DE" w:rsidP="007B54D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23C74A52" w14:textId="77777777" w:rsidR="004D76DE" w:rsidRPr="007B54D5" w:rsidRDefault="004D76DE" w:rsidP="007B54D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2F7AFE23" w14:textId="77777777" w:rsidR="004D76DE" w:rsidRPr="007B54D5" w:rsidRDefault="004D76DE" w:rsidP="007B54D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7B54D5" w14:paraId="67F35585" w14:textId="77777777" w:rsidTr="007B54D5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17838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DDCB78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D38D3D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DE446A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04FF2CCA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4C64D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D862E6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56CCD3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FC8821" w14:textId="77777777" w:rsidR="004D76DE" w:rsidRPr="007B54D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603FCECE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5E9D8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8E09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D6BA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1,763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8D63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52,463</w:t>
            </w:r>
          </w:p>
        </w:tc>
      </w:tr>
      <w:tr w:rsidR="004D76DE" w:rsidRPr="007B54D5" w14:paraId="0AB09A86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D9D37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4FB6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E8A7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3F451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6593C261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4CB04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D251C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54FAD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117,555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E9C0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37,555</w:t>
            </w:r>
          </w:p>
        </w:tc>
      </w:tr>
      <w:tr w:rsidR="004D76DE" w:rsidRPr="007B54D5" w14:paraId="3D645758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4F248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F955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0F4B5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8B63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BF8DEE8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7973F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2224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9E83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D76F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78223215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C3E93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9748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7504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09934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16CC12BF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859CC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9BED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B7F91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9DDB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44131D2F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7EBB3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A025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905B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11,895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E3C10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11,895</w:t>
            </w:r>
          </w:p>
        </w:tc>
      </w:tr>
      <w:tr w:rsidR="004D76DE" w:rsidRPr="007B54D5" w14:paraId="5F878ACA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537914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58C86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0D3D4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F5DF6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4497F70" w14:textId="77777777" w:rsidTr="007B54D5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E45F91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32500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F5D6B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131,213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FCBC7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101,913</w:t>
            </w:r>
          </w:p>
        </w:tc>
      </w:tr>
      <w:tr w:rsidR="004D76DE" w:rsidRPr="007B54D5" w14:paraId="5812163C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AC621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F9CA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A9DF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C27D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12FD05CD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BEA8A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19BC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30859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4285B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605188CF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43BAE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22A25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7C68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7F0E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7B08CB3E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A6490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0A95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DAEA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1DEA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75A4CF70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A0A7A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0B50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D84B0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84828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1AA0954D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702A3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CF6DD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75958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B75BD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178029BA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C62F2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CABB1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36D9B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0B804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5B71A75A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D87DC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1BAB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5F13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40E9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0CA84997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E0D86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9A1C0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F14F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9,100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36BB9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152,035</w:t>
            </w:r>
          </w:p>
        </w:tc>
      </w:tr>
      <w:tr w:rsidR="004D76DE" w:rsidRPr="007B54D5" w14:paraId="53633A29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BCDDF" w14:textId="77777777" w:rsidR="004D76DE" w:rsidRPr="007B54D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5AE54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DC4A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E7E61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5CFF4330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B1874" w14:textId="6EA78783" w:rsidR="004D76DE" w:rsidRPr="007B54D5" w:rsidRDefault="004D76DE" w:rsidP="00892F7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5E0A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81739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FB429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49E86597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16E6A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5BA8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123E8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B5FD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775CCE10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E2B51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0BDFC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53440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274E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6E5330B5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A228A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BE32C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6DD0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B6CA1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2AB9A6FE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806FE4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51331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224BE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C6C67D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038B0194" w14:textId="77777777" w:rsidTr="007B54D5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48223C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627F7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83C91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9,100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8810A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152,035</w:t>
            </w:r>
          </w:p>
        </w:tc>
      </w:tr>
      <w:tr w:rsidR="004D76DE" w:rsidRPr="007B54D5" w14:paraId="7677BB13" w14:textId="77777777" w:rsidTr="007B54D5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C82CF0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70A012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B9A4D0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140,313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F483F9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253,948</w:t>
            </w:r>
          </w:p>
        </w:tc>
      </w:tr>
      <w:tr w:rsidR="004D76DE" w:rsidRPr="007B54D5" w14:paraId="33FA5755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0BD03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018B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04121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F480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1C13C14D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53338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AAEE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5B42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D383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0511AC67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B568D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4462D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4F5D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88D4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6493E1C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F8E56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44571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8F5D6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94,591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C014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94,591</w:t>
            </w:r>
          </w:p>
        </w:tc>
      </w:tr>
      <w:tr w:rsidR="004D76DE" w:rsidRPr="007B54D5" w14:paraId="4DEE5D93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078B0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2BA79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8992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9891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0870F545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8BF25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9DA1D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1650D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E6761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7D72A01B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E0372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7332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18FF9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CF729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022855CB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51F33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AB6E0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696EC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8DD24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8A081AA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00A8F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20A89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AFA8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A78F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4589F0A0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B24FD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E6A34C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138CF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13329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126AB112" w14:textId="77777777" w:rsidTr="007B54D5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E1156C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FAE44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D6556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94,591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546D2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94,591</w:t>
            </w:r>
          </w:p>
        </w:tc>
      </w:tr>
      <w:tr w:rsidR="004D76DE" w:rsidRPr="007B54D5" w14:paraId="6E6B875C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7BDA8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39FC4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4CB7D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F5779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22128924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4BC6C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D599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203D1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9313C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18B6293F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3E25A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F59FB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1BD05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58C5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1BBAF171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9137B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D1500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B672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05DC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64D1D323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D3478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2D72D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5D5A8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24EB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18532947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DC2B3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336D4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B28C5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811E5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7B574A41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34D47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8776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8B53B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D6EFB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2EAFA761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88CDB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0A77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56E60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8332B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19370CEB" w14:textId="77777777" w:rsidTr="007B54D5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B4F4E7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241263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E26351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08DDF0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02E62884" w14:textId="77777777" w:rsidTr="007B54D5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F746D8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65C480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306267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94,591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3BE5A8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94,591</w:t>
            </w:r>
          </w:p>
        </w:tc>
      </w:tr>
      <w:tr w:rsidR="004D76DE" w:rsidRPr="007B54D5" w14:paraId="7AA4DB10" w14:textId="77777777" w:rsidTr="007B54D5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ACF232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D44261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036865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45,722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C8A669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159,357</w:t>
            </w:r>
          </w:p>
        </w:tc>
      </w:tr>
      <w:tr w:rsidR="004D76DE" w:rsidRPr="007B54D5" w14:paraId="4C7B4BA3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4FB9C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560D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02744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F206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7B54D5" w14:paraId="0FCB8744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190D8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E8623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CB420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45,722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6E71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159,357</w:t>
            </w:r>
          </w:p>
        </w:tc>
      </w:tr>
      <w:tr w:rsidR="004D76DE" w:rsidRPr="007B54D5" w14:paraId="28A2F557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0FA92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975BA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62D5F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77652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4C61D666" w14:textId="77777777" w:rsidTr="007B54D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AAE45F" w14:textId="77777777" w:rsidR="004D76DE" w:rsidRPr="007B54D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07DB37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71AA7E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A671A0" w14:textId="77777777" w:rsidR="004D76DE" w:rsidRPr="007B54D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7B54D5" w14:paraId="33BDD240" w14:textId="77777777" w:rsidTr="007B54D5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6AE7A3" w14:textId="77777777" w:rsidR="004D76DE" w:rsidRPr="007B54D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45373A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646BD5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45,722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89BA52" w14:textId="77777777" w:rsidR="004D76DE" w:rsidRPr="007B54D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B54D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159,357</w:t>
            </w:r>
          </w:p>
        </w:tc>
      </w:tr>
    </w:tbl>
    <w:p w14:paraId="34617900" w14:textId="77777777" w:rsidR="007B54D5" w:rsidRPr="007B54D5" w:rsidRDefault="007B54D5">
      <w:pPr>
        <w:rPr>
          <w:rFonts w:asciiTheme="minorHAnsi" w:eastAsiaTheme="minorHAnsi" w:hAnsiTheme="minorHAnsi" w:cstheme="minorBidi"/>
          <w:sz w:val="8"/>
          <w:szCs w:val="6"/>
        </w:rPr>
      </w:pPr>
      <w:r w:rsidRPr="007B54D5">
        <w:rPr>
          <w:rFonts w:asciiTheme="minorHAnsi" w:eastAsiaTheme="minorHAnsi" w:hAnsiTheme="minorHAnsi" w:cstheme="minorBidi"/>
          <w:sz w:val="8"/>
          <w:szCs w:val="6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Northern Rivers Reconstruction Corporation - Cash Flow Statement"/>
        <w:tblDescription w:val="6.2 Financial Statements - Northern Rivers Reconstruction Corporation - Cash Flow Statement"/>
      </w:tblPr>
      <w:tblGrid>
        <w:gridCol w:w="6236"/>
        <w:gridCol w:w="1256"/>
        <w:gridCol w:w="1156"/>
        <w:gridCol w:w="1156"/>
      </w:tblGrid>
      <w:tr w:rsidR="004D76DE" w14:paraId="76EE92E0" w14:textId="77777777" w:rsidTr="00CC21C0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3A13E763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8A0A71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6370D4D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790604AE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C21C0" w14:paraId="2833A396" w14:textId="77777777" w:rsidTr="00CC21C0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9858B65" w14:textId="77777777" w:rsidR="004D76DE" w:rsidRPr="00CC21C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53416A72" w14:textId="77777777" w:rsidR="004D76DE" w:rsidRPr="00CC21C0" w:rsidRDefault="004D76DE" w:rsidP="00CC21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0F9D7F91" w14:textId="77777777" w:rsidR="004D76DE" w:rsidRPr="00CC21C0" w:rsidRDefault="004D76DE" w:rsidP="00CC21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CC21C0" w14:paraId="157E04D7" w14:textId="77777777" w:rsidTr="00CC21C0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0177706" w14:textId="77777777" w:rsidR="004D76DE" w:rsidRPr="00CC21C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7F3E1098" w14:textId="77777777" w:rsidR="004D76DE" w:rsidRPr="00CC21C0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0B0F9B3F" w14:textId="77777777" w:rsidR="004D76DE" w:rsidRPr="00CC21C0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0C37575" w14:textId="77777777" w:rsidR="004D76DE" w:rsidRPr="00CC21C0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CC21C0" w14:paraId="0B7C8F65" w14:textId="77777777" w:rsidTr="00CC21C0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E8C5EFC" w14:textId="77777777" w:rsidR="004D76DE" w:rsidRPr="00CC21C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0A24A9D7" w14:textId="77777777" w:rsidR="004D76DE" w:rsidRPr="00CC21C0" w:rsidRDefault="004D76DE" w:rsidP="00CC21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3B944ABD" w14:textId="77777777" w:rsidR="004D76DE" w:rsidRPr="00CC21C0" w:rsidRDefault="004D76DE" w:rsidP="00CC21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4303FFE3" w14:textId="77777777" w:rsidR="004D76DE" w:rsidRPr="00CC21C0" w:rsidRDefault="004D76DE" w:rsidP="00CC21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CC21C0" w14:paraId="4AB214B3" w14:textId="77777777" w:rsidTr="00CC21C0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5C6B2" w14:textId="77777777" w:rsidR="004D76DE" w:rsidRPr="00CC21C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F46C90" w14:textId="77777777" w:rsidR="004D76DE" w:rsidRPr="00CC21C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F5983E" w14:textId="77777777" w:rsidR="004D76DE" w:rsidRPr="00CC21C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DE6AC0" w14:textId="77777777" w:rsidR="004D76DE" w:rsidRPr="00CC21C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C21C0" w14:paraId="5BDCFDE4" w14:textId="77777777" w:rsidTr="00CC21C0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105C6" w14:textId="77777777" w:rsidR="004D76DE" w:rsidRPr="00CC21C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D7423C" w14:textId="77777777" w:rsidR="004D76DE" w:rsidRPr="00CC21C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14F8AD" w14:textId="77777777" w:rsidR="004D76DE" w:rsidRPr="00CC21C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94C881" w14:textId="77777777" w:rsidR="004D76DE" w:rsidRPr="00CC21C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C21C0" w14:paraId="1B40CE72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4FC81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7B131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54D7C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A8018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26458E7D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CA7F5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432DA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15,464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FAEAA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4,886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C5E97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5,864</w:t>
            </w:r>
          </w:p>
        </w:tc>
      </w:tr>
      <w:tr w:rsidR="004D76DE" w:rsidRPr="00CC21C0" w14:paraId="1FC1CF67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81DC3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A9F32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A4DCE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15,716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7AF6E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735,042</w:t>
            </w:r>
          </w:p>
        </w:tc>
      </w:tr>
      <w:tr w:rsidR="004D76DE" w:rsidRPr="00CC21C0" w14:paraId="13C26D82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E5DFC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875E6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FBADF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0A6FA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4EDF80D7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FDFE8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D8C4B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BD7E4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5F39D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24FD654D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5E886D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A4B303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195,770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7445D9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38,579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A83B72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62,032</w:t>
            </w:r>
          </w:p>
        </w:tc>
      </w:tr>
      <w:tr w:rsidR="004D76DE" w:rsidRPr="00CC21C0" w14:paraId="49FF3BD8" w14:textId="77777777" w:rsidTr="00CC21C0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23F498" w14:textId="77777777" w:rsidR="004D76DE" w:rsidRPr="00CC21C0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6B38D9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211,234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709733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59,181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656C79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802,938</w:t>
            </w:r>
          </w:p>
        </w:tc>
      </w:tr>
      <w:tr w:rsidR="004D76DE" w:rsidRPr="00CC21C0" w14:paraId="49D689E3" w14:textId="77777777" w:rsidTr="00CC21C0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797CC" w14:textId="77777777" w:rsidR="004D76DE" w:rsidRPr="00CC21C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774E24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FD9D88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915E2C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C21C0" w14:paraId="7AA2DABE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4A361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C98E2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1C503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FAC54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5A0A7E70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EAF1F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11B17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78,634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9319A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52,934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0982A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244,553</w:t>
            </w:r>
          </w:p>
        </w:tc>
      </w:tr>
      <w:tr w:rsidR="004D76DE" w:rsidRPr="00CC21C0" w14:paraId="4F12CE84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18034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02BD9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EFF52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5BE4F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6B5BECD2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9746C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41E3C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8DD2F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A1172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1A00B99C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92D26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5E432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02064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76815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3C3A6568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D5031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A3C52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8EB6F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CCC67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277670AA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12664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A9B79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B664C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03678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1074AB3B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CDFC9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1D413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19D45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B14AB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34472323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9B85E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2E85B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132,600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8CEB7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F0C49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752,020</w:t>
            </w:r>
          </w:p>
        </w:tc>
      </w:tr>
      <w:tr w:rsidR="004D76DE" w:rsidRPr="00CC21C0" w14:paraId="48C0CB33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1BCEA8" w14:textId="77777777" w:rsidR="004D76DE" w:rsidRPr="00CC21C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D3CDCF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8B62AD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17,035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5576F0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52DC3EAD" w14:textId="77777777" w:rsidTr="00CC21C0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4040AA" w14:textId="77777777" w:rsidR="004D76DE" w:rsidRPr="00CC21C0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FD8B21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211,234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CF54DF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70,044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F7A75B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996,573</w:t>
            </w:r>
          </w:p>
        </w:tc>
      </w:tr>
      <w:tr w:rsidR="004D76DE" w:rsidRPr="00CC21C0" w14:paraId="3E3D407E" w14:textId="77777777" w:rsidTr="00CC21C0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5D4CE9" w14:textId="77777777" w:rsidR="004D76DE" w:rsidRPr="00CC21C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5C6D39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D6F0BD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10,863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DE2BA6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193,635</w:t>
            </w:r>
          </w:p>
        </w:tc>
      </w:tr>
      <w:tr w:rsidR="004D76DE" w:rsidRPr="00CC21C0" w14:paraId="7A58C31D" w14:textId="77777777" w:rsidTr="00CC21C0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FFCA9" w14:textId="77777777" w:rsidR="004D76DE" w:rsidRPr="00CC21C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ECC5E7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70CE9C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B33082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C21C0" w14:paraId="3A6E1640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23236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D1311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137A8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128FB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44627A8E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872C3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770B0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B0593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(9,100)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1B8FD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(142,935)</w:t>
            </w:r>
          </w:p>
        </w:tc>
      </w:tr>
      <w:tr w:rsidR="004D76DE" w:rsidRPr="00CC21C0" w14:paraId="6A943E12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47FB7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4590F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97C86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B0610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5AC2160B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E2376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352E4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FB351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F1700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3B6D87C0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482EE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FDAA0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2F0C3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B2B01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4712BA6E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DA80A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478EC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FE826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9E1A9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0FD0203F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86E3FB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E4DBBE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CECD69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AAF043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3D647F87" w14:textId="77777777" w:rsidTr="00CC21C0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71C590" w14:textId="77777777" w:rsidR="004D76DE" w:rsidRPr="00CC21C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B4F364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EA0126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(9,100)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3ABCA9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(142,935)</w:t>
            </w:r>
          </w:p>
        </w:tc>
      </w:tr>
      <w:tr w:rsidR="004D76DE" w:rsidRPr="00CC21C0" w14:paraId="60BE35B1" w14:textId="77777777" w:rsidTr="00CC21C0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D399B" w14:textId="77777777" w:rsidR="004D76DE" w:rsidRPr="00CC21C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17C7CE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58CACE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6917AE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C21C0" w14:paraId="26662CF7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EAC13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C60DE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D0A2D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C3EE9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37A700AA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7BBAD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79B50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E2022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38A8D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3DE48F47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15180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069E1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A9010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59FEA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793FA111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96446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87DDC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1561C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14D4F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31C2098A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3136C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CCEA9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0D441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B978F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20534E6A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F4BCA2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F59A52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2E2537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567856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7AB5E2C5" w14:textId="77777777" w:rsidTr="00CC21C0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F403D0" w14:textId="77777777" w:rsidR="004D76DE" w:rsidRPr="00CC21C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430B18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0D6AF8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CD5800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1F322DE8" w14:textId="77777777" w:rsidTr="00CC21C0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C9998D" w14:textId="77777777" w:rsidR="004D76DE" w:rsidRPr="00CC21C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1484FA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3E1AA0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90419F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50,700</w:t>
            </w:r>
          </w:p>
        </w:tc>
      </w:tr>
      <w:tr w:rsidR="004D76DE" w:rsidRPr="00CC21C0" w14:paraId="2B620469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17D926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F265AA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3302F4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04F619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1,763</w:t>
            </w:r>
          </w:p>
        </w:tc>
      </w:tr>
      <w:tr w:rsidR="004D76DE" w:rsidRPr="00CC21C0" w14:paraId="13942EEF" w14:textId="77777777" w:rsidTr="00CC21C0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00D21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494CA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CCF24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3760B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060460C5" w14:textId="77777777" w:rsidTr="00CC21C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D93D5F" w14:textId="77777777" w:rsidR="004D76DE" w:rsidRPr="00CC21C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144858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2821D8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A75F6B" w14:textId="77777777" w:rsidR="004D76DE" w:rsidRPr="00CC21C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C21C0" w14:paraId="45BCF090" w14:textId="77777777" w:rsidTr="00CC21C0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011152" w14:textId="77777777" w:rsidR="004D76DE" w:rsidRPr="00CC21C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0279FD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0EBAD8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1,763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22EBCD" w14:textId="77777777" w:rsidR="004D76DE" w:rsidRPr="00CC21C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C21C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52,463</w:t>
            </w:r>
          </w:p>
        </w:tc>
      </w:tr>
    </w:tbl>
    <w:p w14:paraId="7C659D06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48037BA1" w14:textId="77777777" w:rsidR="00285BA3" w:rsidRDefault="00285BA3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285BA3" w:rsidSect="00F24F10">
          <w:headerReference w:type="even" r:id="rId29"/>
          <w:headerReference w:type="default" r:id="rId30"/>
          <w:headerReference w:type="first" r:id="rId31"/>
          <w:footerReference w:type="first" r:id="rId32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3595036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NSW Reconstruction Authority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NSW Reconstruction Authority - Operating Statement"/>
        <w:tblDescription w:val="6.2 Financial Statements - NSW Reconstruction Authority - Operating Statement"/>
      </w:tblPr>
      <w:tblGrid>
        <w:gridCol w:w="6236"/>
        <w:gridCol w:w="1256"/>
        <w:gridCol w:w="1156"/>
        <w:gridCol w:w="1156"/>
      </w:tblGrid>
      <w:tr w:rsidR="004D76DE" w14:paraId="1F0F50AB" w14:textId="77777777" w:rsidTr="00285BA3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466F731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D25E8E5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526467B7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70EBBF1B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659C0D1B" w14:textId="77777777" w:rsidTr="00285BA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9966C4A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0AC52741" w14:textId="77777777" w:rsidR="004D76DE" w:rsidRPr="00285BA3" w:rsidRDefault="004D76DE" w:rsidP="00285BA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487FB052" w14:textId="77777777" w:rsidR="004D76DE" w:rsidRPr="00285BA3" w:rsidRDefault="004D76DE" w:rsidP="00285BA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285BA3" w14:paraId="2AF1A032" w14:textId="77777777" w:rsidTr="00285BA3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EAFC46A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280ED6CC" w14:textId="77777777" w:rsidR="004D76DE" w:rsidRPr="00285BA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C53241A" w14:textId="77777777" w:rsidR="004D76DE" w:rsidRPr="00285BA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C9CEB09" w14:textId="77777777" w:rsidR="004D76DE" w:rsidRPr="00285BA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285BA3" w14:paraId="2311A2A7" w14:textId="77777777" w:rsidTr="00285BA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29B759C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70FB942C" w14:textId="77777777" w:rsidR="004D76DE" w:rsidRPr="00285BA3" w:rsidRDefault="004D76DE" w:rsidP="00285BA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7E704627" w14:textId="77777777" w:rsidR="004D76DE" w:rsidRPr="00285BA3" w:rsidRDefault="004D76DE" w:rsidP="00285BA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34405535" w14:textId="77777777" w:rsidR="004D76DE" w:rsidRPr="00285BA3" w:rsidRDefault="004D76DE" w:rsidP="00285BA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285BA3" w14:paraId="2B5B79E8" w14:textId="77777777" w:rsidTr="00285BA3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9B6AF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024580" w14:textId="77777777" w:rsidR="004D76DE" w:rsidRPr="00285BA3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30DE99" w14:textId="77777777" w:rsidR="004D76DE" w:rsidRPr="00285BA3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D855AB" w14:textId="77777777" w:rsidR="004D76DE" w:rsidRPr="00285BA3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0A7696E4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08BA0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D96ADD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E5964C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C3BEAB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0FEB856B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76A78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C3591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FC975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16,794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04673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58,744</w:t>
            </w:r>
          </w:p>
        </w:tc>
      </w:tr>
      <w:tr w:rsidR="004D76DE" w:rsidRPr="00285BA3" w14:paraId="6C071C08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A12F7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6774E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BC28D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3858D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3A17E8FE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B4661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7F198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C45CF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EFE20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32,187</w:t>
            </w:r>
          </w:p>
        </w:tc>
      </w:tr>
      <w:tr w:rsidR="004D76DE" w:rsidRPr="00285BA3" w14:paraId="231FB643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22A2C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8A1EA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8763B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1,804,844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CA8AD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2,375,407</w:t>
            </w:r>
          </w:p>
        </w:tc>
      </w:tr>
      <w:tr w:rsidR="004D76DE" w:rsidRPr="00285BA3" w14:paraId="36FE5A71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FF1C6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AECB5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7A2F0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29A17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12FFA8E6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08514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E3CE8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39F06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85DB5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303</w:t>
            </w:r>
          </w:p>
        </w:tc>
      </w:tr>
      <w:tr w:rsidR="004D76DE" w:rsidRPr="00285BA3" w14:paraId="7688514F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F2DA2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694E3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ABE2D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EABFA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4D76DE" w:rsidRPr="00285BA3" w14:paraId="0EF626DC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A44C71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158376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611BBB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71DB48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1C58183D" w14:textId="77777777" w:rsidTr="00285BA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3D8743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AD7CE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5B1BB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1,840,236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0401A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2,466,650</w:t>
            </w:r>
          </w:p>
        </w:tc>
      </w:tr>
      <w:tr w:rsidR="004D76DE" w:rsidRPr="00285BA3" w14:paraId="507CC336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69A1F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39FC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593B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FFDEA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5A4F6BAB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9DA36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54386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C59D3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ECDF2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463DFA7A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26626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59048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CD0C8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1,400,629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24C17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2,550,558</w:t>
            </w:r>
          </w:p>
        </w:tc>
      </w:tr>
      <w:tr w:rsidR="004D76DE" w:rsidRPr="00285BA3" w14:paraId="60A47F77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2BEF848" w14:textId="77777777" w:rsidR="004D76DE" w:rsidRPr="00285BA3" w:rsidRDefault="004D76DE" w:rsidP="00285BA3">
            <w:pPr>
              <w:ind w:right="-387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7B375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C460D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8438F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333</w:t>
            </w:r>
          </w:p>
        </w:tc>
      </w:tr>
      <w:tr w:rsidR="004D76DE" w:rsidRPr="00285BA3" w14:paraId="2F363D5F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AF31E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D8C2F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7A916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E8BCE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2662690E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D2FB1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B6C66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A4964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E4DFA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5,864</w:t>
            </w:r>
          </w:p>
        </w:tc>
      </w:tr>
      <w:tr w:rsidR="004D76DE" w:rsidRPr="00285BA3" w14:paraId="1AF17300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51408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E377F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3CCA4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4,986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E90AF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62F932AD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59048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CE65D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E26D9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51AFD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31AB0097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9FDBA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78B1B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0700A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6F252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65AC1526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4281AB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5244E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FEC476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C3D416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61FCF904" w14:textId="77777777" w:rsidTr="00285BA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B445BF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47C4A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0FCCC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1,406,029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EF6BF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2,556,755</w:t>
            </w:r>
          </w:p>
        </w:tc>
      </w:tr>
      <w:tr w:rsidR="004D76DE" w:rsidRPr="00285BA3" w14:paraId="52148C60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A036B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1E819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20B2E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(19)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3C68A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426CB012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5A1C9B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086F6E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A79206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99B976" w14:textId="77777777" w:rsidR="004D76DE" w:rsidRPr="00285BA3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24B0B058" w14:textId="77777777" w:rsidTr="00285BA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AB71F6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3FD8E2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70533C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(434,226)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35E575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90,105</w:t>
            </w:r>
          </w:p>
        </w:tc>
      </w:tr>
    </w:tbl>
    <w:p w14:paraId="2969D6BE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5C600865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NSW Reconstruction Authority - Balance Sheet"/>
        <w:tblDescription w:val="6.2 Financial Statements - NSW Reconstruction Authority - Balance Sheet"/>
      </w:tblPr>
      <w:tblGrid>
        <w:gridCol w:w="6236"/>
        <w:gridCol w:w="1256"/>
        <w:gridCol w:w="1156"/>
        <w:gridCol w:w="1156"/>
      </w:tblGrid>
      <w:tr w:rsidR="004D76DE" w14:paraId="0CC06C41" w14:textId="77777777" w:rsidTr="00285BA3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B2EEE92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28335C1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7EB1D100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6ABED6F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0CC6A4AB" w14:textId="77777777" w:rsidTr="00285BA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D05C48B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7151D48C" w14:textId="77777777" w:rsidR="004D76DE" w:rsidRPr="00285BA3" w:rsidRDefault="004D76DE" w:rsidP="00285BA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6B53E6B5" w14:textId="77777777" w:rsidR="004D76DE" w:rsidRPr="00285BA3" w:rsidRDefault="004D76DE" w:rsidP="00285BA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285BA3" w14:paraId="7FA95BCA" w14:textId="77777777" w:rsidTr="00285BA3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BA7F1CA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34F398AB" w14:textId="77777777" w:rsidR="004D76DE" w:rsidRPr="00285BA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00349A23" w14:textId="77777777" w:rsidR="004D76DE" w:rsidRPr="00285BA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D09E529" w14:textId="77777777" w:rsidR="004D76DE" w:rsidRPr="00285BA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285BA3" w14:paraId="47439175" w14:textId="77777777" w:rsidTr="00285BA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F335363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0F12D250" w14:textId="77777777" w:rsidR="004D76DE" w:rsidRPr="00285BA3" w:rsidRDefault="004D76DE" w:rsidP="00285BA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601AF644" w14:textId="77777777" w:rsidR="004D76DE" w:rsidRPr="00285BA3" w:rsidRDefault="004D76DE" w:rsidP="00285BA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566792E" w14:textId="77777777" w:rsidR="004D76DE" w:rsidRPr="00285BA3" w:rsidRDefault="004D76DE" w:rsidP="00285BA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285BA3" w14:paraId="37FCAFFB" w14:textId="77777777" w:rsidTr="00285BA3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014BE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986B53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5A5918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18D6FE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6CED28CF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804A0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D6632B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A7119C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5B4EDB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672BC8CB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373C6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D666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E070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1,648,951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FBB2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1,251,968</w:t>
            </w:r>
          </w:p>
        </w:tc>
      </w:tr>
      <w:tr w:rsidR="004D76DE" w:rsidRPr="00285BA3" w14:paraId="0879230D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2F6BB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0156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14C5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9485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766547CF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25D80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9BEAE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5087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69,040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32668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69,656</w:t>
            </w:r>
          </w:p>
        </w:tc>
      </w:tr>
      <w:tr w:rsidR="004D76DE" w:rsidRPr="00285BA3" w14:paraId="1054F0E3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0BCD9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992FF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90306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5D478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4910927B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A0085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2AFCF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F423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CCDD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7320984F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0646F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9BCE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0EE2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DB1F3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4A6FCCF1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FF128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3591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D546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B718C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74B5D681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62586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A55B3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6B3EF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518DB3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1123F1CE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F301D4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9A22A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30CF5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8E1E0F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118E995B" w14:textId="77777777" w:rsidTr="00285BA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0022D6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52BA8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8A38C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1,717,991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711B1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1,321,624</w:t>
            </w:r>
          </w:p>
        </w:tc>
      </w:tr>
      <w:tr w:rsidR="004D76DE" w:rsidRPr="00285BA3" w14:paraId="06D157D3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DFAD2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C1E1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A022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0C6A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26DD9F8E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2EFC1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4782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192F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F9C5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4D2FAA6E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EDE48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245E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F746D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2291A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3281D6BB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A0B96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B5A3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129A6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7C9B3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4C1A14DE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7A3C4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27C4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5B296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110B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7805D476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F55D4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C5CF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6427E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1DDC6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526F8AAE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4A36A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DC66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0BC9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0245A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063A50B4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803F7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CCA8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2BF43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050D8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4FDA2FA9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6C1E4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8F9A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E73DA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F5986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55,000</w:t>
            </w:r>
          </w:p>
        </w:tc>
      </w:tr>
      <w:tr w:rsidR="004D76DE" w:rsidRPr="00285BA3" w14:paraId="4DB7A7F7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35944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4244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06F7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10EF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2,225</w:t>
            </w:r>
          </w:p>
        </w:tc>
      </w:tr>
      <w:tr w:rsidR="004D76DE" w:rsidRPr="00285BA3" w14:paraId="38F7A54F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39C5A" w14:textId="3852D29F" w:rsidR="004D76DE" w:rsidRPr="00285BA3" w:rsidRDefault="004D76DE" w:rsidP="00892F7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1F89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9C4A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9ABF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1C4F918D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D9B79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22748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9C31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DD2DF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2078B589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F8E36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F8C1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E9D28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1,671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FEDF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1,668</w:t>
            </w:r>
          </w:p>
        </w:tc>
      </w:tr>
      <w:tr w:rsidR="004D76DE" w:rsidRPr="00285BA3" w14:paraId="70EC9760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900F7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6E66A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22C73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01D9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1,376</w:t>
            </w:r>
          </w:p>
        </w:tc>
      </w:tr>
      <w:tr w:rsidR="004D76DE" w:rsidRPr="00285BA3" w14:paraId="5E2FA098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78366F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CD243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F2BD9A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60873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5FF82E19" w14:textId="77777777" w:rsidTr="00285BA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30C4BA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807C9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F794B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1,826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D12D4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60,269</w:t>
            </w:r>
          </w:p>
        </w:tc>
      </w:tr>
      <w:tr w:rsidR="004D76DE" w:rsidRPr="00285BA3" w14:paraId="1FEAE747" w14:textId="77777777" w:rsidTr="00285BA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0D622D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7C442B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500E12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1,719,817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38AA52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1,381,893</w:t>
            </w:r>
          </w:p>
        </w:tc>
      </w:tr>
      <w:tr w:rsidR="004D76DE" w:rsidRPr="00285BA3" w14:paraId="17AC8700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76051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6CEE1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B643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01041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38F50A03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3C85E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A8EED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9C63C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69EC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5B835126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DDBE6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9D2FA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FCB83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F42D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14060E29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CF6FF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C667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37DD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1,660,591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F1A71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1,226,122</w:t>
            </w:r>
          </w:p>
        </w:tc>
      </w:tr>
      <w:tr w:rsidR="004D76DE" w:rsidRPr="00285BA3" w14:paraId="0EDDE2F1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9FBB5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A2D2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37901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5DF8D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73FFB793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7EC4C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11B0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6489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B7E0D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5DBAA7AB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2702C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625DF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7A658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1,094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538A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1,094</w:t>
            </w:r>
          </w:p>
        </w:tc>
      </w:tr>
      <w:tr w:rsidR="004D76DE" w:rsidRPr="00285BA3" w14:paraId="6CA539F1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F3F09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2160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421FA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4,535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82AF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4,535</w:t>
            </w:r>
          </w:p>
        </w:tc>
      </w:tr>
      <w:tr w:rsidR="004D76DE" w:rsidRPr="00285BA3" w14:paraId="532E8DCF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CC844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B99F8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E7A96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1AEE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68D7E828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30E26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429A6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29352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E9290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28597C97" w14:textId="77777777" w:rsidTr="00285BA3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F2259C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9B721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31E37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1,666,220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B0AC8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1,231,751</w:t>
            </w:r>
          </w:p>
        </w:tc>
      </w:tr>
      <w:tr w:rsidR="004D76DE" w:rsidRPr="00285BA3" w14:paraId="62304C79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D6FD8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873C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E8FFA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65F3C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50FA2CBD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2A954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6E086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0227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6E208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7E2D0057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334B7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A1318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B458D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8172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53C49CDF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30D42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0560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FFA3F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FF7DD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3F1DAA91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2EAB5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2F77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CAF0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28F3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22C01141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5584F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9D48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ADC0A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616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850CA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616</w:t>
            </w:r>
          </w:p>
        </w:tc>
      </w:tr>
      <w:tr w:rsidR="004D76DE" w:rsidRPr="00285BA3" w14:paraId="0F504A45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2A31C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84CDE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99ACC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435C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62</w:t>
            </w:r>
          </w:p>
        </w:tc>
      </w:tr>
      <w:tr w:rsidR="004D76DE" w:rsidRPr="00285BA3" w14:paraId="216400ED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E026D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FBC6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BAD1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BED8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3ABB9771" w14:textId="77777777" w:rsidTr="00285BA3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84565F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F23EEC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64B75A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678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DAECD0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678</w:t>
            </w:r>
          </w:p>
        </w:tc>
      </w:tr>
      <w:tr w:rsidR="004D76DE" w:rsidRPr="00285BA3" w14:paraId="5A8549C1" w14:textId="77777777" w:rsidTr="00285BA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ADA683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D9CEFA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E60910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1,666,898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68627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1,232,429</w:t>
            </w:r>
          </w:p>
        </w:tc>
      </w:tr>
      <w:tr w:rsidR="004D76DE" w:rsidRPr="00285BA3" w14:paraId="620FAFA4" w14:textId="77777777" w:rsidTr="00285BA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6B44CF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3B8EEB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E69F6B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52,919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7EA1BD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149,464</w:t>
            </w:r>
          </w:p>
        </w:tc>
      </w:tr>
      <w:tr w:rsidR="004D76DE" w:rsidRPr="00285BA3" w14:paraId="0C174ED6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21A92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20D6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93BBA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52C7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01F3A6A0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82268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CF89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9F98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52,919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556E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149,464</w:t>
            </w:r>
          </w:p>
        </w:tc>
      </w:tr>
      <w:tr w:rsidR="004D76DE" w:rsidRPr="00285BA3" w14:paraId="0F11E2F1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BFF45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CEE4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E267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547D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2D98218F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3BF73E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88C82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2AC8D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525BC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7AAE1F52" w14:textId="77777777" w:rsidTr="00285BA3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4C4863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81C4D9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698C3B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52,919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356D46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149,464</w:t>
            </w:r>
          </w:p>
        </w:tc>
      </w:tr>
    </w:tbl>
    <w:p w14:paraId="6C7D50C2" w14:textId="77777777" w:rsidR="00285BA3" w:rsidRPr="00285BA3" w:rsidRDefault="00285BA3">
      <w:pPr>
        <w:rPr>
          <w:rFonts w:asciiTheme="minorHAnsi" w:eastAsiaTheme="minorHAnsi" w:hAnsiTheme="minorHAnsi" w:cstheme="minorBidi"/>
          <w:sz w:val="8"/>
          <w:szCs w:val="6"/>
        </w:rPr>
      </w:pPr>
      <w:r w:rsidRPr="00285BA3">
        <w:rPr>
          <w:rFonts w:asciiTheme="minorHAnsi" w:eastAsiaTheme="minorHAnsi" w:hAnsiTheme="minorHAnsi" w:cstheme="minorBidi"/>
          <w:sz w:val="8"/>
          <w:szCs w:val="6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NSW Reconstruction Authority - Cash Flow Statement"/>
        <w:tblDescription w:val="6.2 Financial Statements - NSW Reconstruction Authority - Cash Flow Statement"/>
      </w:tblPr>
      <w:tblGrid>
        <w:gridCol w:w="6236"/>
        <w:gridCol w:w="1256"/>
        <w:gridCol w:w="1156"/>
        <w:gridCol w:w="1156"/>
      </w:tblGrid>
      <w:tr w:rsidR="004D76DE" w14:paraId="07CF0A43" w14:textId="77777777" w:rsidTr="00285BA3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3402C755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9A5DE0B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1B4447DB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258559B4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2B336045" w14:textId="77777777" w:rsidTr="00285BA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CC964D6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452E3DEF" w14:textId="77777777" w:rsidR="004D76DE" w:rsidRPr="00285BA3" w:rsidRDefault="004D76DE" w:rsidP="00285BA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1A0ACBA6" w14:textId="77777777" w:rsidR="004D76DE" w:rsidRPr="00285BA3" w:rsidRDefault="004D76DE" w:rsidP="00285BA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285BA3" w14:paraId="6EC7ED35" w14:textId="77777777" w:rsidTr="00285BA3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D00FD0C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59F8A839" w14:textId="77777777" w:rsidR="004D76DE" w:rsidRPr="00285BA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335A7E15" w14:textId="77777777" w:rsidR="004D76DE" w:rsidRPr="00285BA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31A3AA45" w14:textId="77777777" w:rsidR="004D76DE" w:rsidRPr="00285BA3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285BA3" w14:paraId="4CCCB90B" w14:textId="77777777" w:rsidTr="00285BA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6E409C9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75581D7D" w14:textId="77777777" w:rsidR="004D76DE" w:rsidRPr="00285BA3" w:rsidRDefault="004D76DE" w:rsidP="00285BA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0702A76" w14:textId="77777777" w:rsidR="004D76DE" w:rsidRPr="00285BA3" w:rsidRDefault="004D76DE" w:rsidP="00285BA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7A19D9FD" w14:textId="77777777" w:rsidR="004D76DE" w:rsidRPr="00285BA3" w:rsidRDefault="004D76DE" w:rsidP="00285BA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285BA3" w14:paraId="3ADEB22B" w14:textId="77777777" w:rsidTr="00285BA3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3B7D5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10423F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CA1285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357BE4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4AB6A42F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5FB62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699753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DF11E2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BDF6ED" w14:textId="77777777" w:rsidR="004D76DE" w:rsidRPr="00285BA3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410B58DA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580DB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D2CF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31703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16,626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69DA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58,411</w:t>
            </w:r>
          </w:p>
        </w:tc>
      </w:tr>
      <w:tr w:rsidR="004D76DE" w:rsidRPr="00285BA3" w14:paraId="002C6339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C71B8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38778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0E886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54608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04E13638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72BAB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30E2C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3880D" w14:textId="0620B266" w:rsidR="004D76DE" w:rsidRPr="00285BA3" w:rsidRDefault="009125F2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919,068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71AF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2,375,407</w:t>
            </w:r>
          </w:p>
        </w:tc>
      </w:tr>
      <w:tr w:rsidR="004D76DE" w:rsidRPr="00285BA3" w14:paraId="4896555B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9AB54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E9D1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C701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3FC63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10</w:t>
            </w:r>
          </w:p>
        </w:tc>
      </w:tr>
      <w:tr w:rsidR="004D76DE" w:rsidRPr="00285BA3" w14:paraId="4897B9D0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55368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DA45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62BC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9E4B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27025551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C03407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98FE16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584A1E" w14:textId="2F68B525" w:rsidR="004D76DE" w:rsidRPr="00285BA3" w:rsidRDefault="009125F2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81,039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20163F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467,272</w:t>
            </w:r>
          </w:p>
        </w:tc>
      </w:tr>
      <w:tr w:rsidR="004D76DE" w:rsidRPr="00285BA3" w14:paraId="5369C97B" w14:textId="77777777" w:rsidTr="00285BA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8FC385" w14:textId="77777777" w:rsidR="004D76DE" w:rsidRPr="00285BA3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4C768B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6C994C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1,016,765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41DA8B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2,901,100</w:t>
            </w:r>
          </w:p>
        </w:tc>
      </w:tr>
      <w:tr w:rsidR="004D76DE" w:rsidRPr="00285BA3" w14:paraId="65BE1628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35C5C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DB05BF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783F7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26775E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0BE4E53E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4E189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D18EA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1A22D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751AC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69E66BE5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B2003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7FE8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CB9BD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1,400,629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E7E0C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2,550,558</w:t>
            </w:r>
          </w:p>
        </w:tc>
      </w:tr>
      <w:tr w:rsidR="004D76DE" w:rsidRPr="00285BA3" w14:paraId="7B3488AA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632B7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4805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CEFC8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7CBDC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6A53940A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BE87B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280F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9514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EEAD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4A7402C0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33959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BCC8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1E53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2E26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3A5BB19C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A5338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7728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136B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(66)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D5251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5,864</w:t>
            </w:r>
          </w:p>
        </w:tc>
      </w:tr>
      <w:tr w:rsidR="004D76DE" w:rsidRPr="00285BA3" w14:paraId="4372B6DE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992BF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FAADC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AB55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B37A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10EAD71C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E3B24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F9B6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9E1FD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F6E6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6F36B527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B0C6A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7FDAD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B8E0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4,986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51EAD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01E0AC51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D07EFF" w14:textId="77777777" w:rsidR="004D76DE" w:rsidRPr="00285BA3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A4D0C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EA61D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(2,728)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B7952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531CDB42" w14:textId="77777777" w:rsidTr="00285BA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3F620A" w14:textId="77777777" w:rsidR="004D76DE" w:rsidRPr="00285BA3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A0DF78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A9D42A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1,402,821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3D135E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2,556,423</w:t>
            </w:r>
          </w:p>
        </w:tc>
      </w:tr>
      <w:tr w:rsidR="004D76DE" w:rsidRPr="00285BA3" w14:paraId="78ABAEE4" w14:textId="77777777" w:rsidTr="00285BA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145237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A2B649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37F219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386,056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4F9249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(344,677)</w:t>
            </w:r>
          </w:p>
        </w:tc>
      </w:tr>
      <w:tr w:rsidR="004D76DE" w:rsidRPr="00285BA3" w14:paraId="040F7B42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15FC1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A363ED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3D5BD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F8C0F7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3BD05A18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836F1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09C96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3E29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861E6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6CD587CF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D24A2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3337E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B3E0C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(902)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7FA9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(57,082)</w:t>
            </w:r>
          </w:p>
        </w:tc>
      </w:tr>
      <w:tr w:rsidR="004D76DE" w:rsidRPr="00285BA3" w14:paraId="3C9B332E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8144C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F8A7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EDAEE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1BA0C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293AED7D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736DE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09D3F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D2F03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1579D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1F7D7558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5AAE0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944BE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F000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189B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16AC0725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B839E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5054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8A6E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79641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3EF91644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9ACD83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CB07D6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F87023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F2CEEC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(1,664)</w:t>
            </w:r>
          </w:p>
        </w:tc>
      </w:tr>
      <w:tr w:rsidR="004D76DE" w:rsidRPr="00285BA3" w14:paraId="596C3522" w14:textId="77777777" w:rsidTr="00285BA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D80312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FAB79C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62AF11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(902)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E2FF63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(58,746)</w:t>
            </w:r>
          </w:p>
        </w:tc>
      </w:tr>
      <w:tr w:rsidR="004D76DE" w:rsidRPr="00285BA3" w14:paraId="3FCC9504" w14:textId="77777777" w:rsidTr="00285BA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F2DBA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C9F0E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2C31A1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78A13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85BA3" w14:paraId="5CF4B0D4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D877B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3490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59F7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32664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6023B000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0A170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E192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7FAB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(87)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29D029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52E0EAC0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3DA9F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6F1CE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7693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B524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4B54354D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AA9FC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7E10B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13B2F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8724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5EC0A27D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DB751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E914A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8AF40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835B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4DB047A6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26716D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DA182C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DE24F3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3C7DBC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1A23A47F" w14:textId="77777777" w:rsidTr="00285BA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B9878A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91A9FA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32A494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(87)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E0838E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18B238E1" w14:textId="77777777" w:rsidTr="00285BA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6A61AB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31CC8A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80A7CA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385,067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B1F288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(403,423)</w:t>
            </w:r>
          </w:p>
        </w:tc>
      </w:tr>
      <w:tr w:rsidR="004D76DE" w:rsidRPr="00285BA3" w14:paraId="7CBE0555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3CD1C1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478D91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0EACD8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09CB0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1,648,951</w:t>
            </w:r>
          </w:p>
        </w:tc>
      </w:tr>
      <w:tr w:rsidR="004D76DE" w:rsidRPr="00285BA3" w14:paraId="1A99F026" w14:textId="77777777" w:rsidTr="00285BA3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DF8697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B1A4F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D1F2C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17F9F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85BA3" w14:paraId="65CB332F" w14:textId="77777777" w:rsidTr="00285BA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9E9F2C" w14:textId="77777777" w:rsidR="004D76DE" w:rsidRPr="00285BA3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4D2BC2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9483FA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1,263,884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97C0C5" w14:textId="77777777" w:rsidR="004D76DE" w:rsidRPr="00285BA3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sz w:val="18"/>
                <w:szCs w:val="18"/>
                <w:lang w:eastAsia="en-AU"/>
              </w:rPr>
              <w:t>6,440</w:t>
            </w:r>
          </w:p>
        </w:tc>
      </w:tr>
      <w:tr w:rsidR="004D76DE" w:rsidRPr="00285BA3" w14:paraId="363E3EF5" w14:textId="77777777" w:rsidTr="00285BA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778863" w14:textId="77777777" w:rsidR="004D76DE" w:rsidRPr="00285BA3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B81089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5F380E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1,648,951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F63439" w14:textId="77777777" w:rsidR="004D76DE" w:rsidRPr="00285BA3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85BA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1,251,968</w:t>
            </w:r>
          </w:p>
        </w:tc>
      </w:tr>
    </w:tbl>
    <w:p w14:paraId="0D020517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69C46B1B" w14:textId="77777777" w:rsidR="00285BA3" w:rsidRDefault="00285BA3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285BA3" w:rsidSect="00F24F10">
          <w:headerReference w:type="even" r:id="rId33"/>
          <w:headerReference w:type="default" r:id="rId34"/>
          <w:headerReference w:type="first" r:id="rId35"/>
          <w:footerReference w:type="first" r:id="rId36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434DEC61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Royal Botanic Gardens and Domain Trust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Royal Botanic Gardens and Domain Trust - Operating Statement"/>
        <w:tblDescription w:val="6.2 Financial Statements - Royal Botanic Gardens and Domain Trust - Operating Statement"/>
      </w:tblPr>
      <w:tblGrid>
        <w:gridCol w:w="6236"/>
        <w:gridCol w:w="1256"/>
        <w:gridCol w:w="1156"/>
        <w:gridCol w:w="1156"/>
      </w:tblGrid>
      <w:tr w:rsidR="004D76DE" w14:paraId="16A87E39" w14:textId="77777777" w:rsidTr="00EA6181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F722DC4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A527A96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935CA26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2F98DECF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A6181" w14:paraId="28836349" w14:textId="77777777" w:rsidTr="00EA6181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8FF0E12" w14:textId="77777777" w:rsidR="004D76DE" w:rsidRPr="00EA618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4BCBBFAD" w14:textId="77777777" w:rsidR="004D76DE" w:rsidRPr="00EA6181" w:rsidRDefault="004D76DE" w:rsidP="00EA618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62852258" w14:textId="77777777" w:rsidR="004D76DE" w:rsidRPr="00EA6181" w:rsidRDefault="004D76DE" w:rsidP="00EA618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EA6181" w14:paraId="47318B4C" w14:textId="77777777" w:rsidTr="00EA6181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384AEC7" w14:textId="77777777" w:rsidR="004D76DE" w:rsidRPr="00EA618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2431D82B" w14:textId="77777777" w:rsidR="004D76DE" w:rsidRPr="00EA6181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73EB53A" w14:textId="77777777" w:rsidR="004D76DE" w:rsidRPr="00EA6181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BBB301D" w14:textId="77777777" w:rsidR="004D76DE" w:rsidRPr="00EA6181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EA6181" w14:paraId="5BC548B2" w14:textId="77777777" w:rsidTr="00EA6181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2B9B661" w14:textId="77777777" w:rsidR="004D76DE" w:rsidRPr="00EA618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399683ED" w14:textId="77777777" w:rsidR="004D76DE" w:rsidRPr="00EA6181" w:rsidRDefault="004D76DE" w:rsidP="00EA618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E4FE906" w14:textId="77777777" w:rsidR="004D76DE" w:rsidRPr="00EA6181" w:rsidRDefault="004D76DE" w:rsidP="00EA618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3AAB616C" w14:textId="77777777" w:rsidR="004D76DE" w:rsidRPr="00EA6181" w:rsidRDefault="004D76DE" w:rsidP="00EA618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EA6181" w14:paraId="0C58EE53" w14:textId="77777777" w:rsidTr="00EA6181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2B40C" w14:textId="77777777" w:rsidR="004D76DE" w:rsidRPr="00EA618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4212F7" w14:textId="77777777" w:rsidR="004D76DE" w:rsidRPr="00EA6181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DE6911" w14:textId="77777777" w:rsidR="004D76DE" w:rsidRPr="00EA6181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719B1F" w14:textId="77777777" w:rsidR="004D76DE" w:rsidRPr="00EA6181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A6181" w14:paraId="4E5E3CD8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B9582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636E47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8A494D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2AC897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A6181" w14:paraId="06620225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10B34" w14:textId="77777777" w:rsidR="004D76DE" w:rsidRPr="00EA6181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7907A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E4FD7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9DBCC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A6181" w14:paraId="13253CE2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90188" w14:textId="77777777" w:rsidR="004D76DE" w:rsidRPr="00EA6181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CB22D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34,214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C0DE2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29,941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D9761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35,513</w:t>
            </w:r>
          </w:p>
        </w:tc>
      </w:tr>
      <w:tr w:rsidR="004D76DE" w:rsidRPr="00EA6181" w14:paraId="2FA0EF05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D5902" w14:textId="77777777" w:rsidR="004D76DE" w:rsidRPr="00EA6181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C7054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23,142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E0EBF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32,663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89320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30,302</w:t>
            </w:r>
          </w:p>
        </w:tc>
      </w:tr>
      <w:tr w:rsidR="004D76DE" w:rsidRPr="00EA6181" w14:paraId="3EC033BE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E55BA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BB0A9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53968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827EB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A6181" w14:paraId="4F1BD2B8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DE3E6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CF3A0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B31BD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02016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A6181" w14:paraId="13032642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FB7E1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E272D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1CDAD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9,465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C4800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10,267</w:t>
            </w:r>
          </w:p>
        </w:tc>
      </w:tr>
      <w:tr w:rsidR="004D76DE" w:rsidRPr="00EA6181" w14:paraId="7C6468F2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F67FF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5A06A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7E93C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B7DC3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4D76DE" w:rsidRPr="00EA6181" w14:paraId="5B9CE67B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1AF437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17B5D4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A7434F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CDF781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A6181" w14:paraId="4C6E238A" w14:textId="77777777" w:rsidTr="00EA6181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42D5A0" w14:textId="77777777" w:rsidR="004D76DE" w:rsidRPr="00EA618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A25E6" w14:textId="77777777" w:rsidR="004D76DE" w:rsidRPr="00EA618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66,865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CF366" w14:textId="77777777" w:rsidR="004D76DE" w:rsidRPr="00EA618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72,168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259DB" w14:textId="77777777" w:rsidR="004D76DE" w:rsidRPr="00EA618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76,086</w:t>
            </w:r>
          </w:p>
        </w:tc>
      </w:tr>
      <w:tr w:rsidR="004D76DE" w:rsidRPr="00EA6181" w14:paraId="3629CE8E" w14:textId="77777777" w:rsidTr="00EA618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63E13" w14:textId="77777777" w:rsidR="004D76DE" w:rsidRPr="00EA618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829AE" w14:textId="77777777" w:rsidR="004D76DE" w:rsidRPr="00EA618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3DCB0" w14:textId="77777777" w:rsidR="004D76DE" w:rsidRPr="00EA618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63C08" w14:textId="77777777" w:rsidR="004D76DE" w:rsidRPr="00EA618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A6181" w14:paraId="060AC073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5FAA5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D7CB6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613D4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39153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A6181" w14:paraId="7EBAE243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59E18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EDFE6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26,113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06AF3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31,437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3B170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30,019</w:t>
            </w:r>
          </w:p>
        </w:tc>
      </w:tr>
      <w:tr w:rsidR="004D76DE" w:rsidRPr="00EA6181" w14:paraId="01ACE6C1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287169B" w14:textId="77777777" w:rsidR="004D76DE" w:rsidRPr="00EA6181" w:rsidRDefault="004D76DE" w:rsidP="00EA6181">
            <w:pPr>
              <w:ind w:right="-245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B124B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9CD38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2AE7F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A6181" w14:paraId="77533F4C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D1876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046FF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0788F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DCA35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A6181" w14:paraId="652826B0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043F7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C3039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22,470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2DE37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28,088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39FDA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26,184</w:t>
            </w:r>
          </w:p>
        </w:tc>
      </w:tr>
      <w:tr w:rsidR="004D76DE" w:rsidRPr="00EA6181" w14:paraId="7DE8F3F8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12C7E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4AF99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38,138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1418B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14,958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C5DD8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40,906</w:t>
            </w:r>
          </w:p>
        </w:tc>
      </w:tr>
      <w:tr w:rsidR="004D76DE" w:rsidRPr="00EA6181" w14:paraId="14E613B0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45C63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9465E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D3620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24962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671</w:t>
            </w:r>
          </w:p>
        </w:tc>
      </w:tr>
      <w:tr w:rsidR="004D76DE" w:rsidRPr="00EA6181" w14:paraId="76B69B11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E0DAB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F44F2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4BA01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073C8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814</w:t>
            </w:r>
          </w:p>
        </w:tc>
      </w:tr>
      <w:tr w:rsidR="004D76DE" w:rsidRPr="00EA6181" w14:paraId="642320D1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67CC17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0D845E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9BE736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2,499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01CD05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</w:t>
            </w:r>
          </w:p>
        </w:tc>
      </w:tr>
      <w:tr w:rsidR="004D76DE" w:rsidRPr="00EA6181" w14:paraId="1D39DFBA" w14:textId="77777777" w:rsidTr="00EA6181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AED043" w14:textId="77777777" w:rsidR="004D76DE" w:rsidRPr="00EA618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8681D" w14:textId="77777777" w:rsidR="004D76DE" w:rsidRPr="00EA618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87,913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F0F34" w14:textId="77777777" w:rsidR="004D76DE" w:rsidRPr="00EA618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78,459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722AB" w14:textId="77777777" w:rsidR="004D76DE" w:rsidRPr="00EA618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98,645</w:t>
            </w:r>
          </w:p>
        </w:tc>
      </w:tr>
      <w:tr w:rsidR="004D76DE" w:rsidRPr="00EA6181" w14:paraId="5178E00F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8A1BC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187DC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5BF3D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(34)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66977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A6181" w14:paraId="7C1B69B1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387385" w14:textId="77777777" w:rsidR="004D76DE" w:rsidRPr="00EA6181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B48784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BF9066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134A70" w14:textId="77777777" w:rsidR="004D76DE" w:rsidRPr="00EA6181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A6181" w14:paraId="10A3046B" w14:textId="77777777" w:rsidTr="00EA6181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B2930A" w14:textId="77777777" w:rsidR="004D76DE" w:rsidRPr="00EA618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BFBFDF" w14:textId="77777777" w:rsidR="004D76DE" w:rsidRPr="00EA618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21,048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30B4A9" w14:textId="77777777" w:rsidR="004D76DE" w:rsidRPr="00EA618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6,563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8FB1C0" w14:textId="77777777" w:rsidR="004D76DE" w:rsidRPr="00EA618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A618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22,559</w:t>
            </w:r>
          </w:p>
        </w:tc>
      </w:tr>
    </w:tbl>
    <w:p w14:paraId="58ED4567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218C53AA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Royal Botanic Gardens and Domain Trust - Balance Sheet"/>
        <w:tblDescription w:val="6.2 Financial Statements - Royal Botanic Gardens and Domain Trust - Balance Sheet"/>
      </w:tblPr>
      <w:tblGrid>
        <w:gridCol w:w="6236"/>
        <w:gridCol w:w="1256"/>
        <w:gridCol w:w="1156"/>
        <w:gridCol w:w="1156"/>
      </w:tblGrid>
      <w:tr w:rsidR="004D76DE" w14:paraId="3648FC6A" w14:textId="77777777" w:rsidTr="00B15BBC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F727308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4B3BE52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7E98FD0B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E30841C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5CA6246F" w14:textId="77777777" w:rsidTr="00B15BB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9084AF9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3E30EB7A" w14:textId="77777777" w:rsidR="004D76DE" w:rsidRPr="00B15BBC" w:rsidRDefault="004D76DE" w:rsidP="00B15BB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75C689EC" w14:textId="77777777" w:rsidR="004D76DE" w:rsidRPr="00B15BBC" w:rsidRDefault="004D76DE" w:rsidP="00B15BB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14:paraId="5F1D7278" w14:textId="77777777" w:rsidTr="00B15BBC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CD0A058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1AA450FF" w14:textId="77777777" w:rsidR="004D76DE" w:rsidRPr="00B15BB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CC41863" w14:textId="77777777" w:rsidR="004D76DE" w:rsidRPr="00B15BB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9E847F5" w14:textId="77777777" w:rsidR="004D76DE" w:rsidRPr="00B15BB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14:paraId="2F106117" w14:textId="77777777" w:rsidTr="00B15BB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7BD582A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05EBEC53" w14:textId="77777777" w:rsidR="004D76DE" w:rsidRPr="00B15BBC" w:rsidRDefault="004D76DE" w:rsidP="00B15BB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46D5CDF2" w14:textId="77777777" w:rsidR="004D76DE" w:rsidRPr="00B15BBC" w:rsidRDefault="004D76DE" w:rsidP="00B15BB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34A93AF" w14:textId="77777777" w:rsidR="004D76DE" w:rsidRPr="00B15BBC" w:rsidRDefault="004D76DE" w:rsidP="00B15BB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14:paraId="108ACAC4" w14:textId="77777777" w:rsidTr="00B15BBC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971E5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431D0E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BE8B23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EC8A84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01BC9A3E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16864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5E9E17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E3C96D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B311BF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37079C41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5E56F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FB3E9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15,240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5C14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26,850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5374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16,951</w:t>
            </w:r>
          </w:p>
        </w:tc>
      </w:tr>
      <w:tr w:rsidR="004D76DE" w14:paraId="61BDE1DA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23930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8BC89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57BE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04118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40C821B6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E4183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41CD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2,210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39E0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11,116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158C9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3,113</w:t>
            </w:r>
          </w:p>
        </w:tc>
      </w:tr>
      <w:tr w:rsidR="004D76DE" w14:paraId="27F2BF0C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22559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FA631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77DF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94B19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7988658C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7F558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BFD79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7CFE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F3BDC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61</w:t>
            </w:r>
          </w:p>
        </w:tc>
      </w:tr>
      <w:tr w:rsidR="004D76DE" w14:paraId="66041B9E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CAB2B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F351C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55E9E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BCAE9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7DD2C05D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46779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2561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D6E9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9A16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6A519D07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AB3F6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6B34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81BC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FA174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47770D46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021718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3CCFB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FA14D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FF83F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2EF5BB92" w14:textId="77777777" w:rsidTr="00B15BB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450F25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2DAAE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17,523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C0FB0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38,027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2C1E7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20,124</w:t>
            </w:r>
          </w:p>
        </w:tc>
      </w:tr>
      <w:tr w:rsidR="004D76DE" w14:paraId="13603D76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9A53C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4B66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7664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CE87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6444C704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28BDD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C9FBC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8D248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7C59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7567500C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3D104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65892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0DC3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10,009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DEC1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9,959</w:t>
            </w:r>
          </w:p>
        </w:tc>
      </w:tr>
      <w:tr w:rsidR="004D76DE" w14:paraId="362036C6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6DBD1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B935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0C6E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B5246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6B561EC5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220C6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01369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587E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C4E56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679303E2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74A33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67041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D2C6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D4D8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5326F95E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8F3E2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0E578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FE131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F0246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13AE3EBB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95EFF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E19EE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58944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FCC52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4809F62E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956B7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06898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511,458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97F5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493,975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5EFB6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514,136</w:t>
            </w:r>
          </w:p>
        </w:tc>
      </w:tr>
      <w:tr w:rsidR="004D76DE" w14:paraId="5DB10ACC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60D1D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1F989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409,136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EDB1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433,297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8689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442,485</w:t>
            </w:r>
          </w:p>
        </w:tc>
      </w:tr>
      <w:tr w:rsidR="004D76DE" w14:paraId="42B4DD7B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818D0" w14:textId="0DD39594" w:rsidR="004D76DE" w:rsidRPr="00B15BBC" w:rsidRDefault="004D76DE" w:rsidP="00892F7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CC233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119,978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2E1E3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128,314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0A69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142,463</w:t>
            </w:r>
          </w:p>
        </w:tc>
      </w:tr>
      <w:tr w:rsidR="004D76DE" w14:paraId="7A65C18D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188AF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5629C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4EDFC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ACB4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125BB303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F3F1A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48C1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404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FC279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46D8E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192</w:t>
            </w:r>
          </w:p>
        </w:tc>
      </w:tr>
      <w:tr w:rsidR="004D76DE" w14:paraId="1CB9B82E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F2612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47249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6,009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103A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6,795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61328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6,446</w:t>
            </w:r>
          </w:p>
        </w:tc>
      </w:tr>
      <w:tr w:rsidR="004D76DE" w14:paraId="6914CD02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DB7D9A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6E3BF6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9,425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FF1CF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0800D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1406D81F" w14:textId="77777777" w:rsidTr="00B15BB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09B990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0C279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1,056,410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16AC9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1,072,644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A57CA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1,115,681</w:t>
            </w:r>
          </w:p>
        </w:tc>
      </w:tr>
      <w:tr w:rsidR="004D76DE" w14:paraId="48BD0E0D" w14:textId="77777777" w:rsidTr="00B15BB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9DDAED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E4A2BE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1,073,933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443B67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1,110,671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A792F1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1,135,806</w:t>
            </w:r>
          </w:p>
        </w:tc>
      </w:tr>
      <w:tr w:rsidR="004D76DE" w14:paraId="22D5D9C6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0F526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95FE9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154D1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FDAB3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4C78571A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0451E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84E9C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CB826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16A4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5B1C7879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26AC5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6D7BE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F5524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1F3A3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45DCE4CD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6A600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B4B5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3,727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6B78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9,355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C7FB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4,487</w:t>
            </w:r>
          </w:p>
        </w:tc>
      </w:tr>
      <w:tr w:rsidR="004D76DE" w14:paraId="61CC63BB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26B55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C7411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3,864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DA85C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7,993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0B8C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8,222</w:t>
            </w:r>
          </w:p>
        </w:tc>
      </w:tr>
      <w:tr w:rsidR="004D76DE" w14:paraId="3D404D97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AEFCC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E5069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F83D1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0C131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6D858A24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D7D0F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3952C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E81F8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CB76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113</w:t>
            </w:r>
          </w:p>
        </w:tc>
      </w:tr>
      <w:tr w:rsidR="004D76DE" w14:paraId="5286AA38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1741A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FC803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3,400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8E84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3,068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355FE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3,145</w:t>
            </w:r>
          </w:p>
        </w:tc>
      </w:tr>
      <w:tr w:rsidR="004D76DE" w14:paraId="04A88EEE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D01FC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1D9A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1,756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7522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12,196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77963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1,592</w:t>
            </w:r>
          </w:p>
        </w:tc>
      </w:tr>
      <w:tr w:rsidR="004D76DE" w14:paraId="43E37F09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FEA45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4B408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F7E86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9C1522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3FFCE789" w14:textId="77777777" w:rsidTr="00B15BBC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8D5344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006C3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12,854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01D04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32,728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5E271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17,559</w:t>
            </w:r>
          </w:p>
        </w:tc>
      </w:tr>
      <w:tr w:rsidR="004D76DE" w14:paraId="74D5A647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B4E7B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EAB1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736A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76FB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5BD6A502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8FA16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F076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C5D26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E6D5E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0DEE523D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53337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A97A1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7BC6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2944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4D76DE" w14:paraId="21E5A9E8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5B2B9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61E6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1,553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91BEE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1,456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12A04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1,456</w:t>
            </w:r>
          </w:p>
        </w:tc>
      </w:tr>
      <w:tr w:rsidR="004D76DE" w14:paraId="3ADC9E1B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3E394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E6461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DBF3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EB4D9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74AAF3E5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A5145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C8746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E8603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7E50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82</w:t>
            </w:r>
          </w:p>
        </w:tc>
      </w:tr>
      <w:tr w:rsidR="004D76DE" w14:paraId="61830C96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B7FAA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D971E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B252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C248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78</w:t>
            </w:r>
          </w:p>
        </w:tc>
      </w:tr>
      <w:tr w:rsidR="004D76DE" w14:paraId="5A74E6C6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6CEC0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68A0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AB038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747A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155</w:t>
            </w:r>
          </w:p>
        </w:tc>
      </w:tr>
      <w:tr w:rsidR="004D76DE" w14:paraId="11A6EF5B" w14:textId="77777777" w:rsidTr="00B15BBC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C6259A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9D5F76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2,069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63F587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1,828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CF16B5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1,771</w:t>
            </w:r>
          </w:p>
        </w:tc>
      </w:tr>
      <w:tr w:rsidR="004D76DE" w14:paraId="18220D05" w14:textId="77777777" w:rsidTr="00B15BB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39221E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DEAB3F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14,922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5C5B43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34,556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260F33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19,330</w:t>
            </w:r>
          </w:p>
        </w:tc>
      </w:tr>
      <w:tr w:rsidR="004D76DE" w14:paraId="45E0B570" w14:textId="77777777" w:rsidTr="00B15BB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5A2519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4E1756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1,059,011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E1FD68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1,076,115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C35D57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1,116,476</w:t>
            </w:r>
          </w:p>
        </w:tc>
      </w:tr>
      <w:tr w:rsidR="004D76DE" w14:paraId="246AAF52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D5391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BBF43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54229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7EA0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0B3BF456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491EA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E8F88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598,702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51FD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583,439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41164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605,998</w:t>
            </w:r>
          </w:p>
        </w:tc>
      </w:tr>
      <w:tr w:rsidR="004D76DE" w14:paraId="6960B856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933E7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8E248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460,309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DDB4C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492,676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29EBE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510,477</w:t>
            </w:r>
          </w:p>
        </w:tc>
      </w:tr>
      <w:tr w:rsidR="004D76DE" w14:paraId="3C139142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8CA8DD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36F629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8E4E8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66428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10997571" w14:textId="77777777" w:rsidTr="00B15BB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B864BF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FDD013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1,059,011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2436D4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1,076,115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583942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1,116,476</w:t>
            </w:r>
          </w:p>
        </w:tc>
      </w:tr>
    </w:tbl>
    <w:p w14:paraId="707DC0FA" w14:textId="77777777" w:rsidR="00B15BBC" w:rsidRPr="00B15BBC" w:rsidRDefault="00B15BBC">
      <w:pPr>
        <w:rPr>
          <w:rFonts w:asciiTheme="minorHAnsi" w:eastAsiaTheme="minorHAnsi" w:hAnsiTheme="minorHAnsi" w:cstheme="minorBidi"/>
          <w:sz w:val="4"/>
          <w:szCs w:val="2"/>
        </w:rPr>
      </w:pPr>
      <w:r w:rsidRPr="00B15BBC">
        <w:rPr>
          <w:rFonts w:asciiTheme="minorHAnsi" w:eastAsiaTheme="minorHAnsi" w:hAnsiTheme="minorHAnsi" w:cstheme="minorBidi"/>
          <w:sz w:val="4"/>
          <w:szCs w:val="2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Royal Botanic Gardens and Domain Trust - Cash Flow Statement"/>
        <w:tblDescription w:val="6.2 Financial Statements - Royal Botanic Gardens and Domain Trust - Cash Flow Statement"/>
      </w:tblPr>
      <w:tblGrid>
        <w:gridCol w:w="6236"/>
        <w:gridCol w:w="1256"/>
        <w:gridCol w:w="1156"/>
        <w:gridCol w:w="1156"/>
      </w:tblGrid>
      <w:tr w:rsidR="004D76DE" w14:paraId="6CCD9DD2" w14:textId="77777777" w:rsidTr="00B15BBC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7AA37A24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C91B8C7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2D6A9451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6CC8C229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15BBC" w14:paraId="7B06FE47" w14:textId="77777777" w:rsidTr="00B15BB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72C761B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6FBBA42D" w14:textId="77777777" w:rsidR="004D76DE" w:rsidRPr="00B15BBC" w:rsidRDefault="004D76DE" w:rsidP="00B15BB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0C963F4C" w14:textId="77777777" w:rsidR="004D76DE" w:rsidRPr="00B15BBC" w:rsidRDefault="004D76DE" w:rsidP="00B15BB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B15BBC" w14:paraId="5064E68A" w14:textId="77777777" w:rsidTr="00B15BBC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655E86C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38C2502D" w14:textId="77777777" w:rsidR="004D76DE" w:rsidRPr="00B15BB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118A9921" w14:textId="77777777" w:rsidR="004D76DE" w:rsidRPr="00B15BB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0D21451B" w14:textId="77777777" w:rsidR="004D76DE" w:rsidRPr="00B15BB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B15BBC" w14:paraId="6CE803CC" w14:textId="77777777" w:rsidTr="00B15BB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9ED0BC8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25E9D4B8" w14:textId="77777777" w:rsidR="004D76DE" w:rsidRPr="00B15BBC" w:rsidRDefault="004D76DE" w:rsidP="00B15BB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6926140" w14:textId="77777777" w:rsidR="004D76DE" w:rsidRPr="00B15BBC" w:rsidRDefault="004D76DE" w:rsidP="00B15BB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8A995E4" w14:textId="77777777" w:rsidR="004D76DE" w:rsidRPr="00B15BBC" w:rsidRDefault="004D76DE" w:rsidP="00B15BB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B15BBC" w14:paraId="633AA6BF" w14:textId="77777777" w:rsidTr="00B15BBC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69D40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2B68B4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5CB409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736D73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15BBC" w14:paraId="6E5E3419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BE2A6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D2DE69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AB2F66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4619F1" w14:textId="77777777" w:rsidR="004D76DE" w:rsidRPr="00B15BB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15BBC" w14:paraId="59228991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1A589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83562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4EEC8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1,152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9440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22E04362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46A27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911E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34,214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11D3E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29,941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BA832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35,513</w:t>
            </w:r>
          </w:p>
        </w:tc>
      </w:tr>
      <w:tr w:rsidR="004D76DE" w:rsidRPr="00B15BBC" w14:paraId="66B17B69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5C971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DA86C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3362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1B7B6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54EE4E35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8511F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CF44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3C50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A355E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4</w:t>
            </w:r>
          </w:p>
        </w:tc>
      </w:tr>
      <w:tr w:rsidR="004D76DE" w:rsidRPr="00B15BBC" w14:paraId="3E9908BD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B3925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C1DE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3079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83228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74472200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F11D32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F9B52C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29,348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A820B2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36,291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FAF99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39,251</w:t>
            </w:r>
          </w:p>
        </w:tc>
      </w:tr>
      <w:tr w:rsidR="004D76DE" w:rsidRPr="00B15BBC" w14:paraId="22B29EBB" w14:textId="77777777" w:rsidTr="00B15BB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F040A6" w14:textId="77777777" w:rsidR="004D76DE" w:rsidRPr="00B15BBC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ED1AD1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63,569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2A76BA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67,483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199D40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74,769</w:t>
            </w:r>
          </w:p>
        </w:tc>
      </w:tr>
      <w:tr w:rsidR="004D76DE" w:rsidRPr="00B15BBC" w14:paraId="2C37AD8C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036CA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C2A878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C5C933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C49FE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15BBC" w14:paraId="3FBEA12A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9B005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299B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EE81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B0E42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5F98DCBD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9A206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98AE2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26,113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1DD9C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31,437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F9DE2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30,019</w:t>
            </w:r>
          </w:p>
        </w:tc>
      </w:tr>
      <w:tr w:rsidR="004D76DE" w:rsidRPr="00B15BBC" w14:paraId="59BA3526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91F65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62C4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D5752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B88C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718B0D31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5C5E6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5F341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1D144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5F093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3A9FA038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6102D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78674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E16F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2C65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0D6C8CC1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24935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F26F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22,436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66164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22,162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311BE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34,214</w:t>
            </w:r>
          </w:p>
        </w:tc>
      </w:tr>
      <w:tr w:rsidR="004D76DE" w:rsidRPr="00B15BBC" w14:paraId="229F9483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07CB7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D3F96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D45C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B509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183A508B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12F65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40C4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90BA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540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05D5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671</w:t>
            </w:r>
          </w:p>
        </w:tc>
      </w:tr>
      <w:tr w:rsidR="004D76DE" w:rsidRPr="00B15BBC" w14:paraId="20523680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09640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0E01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34,838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230E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19,565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A86C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23,796</w:t>
            </w:r>
          </w:p>
        </w:tc>
      </w:tr>
      <w:tr w:rsidR="004D76DE" w:rsidRPr="00B15BBC" w14:paraId="2AC80253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017FAE" w14:textId="77777777" w:rsidR="004D76DE" w:rsidRPr="00B15BB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8BEC03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7,371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E9F29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10,564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0CCAA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7,071</w:t>
            </w:r>
          </w:p>
        </w:tc>
      </w:tr>
      <w:tr w:rsidR="004D76DE" w:rsidRPr="00B15BBC" w14:paraId="01A50FD9" w14:textId="77777777" w:rsidTr="00B15BB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0DFBD3" w14:textId="77777777" w:rsidR="004D76DE" w:rsidRPr="00B15BBC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82A70A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90,828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4F1F39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84,269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6D9976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95,771</w:t>
            </w:r>
          </w:p>
        </w:tc>
      </w:tr>
      <w:tr w:rsidR="004D76DE" w:rsidRPr="00B15BBC" w14:paraId="18618623" w14:textId="77777777" w:rsidTr="00B15BBC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5DB25A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8FFB38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27,259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A54E1F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16,786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B2FB5A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21,003</w:t>
            </w:r>
          </w:p>
        </w:tc>
      </w:tr>
      <w:tr w:rsidR="004D76DE" w:rsidRPr="00B15BBC" w14:paraId="4B4BB1FA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3A967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66D991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B560F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560D5E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15BBC" w14:paraId="2B669000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7B410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3A76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9C8E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C0486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2E9F2915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F2BA4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9EBA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(29,769)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30F0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(9,083)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589A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(30,770)</w:t>
            </w:r>
          </w:p>
        </w:tc>
      </w:tr>
      <w:tr w:rsidR="004D76DE" w:rsidRPr="00B15BBC" w14:paraId="2595A188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7DACE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1D1F4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02B32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607C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5D9D6076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2AD61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24D4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CBF44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27F6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61FEFC60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A7FDB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7F17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7344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D5DA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1CC368E2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4E2DE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0190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C9B66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275F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3803BFF3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9B60C6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DC480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(1,350)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C3DB94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(2,093)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CBAEF6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7C63BBDD" w14:textId="77777777" w:rsidTr="00B15BB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E7AA0B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731688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(31,119)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340B2B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(11,089)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9D3E17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(30,770)</w:t>
            </w:r>
          </w:p>
        </w:tc>
      </w:tr>
      <w:tr w:rsidR="004D76DE" w:rsidRPr="00B15BBC" w14:paraId="1D14632E" w14:textId="77777777" w:rsidTr="00B15B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B0061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BA3CB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B80A28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6A538F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15BBC" w14:paraId="05757E9F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D8C9A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7CA93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3245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5B88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3D226F21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7503D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DE9A8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(128)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9C66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(139)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CEDF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(132)</w:t>
            </w:r>
          </w:p>
        </w:tc>
      </w:tr>
      <w:tr w:rsidR="004D76DE" w:rsidRPr="00B15BBC" w14:paraId="7763CA69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E20A0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6799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332D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2BA5A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6927C772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9156E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7FD65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0DCC4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21336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1C0DF190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B4F89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6FC8E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3BFD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42074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3662356F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F8D89C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9AB476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09D9E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F92DE4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6F629064" w14:textId="77777777" w:rsidTr="00B15BB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A8ADE5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241844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(128)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C395BD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(139)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542D82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(132)</w:t>
            </w:r>
          </w:p>
        </w:tc>
      </w:tr>
      <w:tr w:rsidR="004D76DE" w:rsidRPr="00B15BBC" w14:paraId="1C82B833" w14:textId="77777777" w:rsidTr="00B15BBC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4A4710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94F8AB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(3,988)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149961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5,558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4CEF3C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(9,899)</w:t>
            </w:r>
          </w:p>
        </w:tc>
      </w:tr>
      <w:tr w:rsidR="004D76DE" w:rsidRPr="00B15BBC" w14:paraId="45BAEFF9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E1497A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CCBC11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19,228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579D7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21,292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417890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26,850</w:t>
            </w:r>
          </w:p>
        </w:tc>
      </w:tr>
      <w:tr w:rsidR="004D76DE" w:rsidRPr="00B15BBC" w14:paraId="234A05CF" w14:textId="77777777" w:rsidTr="00B15BBC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4FE1F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5BCDD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B165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50052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049B284C" w14:textId="77777777" w:rsidTr="00B15BB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CD9CA1" w14:textId="77777777" w:rsidR="004D76DE" w:rsidRPr="00B15BB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FEC2CE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84050B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C25747" w14:textId="77777777" w:rsidR="004D76DE" w:rsidRPr="00B15BB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15BBC" w14:paraId="02A15A6E" w14:textId="77777777" w:rsidTr="00B15BB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65957E" w14:textId="77777777" w:rsidR="004D76DE" w:rsidRPr="00B15BB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24F139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15,240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46C125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26,850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6C6D13" w14:textId="77777777" w:rsidR="004D76DE" w:rsidRPr="00B15BB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15B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16,951</w:t>
            </w:r>
          </w:p>
        </w:tc>
      </w:tr>
    </w:tbl>
    <w:p w14:paraId="0316F05A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1649902A" w14:textId="77777777" w:rsidR="0093515D" w:rsidRDefault="0093515D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93515D" w:rsidSect="00F24F10">
          <w:headerReference w:type="even" r:id="rId37"/>
          <w:headerReference w:type="default" r:id="rId38"/>
          <w:headerReference w:type="first" r:id="rId39"/>
          <w:footerReference w:type="first" r:id="rId40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4287A50D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Sydney Olympic Park Authority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Sydney Olympic Park Authority - Operating Statement"/>
        <w:tblDescription w:val="6.2 Financial Statements - Sydney Olympic Park Authority - Operating Statement"/>
      </w:tblPr>
      <w:tblGrid>
        <w:gridCol w:w="6236"/>
        <w:gridCol w:w="1256"/>
        <w:gridCol w:w="1156"/>
        <w:gridCol w:w="1156"/>
      </w:tblGrid>
      <w:tr w:rsidR="004D76DE" w14:paraId="186F5715" w14:textId="77777777" w:rsidTr="0093515D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8D3C56D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F49E16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70592174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266554B4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5EF1AB21" w14:textId="77777777" w:rsidTr="0093515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26C845E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181EC56B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6F886759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93515D" w14:paraId="6E876B97" w14:textId="77777777" w:rsidTr="0093515D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83EFD1B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2380F922" w14:textId="77777777" w:rsidR="004D76DE" w:rsidRPr="0093515D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5E25ECD" w14:textId="77777777" w:rsidR="004D76DE" w:rsidRPr="0093515D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85BA2F4" w14:textId="77777777" w:rsidR="004D76DE" w:rsidRPr="0093515D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93515D" w14:paraId="77EC439B" w14:textId="77777777" w:rsidTr="0093515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C3770EC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55F3EB52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9977D9D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3BA94D4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93515D" w14:paraId="5C5FA1F7" w14:textId="77777777" w:rsidTr="0093515D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A9329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1C5D7D" w14:textId="77777777" w:rsidR="004D76DE" w:rsidRPr="0093515D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3B7D32" w14:textId="77777777" w:rsidR="004D76DE" w:rsidRPr="0093515D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3EB983" w14:textId="77777777" w:rsidR="004D76DE" w:rsidRPr="0093515D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6B2EA20C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57697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337458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03269C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ED3C4A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6FA087E0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B84EA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70E34" w14:textId="5EFA07DC" w:rsidR="004D76DE" w:rsidRPr="0093515D" w:rsidRDefault="00B5445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8AAD9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F0505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637269F0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98E43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3A424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30,107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CC00A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28,229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FF3A2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32,126</w:t>
            </w:r>
          </w:p>
        </w:tc>
      </w:tr>
      <w:tr w:rsidR="004D76DE" w:rsidRPr="0093515D" w14:paraId="59B5C70F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6FF18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50C92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47,338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FF024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63,747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C6A47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61,181</w:t>
            </w:r>
          </w:p>
        </w:tc>
      </w:tr>
      <w:tr w:rsidR="004D76DE" w:rsidRPr="0093515D" w14:paraId="6F19439E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27D2A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8919E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740AD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9045E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</w:t>
            </w:r>
          </w:p>
        </w:tc>
      </w:tr>
      <w:tr w:rsidR="004D76DE" w:rsidRPr="0093515D" w14:paraId="5F98A9DF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3EA74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6324A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42C09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9FF01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1EF7529A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9A80D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0E4F9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102,766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CEDD1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109,193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C17BC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103,114</w:t>
            </w:r>
          </w:p>
        </w:tc>
      </w:tr>
      <w:tr w:rsidR="004D76DE" w:rsidRPr="0093515D" w14:paraId="3F01E28F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8A67B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76990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9B1F2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C7BAF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4D76DE" w:rsidRPr="0093515D" w14:paraId="5E2CE800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5D56B3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D3E733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593EA9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C59689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342937D7" w14:textId="77777777" w:rsidTr="0093515D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CD26DB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89E1E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180,307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6906E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201,283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FBA41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196,451</w:t>
            </w:r>
          </w:p>
        </w:tc>
      </w:tr>
      <w:tr w:rsidR="004D76DE" w:rsidRPr="0093515D" w14:paraId="4F72B36E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FFFFC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C27F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5D1CD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E594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43440877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A723A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D1128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80F90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9CDAC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4D898CE5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593ED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8A4A6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30,613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1149A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30,665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01670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23,614</w:t>
            </w:r>
          </w:p>
        </w:tc>
      </w:tr>
      <w:tr w:rsidR="004D76DE" w:rsidRPr="0093515D" w14:paraId="01C23C80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0EF0E99" w14:textId="77777777" w:rsidR="004D76DE" w:rsidRPr="0093515D" w:rsidRDefault="004D76DE" w:rsidP="0093515D">
            <w:pPr>
              <w:ind w:right="-387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FE284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1C11D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A433D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7BE0DA5A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7BCF7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91320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F9772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19FEC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3A13EB37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5A2AE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EF44E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55,717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F415B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61,220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B24EA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64,213</w:t>
            </w:r>
          </w:p>
        </w:tc>
      </w:tr>
      <w:tr w:rsidR="004D76DE" w:rsidRPr="0093515D" w14:paraId="08DBC67E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37E64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47AE6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4,131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BA8B6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6,215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4422E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10,137</w:t>
            </w:r>
          </w:p>
        </w:tc>
      </w:tr>
      <w:tr w:rsidR="004D76DE" w:rsidRPr="0093515D" w14:paraId="4A10CF82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A72E9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75C1E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5ADF6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9,784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F7FA6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2,370</w:t>
            </w:r>
          </w:p>
        </w:tc>
      </w:tr>
      <w:tr w:rsidR="004D76DE" w:rsidRPr="0093515D" w14:paraId="1044C396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57DA8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237D3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4706D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9B6C0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608</w:t>
            </w:r>
          </w:p>
        </w:tc>
      </w:tr>
      <w:tr w:rsidR="004D76DE" w:rsidRPr="0093515D" w14:paraId="3BD14650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10112F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6FFAB0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2,674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F0F7C5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3,776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5E257F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2,541</w:t>
            </w:r>
          </w:p>
        </w:tc>
      </w:tr>
      <w:tr w:rsidR="004D76DE" w:rsidRPr="0093515D" w14:paraId="0B7F336A" w14:textId="77777777" w:rsidTr="0093515D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834859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B5DA4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96,308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43836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112,414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D7571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103,483</w:t>
            </w:r>
          </w:p>
        </w:tc>
      </w:tr>
      <w:tr w:rsidR="004D76DE" w:rsidRPr="0093515D" w14:paraId="41986527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4284D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ACDB1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1D039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DFB25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522FB782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6D512D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CFF42E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D75177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5D2A62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4A8EC381" w14:textId="77777777" w:rsidTr="0093515D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9FE220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B2AEAF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(83,999)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E426DF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(88,854)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B414CC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(92,968)</w:t>
            </w:r>
          </w:p>
        </w:tc>
      </w:tr>
    </w:tbl>
    <w:p w14:paraId="61EF0D32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2ADA0F22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Sydney Olympic Park Authority - Balance Sheet"/>
        <w:tblDescription w:val="6.2 Financial Statements - Sydney Olympic Park Authority - Balance Sheet"/>
      </w:tblPr>
      <w:tblGrid>
        <w:gridCol w:w="6236"/>
        <w:gridCol w:w="1256"/>
        <w:gridCol w:w="1156"/>
        <w:gridCol w:w="1156"/>
      </w:tblGrid>
      <w:tr w:rsidR="004D76DE" w14:paraId="6B6BE644" w14:textId="77777777" w:rsidTr="0093515D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0A834846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9784C64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717838D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6C1E8F49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3A97FC5F" w14:textId="77777777" w:rsidTr="0093515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56DBD8F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7E0DDE5A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751826DE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93515D" w14:paraId="7F80C40A" w14:textId="77777777" w:rsidTr="0093515D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3B9ADBD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354B14B6" w14:textId="77777777" w:rsidR="004D76DE" w:rsidRPr="0093515D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1C665712" w14:textId="77777777" w:rsidR="004D76DE" w:rsidRPr="0093515D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1D2715EC" w14:textId="77777777" w:rsidR="004D76DE" w:rsidRPr="0093515D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93515D" w14:paraId="102C8C79" w14:textId="77777777" w:rsidTr="0093515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9EDB483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7F32C93F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A5F76E9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B61C0C2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93515D" w14:paraId="238BE4C2" w14:textId="77777777" w:rsidTr="0093515D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5C810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A8D9F1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BDBB01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BC0802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0965D732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3AA83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413ABA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76FB4B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931A54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343E6631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D4201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9D39D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82,802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8112B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116,889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75E02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107,290</w:t>
            </w:r>
          </w:p>
        </w:tc>
      </w:tr>
      <w:tr w:rsidR="004D76DE" w:rsidRPr="0093515D" w14:paraId="160F8C9E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33C31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90E3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291AB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B307A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7AB173C6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24A22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2F82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8,437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6EF7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4,469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DBFBD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4,469</w:t>
            </w:r>
          </w:p>
        </w:tc>
      </w:tr>
      <w:tr w:rsidR="004D76DE" w:rsidRPr="0093515D" w14:paraId="3E58DAF0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36307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AACD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51E1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7,303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FAFD1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7,303</w:t>
            </w:r>
          </w:p>
        </w:tc>
      </w:tr>
      <w:tr w:rsidR="004D76DE" w:rsidRPr="0093515D" w14:paraId="73500F0A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4063F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08FA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3E1B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81B6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</w:t>
            </w:r>
          </w:p>
        </w:tc>
      </w:tr>
      <w:tr w:rsidR="004D76DE" w:rsidRPr="0093515D" w14:paraId="69590CD1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DDD8E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9723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1,084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F9BD2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99A1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860</w:t>
            </w:r>
          </w:p>
        </w:tc>
      </w:tr>
      <w:tr w:rsidR="004D76DE" w:rsidRPr="0093515D" w14:paraId="0767E5D3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D8B10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CB62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1,507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60CF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1,511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BCB6E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1,511</w:t>
            </w:r>
          </w:p>
        </w:tc>
      </w:tr>
      <w:tr w:rsidR="004D76DE" w:rsidRPr="0093515D" w14:paraId="05E0C467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87F3C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5E162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45C7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C48C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57826E21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DB492F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93588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B825A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8A80F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49478F7E" w14:textId="77777777" w:rsidTr="0093515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C7BF21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C3858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93,895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A5C44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130,176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25D70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121,437</w:t>
            </w:r>
          </w:p>
        </w:tc>
      </w:tr>
      <w:tr w:rsidR="004D76DE" w:rsidRPr="0093515D" w14:paraId="43F11814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8ADA3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A306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F2E91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A3A0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1CB01BE5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582B9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4A351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9FF12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B0232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129EB2F4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AF10A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DE61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4,200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1224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2,800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CC56D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2,800</w:t>
            </w:r>
          </w:p>
        </w:tc>
      </w:tr>
      <w:tr w:rsidR="004D76DE" w:rsidRPr="0093515D" w14:paraId="7225BB6C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3F1A3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9E07D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6195D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7EB9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447840FF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40796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3C7F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AB9E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A99BA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6F2EDFF5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25AF7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897E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77,147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7B75B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77,180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1FA5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77,180</w:t>
            </w:r>
          </w:p>
        </w:tc>
      </w:tr>
      <w:tr w:rsidR="004D76DE" w:rsidRPr="0093515D" w14:paraId="4DB8ED40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2A4D9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B19F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EBE7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DB07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2EFD1365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2866B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B8C5E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4AF4A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58C1E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4C34469C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DE1E2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F6CED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2,346,456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2811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2,733,798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E08CD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2,667,511</w:t>
            </w:r>
          </w:p>
        </w:tc>
      </w:tr>
      <w:tr w:rsidR="004D76DE" w:rsidRPr="0093515D" w14:paraId="4283A73D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5B9F9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C3D22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136,822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1F34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21,612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DDD6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21,142</w:t>
            </w:r>
          </w:p>
        </w:tc>
      </w:tr>
      <w:tr w:rsidR="004D76DE" w:rsidRPr="0093515D" w14:paraId="6B4801E8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39B70" w14:textId="403F91F8" w:rsidR="004D76DE" w:rsidRPr="0093515D" w:rsidRDefault="004D76DE" w:rsidP="00892F7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EEE15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421,715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05FAA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437,563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2D3E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411,812</w:t>
            </w:r>
          </w:p>
        </w:tc>
      </w:tr>
      <w:tr w:rsidR="004D76DE" w:rsidRPr="0093515D" w14:paraId="711497D4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E1BF0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2AD5D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1A732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7FDE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6B0A690A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18518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BC4E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1,183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DD44B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1,039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61D2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918</w:t>
            </w:r>
          </w:p>
        </w:tc>
      </w:tr>
      <w:tr w:rsidR="004D76DE" w:rsidRPr="0093515D" w14:paraId="5F1CE1EC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CA417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FB8C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0B3DC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0EBA5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5782E137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13F16C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21C28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3,527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2FBBE2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3,602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47B1F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3,602</w:t>
            </w:r>
          </w:p>
        </w:tc>
      </w:tr>
      <w:tr w:rsidR="004D76DE" w:rsidRPr="0093515D" w14:paraId="5737B8C3" w14:textId="77777777" w:rsidTr="0093515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06D352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5D08C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2,991,050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E69F1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3,277,594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32FA5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3,184,965</w:t>
            </w:r>
          </w:p>
        </w:tc>
      </w:tr>
      <w:tr w:rsidR="004D76DE" w:rsidRPr="0093515D" w14:paraId="7E2AF5C7" w14:textId="77777777" w:rsidTr="0093515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B7F94B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E36DAB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3,084,945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F2EE2B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3,407,770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A7D889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3,306,402</w:t>
            </w:r>
          </w:p>
        </w:tc>
      </w:tr>
      <w:tr w:rsidR="004D76DE" w:rsidRPr="0093515D" w14:paraId="06FD66D3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3D6CB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3FB31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871A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CC7E5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51090C67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E5CD5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C295A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B309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41B5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08AAB7E0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DAFAC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934AB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6867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2921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6B353BFB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CBF1B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C212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13,980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0FE2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25,533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228D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17,233</w:t>
            </w:r>
          </w:p>
        </w:tc>
      </w:tr>
      <w:tr w:rsidR="004D76DE" w:rsidRPr="0093515D" w14:paraId="62CFE6B3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B0CD5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842E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CB8E5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6,222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DFC9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6,222</w:t>
            </w:r>
          </w:p>
        </w:tc>
      </w:tr>
      <w:tr w:rsidR="004D76DE" w:rsidRPr="0093515D" w14:paraId="194746BF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2438E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69952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4A67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42975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2F5B8A39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1CDAC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C39D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3DEB2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33A9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234</w:t>
            </w:r>
          </w:p>
        </w:tc>
      </w:tr>
      <w:tr w:rsidR="004D76DE" w:rsidRPr="0093515D" w14:paraId="6E3D4DE1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27E9A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FC83D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3,947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1B46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3,545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206D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3,545</w:t>
            </w:r>
          </w:p>
        </w:tc>
      </w:tr>
      <w:tr w:rsidR="004D76DE" w:rsidRPr="0093515D" w14:paraId="69CE7CA4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1A088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85B8C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4,000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CD10B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1,392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C5BE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1,392</w:t>
            </w:r>
          </w:p>
        </w:tc>
      </w:tr>
      <w:tr w:rsidR="004D76DE" w:rsidRPr="0093515D" w14:paraId="2873E63D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0839C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15BDF5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25220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96CE45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531802C3" w14:textId="77777777" w:rsidTr="0093515D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547C58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2E8B4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22,145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605BA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36,793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688BA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28,626</w:t>
            </w:r>
          </w:p>
        </w:tc>
      </w:tr>
      <w:tr w:rsidR="004D76DE" w:rsidRPr="0093515D" w14:paraId="36391A7B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EDFB6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9200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EC7B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0BE8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162FFD3E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9AAB6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6F3A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DA72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2757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2AA66FCC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2E5CD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6BEBE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04D9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EBB5B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01C45813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BA180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F94C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B51A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7AEA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02BFEF01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379BD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2214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3748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B94F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09C2C344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0B037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4DFF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1,185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0B0C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997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A253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764</w:t>
            </w:r>
          </w:p>
        </w:tc>
      </w:tr>
      <w:tr w:rsidR="004D76DE" w:rsidRPr="0093515D" w14:paraId="31DF89D0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9CD2A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0865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479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EBFC1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417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F042A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417</w:t>
            </w:r>
          </w:p>
        </w:tc>
      </w:tr>
      <w:tr w:rsidR="004D76DE" w:rsidRPr="0093515D" w14:paraId="744BBC3B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6C022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5D4CE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1D7BA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DBBD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1BE5340B" w14:textId="77777777" w:rsidTr="0093515D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812C2E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88A738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1,664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83E643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1,415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2566CB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1,182</w:t>
            </w:r>
          </w:p>
        </w:tc>
      </w:tr>
      <w:tr w:rsidR="004D76DE" w:rsidRPr="0093515D" w14:paraId="6FD75721" w14:textId="77777777" w:rsidTr="0093515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0A499C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B6C7AD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23,809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17282B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38,208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6CB7E4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29,808</w:t>
            </w:r>
          </w:p>
        </w:tc>
      </w:tr>
      <w:tr w:rsidR="004D76DE" w:rsidRPr="0093515D" w14:paraId="5E09A621" w14:textId="77777777" w:rsidTr="0093515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367AC2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10425C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3,061,136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CEB41E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3,369,562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E09D91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3,276,594</w:t>
            </w:r>
          </w:p>
        </w:tc>
      </w:tr>
      <w:tr w:rsidR="004D76DE" w:rsidRPr="0093515D" w14:paraId="1597C674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733C1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93EF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0767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EC2E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7BD09792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4FBE5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08365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1,501,042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D6F4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1,509,889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258AC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1,416,921</w:t>
            </w:r>
          </w:p>
        </w:tc>
      </w:tr>
      <w:tr w:rsidR="004D76DE" w:rsidRPr="0093515D" w14:paraId="74C167C5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3BB1F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E4A2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1,560,094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EEB3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1,859,673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1A5C5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1,859,673</w:t>
            </w:r>
          </w:p>
        </w:tc>
      </w:tr>
      <w:tr w:rsidR="004D76DE" w:rsidRPr="0093515D" w14:paraId="71C0D75F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B6F318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98A362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C09AE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03618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4D41BB67" w14:textId="77777777" w:rsidTr="0093515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135039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F9662A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3,061,136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D1095D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3,369,562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60FFCA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3,276,594</w:t>
            </w:r>
          </w:p>
        </w:tc>
      </w:tr>
    </w:tbl>
    <w:p w14:paraId="1634ED1F" w14:textId="77777777" w:rsidR="0093515D" w:rsidRPr="0093515D" w:rsidRDefault="0093515D">
      <w:pPr>
        <w:rPr>
          <w:rFonts w:asciiTheme="minorHAnsi" w:eastAsiaTheme="minorHAnsi" w:hAnsiTheme="minorHAnsi" w:cstheme="minorBidi"/>
          <w:sz w:val="8"/>
          <w:szCs w:val="6"/>
        </w:rPr>
      </w:pPr>
      <w:r w:rsidRPr="0093515D">
        <w:rPr>
          <w:rFonts w:asciiTheme="minorHAnsi" w:eastAsiaTheme="minorHAnsi" w:hAnsiTheme="minorHAnsi" w:cstheme="minorBidi"/>
          <w:sz w:val="8"/>
          <w:szCs w:val="6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Sydney Olympic Park Authority - Cash Flow Statement"/>
        <w:tblDescription w:val="6.2 Financial Statements - Sydney Olympic Park Authority - Cash Flow Statement"/>
      </w:tblPr>
      <w:tblGrid>
        <w:gridCol w:w="6236"/>
        <w:gridCol w:w="1256"/>
        <w:gridCol w:w="1156"/>
        <w:gridCol w:w="1156"/>
      </w:tblGrid>
      <w:tr w:rsidR="004D76DE" w14:paraId="3EE2A22A" w14:textId="77777777" w:rsidTr="0093515D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D597C93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D0D0C69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8A1FF66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9CFAB12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2FAEC581" w14:textId="77777777" w:rsidTr="0093515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773E9D2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54DDD87B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5DC6D38E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93515D" w14:paraId="3CDD5C90" w14:textId="77777777" w:rsidTr="0093515D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EDBB450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2DA141B9" w14:textId="77777777" w:rsidR="004D76DE" w:rsidRPr="0093515D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1E6315D3" w14:textId="77777777" w:rsidR="004D76DE" w:rsidRPr="0093515D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A48FB4B" w14:textId="77777777" w:rsidR="004D76DE" w:rsidRPr="0093515D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93515D" w14:paraId="4678674E" w14:textId="77777777" w:rsidTr="0093515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334E4DF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6F3CE958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ED0C6DD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7A69C35B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93515D" w14:paraId="3169E871" w14:textId="77777777" w:rsidTr="0093515D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FEEE2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1C1BE2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668764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64DC72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26DBABB7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70786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B87CAA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936F8F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2B86B5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35121C94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75CC7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F1B34" w14:textId="390C5E56" w:rsidR="004D76DE" w:rsidRPr="0093515D" w:rsidRDefault="00737F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37CB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48F1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63186F84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F2E96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AFBA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30,107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4C9E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28,229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2580C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32,126</w:t>
            </w:r>
          </w:p>
        </w:tc>
      </w:tr>
      <w:tr w:rsidR="004D76DE" w:rsidRPr="0093515D" w14:paraId="7823EB60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B0CC5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5B80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1FC4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7DC8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30</w:t>
            </w:r>
          </w:p>
        </w:tc>
      </w:tr>
      <w:tr w:rsidR="004D76DE" w:rsidRPr="0093515D" w14:paraId="5B9A0C5C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9B4E5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D61C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CC5B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8EC31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</w:tr>
      <w:tr w:rsidR="004D76DE" w:rsidRPr="0093515D" w14:paraId="594164D7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9094D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6ADB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1DCD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18B1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4CD0C818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C67F7F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15FA7D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47,679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374E9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56,183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CF1E7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69,481</w:t>
            </w:r>
          </w:p>
        </w:tc>
      </w:tr>
      <w:tr w:rsidR="004D76DE" w:rsidRPr="0093515D" w14:paraId="25EC6611" w14:textId="77777777" w:rsidTr="0093515D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992D25" w14:textId="77777777" w:rsidR="004D76DE" w:rsidRPr="0093515D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65918D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77,882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8D8F09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84,826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B5362E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101,637</w:t>
            </w:r>
          </w:p>
        </w:tc>
      </w:tr>
      <w:tr w:rsidR="004D76DE" w:rsidRPr="0093515D" w14:paraId="2CB660A9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46E78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DED8B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2BFC1B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7370AD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65E98935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6F5A1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A113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2F181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78DD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6FCF3E4B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1AC1E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4CA0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30,613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71AD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30,665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CF7E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23,614</w:t>
            </w:r>
          </w:p>
        </w:tc>
      </w:tr>
      <w:tr w:rsidR="004D76DE" w:rsidRPr="0093515D" w14:paraId="471B1417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5BA3B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6545C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F08B1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D3BC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0536E42C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E852D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812D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7E04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3EEA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11E7B021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C1040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83DCC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766B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C6FBE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28B963E7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CAF3E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B9B6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55,717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60CB2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65,712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1F32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64,213</w:t>
            </w:r>
          </w:p>
        </w:tc>
      </w:tr>
      <w:tr w:rsidR="004D76DE" w:rsidRPr="0093515D" w14:paraId="091B45EF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A54C1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2670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7353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11EE5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7804D498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69659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2BAD5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1,444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669CE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3,159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5B105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1,509</w:t>
            </w:r>
          </w:p>
        </w:tc>
      </w:tr>
      <w:tr w:rsidR="004D76DE" w:rsidRPr="0093515D" w14:paraId="4AC69C2D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CCBDE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5FF35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4,131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C5BF5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6,215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0BFB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10,137</w:t>
            </w:r>
          </w:p>
        </w:tc>
      </w:tr>
      <w:tr w:rsidR="004D76DE" w:rsidRPr="0093515D" w14:paraId="456D25FC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625100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CA40F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3,319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2C41DD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4,734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E7A33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3,149</w:t>
            </w:r>
          </w:p>
        </w:tc>
      </w:tr>
      <w:tr w:rsidR="004D76DE" w:rsidRPr="0093515D" w14:paraId="2C77B569" w14:textId="77777777" w:rsidTr="0093515D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570673" w14:textId="77777777" w:rsidR="004D76DE" w:rsidRPr="0093515D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9F0B59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95,224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831731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110,484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1DA60B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102,623</w:t>
            </w:r>
          </w:p>
        </w:tc>
      </w:tr>
      <w:tr w:rsidR="004D76DE" w:rsidRPr="0093515D" w14:paraId="0EA978A0" w14:textId="77777777" w:rsidTr="0093515D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774694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DB4F8C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17,342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874EAD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25,658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E2321D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986</w:t>
            </w:r>
          </w:p>
        </w:tc>
      </w:tr>
      <w:tr w:rsidR="004D76DE" w:rsidRPr="0093515D" w14:paraId="17D5819C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54FCB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52E50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2925EA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A0832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44B0AB4A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A07D9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C094A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D46A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C6EBA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0A27F53C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807EE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50B5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(21,110)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07581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(27,225)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87D3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(10,485)</w:t>
            </w:r>
          </w:p>
        </w:tc>
      </w:tr>
      <w:tr w:rsidR="004D76DE" w:rsidRPr="0093515D" w14:paraId="7A26FFEA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7A65C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5EDA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B6F3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696E1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355DC1C7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4AD77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EF9902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D8EFC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(151)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3284C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2DC645ED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FC4C9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D368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194EA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A8D9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2E1106BB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562CD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C13C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0D507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92585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4A258940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3BFC3D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48ABDE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F6393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FDDD7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4C222AEA" w14:textId="77777777" w:rsidTr="0093515D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0F3B7C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69D8B7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(21,110)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ABC810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(27,376)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26D0B9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(10,485)</w:t>
            </w:r>
          </w:p>
        </w:tc>
      </w:tr>
      <w:tr w:rsidR="004D76DE" w:rsidRPr="0093515D" w14:paraId="7ACF8828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52773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575BD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6A302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C5155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7378A0C2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76E88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7FE9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EE6FC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01C41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21</w:t>
            </w:r>
          </w:p>
        </w:tc>
      </w:tr>
      <w:tr w:rsidR="004D76DE" w:rsidRPr="0093515D" w14:paraId="3261ADDB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C26B1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53A94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(73)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5175C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DE4DC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(121)</w:t>
            </w:r>
          </w:p>
        </w:tc>
      </w:tr>
      <w:tr w:rsidR="004D76DE" w:rsidRPr="0093515D" w14:paraId="702BD86D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76D8B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2562B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0A64F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8F3C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14C63DB0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AB8F8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6E72C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F5E1A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9BA21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0CA5435B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9372C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6493B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449C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E4B8D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015EDE38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15B973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783DE1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EAB70E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7D778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7560050C" w14:textId="77777777" w:rsidTr="0093515D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7FC71D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0662ED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(49)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0DF6B4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BE1607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(100)</w:t>
            </w:r>
          </w:p>
        </w:tc>
      </w:tr>
      <w:tr w:rsidR="004D76DE" w:rsidRPr="0093515D" w14:paraId="55D3E08D" w14:textId="77777777" w:rsidTr="0093515D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AE9CF5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C87017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(3,817)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8123C1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(1,718)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45978E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(9,599)</w:t>
            </w:r>
          </w:p>
        </w:tc>
      </w:tr>
      <w:tr w:rsidR="004D76DE" w:rsidRPr="0093515D" w14:paraId="0A7978CC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5A6361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A35820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86,619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78C64C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118,607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5C496B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116,889</w:t>
            </w:r>
          </w:p>
        </w:tc>
      </w:tr>
      <w:tr w:rsidR="004D76DE" w:rsidRPr="0093515D" w14:paraId="54F8A10E" w14:textId="77777777" w:rsidTr="0093515D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BE54D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8A7D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BE076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EE44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48BB88CF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477C70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7DB32D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4F7AB3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22E518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02C616CC" w14:textId="77777777" w:rsidTr="0093515D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7C44CA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67E030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82,802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104D01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116,889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6708B6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107,290</w:t>
            </w:r>
          </w:p>
        </w:tc>
      </w:tr>
    </w:tbl>
    <w:p w14:paraId="04653A13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4A690C1F" w14:textId="77777777" w:rsidR="0093515D" w:rsidRDefault="0093515D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93515D" w:rsidSect="002B71B4">
          <w:headerReference w:type="even" r:id="rId41"/>
          <w:headerReference w:type="default" r:id="rId42"/>
          <w:headerReference w:type="first" r:id="rId43"/>
          <w:footerReference w:type="first" r:id="rId44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237EA87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Western Parkland City Authority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Western Parkland City Authority - Operating Statement"/>
        <w:tblDescription w:val="6.2 Financial Statements - Western Parkland City Authority - Operating Statement"/>
      </w:tblPr>
      <w:tblGrid>
        <w:gridCol w:w="6236"/>
        <w:gridCol w:w="1256"/>
        <w:gridCol w:w="1156"/>
        <w:gridCol w:w="1156"/>
      </w:tblGrid>
      <w:tr w:rsidR="004D76DE" w14:paraId="116C5CA1" w14:textId="77777777" w:rsidTr="0093515D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62D1011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9CE198B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62B6BA44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1714BB91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254128F5" w14:textId="77777777" w:rsidTr="0093515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52A53C0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43DB9643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5A2053F1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93515D" w14:paraId="19416165" w14:textId="77777777" w:rsidTr="0093515D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FCD01C4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06C98FFA" w14:textId="77777777" w:rsidR="004D76DE" w:rsidRPr="0093515D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DA52024" w14:textId="77777777" w:rsidR="004D76DE" w:rsidRPr="0093515D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42CEF95E" w14:textId="77777777" w:rsidR="004D76DE" w:rsidRPr="0093515D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93515D" w14:paraId="01201D9D" w14:textId="77777777" w:rsidTr="0093515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C4215C9" w14:textId="77777777" w:rsidR="004D76DE" w:rsidRPr="0093515D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0E4AC5C5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6591D2E2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26540A69" w14:textId="77777777" w:rsidR="004D76DE" w:rsidRPr="0093515D" w:rsidRDefault="004D76DE" w:rsidP="0093515D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93515D" w14:paraId="760E2381" w14:textId="77777777" w:rsidTr="0093515D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CBDBE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A7F439" w14:textId="77777777" w:rsidR="004D76DE" w:rsidRPr="0093515D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50F79C" w14:textId="77777777" w:rsidR="004D76DE" w:rsidRPr="0093515D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3811C3" w14:textId="77777777" w:rsidR="004D76DE" w:rsidRPr="0093515D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4600CC6A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4F883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6E7BC0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8E5D81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A5CEF0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20FAB37C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EE8D5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7038D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21,504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01FB2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17,130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CEA07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4D76DE" w:rsidRPr="0093515D" w14:paraId="52E48BC9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46494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35503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1265D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98232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23,527</w:t>
            </w:r>
          </w:p>
        </w:tc>
      </w:tr>
      <w:tr w:rsidR="004D76DE" w:rsidRPr="0093515D" w14:paraId="7AB62AB1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36CC5" w14:textId="77777777" w:rsidR="004D76DE" w:rsidRPr="0093515D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097BC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33,492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9DCCA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24,058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814E2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19,412</w:t>
            </w:r>
          </w:p>
        </w:tc>
      </w:tr>
      <w:tr w:rsidR="004D76DE" w:rsidRPr="0093515D" w14:paraId="0ED98351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0CD99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C45D2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26,664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F3798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16,734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4A5CD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11,305</w:t>
            </w:r>
          </w:p>
        </w:tc>
      </w:tr>
      <w:tr w:rsidR="004D76DE" w:rsidRPr="0093515D" w14:paraId="69894611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F65BC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EB6B0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34C2B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DB302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12FF16A7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1DB0F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DA2F8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1D9BD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AF2BE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3,402</w:t>
            </w:r>
          </w:p>
        </w:tc>
      </w:tr>
      <w:tr w:rsidR="004D76DE" w:rsidRPr="0093515D" w14:paraId="23D64F52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4BDE9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68B28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54C82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4DBEF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50956B00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ADBB0D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EDDFC0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ADB6AC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45A9F2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4D76DE" w:rsidRPr="0093515D" w14:paraId="7D58E47C" w14:textId="77777777" w:rsidTr="0093515D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36C0C9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E9412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83,944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34117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58,104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5054B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57,652</w:t>
            </w:r>
          </w:p>
        </w:tc>
      </w:tr>
      <w:tr w:rsidR="004D76DE" w:rsidRPr="0093515D" w14:paraId="7B7B0E57" w14:textId="77777777" w:rsidTr="0093515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26BDF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1298B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3AA09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F14BA" w14:textId="77777777" w:rsidR="004D76DE" w:rsidRPr="0093515D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93515D" w14:paraId="5AE3E3B6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219AA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F648E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14E3C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34BE7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4D76DE" w:rsidRPr="0093515D" w14:paraId="4919199F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3B4A0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55376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250,310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FC116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149,250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F666C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240,980</w:t>
            </w:r>
          </w:p>
        </w:tc>
      </w:tr>
      <w:tr w:rsidR="004D76DE" w:rsidRPr="0093515D" w14:paraId="160CE828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2F8C12D" w14:textId="77777777" w:rsidR="004D76DE" w:rsidRPr="0093515D" w:rsidRDefault="004D76DE" w:rsidP="0093515D">
            <w:pPr>
              <w:ind w:right="-281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7C212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D2DDE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564E7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2959CBE3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3124A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14680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A5706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92F56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757ECB93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F8E8A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C447D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C28BC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3660D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60E8272D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4B1DA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7BDF3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11,224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F179B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8,875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94064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360</w:t>
            </w:r>
          </w:p>
        </w:tc>
      </w:tr>
      <w:tr w:rsidR="004D76DE" w:rsidRPr="0093515D" w14:paraId="336A4272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3C3F0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098D0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36078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8ADA3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0D06BFE5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3EF67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3E9AD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898F2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04293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7E0D108C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FC7A66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F07C76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E399CD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902CA1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965</w:t>
            </w:r>
          </w:p>
        </w:tc>
      </w:tr>
      <w:tr w:rsidR="004D76DE" w:rsidRPr="0093515D" w14:paraId="51292A06" w14:textId="77777777" w:rsidTr="0093515D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40D8EC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EBE90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261,534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15235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158,339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BA86D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242,306</w:t>
            </w:r>
          </w:p>
        </w:tc>
      </w:tr>
      <w:tr w:rsidR="004D76DE" w:rsidRPr="0093515D" w14:paraId="43DC9F4F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E0C83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2B961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EBC7E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(58)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20A28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564A5420" w14:textId="77777777" w:rsidTr="0093515D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D8806E" w14:textId="77777777" w:rsidR="004D76DE" w:rsidRPr="0093515D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C3B08F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594B6D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AF472C" w14:textId="77777777" w:rsidR="004D76DE" w:rsidRPr="0093515D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93515D" w14:paraId="23668040" w14:textId="77777777" w:rsidTr="0093515D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8A341A" w14:textId="77777777" w:rsidR="004D76DE" w:rsidRPr="0093515D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FDB989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177,590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C3B2C9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100,178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AE7FB8" w14:textId="77777777" w:rsidR="004D76DE" w:rsidRPr="0093515D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93515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184,654</w:t>
            </w:r>
          </w:p>
        </w:tc>
      </w:tr>
    </w:tbl>
    <w:p w14:paraId="2E52D8E3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3B575ACD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Western Parkland City Authority - Balance Sheet"/>
        <w:tblDescription w:val="6.2 Financial Statements - Western Parkland City Authority - Balance Sheet"/>
      </w:tblPr>
      <w:tblGrid>
        <w:gridCol w:w="6236"/>
        <w:gridCol w:w="1256"/>
        <w:gridCol w:w="1156"/>
        <w:gridCol w:w="1156"/>
      </w:tblGrid>
      <w:tr w:rsidR="004D76DE" w14:paraId="5F93D19A" w14:textId="77777777" w:rsidTr="00C22D82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1433840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AD1B78F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A7BA74A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4CDA085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385FB54A" w14:textId="77777777" w:rsidTr="00C22D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4DCDF21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6868DB30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19ADB75A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C22D82" w14:paraId="0179E4FC" w14:textId="77777777" w:rsidTr="00C22D8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ABA9732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734745A8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10483ED6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3E9F5482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C22D82" w14:paraId="70B93D23" w14:textId="77777777" w:rsidTr="00C22D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C523E49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3A2C4CD7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08C9CA3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3D61EC76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C22D82" w14:paraId="624F6739" w14:textId="77777777" w:rsidTr="00C22D8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B527E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48591A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8F3688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2BAB16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51ACBEFD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7D5D8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1374AB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6F9C9D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D7FA5E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0E062DBC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7DDC1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319E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19,430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5258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60,151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CB26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25,634</w:t>
            </w:r>
          </w:p>
        </w:tc>
      </w:tr>
      <w:tr w:rsidR="004D76DE" w:rsidRPr="00C22D82" w14:paraId="07F88771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53DDF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34CC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66EE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9554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035C50E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0B205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A5DF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572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3484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3,485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9E36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3,485</w:t>
            </w:r>
          </w:p>
        </w:tc>
      </w:tr>
      <w:tr w:rsidR="004D76DE" w:rsidRPr="00C22D82" w14:paraId="375CFB7D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56D72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4939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E03C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2FA6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E0FD8C6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8BB7D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D4C0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B7DE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A692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2D7BFD7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C1034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6606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DFEA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F2A5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2C7F26A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78775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439A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433E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6F66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6FB64B3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B7EEF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17A0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3624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DB0F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B778355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5306DC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3B0BF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47386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4CC03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7345E31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F61CEF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0E8DF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20,002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28A00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63,636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51DC8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29,119</w:t>
            </w:r>
          </w:p>
        </w:tc>
      </w:tr>
      <w:tr w:rsidR="004D76DE" w:rsidRPr="00C22D82" w14:paraId="79B95635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E6427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50AA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6846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163A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1424E22B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D2D5B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1F0E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27BA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F351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407F7B70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53641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F430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ABD6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1073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9BC7BF1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F4E14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33FA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E33E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9E1E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0B54D79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B8D4A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8275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9740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4A7C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97881E9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9C135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5F0D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49ED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DEC2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43ABEAA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C8BE8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008F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4C2B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F08A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108C54E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13FC0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760E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C26B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66DA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18065C5E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618EE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722E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464,152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2B37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342,181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C856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428,744</w:t>
            </w:r>
          </w:p>
        </w:tc>
      </w:tr>
      <w:tr w:rsidR="004D76DE" w:rsidRPr="00C22D82" w14:paraId="75A95B62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25279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2BB0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20,334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D076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7,518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1E5C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56,304</w:t>
            </w:r>
          </w:p>
        </w:tc>
      </w:tr>
      <w:tr w:rsidR="004D76DE" w:rsidRPr="00C22D82" w14:paraId="36DAC0EE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3B91B" w14:textId="0B0F7257" w:rsidR="004D76DE" w:rsidRPr="00C22D82" w:rsidRDefault="004D76DE" w:rsidP="00BE051B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1406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14,304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0E2E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43,632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C5FF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127,454</w:t>
            </w:r>
          </w:p>
        </w:tc>
      </w:tr>
      <w:tr w:rsidR="004D76DE" w:rsidRPr="00C22D82" w14:paraId="6D1D59EF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82C67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C18E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4133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1D3F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448829B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0104D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E11C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D7EF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C00D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45</w:t>
            </w:r>
          </w:p>
        </w:tc>
      </w:tr>
      <w:tr w:rsidR="004D76DE" w:rsidRPr="00C22D82" w14:paraId="2E815206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759FC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4050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2517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AF26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1A04059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348167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55225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140A6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DECE6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D4E899C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D15964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F40F9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498,790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C6833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393,375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63AE6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612,546</w:t>
            </w:r>
          </w:p>
        </w:tc>
      </w:tr>
      <w:tr w:rsidR="004D76DE" w:rsidRPr="00C22D82" w14:paraId="55EC4729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01E97C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66FC49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518,792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E945E0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457,011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2A758B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641,665</w:t>
            </w:r>
          </w:p>
        </w:tc>
      </w:tr>
      <w:tr w:rsidR="004D76DE" w:rsidRPr="00C22D82" w14:paraId="53E2E33D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2DEDD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C9E8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962A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A657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362B7348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47BAB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9272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03A2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366C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5BC70C4B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25C76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1E36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D934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8C33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43EE87D8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F933A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00D3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9,322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69A5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12,792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AF1E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12,049</w:t>
            </w:r>
          </w:p>
        </w:tc>
      </w:tr>
      <w:tr w:rsidR="004D76DE" w:rsidRPr="00C22D82" w14:paraId="098F0E72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E33B9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31A4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3AFA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619F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D4EAE9A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9ECAD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98AB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AFDC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65B6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72C62180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D3EC3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D792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CF35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FBF9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35</w:t>
            </w:r>
          </w:p>
        </w:tc>
      </w:tr>
      <w:tr w:rsidR="004D76DE" w:rsidRPr="00C22D82" w14:paraId="4323C153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0324C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65EC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1,675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E077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2,443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0B1D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3,186</w:t>
            </w:r>
          </w:p>
        </w:tc>
      </w:tr>
      <w:tr w:rsidR="004D76DE" w:rsidRPr="00C22D82" w14:paraId="4DCDBB33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C71C8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5DD5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8808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8CBC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5507328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378AE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898D4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FE472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FD1D0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53D074F" w14:textId="77777777" w:rsidTr="00C22D8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5EB3E6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86DBF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10,997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72781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15,270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36816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15,270</w:t>
            </w:r>
          </w:p>
        </w:tc>
      </w:tr>
      <w:tr w:rsidR="004D76DE" w:rsidRPr="00C22D82" w14:paraId="29036B63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E2A14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12CF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5CDB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1360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757EB495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B8691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614B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642A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7965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F144296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2AE72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AF7B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D4EE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94C6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208</w:t>
            </w:r>
          </w:p>
        </w:tc>
      </w:tr>
      <w:tr w:rsidR="004D76DE" w:rsidRPr="00C22D82" w14:paraId="1745FF52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B5F69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8472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DFDA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7E34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7042252F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0A3EF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DFC0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ADAF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FB6B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4F6FEDAB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962A7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A6DC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1F4E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C658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AE0E68E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D9C1B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A694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504A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611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1832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611</w:t>
            </w:r>
          </w:p>
        </w:tc>
      </w:tr>
      <w:tr w:rsidR="004D76DE" w:rsidRPr="00C22D82" w14:paraId="544902AF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98D54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FD51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F8E4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2245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EA8CCE2" w14:textId="77777777" w:rsidTr="00C22D8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F8CEC4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20EADA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DE8922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3FB253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820</w:t>
            </w:r>
          </w:p>
        </w:tc>
      </w:tr>
      <w:tr w:rsidR="004D76DE" w:rsidRPr="00C22D82" w14:paraId="255A5BE2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C8AC73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8CBA61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D6E5CA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3A6C52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16,090</w:t>
            </w:r>
          </w:p>
        </w:tc>
      </w:tr>
      <w:tr w:rsidR="004D76DE" w:rsidRPr="00C22D82" w14:paraId="0CB5A7BD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83BBA1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C1D0C0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507,745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72379B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440,921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CC17B1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625,575</w:t>
            </w:r>
          </w:p>
        </w:tc>
      </w:tr>
      <w:tr w:rsidR="004D76DE" w:rsidRPr="00C22D82" w14:paraId="2E0AF491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0A73F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CEE7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4DEC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3AE8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328395E7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526C1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CB04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507,745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3588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440,921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715F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625,575</w:t>
            </w:r>
          </w:p>
        </w:tc>
      </w:tr>
      <w:tr w:rsidR="004D76DE" w:rsidRPr="00C22D82" w14:paraId="42B6662B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A96A8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29FC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8226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CC17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56CA8FD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7A5018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5F85B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99343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74019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4D9F7EC6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9BA3D0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E83B5A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507,745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39CEE6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440,921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C33A47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625,575</w:t>
            </w:r>
          </w:p>
        </w:tc>
      </w:tr>
    </w:tbl>
    <w:p w14:paraId="5E7372B8" w14:textId="77777777" w:rsidR="00C22D82" w:rsidRPr="00C22D82" w:rsidRDefault="00C22D82">
      <w:pPr>
        <w:rPr>
          <w:rFonts w:asciiTheme="minorHAnsi" w:eastAsiaTheme="minorHAnsi" w:hAnsiTheme="minorHAnsi" w:cstheme="minorBidi"/>
          <w:sz w:val="10"/>
          <w:szCs w:val="8"/>
        </w:rPr>
      </w:pPr>
      <w:r w:rsidRPr="00C22D82">
        <w:rPr>
          <w:rFonts w:asciiTheme="minorHAnsi" w:eastAsiaTheme="minorHAnsi" w:hAnsiTheme="minorHAnsi" w:cstheme="minorBidi"/>
          <w:sz w:val="10"/>
          <w:szCs w:val="8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Western Parkland City Authority - Cash Flow Statement"/>
        <w:tblDescription w:val="6.2 Financial Statements - Western Parkland City Authority - Cash Flow Statement"/>
      </w:tblPr>
      <w:tblGrid>
        <w:gridCol w:w="6236"/>
        <w:gridCol w:w="1256"/>
        <w:gridCol w:w="1156"/>
        <w:gridCol w:w="1156"/>
      </w:tblGrid>
      <w:tr w:rsidR="004D76DE" w14:paraId="5D4F3634" w14:textId="77777777" w:rsidTr="00C22D82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7D21DBAB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6F51C25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54457601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7CCF7E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458F800E" w14:textId="77777777" w:rsidTr="00C22D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2DF4833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0AE1A82B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0DFD32B8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C22D82" w14:paraId="27420B46" w14:textId="77777777" w:rsidTr="00C22D8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D30704E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3651244C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61EA47C8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3D0AB21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C22D82" w14:paraId="02E535C3" w14:textId="77777777" w:rsidTr="00C22D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BB740B1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30398BFC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2ABC198A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D2C988E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C22D82" w14:paraId="0EBE5FE3" w14:textId="77777777" w:rsidTr="00C22D8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C39D4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535881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771937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0F3058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64A25003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1389E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95E53B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87EE7D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D4F405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06E7517D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46805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754F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21,504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4718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16,366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55A5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4D76DE" w:rsidRPr="00C22D82" w14:paraId="333ACF2F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DDD62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92E28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A0F1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0E2D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23,527</w:t>
            </w:r>
          </w:p>
        </w:tc>
      </w:tr>
      <w:tr w:rsidR="004D76DE" w:rsidRPr="00C22D82" w14:paraId="5FA717A1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B14B0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5A33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26,664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44C6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17,939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2EA6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11,305</w:t>
            </w:r>
          </w:p>
        </w:tc>
      </w:tr>
      <w:tr w:rsidR="004D76DE" w:rsidRPr="00C22D82" w14:paraId="54230691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26DC1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95F0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F682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CA85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40AE4D24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FD745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24FC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C4E3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1F05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70235564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D22A80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B57B3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34,229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43E90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31,216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4FB6C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19,418</w:t>
            </w:r>
          </w:p>
        </w:tc>
      </w:tr>
      <w:tr w:rsidR="004D76DE" w:rsidRPr="00C22D82" w14:paraId="5DAFDE3F" w14:textId="77777777" w:rsidTr="00C22D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8FD584" w14:textId="77777777" w:rsidR="004D76DE" w:rsidRPr="00C22D82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EE9EB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82,397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60A25B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65,521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414990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54,250</w:t>
            </w:r>
          </w:p>
        </w:tc>
      </w:tr>
      <w:tr w:rsidR="004D76DE" w:rsidRPr="00C22D82" w14:paraId="13DFC937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DF4EC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D9DA0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8D0AC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E3CA9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54CE0A1F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70BF7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2B30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C265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85E1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4D76DE" w:rsidRPr="00C22D82" w14:paraId="5AA4106B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72478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F0E4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250,310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4597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149,250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82A1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240,980</w:t>
            </w:r>
          </w:p>
        </w:tc>
      </w:tr>
      <w:tr w:rsidR="004D76DE" w:rsidRPr="00C22D82" w14:paraId="481543ED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6C524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5E1F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AFCE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3FB1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DD21D6F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BC45F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95DA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BCF1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3F74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1AC8768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FFF79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877C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72D2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C560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411D12BD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38436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3E6E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D28B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FF2A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12AD92B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4B23B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6458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6C39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AF08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E36EA14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A03D7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211F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7254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E607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47D20B1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ED3FD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758C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11,224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5387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9,146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3D7D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360</w:t>
            </w:r>
          </w:p>
        </w:tc>
      </w:tr>
      <w:tr w:rsidR="004D76DE" w:rsidRPr="00C22D82" w14:paraId="2F3F77B2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5BCCE3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D00F3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E44FE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5,214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DB119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965</w:t>
            </w:r>
          </w:p>
        </w:tc>
      </w:tr>
      <w:tr w:rsidR="004D76DE" w:rsidRPr="00C22D82" w14:paraId="5F657112" w14:textId="77777777" w:rsidTr="00C22D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DFC254" w14:textId="77777777" w:rsidR="004D76DE" w:rsidRPr="00C22D82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2EE21E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261,534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A544F6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163,610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533D5A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242,306</w:t>
            </w:r>
          </w:p>
        </w:tc>
      </w:tr>
      <w:tr w:rsidR="004D76DE" w:rsidRPr="00C22D82" w14:paraId="1B0131E5" w14:textId="77777777" w:rsidTr="00C22D8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AFB567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CEFF8A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179,137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2E4A25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98,089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DF2E54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188,056</w:t>
            </w:r>
          </w:p>
        </w:tc>
      </w:tr>
      <w:tr w:rsidR="004D76DE" w:rsidRPr="00C22D82" w14:paraId="6FF58AD7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3EED1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4D8C7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13529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54CAD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72BC424E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C4EEB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C6E1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8C86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C823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4927E2BB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8B1BB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7357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(170,709)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AEA9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(63,734)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6DDC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(222,573)</w:t>
            </w:r>
          </w:p>
        </w:tc>
      </w:tr>
      <w:tr w:rsidR="004D76DE" w:rsidRPr="00C22D82" w14:paraId="497E4C8B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1F115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A819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ADC0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774F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B3C3337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B482A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C3AA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3699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F5C96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B32CD29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57157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9DE7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8361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13A9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505BCA5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59136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08CF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DFE4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1F73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110FD1E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22BA3E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4FAE2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D7ADB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2EE4E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00A6B8D" w14:textId="77777777" w:rsidTr="00C22D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CB1130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5F1523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(170,709)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BAB59D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(63,734)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D6370A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(222,573)</w:t>
            </w:r>
          </w:p>
        </w:tc>
      </w:tr>
      <w:tr w:rsidR="004D76DE" w:rsidRPr="00C22D82" w14:paraId="5B3B8435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CCFCC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4C9B3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EAE86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E3122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1FADE15C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BC7A3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67EA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5764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66E3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3C0727C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B498E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1C33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A43A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(52)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3675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BA0028A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4DEE2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743C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0855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8E04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F02F3D8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E5BAB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FB2E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FCEB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936A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77BD2EB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1885F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99BB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7E1A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958A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26F4EAE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5754B1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58E38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1E0BC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B6F20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9919EEF" w14:textId="77777777" w:rsidTr="00C22D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2A5123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779A15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5F06D3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(52)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959568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4EB18755" w14:textId="77777777" w:rsidTr="00C22D8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8AFCBC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0E7DD5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8,428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FE1D6F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34,303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BC08FC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(34,517)</w:t>
            </w:r>
          </w:p>
        </w:tc>
      </w:tr>
      <w:tr w:rsidR="004D76DE" w:rsidRPr="00C22D82" w14:paraId="3C55F14D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A1B547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B41FC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11,002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3353C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25,848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22E91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60,151</w:t>
            </w:r>
          </w:p>
        </w:tc>
      </w:tr>
      <w:tr w:rsidR="004D76DE" w:rsidRPr="00C22D82" w14:paraId="60754682" w14:textId="77777777" w:rsidTr="00C22D82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6E2CD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7A56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1D6A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3D9B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3AF0D57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1EC611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A12FA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AECDD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1BDB0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8C89F11" w14:textId="77777777" w:rsidTr="00C22D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9F7C00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64EB16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19,430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9B71B9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60,151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66B207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25,634</w:t>
            </w:r>
          </w:p>
        </w:tc>
      </w:tr>
    </w:tbl>
    <w:p w14:paraId="738B37FF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708031BB" w14:textId="77777777" w:rsidR="00C22D82" w:rsidRDefault="00C22D82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C22D82" w:rsidSect="002B71B4">
          <w:headerReference w:type="even" r:id="rId45"/>
          <w:headerReference w:type="default" r:id="rId46"/>
          <w:headerReference w:type="first" r:id="rId47"/>
          <w:footerReference w:type="first" r:id="rId48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05E6F4D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Aboriginal Housing Office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Aboriginal Housing Office - Operating Statement"/>
        <w:tblDescription w:val="6.2 Financial Statements - Aboriginal Housing Office - Operating Statement"/>
      </w:tblPr>
      <w:tblGrid>
        <w:gridCol w:w="6236"/>
        <w:gridCol w:w="1256"/>
        <w:gridCol w:w="1156"/>
        <w:gridCol w:w="1156"/>
      </w:tblGrid>
      <w:tr w:rsidR="004D76DE" w14:paraId="210E652C" w14:textId="77777777" w:rsidTr="00C22D82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1E090F9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F267C8A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284C36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A491744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3A301B95" w14:textId="77777777" w:rsidTr="00C22D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04C0ED1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40E14CDB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1E4E3ABD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C22D82" w14:paraId="5AC6071A" w14:textId="77777777" w:rsidTr="00C22D8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29F0270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092D5E54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C88759D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0A14CB40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C22D82" w14:paraId="22D53C42" w14:textId="77777777" w:rsidTr="00C22D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A0B5AC4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20A607BE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C83C54A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6346361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C22D82" w14:paraId="09A304C3" w14:textId="77777777" w:rsidTr="00C22D8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57668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4C6A17" w14:textId="77777777" w:rsidR="004D76DE" w:rsidRPr="00C22D82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8EED4A" w14:textId="77777777" w:rsidR="004D76DE" w:rsidRPr="00C22D82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32102A" w14:textId="77777777" w:rsidR="004D76DE" w:rsidRPr="00C22D82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00B1D899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A56B9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DDE5A7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C00778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EB4B39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549A5803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F280B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00C42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31240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FE5A8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D1C7130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F6034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A810E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23,930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5F1F2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19,802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F8E22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26,523</w:t>
            </w:r>
          </w:p>
        </w:tc>
      </w:tr>
      <w:tr w:rsidR="004D76DE" w:rsidRPr="00C22D82" w14:paraId="6F8D1555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F24AE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EE819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74,252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AEC76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69,653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E3B7D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70,046</w:t>
            </w:r>
          </w:p>
        </w:tc>
      </w:tr>
      <w:tr w:rsidR="004D76DE" w:rsidRPr="00C22D82" w14:paraId="57341B54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83F70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67259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64,689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D7ED3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42,447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72ADC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58,856</w:t>
            </w:r>
          </w:p>
        </w:tc>
      </w:tr>
      <w:tr w:rsidR="004D76DE" w:rsidRPr="00C22D82" w14:paraId="58F7DA15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94474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3CEF0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69AE3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0DE2B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7CB9C70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635E4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E32A3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25,857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963A4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27,252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06EE8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30,067</w:t>
            </w:r>
          </w:p>
        </w:tc>
      </w:tr>
      <w:tr w:rsidR="004D76DE" w:rsidRPr="00C22D82" w14:paraId="2603DC52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D4C94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FA614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31EB7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E16F7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75AE911D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28006A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A4DF6B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1BB78F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5D9874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37D049CD" w14:textId="77777777" w:rsidTr="00C22D8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020789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7F24D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188,728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76484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159,164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7EF34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185,492</w:t>
            </w:r>
          </w:p>
        </w:tc>
      </w:tr>
      <w:tr w:rsidR="004D76DE" w:rsidRPr="00C22D82" w14:paraId="2086CB5A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C01E2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10EB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E9DF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E964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03F386EE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3F4B7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FF316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D6E54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E7677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4E95858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C07D1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4AEFA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75,392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95C53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59,863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7BC23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107,781</w:t>
            </w:r>
          </w:p>
        </w:tc>
      </w:tr>
      <w:tr w:rsidR="004D76DE" w:rsidRPr="00C22D82" w14:paraId="3CADBAB7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6EEE257" w14:textId="77777777" w:rsidR="004D76DE" w:rsidRPr="00C22D82" w:rsidRDefault="004D76DE" w:rsidP="00C22D82">
            <w:pPr>
              <w:ind w:right="-245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DEA30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E1152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B677C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39B510F8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0E0EF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22497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280C2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26C64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F719633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8CF5C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7F162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51,134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42B46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45,573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CDAC6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56,514</w:t>
            </w:r>
          </w:p>
        </w:tc>
      </w:tr>
      <w:tr w:rsidR="004D76DE" w:rsidRPr="00C22D82" w14:paraId="3B67B698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C0C2C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BF8AF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104,792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01F6D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71,118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267DE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80,236</w:t>
            </w:r>
          </w:p>
        </w:tc>
      </w:tr>
      <w:tr w:rsidR="004D76DE" w:rsidRPr="00C22D82" w14:paraId="5C3E36C6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4C44E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BAB12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E96FF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39D17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1753005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82557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D6B85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2C341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96ADA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8BEB8E7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C00F5A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19B9E0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12,122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FC9978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7,514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987B4B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12,438</w:t>
            </w:r>
          </w:p>
        </w:tc>
      </w:tr>
      <w:tr w:rsidR="004D76DE" w:rsidRPr="00C22D82" w14:paraId="02177FD8" w14:textId="77777777" w:rsidTr="00C22D8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C8226E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D8563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243,440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32659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184,068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2CFB7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256,968</w:t>
            </w:r>
          </w:p>
        </w:tc>
      </w:tr>
      <w:tr w:rsidR="004D76DE" w:rsidRPr="00C22D82" w14:paraId="2B1D3737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02535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054BF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002D9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(2,506)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A020C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7D5C8265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DBFCF1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8379BA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(7,525)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E195AF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(1,816)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382E7E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(7,774)</w:t>
            </w:r>
          </w:p>
        </w:tc>
      </w:tr>
      <w:tr w:rsidR="004D76DE" w:rsidRPr="00C22D82" w14:paraId="45299ACD" w14:textId="77777777" w:rsidTr="00C22D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0348BC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0A51CD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47,187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F108D3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20,582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EC8150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63,703</w:t>
            </w:r>
          </w:p>
        </w:tc>
      </w:tr>
    </w:tbl>
    <w:p w14:paraId="682481E9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5B98C6DF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Aboriginal Housing Office - Balance Sheet"/>
        <w:tblDescription w:val="6.2 Financial Statements - Aboriginal Housing Office - Balance Sheet"/>
      </w:tblPr>
      <w:tblGrid>
        <w:gridCol w:w="6236"/>
        <w:gridCol w:w="1256"/>
        <w:gridCol w:w="1156"/>
        <w:gridCol w:w="1156"/>
      </w:tblGrid>
      <w:tr w:rsidR="004D76DE" w14:paraId="1DDCEF1E" w14:textId="77777777" w:rsidTr="00C22D82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0F124330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AA84AAC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5459834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9ECD610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164A5F75" w14:textId="77777777" w:rsidTr="00C22D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FCE1A6E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60D8C134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7678E086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C22D82" w14:paraId="261E3A5C" w14:textId="77777777" w:rsidTr="00C22D8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E3CB8D6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3A8BBF76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1E3CE3EB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1005DE1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C22D82" w14:paraId="69148824" w14:textId="77777777" w:rsidTr="00C22D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0B1A90C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6AAF1217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955E960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4FE6ECBA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C22D82" w14:paraId="55C119D2" w14:textId="77777777" w:rsidTr="00C22D8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7AE7C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ADA9FB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5EE158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F7BAAB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4B83DD38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8761D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A814CC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329D12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C06F8B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257660B8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A9040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CB81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31,882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F708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28,875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D800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30,400</w:t>
            </w:r>
          </w:p>
        </w:tc>
      </w:tr>
      <w:tr w:rsidR="004D76DE" w:rsidRPr="00C22D82" w14:paraId="196EE427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93F32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A3E8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D80F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90E8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B49E8A1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36BDB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D998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1,776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7E29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6,186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D12E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7,554</w:t>
            </w:r>
          </w:p>
        </w:tc>
      </w:tr>
      <w:tr w:rsidR="004D76DE" w:rsidRPr="00C22D82" w14:paraId="7E74DE87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E2660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3326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25BB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42B7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4359F7B1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9E0DE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4A05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898A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41C9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11F5971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02088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CFC7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D386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A31A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B45D154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6F700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EA89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7ABA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057D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A0D5C3C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C6CA3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0A36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A49F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4599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3B58E4B5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9818C8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FB5FD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99656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D3B1C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7C44356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4AC86C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7BAD1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33,658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6A6C3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35,061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86194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37,954</w:t>
            </w:r>
          </w:p>
        </w:tc>
      </w:tr>
      <w:tr w:rsidR="004D76DE" w:rsidRPr="00C22D82" w14:paraId="5E00DB17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7E22F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CD16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B572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C60F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47E1A662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1E8C1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B276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46F5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0484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8FFE10C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8C83B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655F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D29C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91FA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3274E21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9569B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C82E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7997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6214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5CC368F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CF757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9BD0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5185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2E1C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A47D7A2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5C651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5FE5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C606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AF36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5F446EB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85B50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3D06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EA5B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7E3A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4CE86277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17E63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A6DB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FBF7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1759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15FB3920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655D0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6B33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3,232,539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6876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3,278,068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5FB6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3,612,174</w:t>
            </w:r>
          </w:p>
        </w:tc>
      </w:tr>
      <w:tr w:rsidR="004D76DE" w:rsidRPr="00C22D82" w14:paraId="199E7B4A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B40C3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0654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1,083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98EC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714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8826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915</w:t>
            </w:r>
          </w:p>
        </w:tc>
      </w:tr>
      <w:tr w:rsidR="004D76DE" w:rsidRPr="00C22D82" w14:paraId="388B057F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C7443" w14:textId="3568F4A3" w:rsidR="004D76DE" w:rsidRPr="00C22D82" w:rsidRDefault="004D76DE" w:rsidP="00BE051B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518E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8A1B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FEC5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45AFFDC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EB9F2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0467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C1D0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12D7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1E0F144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66088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2116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E3828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244A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228</w:t>
            </w:r>
          </w:p>
        </w:tc>
      </w:tr>
      <w:tr w:rsidR="004D76DE" w:rsidRPr="00C22D82" w14:paraId="28387788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4B0CB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F359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78D2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F5DA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4C3AE7A1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4E6829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FEB8D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0723E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F8DCC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0431038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D4F8D0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9F791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3,233,622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B2B66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3,279,010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CCAF6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3,613,317</w:t>
            </w:r>
          </w:p>
        </w:tc>
      </w:tr>
      <w:tr w:rsidR="004D76DE" w:rsidRPr="00C22D82" w14:paraId="475A4430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D1E771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A8D59B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3,267,280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178961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3,314,071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FE2190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3,651,271</w:t>
            </w:r>
          </w:p>
        </w:tc>
      </w:tr>
      <w:tr w:rsidR="004D76DE" w:rsidRPr="00C22D82" w14:paraId="6CD24EA6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6CC16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00625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9E1F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FE28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294D0BE0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02F03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877E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CD5C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0F1E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12385776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D6C04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58E8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A7A6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7CB8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4454DC4F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FF3C1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6FB3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20,310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F7CF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39,279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9D45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39,425</w:t>
            </w:r>
          </w:p>
        </w:tc>
      </w:tr>
      <w:tr w:rsidR="004D76DE" w:rsidRPr="00C22D82" w14:paraId="37EB0BDE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4AB74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2321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7A77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072A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550E9A6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31B04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03A5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B56A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7205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3C5D9EF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04DB0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11E3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2316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E001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63</w:t>
            </w:r>
          </w:p>
        </w:tc>
      </w:tr>
      <w:tr w:rsidR="004D76DE" w:rsidRPr="00C22D82" w14:paraId="7EB4A6F8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6510F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07ED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0035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DABC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86134DF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66D94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6BFC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7F64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F07F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79F0A6B9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613F2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A808F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6C2A8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A8EF4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2702EB0" w14:textId="77777777" w:rsidTr="00C22D8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38F3EE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2BA84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20,310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A379D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39,342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45DD3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39,488</w:t>
            </w:r>
          </w:p>
        </w:tc>
      </w:tr>
      <w:tr w:rsidR="004D76DE" w:rsidRPr="00C22D82" w14:paraId="34C46502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BD0E8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A2C3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0502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04F0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67F2110F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3D0AB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9333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FCCE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5A68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CC61265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556FF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759B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99C9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9484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012B4D4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CA7A6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867E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7695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095E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3A63CF37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FE590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66FC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BBE9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AE29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FB573BA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13D56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AC33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0E17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55D3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171</w:t>
            </w:r>
          </w:p>
        </w:tc>
      </w:tr>
      <w:tr w:rsidR="004D76DE" w:rsidRPr="00C22D82" w14:paraId="74F6C7A3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56642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0DAF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11,435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C887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C6EE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142</w:t>
            </w:r>
          </w:p>
        </w:tc>
      </w:tr>
      <w:tr w:rsidR="004D76DE" w:rsidRPr="00C22D82" w14:paraId="3C95EE4E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5BBDD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4ECA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83EB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B40E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213</w:t>
            </w:r>
          </w:p>
        </w:tc>
      </w:tr>
      <w:tr w:rsidR="004D76DE" w:rsidRPr="00C22D82" w14:paraId="783786BB" w14:textId="77777777" w:rsidTr="00C22D8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E40113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0A0E77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11,648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D9DFE5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6F26FD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526</w:t>
            </w:r>
          </w:p>
        </w:tc>
      </w:tr>
      <w:tr w:rsidR="004D76DE" w:rsidRPr="00C22D82" w14:paraId="38F08874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38B770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E1EEC5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31,958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91E66A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39,868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414B3F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40,014</w:t>
            </w:r>
          </w:p>
        </w:tc>
      </w:tr>
      <w:tr w:rsidR="004D76DE" w:rsidRPr="00C22D82" w14:paraId="40D19CCA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AF9870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77F9C6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3,235,322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B5E8C9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3,274,203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B04846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3,611,257</w:t>
            </w:r>
          </w:p>
        </w:tc>
      </w:tr>
      <w:tr w:rsidR="004D76DE" w:rsidRPr="00C22D82" w14:paraId="32B22443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8D8DC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443D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B79B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9C0B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264E8630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5EFA2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71D2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1,429,765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5377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1,527,802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D4D6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1,787,291</w:t>
            </w:r>
          </w:p>
        </w:tc>
      </w:tr>
      <w:tr w:rsidR="004D76DE" w:rsidRPr="00C22D82" w14:paraId="79A284AE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EB442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6132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1,805,557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8B9F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1,746,401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2548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1,823,966</w:t>
            </w:r>
          </w:p>
        </w:tc>
      </w:tr>
      <w:tr w:rsidR="004D76DE" w:rsidRPr="00C22D82" w14:paraId="6283AAE4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C8F0C8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CA265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2C961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85DD3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E23A879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3FE3F6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194D3A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3,235,322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B48377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3,274,203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241418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3,611,257</w:t>
            </w:r>
          </w:p>
        </w:tc>
      </w:tr>
    </w:tbl>
    <w:p w14:paraId="78F08524" w14:textId="77777777" w:rsidR="00C22D82" w:rsidRPr="00C22D82" w:rsidRDefault="00C22D82">
      <w:pPr>
        <w:rPr>
          <w:rFonts w:asciiTheme="minorHAnsi" w:eastAsiaTheme="minorHAnsi" w:hAnsiTheme="minorHAnsi" w:cstheme="minorBidi"/>
          <w:sz w:val="8"/>
          <w:szCs w:val="6"/>
        </w:rPr>
      </w:pPr>
      <w:r w:rsidRPr="00C22D82">
        <w:rPr>
          <w:rFonts w:asciiTheme="minorHAnsi" w:eastAsiaTheme="minorHAnsi" w:hAnsiTheme="minorHAnsi" w:cstheme="minorBidi"/>
          <w:sz w:val="8"/>
          <w:szCs w:val="6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Aboriginal Housing Office - Cash Flow Statement"/>
        <w:tblDescription w:val="6.2 Financial Statements - Aboriginal Housing Office - Cash Flow Statement"/>
      </w:tblPr>
      <w:tblGrid>
        <w:gridCol w:w="6236"/>
        <w:gridCol w:w="1256"/>
        <w:gridCol w:w="1156"/>
        <w:gridCol w:w="1156"/>
      </w:tblGrid>
      <w:tr w:rsidR="004D76DE" w14:paraId="1AB1EF2D" w14:textId="77777777" w:rsidTr="00C22D82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71A1B2B4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3519E45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D31B912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795D8FC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03C58B7D" w14:textId="77777777" w:rsidTr="00C22D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7314A98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79077A5D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2EEE3720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C22D82" w14:paraId="1531B95F" w14:textId="77777777" w:rsidTr="00C22D8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C84EB1D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223C93ED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09039D27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6AB0A187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C22D82" w14:paraId="7781B6EC" w14:textId="77777777" w:rsidTr="00C22D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FA1389F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5705EDB3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97CBFE0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61D9B1AA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C22D82" w14:paraId="7A55E0C4" w14:textId="77777777" w:rsidTr="00C22D8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378B7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4ADD6D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1D4303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A0AE92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4B2950A0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CB537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E0DC1E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693C46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3A06F3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265DCF9A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6D462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E674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DDB8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C7D4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3763934A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20821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EDB3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23,930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D99B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19,802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FB4B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26,523</w:t>
            </w:r>
          </w:p>
        </w:tc>
      </w:tr>
      <w:tr w:rsidR="004D76DE" w:rsidRPr="00C22D82" w14:paraId="7C3B0BA1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63F13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E706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64,689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BEC1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42,197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D7E8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58,856</w:t>
            </w:r>
          </w:p>
        </w:tc>
      </w:tr>
      <w:tr w:rsidR="004D76DE" w:rsidRPr="00C22D82" w14:paraId="3E609030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A077E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E24B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4812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BFEF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D6D3473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8481A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2BC9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936E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(3)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C448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7CD2893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81F7F8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12B6E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73,388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00165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60,351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65A73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70,075</w:t>
            </w:r>
          </w:p>
        </w:tc>
      </w:tr>
      <w:tr w:rsidR="004D76DE" w:rsidRPr="00C22D82" w14:paraId="60317470" w14:textId="77777777" w:rsidTr="00C22D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9A5457" w14:textId="77777777" w:rsidR="004D76DE" w:rsidRPr="00C22D82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A24547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162,007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488D0E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122,358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58513E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155,454</w:t>
            </w:r>
          </w:p>
        </w:tc>
      </w:tr>
      <w:tr w:rsidR="004D76DE" w:rsidRPr="00C22D82" w14:paraId="120AB1F6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CE060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48AE1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4BCC2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E3AA5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02EB5CCB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9E27D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2B11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1D8B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2BD7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3C12935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39411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40C2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75,392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1D7B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59,863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DEBF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107,781</w:t>
            </w:r>
          </w:p>
        </w:tc>
      </w:tr>
      <w:tr w:rsidR="004D76DE" w:rsidRPr="00C22D82" w14:paraId="1DAF2C0F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6C85B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0F88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5BA9C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D743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7F57A0C1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9EE06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D4D5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C274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B4BC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AD34845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F0F9C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6CB7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9188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EF3F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D167AF1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82F3F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955D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51,134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FA7D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45,573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6076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56,514</w:t>
            </w:r>
          </w:p>
        </w:tc>
      </w:tr>
      <w:tr w:rsidR="004D76DE" w:rsidRPr="00C22D82" w14:paraId="10AC061D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753CF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6E12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93EE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(277)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02A8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DB49F16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33930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5B83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7C36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1436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F14B6DB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7FDD0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0E0E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104,792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14E5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70,868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8529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80,236</w:t>
            </w:r>
          </w:p>
        </w:tc>
      </w:tr>
      <w:tr w:rsidR="004D76DE" w:rsidRPr="00C22D82" w14:paraId="095167C7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B7C727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5FE39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12,231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AB933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7,375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3C749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10,409</w:t>
            </w:r>
          </w:p>
        </w:tc>
      </w:tr>
      <w:tr w:rsidR="004D76DE" w:rsidRPr="00C22D82" w14:paraId="3DE6B41C" w14:textId="77777777" w:rsidTr="00C22D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06E349" w14:textId="77777777" w:rsidR="004D76DE" w:rsidRPr="00C22D82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4A1E85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243,549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81943B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183,401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2072F2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254,939</w:t>
            </w:r>
          </w:p>
        </w:tc>
      </w:tr>
      <w:tr w:rsidR="004D76DE" w:rsidRPr="00C22D82" w14:paraId="30C2EEAA" w14:textId="77777777" w:rsidTr="00C22D8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987C4C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E55F8E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81,542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8F8C4D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61,043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0624EA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99,486</w:t>
            </w:r>
          </w:p>
        </w:tc>
      </w:tr>
      <w:tr w:rsidR="004D76DE" w:rsidRPr="00C22D82" w14:paraId="6F3ECC1B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AB870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9281D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8D120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F9F52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6198B274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91A39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FE4A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3,253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2F23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1,221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3203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3,285</w:t>
            </w:r>
          </w:p>
        </w:tc>
      </w:tr>
      <w:tr w:rsidR="004D76DE" w:rsidRPr="00C22D82" w14:paraId="64BB9476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2F45E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5870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(90,396)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9D8F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(60,002)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4F87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(101,246)</w:t>
            </w:r>
          </w:p>
        </w:tc>
      </w:tr>
      <w:tr w:rsidR="004D76DE" w:rsidRPr="00C22D82" w14:paraId="5FF80396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B606A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E8B6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7313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8887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5FB6C5D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E80E9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4484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6B41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8F6A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BB03E1A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903C0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1C00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0C03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B82A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EF61BEB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B2178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FD10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2207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3DD1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487DB613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99C84F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A6528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B9822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C2DBF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24F1363" w14:textId="77777777" w:rsidTr="00C22D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BECFD8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385C3F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(87,143)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37C15E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(58,780)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01FCE1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(97,961)</w:t>
            </w:r>
          </w:p>
        </w:tc>
      </w:tr>
      <w:tr w:rsidR="004D76DE" w:rsidRPr="00C22D82" w14:paraId="32977BBF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79A07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CCC8F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45D3E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DF965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50C57F93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316B0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A690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B29F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7055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26541E7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C0C7C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7C1F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9278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E371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770D133E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E2A1C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2634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7F60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67D2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4B769B19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820F1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49B4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6224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DC0B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D4D07CE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8E287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723B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2190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7949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A1E30AF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312939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07632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74654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5F1E6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6752455" w14:textId="77777777" w:rsidTr="00C22D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3E6631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E33D9E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BFABBD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2C6D98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3E265811" w14:textId="77777777" w:rsidTr="00C22D8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FF889F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29415C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(5,601)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BD3B2A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93A4CE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1,525</w:t>
            </w:r>
          </w:p>
        </w:tc>
      </w:tr>
      <w:tr w:rsidR="004D76DE" w:rsidRPr="00C22D82" w14:paraId="0E6DB6F2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0D46DC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64591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37,483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BA81C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26,612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12630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28,875</w:t>
            </w:r>
          </w:p>
        </w:tc>
      </w:tr>
      <w:tr w:rsidR="004D76DE" w:rsidRPr="00C22D82" w14:paraId="2D55CDBB" w14:textId="77777777" w:rsidTr="00C22D82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02C9F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C86E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0667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8E56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0321C1E3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C23794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DB0EE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D730C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76DDA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30D1632F" w14:textId="77777777" w:rsidTr="00C22D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17C4C2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E40F29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31,882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2669B8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28,875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B278CF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30,400</w:t>
            </w:r>
          </w:p>
        </w:tc>
      </w:tr>
    </w:tbl>
    <w:p w14:paraId="6BD6CE93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2DAE6755" w14:textId="77777777" w:rsidR="00C22D82" w:rsidRDefault="00C22D82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C22D82" w:rsidSect="002B71B4">
          <w:headerReference w:type="even" r:id="rId49"/>
          <w:headerReference w:type="default" r:id="rId50"/>
          <w:headerReference w:type="first" r:id="rId51"/>
          <w:footerReference w:type="first" r:id="rId52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1A835911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Biodiversity Conservation Trust of NSW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Biodiversity Conservation Trust of NSW - Operating Statement"/>
        <w:tblDescription w:val="6.2 Financial Statements - Biodiversity Conservation Trust of NSW - Operating Statement"/>
      </w:tblPr>
      <w:tblGrid>
        <w:gridCol w:w="6236"/>
        <w:gridCol w:w="1256"/>
        <w:gridCol w:w="1156"/>
        <w:gridCol w:w="1156"/>
      </w:tblGrid>
      <w:tr w:rsidR="004D76DE" w14:paraId="3E87314A" w14:textId="77777777" w:rsidTr="00C22D82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3BFC9314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3A33F0E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8B6DF4B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6AA1069A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2CC14FC6" w14:textId="77777777" w:rsidTr="00C22D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37ABA93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7654794F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21BEB8B9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C22D82" w14:paraId="33C9BD3F" w14:textId="77777777" w:rsidTr="00C22D8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F1E2C1C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138EE519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6BF7A906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171C4D2F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C22D82" w14:paraId="7F184B6D" w14:textId="77777777" w:rsidTr="00C22D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D6DE410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5BD33345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062C8C3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78BCD3DA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C22D82" w14:paraId="0E2495D2" w14:textId="77777777" w:rsidTr="00C22D8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290E7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4DD4F1" w14:textId="77777777" w:rsidR="004D76DE" w:rsidRPr="00C22D82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EF1863" w14:textId="77777777" w:rsidR="004D76DE" w:rsidRPr="00C22D82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876B1A" w14:textId="77777777" w:rsidR="004D76DE" w:rsidRPr="00C22D82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02FA922A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456CF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D2FB8B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08F41D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89D699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07063485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5FBEB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E5C17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F902F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B2CE5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A0F0292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9984D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48E7A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18,156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AA342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19,885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5D2A6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19,284</w:t>
            </w:r>
          </w:p>
        </w:tc>
      </w:tr>
      <w:tr w:rsidR="004D76DE" w:rsidRPr="00C22D82" w14:paraId="0A107A3A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273D5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26F38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46,686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1A411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17,549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FE928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44,184</w:t>
            </w:r>
          </w:p>
        </w:tc>
      </w:tr>
      <w:tr w:rsidR="004D76DE" w:rsidRPr="00C22D82" w14:paraId="3F7CCFE2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DBC9E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9C00F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11,972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9BDF1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11,929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88CC3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9,308</w:t>
            </w:r>
          </w:p>
        </w:tc>
      </w:tr>
      <w:tr w:rsidR="004D76DE" w:rsidRPr="00C22D82" w14:paraId="0F63498C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FF009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8686D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B11A9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16819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1596DE93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937C1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CD448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8C106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1C81D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97</w:t>
            </w:r>
          </w:p>
        </w:tc>
      </w:tr>
      <w:tr w:rsidR="004D76DE" w:rsidRPr="00C22D82" w14:paraId="460142A4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55F4E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60C21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C0AD4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853BC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4D76DE" w:rsidRPr="00C22D82" w14:paraId="4507748E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666445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218AFA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DD5F7B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A4B02D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754FCFF4" w14:textId="77777777" w:rsidTr="00C22D8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0F4CFE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98B35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76,921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E4F6A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49,915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96335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72,885</w:t>
            </w:r>
          </w:p>
        </w:tc>
      </w:tr>
      <w:tr w:rsidR="004D76DE" w:rsidRPr="00C22D82" w14:paraId="643EEF31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9AC78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A2F9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F9B7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B797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C22D82" w14:paraId="4ABAE956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B1067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124F1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33678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DA2C9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32CF8C80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66CCB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89ECF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21,123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136CD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23,681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03AE0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17,838</w:t>
            </w:r>
          </w:p>
        </w:tc>
      </w:tr>
      <w:tr w:rsidR="004D76DE" w:rsidRPr="00C22D82" w14:paraId="11E76D35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F4DDE58" w14:textId="77777777" w:rsidR="004D76DE" w:rsidRPr="00C22D82" w:rsidRDefault="004D76DE" w:rsidP="00C22D82">
            <w:pPr>
              <w:ind w:right="-245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7B9A0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8F8EE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29914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204DFF04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55508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BF863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4B7C5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AD72E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7208FFA6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D073B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B46EA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C48D0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22A2D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4D76DE" w:rsidRPr="00C22D82" w14:paraId="5E111F3C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47485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6FDD8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71,271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4EDAE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70,690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F1E7C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62,904</w:t>
            </w:r>
          </w:p>
        </w:tc>
      </w:tr>
      <w:tr w:rsidR="004D76DE" w:rsidRPr="00C22D82" w14:paraId="05051E26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836BC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8A063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11,854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DEADB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26,998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794D3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14,658</w:t>
            </w:r>
          </w:p>
        </w:tc>
      </w:tr>
      <w:tr w:rsidR="004D76DE" w:rsidRPr="00C22D82" w14:paraId="6D7DA48B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253D3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68C16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8F7F2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CAB1E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4D76DE" w:rsidRPr="00C22D82" w14:paraId="66B60C99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1E5213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3F53D5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2,885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7FDD4F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59EBC0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3,185</w:t>
            </w:r>
          </w:p>
        </w:tc>
      </w:tr>
      <w:tr w:rsidR="004D76DE" w:rsidRPr="00C22D82" w14:paraId="48F2ECD2" w14:textId="77777777" w:rsidTr="00C22D8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0E407E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D05BA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107,134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19666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126,861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39B1F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98,585</w:t>
            </w:r>
          </w:p>
        </w:tc>
      </w:tr>
      <w:tr w:rsidR="004D76DE" w:rsidRPr="00C22D82" w14:paraId="58F302B7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41818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D2876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6053E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3F537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5C15E1F3" w14:textId="77777777" w:rsidTr="00C22D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BC081C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900E03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765C08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(2,264)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B5A208" w14:textId="77777777" w:rsidR="004D76DE" w:rsidRPr="00C22D8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C22D82" w14:paraId="6E581DD0" w14:textId="77777777" w:rsidTr="00C22D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8A0756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4842D7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30,213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38E85B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74,810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36B205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25,700</w:t>
            </w:r>
          </w:p>
        </w:tc>
      </w:tr>
    </w:tbl>
    <w:p w14:paraId="457CB703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5C85D112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Biodiversity Conservation Trust of NSW - Balance Sheet"/>
        <w:tblDescription w:val="6.2 Financial Statements - Biodiversity Conservation Trust of NSW - Balance Sheet"/>
      </w:tblPr>
      <w:tblGrid>
        <w:gridCol w:w="6236"/>
        <w:gridCol w:w="1256"/>
        <w:gridCol w:w="1156"/>
        <w:gridCol w:w="1156"/>
      </w:tblGrid>
      <w:tr w:rsidR="004D76DE" w14:paraId="1688B6EE" w14:textId="77777777" w:rsidTr="00C22D82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4B2775C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D99B36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2C844BFD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6A63ED05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689FB5E2" w14:textId="77777777" w:rsidTr="00C22D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5DE8156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14146E8D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6EE1D470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14:paraId="6819D7CE" w14:textId="77777777" w:rsidTr="00C22D8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211A034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093BC376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4C62DCE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1D80A8E" w14:textId="77777777" w:rsidR="004D76DE" w:rsidRPr="00C22D8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14:paraId="16770378" w14:textId="77777777" w:rsidTr="00C22D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278DB18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3179F8B8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2F476BE2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62028A0D" w14:textId="77777777" w:rsidR="004D76DE" w:rsidRPr="00C22D82" w:rsidRDefault="004D76DE" w:rsidP="00C22D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14:paraId="1DFB7B37" w14:textId="77777777" w:rsidTr="00C22D8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CD7E6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83936E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BBCCFC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B3BA36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4653D49D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2BF67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65A4C5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6EBE94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9229A1" w14:textId="77777777" w:rsidR="004D76DE" w:rsidRPr="00C22D8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3EFC0626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05DAF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6C37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146,877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56B3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238,280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0208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263,993</w:t>
            </w:r>
          </w:p>
        </w:tc>
      </w:tr>
      <w:tr w:rsidR="004D76DE" w14:paraId="1237E86A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4C15C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AD34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8BB2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108B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6E6D3735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BEA20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1894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BE60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491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4326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491</w:t>
            </w:r>
          </w:p>
        </w:tc>
      </w:tr>
      <w:tr w:rsidR="004D76DE" w14:paraId="587927A1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BDE24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60EE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594B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64B0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03951FAC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22E65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AA98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25,651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6EC9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16,669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F7EE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16,669</w:t>
            </w:r>
          </w:p>
        </w:tc>
      </w:tr>
      <w:tr w:rsidR="004D76DE" w14:paraId="6FEF2359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CB2C6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30CA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169,478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846E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237,631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480D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237,631</w:t>
            </w:r>
          </w:p>
        </w:tc>
      </w:tr>
      <w:tr w:rsidR="004D76DE" w14:paraId="2ACEA88B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C0179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1476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D79C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5EA6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7FCE5B7E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4B3A3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C579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8505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EB40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78100726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98F762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573D8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8,851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E1009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7,042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E1A8A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7,042</w:t>
            </w:r>
          </w:p>
        </w:tc>
      </w:tr>
      <w:tr w:rsidR="004D76DE" w14:paraId="6BDEE24A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EF4002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7424E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350,924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758F2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500,113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BEEA5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525,826</w:t>
            </w:r>
          </w:p>
        </w:tc>
      </w:tr>
      <w:tr w:rsidR="004D76DE" w14:paraId="6CBF77AB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C337B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FE69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E718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5D16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011C21A3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EC2C0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1FB5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33BC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9039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42728C38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312E7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8F39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6051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E370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63AD776A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A1769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0F38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B80D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9DF0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37C9780A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B0AFB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1011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4D61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6AD7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7E7E7DF8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EDEE4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9A0B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6E4F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BC8A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75679F42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38D3A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DC6E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48E2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DEF7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3B00CA13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5A5AF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1E40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6600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F955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64DF326D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51FD5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2FB8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953D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3715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58526AD5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E5F0E" w14:textId="77777777" w:rsidR="004D76DE" w:rsidRPr="00C22D8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1912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947D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5434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218</w:t>
            </w:r>
          </w:p>
        </w:tc>
      </w:tr>
      <w:tr w:rsidR="004D76DE" w14:paraId="388B28FA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95321" w14:textId="0AABC1F8" w:rsidR="004D76DE" w:rsidRPr="00C22D82" w:rsidRDefault="004D76DE" w:rsidP="00BE051B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70C7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5948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00FC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587B0788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FE22D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4ACA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FF6A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748A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421F5FDF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CD695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0D45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458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FE38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7B60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335</w:t>
            </w:r>
          </w:p>
        </w:tc>
      </w:tr>
      <w:tr w:rsidR="004D76DE" w14:paraId="07A41880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DB75E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0645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686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5691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2,935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D864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2,935</w:t>
            </w:r>
          </w:p>
        </w:tc>
      </w:tr>
      <w:tr w:rsidR="004D76DE" w14:paraId="0C9CA189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4C9269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998A8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653D3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E9E90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357847E1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EDB3E6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B6210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1,228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DBBAD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3,494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5E112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3,488</w:t>
            </w:r>
          </w:p>
        </w:tc>
      </w:tr>
      <w:tr w:rsidR="004D76DE" w14:paraId="0C8BE5AE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6A627F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518139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352,152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D72E71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503,607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1D6A83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529,314</w:t>
            </w:r>
          </w:p>
        </w:tc>
      </w:tr>
      <w:tr w:rsidR="004D76DE" w14:paraId="51358280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6FFA0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99EE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1CE7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AC78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745E2FBF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C3707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7C8C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F68B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030D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171D449F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AA09B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03BA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CDA8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8E9C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577B641B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E4C9F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E46D4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2,368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00F6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5,666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BBAD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5,666</w:t>
            </w:r>
          </w:p>
        </w:tc>
      </w:tr>
      <w:tr w:rsidR="004D76DE" w14:paraId="097E7F37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C463D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F514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CDBD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738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AADE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738</w:t>
            </w:r>
          </w:p>
        </w:tc>
      </w:tr>
      <w:tr w:rsidR="004D76DE" w14:paraId="68213A99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323F7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7A36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49D1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BE3D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39A62037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D1EAF4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F77A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DC91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82A2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116</w:t>
            </w:r>
          </w:p>
        </w:tc>
      </w:tr>
      <w:tr w:rsidR="004D76DE" w14:paraId="523A85BB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EB619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CA7E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104,121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3674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159,319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DAE0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159,319</w:t>
            </w:r>
          </w:p>
        </w:tc>
      </w:tr>
      <w:tr w:rsidR="004D76DE" w14:paraId="7EE0818D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93785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43A1F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9407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C11B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2165BFCB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709F8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A6196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2A5C7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2B04D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279471E5" w14:textId="77777777" w:rsidTr="00C22D8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7B82BF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3B579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106,852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5C5DC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165,847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48023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165,839</w:t>
            </w:r>
          </w:p>
        </w:tc>
      </w:tr>
      <w:tr w:rsidR="004D76DE" w14:paraId="725A9CD0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213FE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5BAC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B7DB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3E23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0734233A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EDE49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260C7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765F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0A7D9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4B4F2C1E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8110E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32DA3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AA14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908B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3C722691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C4F32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6F1E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B025D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65C5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6681C1B0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E5242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66FB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7983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8632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0850EB64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05EF2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733D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DB03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D8B9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238</w:t>
            </w:r>
          </w:p>
        </w:tc>
      </w:tr>
      <w:tr w:rsidR="004D76DE" w14:paraId="5F4431F2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3030B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87AD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C51C8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A45C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38</w:t>
            </w:r>
          </w:p>
        </w:tc>
      </w:tr>
      <w:tr w:rsidR="004D76DE" w14:paraId="63D7587E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CE967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3021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4E961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9F5C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0AEAEC84" w14:textId="77777777" w:rsidTr="00C22D8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6ABB41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9E9284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67ACFE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645A5A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276</w:t>
            </w:r>
          </w:p>
        </w:tc>
      </w:tr>
      <w:tr w:rsidR="004D76DE" w14:paraId="523622B8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8031CE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03B255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107,246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DD4284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166,108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4DA16A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166,115</w:t>
            </w:r>
          </w:p>
        </w:tc>
      </w:tr>
      <w:tr w:rsidR="004D76DE" w14:paraId="79F9F2F3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DEC410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145DC5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244,906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5E451B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337,498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8DF4EC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363,198</w:t>
            </w:r>
          </w:p>
        </w:tc>
      </w:tr>
      <w:tr w:rsidR="004D76DE" w14:paraId="1E64E27A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A3FCE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E682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D667F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1EBEE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06A00F53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13412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7508A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244,906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961E0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337,498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C9A8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363,198</w:t>
            </w:r>
          </w:p>
        </w:tc>
      </w:tr>
      <w:tr w:rsidR="004D76DE" w14:paraId="6949C96C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88911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F279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DD012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4400B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6C192A25" w14:textId="77777777" w:rsidTr="00C22D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C135DC" w14:textId="77777777" w:rsidR="004D76DE" w:rsidRPr="00C22D8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3C1BE6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0744BC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E4B5A5" w14:textId="77777777" w:rsidR="004D76DE" w:rsidRPr="00C22D8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0B03EC9A" w14:textId="77777777" w:rsidTr="00C22D8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72B7EB" w14:textId="77777777" w:rsidR="004D76DE" w:rsidRPr="00C22D8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066A31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244,906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24C001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337,498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E6B6EA" w14:textId="77777777" w:rsidR="004D76DE" w:rsidRPr="00C22D8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22D8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363,198</w:t>
            </w:r>
          </w:p>
        </w:tc>
      </w:tr>
    </w:tbl>
    <w:p w14:paraId="2D2CC338" w14:textId="77777777" w:rsidR="00C22D82" w:rsidRPr="00C22D82" w:rsidRDefault="00C22D82">
      <w:pPr>
        <w:rPr>
          <w:sz w:val="8"/>
          <w:szCs w:val="8"/>
        </w:rPr>
      </w:pPr>
      <w:r w:rsidRPr="00C22D82">
        <w:rPr>
          <w:sz w:val="8"/>
          <w:szCs w:val="8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Biodiversity Conservation Trust of NSW - Cash Flow Statement"/>
        <w:tblDescription w:val="6.2 Financial Statements - Biodiversity Conservation Trust of NSW - Cash Flow Statement"/>
      </w:tblPr>
      <w:tblGrid>
        <w:gridCol w:w="6236"/>
        <w:gridCol w:w="1256"/>
        <w:gridCol w:w="1156"/>
        <w:gridCol w:w="1156"/>
      </w:tblGrid>
      <w:tr w:rsidR="004D76DE" w14:paraId="63312589" w14:textId="77777777" w:rsidTr="00003B05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7BCDA77" w14:textId="764416D4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315EFB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B9A37F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661DB91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2633206E" w14:textId="77777777" w:rsidTr="00003B0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F79ED21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338B0E90" w14:textId="77777777" w:rsidR="004D76DE" w:rsidRPr="00003B05" w:rsidRDefault="004D76DE" w:rsidP="00003B0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78BA82A6" w14:textId="77777777" w:rsidR="004D76DE" w:rsidRPr="00003B05" w:rsidRDefault="004D76DE" w:rsidP="00003B0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003B05" w14:paraId="2D4F4BB4" w14:textId="77777777" w:rsidTr="00003B05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26FD4D6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6744C40C" w14:textId="77777777" w:rsidR="004D76DE" w:rsidRPr="00003B0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421E3F0" w14:textId="77777777" w:rsidR="004D76DE" w:rsidRPr="00003B0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33325763" w14:textId="77777777" w:rsidR="004D76DE" w:rsidRPr="00003B0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003B05" w14:paraId="1582A099" w14:textId="77777777" w:rsidTr="00003B0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61810F4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744F554D" w14:textId="77777777" w:rsidR="004D76DE" w:rsidRPr="00003B05" w:rsidRDefault="004D76DE" w:rsidP="00003B0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2288640F" w14:textId="77777777" w:rsidR="004D76DE" w:rsidRPr="00003B05" w:rsidRDefault="004D76DE" w:rsidP="00003B0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65735B4E" w14:textId="77777777" w:rsidR="004D76DE" w:rsidRPr="00003B05" w:rsidRDefault="004D76DE" w:rsidP="00003B0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003B05" w14:paraId="38E58F59" w14:textId="77777777" w:rsidTr="00003B05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7B837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42FD61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FF658D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E7C10B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30A843F7" w14:textId="77777777" w:rsidTr="00003B0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926B1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0E3A94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EA1748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8C04FD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2FA52B81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41D58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67ECD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B636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(8)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13399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3C857E7B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2D32B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C1AA0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18,156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6254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19,885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19ECA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19,284</w:t>
            </w:r>
          </w:p>
        </w:tc>
      </w:tr>
      <w:tr w:rsidR="004D76DE" w:rsidRPr="00003B05" w14:paraId="0498A133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1F904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B017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11,972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42B7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11,929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44A0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9,308</w:t>
            </w:r>
          </w:p>
        </w:tc>
      </w:tr>
      <w:tr w:rsidR="004D76DE" w:rsidRPr="00003B05" w14:paraId="5A339371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CCCE9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DE700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3DB9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D167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12</w:t>
            </w:r>
          </w:p>
        </w:tc>
      </w:tr>
      <w:tr w:rsidR="004D76DE" w:rsidRPr="00003B05" w14:paraId="4DF0C468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C4972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A436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8879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7205A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215DF56E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ABADF6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3D8A9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46,686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FA7CA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(43,231)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8BE1B0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44,184</w:t>
            </w:r>
          </w:p>
        </w:tc>
      </w:tr>
      <w:tr w:rsidR="004D76DE" w:rsidRPr="00003B05" w14:paraId="6DA4DAEB" w14:textId="77777777" w:rsidTr="00003B0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9D444B" w14:textId="77777777" w:rsidR="004D76DE" w:rsidRPr="00003B05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51C817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76,827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75E1D6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(11,407)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65B386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72,788</w:t>
            </w:r>
          </w:p>
        </w:tc>
      </w:tr>
      <w:tr w:rsidR="004D76DE" w:rsidRPr="00003B05" w14:paraId="4644758D" w14:textId="77777777" w:rsidTr="00003B0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F4EE6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32AC3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04971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25052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0079C179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E72C5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5D38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07AFF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B4EC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5456A37E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FF3A1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25BED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21,123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D82BD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23,681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D7F3A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17,838</w:t>
            </w:r>
          </w:p>
        </w:tc>
      </w:tr>
      <w:tr w:rsidR="004D76DE" w:rsidRPr="00003B05" w14:paraId="272C9D97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B074C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39F03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81CF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C18B4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1B5D0A7D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6686B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0C46A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BCD95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A9402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2EFDC6C2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81754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3DB04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5F8B5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2D979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07AF52B0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EDC1D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F23FF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4B0D9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14C0D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4D76DE" w:rsidRPr="00003B05" w14:paraId="470B9B87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3D3BF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F2DD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F4B4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7D462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1DD40508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A6169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7CB0A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11,854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52CE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6,138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96853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14,658</w:t>
            </w:r>
          </w:p>
        </w:tc>
      </w:tr>
      <w:tr w:rsidR="004D76DE" w:rsidRPr="00003B05" w14:paraId="036FEE58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1C551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BA43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71,271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7D27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65,389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2A63A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62,904</w:t>
            </w:r>
          </w:p>
        </w:tc>
      </w:tr>
      <w:tr w:rsidR="004D76DE" w:rsidRPr="00003B05" w14:paraId="171609D9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174F53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4B2D8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2,885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1F1A3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19,318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3D9F53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3,185</w:t>
            </w:r>
          </w:p>
        </w:tc>
      </w:tr>
      <w:tr w:rsidR="004D76DE" w:rsidRPr="00003B05" w14:paraId="602D8A15" w14:textId="77777777" w:rsidTr="00003B0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848361" w14:textId="77777777" w:rsidR="004D76DE" w:rsidRPr="00003B05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B0E6E5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107,134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96C40C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114,619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EBC692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98,585</w:t>
            </w:r>
          </w:p>
        </w:tc>
      </w:tr>
      <w:tr w:rsidR="004D76DE" w:rsidRPr="00003B05" w14:paraId="1D671EC3" w14:textId="77777777" w:rsidTr="00003B0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172690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2F4178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30,307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EF8CA8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126,026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F3F0BC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25,797</w:t>
            </w:r>
          </w:p>
        </w:tc>
      </w:tr>
      <w:tr w:rsidR="004D76DE" w:rsidRPr="00003B05" w14:paraId="53D33C99" w14:textId="77777777" w:rsidTr="00003B0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3D6BD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21D77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53E305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391B2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478F3E47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89178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1AB45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15,000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44783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1,332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85770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15,000</w:t>
            </w:r>
          </w:p>
        </w:tc>
      </w:tr>
      <w:tr w:rsidR="004D76DE" w:rsidRPr="00003B05" w14:paraId="3AE7AC0D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4F46C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1A9C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(15,000)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B0944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(119)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F449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(15,000)</w:t>
            </w:r>
          </w:p>
        </w:tc>
      </w:tr>
      <w:tr w:rsidR="004D76DE" w:rsidRPr="00003B05" w14:paraId="3EF42645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03BF9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9A3B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A584D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A845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23A9EA7E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CFA1C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3E43A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7800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(39,726)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7692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48B56D88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597C6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C6305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F735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96145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1BB9C642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7CF99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40E94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0101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72C42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3C2599B4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F78321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6E68D2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B8265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(1,308)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A3C0B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23BF1BE4" w14:textId="77777777" w:rsidTr="00003B0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866B15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C6AC32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C8AA0B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(39,821)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304475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2D520571" w14:textId="77777777" w:rsidTr="00003B0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DB611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5EABE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F49A6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D415B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3460644F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79279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AFE4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AC1B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658F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13ACA539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4FD58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80039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(83)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D49E0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(134)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7CE92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(84)</w:t>
            </w:r>
          </w:p>
        </w:tc>
      </w:tr>
      <w:tr w:rsidR="004D76DE" w:rsidRPr="00003B05" w14:paraId="3AD68975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B4669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907A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785E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7FE6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2146E201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42C83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C83B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5F36D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85E50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526AC751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90A05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22A7F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52B52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BB2E5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310B3989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6D5D3E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9F062A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BC4FA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487DB5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242CE872" w14:textId="77777777" w:rsidTr="00003B0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AB10C2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AE9E75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(83)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01C4A3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(134)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E16002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(84)</w:t>
            </w:r>
          </w:p>
        </w:tc>
      </w:tr>
      <w:tr w:rsidR="004D76DE" w:rsidRPr="00003B05" w14:paraId="02D674DC" w14:textId="77777777" w:rsidTr="00003B0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DE2E56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A479AE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30,224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DCB2EC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86,071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C8CFBE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25,713</w:t>
            </w:r>
          </w:p>
        </w:tc>
      </w:tr>
      <w:tr w:rsidR="004D76DE" w:rsidRPr="00003B05" w14:paraId="1B84412B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4DBE50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8AEB3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116,653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6E79F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152,209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49E28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238,280</w:t>
            </w:r>
          </w:p>
        </w:tc>
      </w:tr>
      <w:tr w:rsidR="004D76DE" w:rsidRPr="00003B05" w14:paraId="2A3D1968" w14:textId="77777777" w:rsidTr="00003B05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4C638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523A5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5277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8C93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5F7BE107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046202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30952F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D7F73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344D0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2A7B7AC0" w14:textId="77777777" w:rsidTr="00003B0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74C16E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2D646A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146,877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720CF9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238,280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689DD3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263,993</w:t>
            </w:r>
          </w:p>
        </w:tc>
      </w:tr>
    </w:tbl>
    <w:p w14:paraId="5E20DC15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5C35AC30" w14:textId="77777777" w:rsidR="00003B05" w:rsidRDefault="00003B05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003B05" w:rsidSect="002B71B4">
          <w:headerReference w:type="even" r:id="rId53"/>
          <w:headerReference w:type="default" r:id="rId54"/>
          <w:headerReference w:type="first" r:id="rId55"/>
          <w:footerReference w:type="first" r:id="rId56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1C700D0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Centennial Park and Moore Park Trust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Centennial Park and Moore Park Trust - Operating Statement"/>
        <w:tblDescription w:val="6.2 Financial Statements - Centennial Park and Moore Park Trust - Operating Statement"/>
      </w:tblPr>
      <w:tblGrid>
        <w:gridCol w:w="6236"/>
        <w:gridCol w:w="1256"/>
        <w:gridCol w:w="1156"/>
        <w:gridCol w:w="1156"/>
      </w:tblGrid>
      <w:tr w:rsidR="004D76DE" w14:paraId="11219ABC" w14:textId="77777777" w:rsidTr="00003B05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A77015A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27BD912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14437FA7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7C84E3BC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54A97C6E" w14:textId="77777777" w:rsidTr="00003B0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139E674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354AC6E9" w14:textId="77777777" w:rsidR="004D76DE" w:rsidRPr="00003B05" w:rsidRDefault="004D76DE" w:rsidP="00003B0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10BD9929" w14:textId="77777777" w:rsidR="004D76DE" w:rsidRPr="00003B05" w:rsidRDefault="004D76DE" w:rsidP="00003B0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003B05" w14:paraId="78676204" w14:textId="77777777" w:rsidTr="00003B05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5176D31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6EC4B37C" w14:textId="77777777" w:rsidR="004D76DE" w:rsidRPr="00003B0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0B268F37" w14:textId="77777777" w:rsidR="004D76DE" w:rsidRPr="00003B0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6150EB7F" w14:textId="77777777" w:rsidR="004D76DE" w:rsidRPr="00003B0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003B05" w14:paraId="08120623" w14:textId="77777777" w:rsidTr="00003B0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1282F76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6DB18D05" w14:textId="77777777" w:rsidR="004D76DE" w:rsidRPr="00003B05" w:rsidRDefault="004D76DE" w:rsidP="00003B0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4F7BD9C6" w14:textId="77777777" w:rsidR="004D76DE" w:rsidRPr="00003B05" w:rsidRDefault="004D76DE" w:rsidP="00003B0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D5E5C91" w14:textId="77777777" w:rsidR="004D76DE" w:rsidRPr="00003B05" w:rsidRDefault="004D76DE" w:rsidP="00003B05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003B05" w14:paraId="2214F931" w14:textId="77777777" w:rsidTr="00003B05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22FED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756E51" w14:textId="77777777" w:rsidR="004D76DE" w:rsidRPr="00003B05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15DD63" w14:textId="77777777" w:rsidR="004D76DE" w:rsidRPr="00003B05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DAEF24" w14:textId="77777777" w:rsidR="004D76DE" w:rsidRPr="00003B05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68F3A040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8A0B9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2A9D77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E7CA46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47DCF0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2E30BC7D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7B8E0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C4C5A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A16DF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C64B8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7D923841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BD27E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6DF67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7,973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52BAA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8E9E7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8,647</w:t>
            </w:r>
          </w:p>
        </w:tc>
      </w:tr>
      <w:tr w:rsidR="004D76DE" w:rsidRPr="00003B05" w14:paraId="74C7B15C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500AF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82925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29,315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F35BF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29,629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DE144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28,568</w:t>
            </w:r>
          </w:p>
        </w:tc>
      </w:tr>
      <w:tr w:rsidR="004D76DE" w:rsidRPr="00003B05" w14:paraId="6CAF08C9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C1773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C6887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2BD09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AF2BD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1D2C45E8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0F5D7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40575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236DD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FA291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59DD8DEA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295B8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695C7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9,430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CB647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10,767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9AA78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9,912</w:t>
            </w:r>
          </w:p>
        </w:tc>
      </w:tr>
      <w:tr w:rsidR="004D76DE" w:rsidRPr="00003B05" w14:paraId="7C705984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A3F6C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FDDE9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11F05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FC187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4D76DE" w:rsidRPr="00003B05" w14:paraId="4C5B16FB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27185B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DE618E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516038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E54A2A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07854B52" w14:textId="77777777" w:rsidTr="00003B0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8D8056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14553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46,720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D5213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48,577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28355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47,129</w:t>
            </w:r>
          </w:p>
        </w:tc>
      </w:tr>
      <w:tr w:rsidR="004D76DE" w:rsidRPr="00003B05" w14:paraId="22168457" w14:textId="77777777" w:rsidTr="00003B0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72A6F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3AD2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6A049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FF8B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499E0BCB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FC5FC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B4038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B7EDB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E8195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1DAF1C92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73C58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2CE65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4A4AD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4,509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E4C3A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390</w:t>
            </w:r>
          </w:p>
        </w:tc>
      </w:tr>
      <w:tr w:rsidR="004D76DE" w:rsidRPr="00003B05" w14:paraId="0D5405B4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1E7DC29" w14:textId="77777777" w:rsidR="004D76DE" w:rsidRPr="00003B05" w:rsidRDefault="004D76DE" w:rsidP="00003B05">
            <w:pPr>
              <w:ind w:right="-245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609E8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6CA2B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6B8FF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221A8AFC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B6FA1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657E5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6AEF3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29A6A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1351C774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29B0B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2E95C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35,954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F4BB6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37,198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83E10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37,970</w:t>
            </w:r>
          </w:p>
        </w:tc>
      </w:tr>
      <w:tr w:rsidR="004D76DE" w:rsidRPr="00003B05" w14:paraId="554EDA5D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D663C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27F55E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10,541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D14BB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4,676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10DE5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8,638</w:t>
            </w:r>
          </w:p>
        </w:tc>
      </w:tr>
      <w:tr w:rsidR="004D76DE" w:rsidRPr="00003B05" w14:paraId="50C3397B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C0943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C2342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18599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F2AA0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1,008</w:t>
            </w:r>
          </w:p>
        </w:tc>
      </w:tr>
      <w:tr w:rsidR="004D76DE" w:rsidRPr="00003B05" w14:paraId="1EF367B2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0F92D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416DB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D8B6E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AB375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315</w:t>
            </w:r>
          </w:p>
        </w:tc>
      </w:tr>
      <w:tr w:rsidR="004D76DE" w:rsidRPr="00003B05" w14:paraId="6D5DC56B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DDE97C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532160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3425EF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2,355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A0154B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2,083</w:t>
            </w:r>
          </w:p>
        </w:tc>
      </w:tr>
      <w:tr w:rsidR="004D76DE" w:rsidRPr="00003B05" w14:paraId="7C5E0EB7" w14:textId="77777777" w:rsidTr="00003B0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6B9EA5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1F4AF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48,754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4C81F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49,771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E3257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50,404</w:t>
            </w:r>
          </w:p>
        </w:tc>
      </w:tr>
      <w:tr w:rsidR="004D76DE" w:rsidRPr="00003B05" w14:paraId="79E0EF8A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77DE3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54D9A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(533)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EC224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(881)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ADDEE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(546)</w:t>
            </w:r>
          </w:p>
        </w:tc>
      </w:tr>
      <w:tr w:rsidR="004D76DE" w:rsidRPr="00003B05" w14:paraId="226E51BD" w14:textId="77777777" w:rsidTr="00003B0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52798B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0D9F71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AA72A4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495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FCC715" w14:textId="77777777" w:rsidR="004D76DE" w:rsidRPr="00003B05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1D0613C1" w14:textId="77777777" w:rsidTr="00003B0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4282B8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9DBC7C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54D3C2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4CBD46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2,729</w:t>
            </w:r>
          </w:p>
        </w:tc>
      </w:tr>
    </w:tbl>
    <w:p w14:paraId="0D30871E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19BC3FA0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Centennial Park and Moore Park Trust - Balance Sheet"/>
        <w:tblDescription w:val="6.2 Financial Statements - Centennial Park and Moore Park Trust - Balance Sheet"/>
      </w:tblPr>
      <w:tblGrid>
        <w:gridCol w:w="6236"/>
        <w:gridCol w:w="1256"/>
        <w:gridCol w:w="1156"/>
        <w:gridCol w:w="1156"/>
      </w:tblGrid>
      <w:tr w:rsidR="004D76DE" w14:paraId="00EF1E14" w14:textId="77777777" w:rsidTr="00EB429A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5E199AA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AD105F9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5FDED48E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28D4726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782F8270" w14:textId="77777777" w:rsidTr="00EB429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0618B41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692830F8" w14:textId="77777777" w:rsidR="004D76DE" w:rsidRPr="00003B05" w:rsidRDefault="004D76DE" w:rsidP="0025465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45EB8A90" w14:textId="77777777" w:rsidR="004D76DE" w:rsidRPr="00003B05" w:rsidRDefault="004D76DE" w:rsidP="0025465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003B05" w14:paraId="32F5896F" w14:textId="77777777" w:rsidTr="00EB429A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1ABF181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4C5CD494" w14:textId="77777777" w:rsidR="004D76DE" w:rsidRPr="00003B0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0540F21" w14:textId="77777777" w:rsidR="004D76DE" w:rsidRPr="00003B0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3D524E7" w14:textId="77777777" w:rsidR="004D76DE" w:rsidRPr="00003B05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003B05" w14:paraId="58CAB581" w14:textId="77777777" w:rsidTr="00EB429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0A64729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5604AF95" w14:textId="77777777" w:rsidR="004D76DE" w:rsidRPr="00003B05" w:rsidRDefault="004D76DE" w:rsidP="0025465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CD0D01B" w14:textId="77777777" w:rsidR="004D76DE" w:rsidRPr="00003B05" w:rsidRDefault="004D76DE" w:rsidP="0025465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41CC61A4" w14:textId="77777777" w:rsidR="004D76DE" w:rsidRPr="00003B05" w:rsidRDefault="004D76DE" w:rsidP="0025465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003B05" w14:paraId="2F41661C" w14:textId="77777777" w:rsidTr="00EB429A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20966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4F91B5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9585C6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39DF8A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37172D51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703C1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57FD2B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9856C7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45E963" w14:textId="77777777" w:rsidR="004D76DE" w:rsidRPr="00003B05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67BD0405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258AA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03C3D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17,563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3B8C3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31,988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4116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28,919</w:t>
            </w:r>
          </w:p>
        </w:tc>
      </w:tr>
      <w:tr w:rsidR="004D76DE" w:rsidRPr="00003B05" w14:paraId="04506319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01EF6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0B9D3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5DA8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D1EB9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69E12165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658ED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E4154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4,112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D2D6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4,910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47674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4,976</w:t>
            </w:r>
          </w:p>
        </w:tc>
      </w:tr>
      <w:tr w:rsidR="004D76DE" w:rsidRPr="00003B05" w14:paraId="14FB361E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B170C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03520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2D994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1CB25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7F2476C2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7D121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E834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E2B2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A6F80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417</w:t>
            </w:r>
          </w:p>
        </w:tc>
      </w:tr>
      <w:tr w:rsidR="004D76DE" w:rsidRPr="00003B05" w14:paraId="736E274E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CFAF2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3E32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EA683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6CAC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568C7373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6D491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5BAF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31623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5063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027FFA72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5EC33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3502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7742F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124D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0DD50C8D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B797D2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4813C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2C9F5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EAD40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2E5C1712" w14:textId="77777777" w:rsidTr="00EB429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4F484D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58BF7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21,972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73BFA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37,308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4B6F9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34,311</w:t>
            </w:r>
          </w:p>
        </w:tc>
      </w:tr>
      <w:tr w:rsidR="004D76DE" w:rsidRPr="00003B05" w14:paraId="2F18FDD5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DD240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7AA6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02FDF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92F50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0DBC12DE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EB230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6C529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69B1F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9DD4F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5FE6206F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C8919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42B45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CCFD4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E001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183895EF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7375D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3B9F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2D229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5520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5AF8F5C2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CBEED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5606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0A5F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AC372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5C53C53B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8EB5F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A517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3ED5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400E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3E1E401B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25981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06102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67DF0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A55E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33129C63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E26B3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F612A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F74A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C0AAF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13CEDF48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6605F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C179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963,327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2F30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982,260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1F2D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1,001,514</w:t>
            </w:r>
          </w:p>
        </w:tc>
      </w:tr>
      <w:tr w:rsidR="004D76DE" w:rsidRPr="00003B05" w14:paraId="37F7567C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87C37" w14:textId="77777777" w:rsidR="004D76DE" w:rsidRPr="00003B05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2002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1,336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CBE8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4,878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5E9CD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4,578</w:t>
            </w:r>
          </w:p>
        </w:tc>
      </w:tr>
      <w:tr w:rsidR="004D76DE" w:rsidRPr="00003B05" w14:paraId="4865A325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D93F0" w14:textId="30FEF931" w:rsidR="004D76DE" w:rsidRPr="00003B05" w:rsidRDefault="004D76DE" w:rsidP="00BE051B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11D34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532,550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A2483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537,776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7A084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546,606</w:t>
            </w:r>
          </w:p>
        </w:tc>
      </w:tr>
      <w:tr w:rsidR="004D76DE" w:rsidRPr="00003B05" w14:paraId="357A8D34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0AF4F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266F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579A2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81C82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31D24496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7E5E6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B7283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4C9C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DCE5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112</w:t>
            </w:r>
          </w:p>
        </w:tc>
      </w:tr>
      <w:tr w:rsidR="004D76DE" w:rsidRPr="00003B05" w14:paraId="2BFBB0CE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E0BED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C705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627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EB35D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704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3D6F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547</w:t>
            </w:r>
          </w:p>
        </w:tc>
      </w:tr>
      <w:tr w:rsidR="004D76DE" w:rsidRPr="00003B05" w14:paraId="421E9EE4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BAA334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13EFF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4,552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E983C3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4,712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70B00D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6,507</w:t>
            </w:r>
          </w:p>
        </w:tc>
      </w:tr>
      <w:tr w:rsidR="004D76DE" w:rsidRPr="00003B05" w14:paraId="61FAC75D" w14:textId="77777777" w:rsidTr="00EB429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C26533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11D3B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1,502,635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B5A1E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1,530,403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D0A24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1,559,865</w:t>
            </w:r>
          </w:p>
        </w:tc>
      </w:tr>
      <w:tr w:rsidR="004D76DE" w:rsidRPr="00003B05" w14:paraId="6A508356" w14:textId="77777777" w:rsidTr="00EB429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BF3524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6697AA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1,524,608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D5630C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1,567,711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459ACD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1,594,176</w:t>
            </w:r>
          </w:p>
        </w:tc>
      </w:tr>
      <w:tr w:rsidR="004D76DE" w:rsidRPr="00003B05" w14:paraId="7C42AD3A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B646B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81F1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E3E8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1944A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71399E08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C7BD0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6AA3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CB6A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8FB9D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165A5CE7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09D9B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B112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E212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B4F33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071689AD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AC9AF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8082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3,858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DA83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7,055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C37D3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7,169</w:t>
            </w:r>
          </w:p>
        </w:tc>
      </w:tr>
      <w:tr w:rsidR="004D76DE" w:rsidRPr="00003B05" w14:paraId="1DD6C509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C542B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5B07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3,200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EA914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2,466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94FCA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2,507</w:t>
            </w:r>
          </w:p>
        </w:tc>
      </w:tr>
      <w:tr w:rsidR="004D76DE" w:rsidRPr="00003B05" w14:paraId="550E873E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1BD24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1E3E0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FBB0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6CD4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737E6A26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73CED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91D0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C441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D8544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53</w:t>
            </w:r>
          </w:p>
        </w:tc>
      </w:tr>
      <w:tr w:rsidR="004D76DE" w:rsidRPr="00003B05" w14:paraId="4E7DBE62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B3C19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D748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964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B6882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995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50F6F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1,010</w:t>
            </w:r>
          </w:p>
        </w:tc>
      </w:tr>
      <w:tr w:rsidR="004D76DE" w:rsidRPr="00003B05" w14:paraId="18B101E5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DA41F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E1B7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1,273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18FA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4,074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0120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4,086</w:t>
            </w:r>
          </w:p>
        </w:tc>
      </w:tr>
      <w:tr w:rsidR="004D76DE" w:rsidRPr="00003B05" w14:paraId="4797840A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2761F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9A6B7D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1A6749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F9434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1F639AF6" w14:textId="77777777" w:rsidTr="00EB429A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B14DC6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16C1D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9,319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D5D72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14,635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687C6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14,825</w:t>
            </w:r>
          </w:p>
        </w:tc>
      </w:tr>
      <w:tr w:rsidR="004D76DE" w:rsidRPr="00003B05" w14:paraId="72B6E9F9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C95B9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8C98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8FCE9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B7CF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2FC12CE7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ADD28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3305B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2F165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37D7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6E1ADD66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45843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ABA9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5DC52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21420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193</w:t>
            </w:r>
          </w:p>
        </w:tc>
      </w:tr>
      <w:tr w:rsidR="004D76DE" w:rsidRPr="00003B05" w14:paraId="7097B883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C80BA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31DF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23226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AC155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01079083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E633E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1F97E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D4AEA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FBB7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5AA5B3D2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FA19F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814CD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2B8C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68FC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59</w:t>
            </w:r>
          </w:p>
        </w:tc>
      </w:tr>
      <w:tr w:rsidR="004D76DE" w:rsidRPr="00003B05" w14:paraId="4A66E37D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05336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502E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C376D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13,285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7013A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13,285</w:t>
            </w:r>
          </w:p>
        </w:tc>
      </w:tr>
      <w:tr w:rsidR="004D76DE" w:rsidRPr="00003B05" w14:paraId="6ABC583B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20EF2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44044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24F2F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4C02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477D110A" w14:textId="77777777" w:rsidTr="00EB429A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91B4E3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D5400F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073FE3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13,314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2AC966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13,538</w:t>
            </w:r>
          </w:p>
        </w:tc>
      </w:tr>
      <w:tr w:rsidR="004D76DE" w:rsidRPr="00003B05" w14:paraId="7656598B" w14:textId="77777777" w:rsidTr="00EB429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03954F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83C806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9,697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9D5D3B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27,949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0E6C1C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28,363</w:t>
            </w:r>
          </w:p>
        </w:tc>
      </w:tr>
      <w:tr w:rsidR="004D76DE" w:rsidRPr="00003B05" w14:paraId="2AA1FBE4" w14:textId="77777777" w:rsidTr="00EB429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B60E7F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5718A6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1,514,911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594B1C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1,539,762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A32A7E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1,565,813</w:t>
            </w:r>
          </w:p>
        </w:tc>
      </w:tr>
      <w:tr w:rsidR="004D76DE" w:rsidRPr="00003B05" w14:paraId="08190882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924AF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112A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5A301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B2D63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03B05" w14:paraId="676B5816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81906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4E50F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809,249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416CF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810,071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C036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812,800</w:t>
            </w:r>
          </w:p>
        </w:tc>
      </w:tr>
      <w:tr w:rsidR="004D76DE" w:rsidRPr="00003B05" w14:paraId="51C8ED2D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F43BF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6C49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705,662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186CA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729,691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CBF6F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753,013</w:t>
            </w:r>
          </w:p>
        </w:tc>
      </w:tr>
      <w:tr w:rsidR="004D76DE" w:rsidRPr="00003B05" w14:paraId="53744664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3FA7BF" w14:textId="77777777" w:rsidR="004D76DE" w:rsidRPr="00003B05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132068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CEFD57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D9B7FC" w14:textId="77777777" w:rsidR="004D76DE" w:rsidRPr="00003B05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03B05" w14:paraId="43EE8C95" w14:textId="77777777" w:rsidTr="00EB429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BD504F" w14:textId="77777777" w:rsidR="004D76DE" w:rsidRPr="00003B05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BEA258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1,514,911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66D3EC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1,539,762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DCE949" w14:textId="77777777" w:rsidR="004D76DE" w:rsidRPr="00003B05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03B0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1,565,813</w:t>
            </w:r>
          </w:p>
        </w:tc>
      </w:tr>
    </w:tbl>
    <w:p w14:paraId="1CFAA770" w14:textId="77777777" w:rsidR="00EB429A" w:rsidRPr="00EB429A" w:rsidRDefault="00EB429A">
      <w:pPr>
        <w:rPr>
          <w:sz w:val="12"/>
          <w:szCs w:val="12"/>
        </w:rPr>
      </w:pPr>
      <w:r w:rsidRPr="00EB429A">
        <w:rPr>
          <w:sz w:val="12"/>
          <w:szCs w:val="12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Centennial Park and Moore Park Trust -Cash Flow Statement"/>
        <w:tblDescription w:val="6.2 Financial Statements - Centennial Park and Moore Park Trust -Cash Flow Statement"/>
      </w:tblPr>
      <w:tblGrid>
        <w:gridCol w:w="6236"/>
        <w:gridCol w:w="1256"/>
        <w:gridCol w:w="1156"/>
        <w:gridCol w:w="1156"/>
      </w:tblGrid>
      <w:tr w:rsidR="004D76DE" w14:paraId="34FF6478" w14:textId="77777777" w:rsidTr="00EB429A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52A3978" w14:textId="37F71558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FEB777B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575356B7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3328AB1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27FCE3F8" w14:textId="77777777" w:rsidTr="00EB429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4BE23F7" w14:textId="77777777" w:rsidR="004D76DE" w:rsidRPr="00EB429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4D768270" w14:textId="77777777" w:rsidR="004D76DE" w:rsidRPr="00EB429A" w:rsidRDefault="004D76DE" w:rsidP="00EB429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5676D602" w14:textId="77777777" w:rsidR="004D76DE" w:rsidRPr="00EB429A" w:rsidRDefault="004D76DE" w:rsidP="00EB429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14:paraId="02B1F3FF" w14:textId="77777777" w:rsidTr="00EB429A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BC26162" w14:textId="77777777" w:rsidR="004D76DE" w:rsidRPr="00EB429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5B1EC098" w14:textId="77777777" w:rsidR="004D76DE" w:rsidRPr="00EB429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45CF78CF" w14:textId="77777777" w:rsidR="004D76DE" w:rsidRPr="00EB429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435A8520" w14:textId="77777777" w:rsidR="004D76DE" w:rsidRPr="00EB429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14:paraId="20874B96" w14:textId="77777777" w:rsidTr="00EB429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FEA292B" w14:textId="77777777" w:rsidR="004D76DE" w:rsidRPr="00EB429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553A44EB" w14:textId="77777777" w:rsidR="004D76DE" w:rsidRPr="00EB429A" w:rsidRDefault="004D76DE" w:rsidP="00EB429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3772C450" w14:textId="77777777" w:rsidR="004D76DE" w:rsidRPr="00EB429A" w:rsidRDefault="004D76DE" w:rsidP="00EB429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48E1FBD7" w14:textId="77777777" w:rsidR="004D76DE" w:rsidRPr="00EB429A" w:rsidRDefault="004D76DE" w:rsidP="00EB429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14:paraId="0F3325F3" w14:textId="77777777" w:rsidTr="00EB429A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B833A" w14:textId="77777777" w:rsidR="004D76DE" w:rsidRPr="00EB429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95F15C" w14:textId="77777777" w:rsidR="004D76DE" w:rsidRPr="00EB429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590D1F" w14:textId="77777777" w:rsidR="004D76DE" w:rsidRPr="00EB429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59342C" w14:textId="77777777" w:rsidR="004D76DE" w:rsidRPr="00EB429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54125C21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383F7" w14:textId="77777777" w:rsidR="004D76DE" w:rsidRPr="00EB429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2A6669" w14:textId="77777777" w:rsidR="004D76DE" w:rsidRPr="00EB429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A78F28" w14:textId="77777777" w:rsidR="004D76DE" w:rsidRPr="00EB429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2BB02D" w14:textId="77777777" w:rsidR="004D76DE" w:rsidRPr="00EB429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44459C74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53727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1B2DA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72D4F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220EB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121246EA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FFA1D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AFA8F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7,973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B197E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8,180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DAC93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8,647</w:t>
            </w:r>
          </w:p>
        </w:tc>
      </w:tr>
      <w:tr w:rsidR="004D76DE" w14:paraId="6BF5AD19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74BBC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14522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62162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BAC82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06E02B23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E88EC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7B4DB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1F758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AD73D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</w:tr>
      <w:tr w:rsidR="004D76DE" w14:paraId="3BDA595D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38760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D476B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989AB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34EFF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4CD2AF53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A31EA0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DAB1CD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36,178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E3B881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36,651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29D4B9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35,271</w:t>
            </w:r>
          </w:p>
        </w:tc>
      </w:tr>
      <w:tr w:rsidR="004D76DE" w14:paraId="7AD348CC" w14:textId="77777777" w:rsidTr="00EB429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9CCF21" w14:textId="77777777" w:rsidR="004D76DE" w:rsidRPr="00EB429A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C305DF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44,153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C51089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44,832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18070C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43,920</w:t>
            </w:r>
          </w:p>
        </w:tc>
      </w:tr>
      <w:tr w:rsidR="004D76DE" w14:paraId="350E47B1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CBA9D" w14:textId="77777777" w:rsidR="004D76DE" w:rsidRPr="00EB429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AFE04B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3C6D1F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3309DE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59109917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1140F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B7D94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D99F7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874AC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76FBDCFA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DE071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84E21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A2439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4,509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C8F8D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390</w:t>
            </w:r>
          </w:p>
        </w:tc>
      </w:tr>
      <w:tr w:rsidR="004D76DE" w14:paraId="71D5E34C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94AF9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DF883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3B36D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71D8F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467B6C2F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DBE1D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340C4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87E11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90400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3399A21A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22E67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AEB66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59AEB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514BF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00781FA6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C9A8F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234FE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35,901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7D454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37,247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99578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37,942</w:t>
            </w:r>
          </w:p>
        </w:tc>
      </w:tr>
      <w:tr w:rsidR="004D76DE" w14:paraId="456521D4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2CAF2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05CC3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388AE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F69A7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79E9285B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FAD16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0147C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EBDAE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755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F6D83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1,008</w:t>
            </w:r>
          </w:p>
        </w:tc>
      </w:tr>
      <w:tr w:rsidR="004D76DE" w14:paraId="71E36823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E2F3C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6D429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3,980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5E7B0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5,548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61228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6,582</w:t>
            </w:r>
          </w:p>
        </w:tc>
      </w:tr>
      <w:tr w:rsidR="004D76DE" w14:paraId="0EBC3AF5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1EFE3A" w14:textId="77777777" w:rsidR="004D76DE" w:rsidRPr="00EB429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0BC620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7,321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BC5EF1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10,954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93088F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7,637</w:t>
            </w:r>
          </w:p>
        </w:tc>
      </w:tr>
      <w:tr w:rsidR="004D76DE" w14:paraId="1D7D7C13" w14:textId="77777777" w:rsidTr="00EB429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2E76C8" w14:textId="77777777" w:rsidR="004D76DE" w:rsidRPr="00EB429A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8FD630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47,255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18A8C1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59,013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0EF299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53,558</w:t>
            </w:r>
          </w:p>
        </w:tc>
      </w:tr>
      <w:tr w:rsidR="004D76DE" w14:paraId="0E48DA7F" w14:textId="77777777" w:rsidTr="00EB429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0DA9FC" w14:textId="77777777" w:rsidR="004D76DE" w:rsidRPr="00EB429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3F1486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03026A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14,182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807D04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9,638</w:t>
            </w:r>
          </w:p>
        </w:tc>
      </w:tr>
      <w:tr w:rsidR="004D76DE" w14:paraId="14FAB4B0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2FE06" w14:textId="77777777" w:rsidR="004D76DE" w:rsidRPr="00EB429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07F562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5D9C33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3E2413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1E587E74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277DC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D2E68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A0C72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C41E2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743F35A7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7EBA7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83266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(13,049)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22688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(13,545)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D0113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(12,635)</w:t>
            </w:r>
          </w:p>
        </w:tc>
      </w:tr>
      <w:tr w:rsidR="004D76DE" w14:paraId="607E7622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A3C55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95BAD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ECAAC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2059F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48F8B926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6DA3A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EE825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C9DB2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A8FBA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7D17F3AC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3B3E9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9A19A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94E03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2A45A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6F9C5429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C0BAB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84E19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91103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E8AB6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44A031D8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55A666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DD7A7B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B0C24F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(3)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1B33D5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172FA5C9" w14:textId="77777777" w:rsidTr="00EB429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A4FF8A" w14:textId="77777777" w:rsidR="004D76DE" w:rsidRPr="00EB429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EC2354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(13,049)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143152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(13,526)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B4EE87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(12,635)</w:t>
            </w:r>
          </w:p>
        </w:tc>
      </w:tr>
      <w:tr w:rsidR="004D76DE" w14:paraId="1AA30262" w14:textId="77777777" w:rsidTr="00EB429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7C37F" w14:textId="77777777" w:rsidR="004D76DE" w:rsidRPr="00EB429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13B0CF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72CE96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6C4514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14:paraId="280EDCFD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F35A7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A2F85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DD1DD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8EF3E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2279430A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0A9FA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5D462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(70)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1710C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(60)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A8ABE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(72)</w:t>
            </w:r>
          </w:p>
        </w:tc>
      </w:tr>
      <w:tr w:rsidR="004D76DE" w14:paraId="7331A4D2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D89F6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2661B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3D515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22DBE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4A6661F5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CF21E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13D0C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FA828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30C94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44DC3F8F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8C5D3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A16FB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0612A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C7B1F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23CCA047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7F2EFC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3A51D0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61715A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466CE7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2C2A2DB2" w14:textId="77777777" w:rsidTr="00EB429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2D8CC5" w14:textId="77777777" w:rsidR="004D76DE" w:rsidRPr="00EB429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E5E9E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(70)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00D9BE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(60)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AE4217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(72)</w:t>
            </w:r>
          </w:p>
        </w:tc>
      </w:tr>
      <w:tr w:rsidR="004D76DE" w14:paraId="396832E3" w14:textId="77777777" w:rsidTr="00EB429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27C820" w14:textId="77777777" w:rsidR="004D76DE" w:rsidRPr="00EB429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3551E3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(10,017)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933846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E2A1DB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(3,069)</w:t>
            </w:r>
          </w:p>
        </w:tc>
      </w:tr>
      <w:tr w:rsidR="004D76DE" w14:paraId="61FB443A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75109E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0B7BA7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27,580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93920E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31,392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56FB80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31,988</w:t>
            </w:r>
          </w:p>
        </w:tc>
      </w:tr>
      <w:tr w:rsidR="004D76DE" w14:paraId="56AF7258" w14:textId="77777777" w:rsidTr="00EB429A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54008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66060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C2B3F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41110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306C0C93" w14:textId="77777777" w:rsidTr="00EB429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C28A83" w14:textId="77777777" w:rsidR="004D76DE" w:rsidRPr="00EB429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4896AF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C9A245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632416" w14:textId="77777777" w:rsidR="004D76DE" w:rsidRPr="00EB429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14:paraId="330A3DF5" w14:textId="77777777" w:rsidTr="00EB429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2B402B" w14:textId="77777777" w:rsidR="004D76DE" w:rsidRPr="00EB429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497727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17,563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6D0296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31,988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091226" w14:textId="77777777" w:rsidR="004D76DE" w:rsidRPr="00EB429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B429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28,919</w:t>
            </w:r>
          </w:p>
        </w:tc>
      </w:tr>
    </w:tbl>
    <w:p w14:paraId="2AF7A71D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62A058EE" w14:textId="77777777" w:rsidR="00044F9C" w:rsidRDefault="00044F9C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044F9C" w:rsidSect="002B71B4">
          <w:headerReference w:type="even" r:id="rId57"/>
          <w:headerReference w:type="default" r:id="rId58"/>
          <w:headerReference w:type="first" r:id="rId59"/>
          <w:footerReference w:type="first" r:id="rId60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5EE86CE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Hunter and Central Coast Development Corporation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Hunter and Central Coast Developent Corporation - Operating Statement"/>
        <w:tblDescription w:val="6.2 Financial Statements - Hunter and Central Coast Developent Corporation - Operating Statement"/>
      </w:tblPr>
      <w:tblGrid>
        <w:gridCol w:w="6236"/>
        <w:gridCol w:w="1256"/>
        <w:gridCol w:w="1156"/>
        <w:gridCol w:w="1156"/>
      </w:tblGrid>
      <w:tr w:rsidR="004D76DE" w14:paraId="0FEE0CB9" w14:textId="77777777" w:rsidTr="00044F9C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4AB64A34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E497DAA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7466B540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234457EE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44F9C" w14:paraId="4CA3340D" w14:textId="77777777" w:rsidTr="00044F9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A6ABEB8" w14:textId="77777777" w:rsidR="004D76DE" w:rsidRPr="00044F9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2C236473" w14:textId="77777777" w:rsidR="004D76DE" w:rsidRPr="00044F9C" w:rsidRDefault="004D76DE" w:rsidP="00044F9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64D14DD1" w14:textId="77777777" w:rsidR="004D76DE" w:rsidRPr="00044F9C" w:rsidRDefault="004D76DE" w:rsidP="00044F9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044F9C" w14:paraId="121A3F60" w14:textId="77777777" w:rsidTr="00044F9C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C10AA7E" w14:textId="77777777" w:rsidR="004D76DE" w:rsidRPr="00044F9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16698076" w14:textId="77777777" w:rsidR="004D76DE" w:rsidRPr="00044F9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6871FCCA" w14:textId="77777777" w:rsidR="004D76DE" w:rsidRPr="00044F9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7FBCDFC" w14:textId="77777777" w:rsidR="004D76DE" w:rsidRPr="00044F9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044F9C" w14:paraId="62000737" w14:textId="77777777" w:rsidTr="00044F9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3FDFF0C" w14:textId="77777777" w:rsidR="004D76DE" w:rsidRPr="00044F9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122E398B" w14:textId="77777777" w:rsidR="004D76DE" w:rsidRPr="00044F9C" w:rsidRDefault="004D76DE" w:rsidP="00044F9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262363B" w14:textId="77777777" w:rsidR="004D76DE" w:rsidRPr="00044F9C" w:rsidRDefault="004D76DE" w:rsidP="00044F9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CC739C4" w14:textId="77777777" w:rsidR="004D76DE" w:rsidRPr="00044F9C" w:rsidRDefault="004D76DE" w:rsidP="00044F9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044F9C" w14:paraId="26CD39C1" w14:textId="77777777" w:rsidTr="00044F9C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1C237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248DC6" w14:textId="77777777" w:rsidR="004D76DE" w:rsidRPr="00044F9C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5FBDF2" w14:textId="77777777" w:rsidR="004D76DE" w:rsidRPr="00044F9C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06BEAA" w14:textId="77777777" w:rsidR="004D76DE" w:rsidRPr="00044F9C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44F9C" w14:paraId="247D306A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D6B38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770F79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995D6A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A177C9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44F9C" w14:paraId="1EC8EBE0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7168A" w14:textId="77777777" w:rsidR="004D76DE" w:rsidRPr="00044F9C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8A9A4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0B5A5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55635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4D76DE" w:rsidRPr="00044F9C" w14:paraId="7AAD12B5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DA1D5" w14:textId="77777777" w:rsidR="004D76DE" w:rsidRPr="00044F9C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6175C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5,478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AF9FE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3,778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54961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4,711</w:t>
            </w:r>
          </w:p>
        </w:tc>
      </w:tr>
      <w:tr w:rsidR="004D76DE" w:rsidRPr="00044F9C" w14:paraId="2A12453B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3AF5A" w14:textId="77777777" w:rsidR="004D76DE" w:rsidRPr="00044F9C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AE470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32,477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A873C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24,211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2EE06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16,388</w:t>
            </w:r>
          </w:p>
        </w:tc>
      </w:tr>
      <w:tr w:rsidR="004D76DE" w:rsidRPr="00044F9C" w14:paraId="22A26062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6B563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95F59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11,065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B9EA5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1D417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5,500</w:t>
            </w:r>
          </w:p>
        </w:tc>
      </w:tr>
      <w:tr w:rsidR="004D76DE" w:rsidRPr="00044F9C" w14:paraId="6AC95F15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843E7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1C684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98861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19D39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15A50EE0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19E7E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A16F9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02813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E1DAB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1,994</w:t>
            </w:r>
          </w:p>
        </w:tc>
      </w:tr>
      <w:tr w:rsidR="004D76DE" w:rsidRPr="00044F9C" w14:paraId="0603E8E0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87479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942A4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E4AA5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27734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125</w:t>
            </w:r>
          </w:p>
        </w:tc>
      </w:tr>
      <w:tr w:rsidR="004D76DE" w:rsidRPr="00044F9C" w14:paraId="54154BB6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098AD3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1FBC5D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89EAFE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08D663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3418FA49" w14:textId="77777777" w:rsidTr="00044F9C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06645A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4A55E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50,853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8C45E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30,000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20CFD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28,718</w:t>
            </w:r>
          </w:p>
        </w:tc>
      </w:tr>
      <w:tr w:rsidR="004D76DE" w:rsidRPr="00044F9C" w14:paraId="78B4AC88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69B16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8694B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C34F8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8D5F4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44F9C" w14:paraId="211709B8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BD4C4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E4AAD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3C922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7E19C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147ECF8D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CAED7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C1D29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11,065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78A6F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68451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5,500</w:t>
            </w:r>
          </w:p>
        </w:tc>
      </w:tr>
      <w:tr w:rsidR="004D76DE" w:rsidRPr="00044F9C" w14:paraId="0C85A510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FED0992" w14:textId="77777777" w:rsidR="004D76DE" w:rsidRPr="00044F9C" w:rsidRDefault="004D76DE" w:rsidP="00044F9C">
            <w:pPr>
              <w:ind w:right="-245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50C78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C16AF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F0F2A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14622ABF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A1261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FFC96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9EF51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ED4AF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171C9F3E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EADE4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1C8C2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19,118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FBEDF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16,809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A6FB6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6,477</w:t>
            </w:r>
          </w:p>
        </w:tc>
      </w:tr>
      <w:tr w:rsidR="004D76DE" w:rsidRPr="00044F9C" w14:paraId="2FFA7244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5C665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8E55D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3DE01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88F34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2,461</w:t>
            </w:r>
          </w:p>
        </w:tc>
      </w:tr>
      <w:tr w:rsidR="004D76DE" w:rsidRPr="00044F9C" w14:paraId="042713FC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E7345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8EC5D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0A4DE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1C6DF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304</w:t>
            </w:r>
          </w:p>
        </w:tc>
      </w:tr>
      <w:tr w:rsidR="004D76DE" w:rsidRPr="00044F9C" w14:paraId="6496735F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65C26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7A0116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87651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FECA6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36C8D5DF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D4DFE5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9E52F8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1,452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E1DAD1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948541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76</w:t>
            </w:r>
          </w:p>
        </w:tc>
      </w:tr>
      <w:tr w:rsidR="004D76DE" w:rsidRPr="00044F9C" w14:paraId="6FD78798" w14:textId="77777777" w:rsidTr="00044F9C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C19BE2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61F12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34,230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2B395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19,973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01DE3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14,818</w:t>
            </w:r>
          </w:p>
        </w:tc>
      </w:tr>
      <w:tr w:rsidR="004D76DE" w:rsidRPr="00044F9C" w14:paraId="11664394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9D56B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D45CE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BEB2C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9A9DD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210C8C8A" w14:textId="77777777" w:rsidTr="00044F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3B3266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093E48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A73816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604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1F54FE" w14:textId="77777777" w:rsidR="004D76DE" w:rsidRPr="00044F9C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6D0E67EE" w14:textId="77777777" w:rsidTr="00044F9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7842B3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A3D28D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(16,624)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D13913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(9,423)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875D2E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(13,899)</w:t>
            </w:r>
          </w:p>
        </w:tc>
      </w:tr>
    </w:tbl>
    <w:p w14:paraId="5CB5F478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4B7085B8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Hunter and Central Coast Developent Corporation - Balance Sheet"/>
        <w:tblDescription w:val="6.2 Financial Statements - Hunter and Central Coast Developent Corporation - Balance Sheet"/>
      </w:tblPr>
      <w:tblGrid>
        <w:gridCol w:w="6236"/>
        <w:gridCol w:w="1256"/>
        <w:gridCol w:w="1156"/>
        <w:gridCol w:w="1156"/>
      </w:tblGrid>
      <w:tr w:rsidR="004D76DE" w14:paraId="679EC16C" w14:textId="77777777" w:rsidTr="00044F9C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36C6D3CA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4B7AE19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159EB406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46D13D7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44F9C" w14:paraId="46F785D8" w14:textId="77777777" w:rsidTr="00044F9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06F2D6A" w14:textId="77777777" w:rsidR="004D76DE" w:rsidRPr="00044F9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542E2BE6" w14:textId="77777777" w:rsidR="004D76DE" w:rsidRPr="00044F9C" w:rsidRDefault="004D76DE" w:rsidP="00044F9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0A570215" w14:textId="77777777" w:rsidR="004D76DE" w:rsidRPr="00044F9C" w:rsidRDefault="004D76DE" w:rsidP="00044F9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044F9C" w14:paraId="293CB690" w14:textId="77777777" w:rsidTr="00044F9C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0D67B60" w14:textId="77777777" w:rsidR="004D76DE" w:rsidRPr="00044F9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5F47C56D" w14:textId="77777777" w:rsidR="004D76DE" w:rsidRPr="00044F9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F6DBF3C" w14:textId="77777777" w:rsidR="004D76DE" w:rsidRPr="00044F9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104E5C6F" w14:textId="77777777" w:rsidR="004D76DE" w:rsidRPr="00044F9C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044F9C" w14:paraId="0358B7D4" w14:textId="77777777" w:rsidTr="00044F9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9347A8C" w14:textId="77777777" w:rsidR="004D76DE" w:rsidRPr="00044F9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0D4E043C" w14:textId="77777777" w:rsidR="004D76DE" w:rsidRPr="00044F9C" w:rsidRDefault="004D76DE" w:rsidP="00044F9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5052E31" w14:textId="77777777" w:rsidR="004D76DE" w:rsidRPr="00044F9C" w:rsidRDefault="004D76DE" w:rsidP="00044F9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32C9D0B6" w14:textId="77777777" w:rsidR="004D76DE" w:rsidRPr="00044F9C" w:rsidRDefault="004D76DE" w:rsidP="00044F9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044F9C" w14:paraId="73B30BC7" w14:textId="77777777" w:rsidTr="00044F9C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0EE18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0B03C2" w14:textId="77777777" w:rsidR="004D76DE" w:rsidRPr="00044F9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9BF8D4" w14:textId="77777777" w:rsidR="004D76DE" w:rsidRPr="00044F9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A59E34" w14:textId="77777777" w:rsidR="004D76DE" w:rsidRPr="00044F9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44F9C" w14:paraId="31AFE0D1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7B7CC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B2D32C" w14:textId="77777777" w:rsidR="004D76DE" w:rsidRPr="00044F9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5BEC17" w14:textId="77777777" w:rsidR="004D76DE" w:rsidRPr="00044F9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7D1588" w14:textId="77777777" w:rsidR="004D76DE" w:rsidRPr="00044F9C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44F9C" w14:paraId="751927B2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086AB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B38AC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21,609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9DD32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26,822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7C8A5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18,777</w:t>
            </w:r>
          </w:p>
        </w:tc>
      </w:tr>
      <w:tr w:rsidR="004D76DE" w:rsidRPr="00044F9C" w14:paraId="731F8261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4DBFC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84A5B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96FE9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6F204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6EEA1654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9B7E7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0EBB7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1,487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F9A4E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966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F7F79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734</w:t>
            </w:r>
          </w:p>
        </w:tc>
      </w:tr>
      <w:tr w:rsidR="004D76DE" w:rsidRPr="00044F9C" w14:paraId="43890FA4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77866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2997B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6AE8A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2E070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7DBB0C7B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9D014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096BC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33,394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393B8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11,990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6E990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45,932</w:t>
            </w:r>
          </w:p>
        </w:tc>
      </w:tr>
      <w:tr w:rsidR="004D76DE" w:rsidRPr="00044F9C" w14:paraId="68DE61A3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ABC5A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8914D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B112F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F2C96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39371F16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4A0AD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4ED5A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2941A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86D54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3AE03D1F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0543B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C089E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35D2E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A87FF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154A55F2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958EED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98EA92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6BC007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B28FFB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042279A3" w14:textId="77777777" w:rsidTr="00044F9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CFDC82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B5EE3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56,490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40761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39,778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BD0B4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65,443</w:t>
            </w:r>
          </w:p>
        </w:tc>
      </w:tr>
      <w:tr w:rsidR="004D76DE" w:rsidRPr="00044F9C" w14:paraId="6E9E2B85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11970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9B281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1F062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F9A46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44F9C" w14:paraId="1251043C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88115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CCE89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C1152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14F6F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1CCFB580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C1A08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F9380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A733D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3A78D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38B6488B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2AAD7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0F4EA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083AE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89FC6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5D4136AA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9DFA0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4E2E1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35,137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09ED8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58,876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A746D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26,869</w:t>
            </w:r>
          </w:p>
        </w:tc>
      </w:tr>
      <w:tr w:rsidR="004D76DE" w:rsidRPr="00044F9C" w14:paraId="38D8179F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AF306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9E9CC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B0EED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86F71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6C1C516A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EF2DF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8331F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E0B7F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BDBCE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20B715BF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C38B6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8527D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18456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ECC0F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44F9C" w14:paraId="243A9AE7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A0001" w14:textId="77777777" w:rsidR="004D76DE" w:rsidRPr="00044F9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EE202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55,072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130AF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61,429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567C3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60,611</w:t>
            </w:r>
          </w:p>
        </w:tc>
      </w:tr>
      <w:tr w:rsidR="004D76DE" w:rsidRPr="00044F9C" w14:paraId="30226E7F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55B71" w14:textId="77777777" w:rsidR="004D76DE" w:rsidRPr="00044F9C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201DA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426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DCF28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0E588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314</w:t>
            </w:r>
          </w:p>
        </w:tc>
      </w:tr>
      <w:tr w:rsidR="004D76DE" w:rsidRPr="00044F9C" w14:paraId="356B6CC0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5D1AF" w14:textId="65EB63E7" w:rsidR="004D76DE" w:rsidRPr="00044F9C" w:rsidRDefault="004D76DE" w:rsidP="00BE051B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9EE5A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46,929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9F358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49,221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97287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49,907</w:t>
            </w:r>
          </w:p>
        </w:tc>
      </w:tr>
      <w:tr w:rsidR="004D76DE" w:rsidRPr="00044F9C" w14:paraId="60486EA2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7D511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5ECC7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97504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B1BDB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6AF52545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92108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50421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C1FC1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B3109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11</w:t>
            </w:r>
          </w:p>
        </w:tc>
      </w:tr>
      <w:tr w:rsidR="004D76DE" w:rsidRPr="00044F9C" w14:paraId="4A09A0AB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3C3B2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778C6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14076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2C482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63092BF0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659A42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DBC385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E8B4BB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6A6DF5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69D80D3E" w14:textId="77777777" w:rsidTr="00044F9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E79184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67468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137,564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C9292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169,646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FCE3E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137,712</w:t>
            </w:r>
          </w:p>
        </w:tc>
      </w:tr>
      <w:tr w:rsidR="004D76DE" w:rsidRPr="00044F9C" w14:paraId="030AE588" w14:textId="77777777" w:rsidTr="00044F9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80F2DE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F20558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194,054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C3BA84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209,424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D7209D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203,155</w:t>
            </w:r>
          </w:p>
        </w:tc>
      </w:tr>
      <w:tr w:rsidR="004D76DE" w:rsidRPr="00044F9C" w14:paraId="4013DBF7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43240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8A2A9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4FCF9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98C30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44F9C" w14:paraId="45740525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A6AFF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7916D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2E5CD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6D632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44F9C" w14:paraId="7DCA41FA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63323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47F43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2F400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7627E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5D9A09DD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21B97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94ECB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1,066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07A8A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2,498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9F433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5,113</w:t>
            </w:r>
          </w:p>
        </w:tc>
      </w:tr>
      <w:tr w:rsidR="004D76DE" w:rsidRPr="00044F9C" w14:paraId="521C2B67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94C1B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9AC6F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8E549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626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0D585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626</w:t>
            </w:r>
          </w:p>
        </w:tc>
      </w:tr>
      <w:tr w:rsidR="004D76DE" w:rsidRPr="00044F9C" w14:paraId="2CD351BB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9F153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BCE01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AAF77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A3D6D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4B0644E1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34DE6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037AA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436B2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31E82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15</w:t>
            </w:r>
          </w:p>
        </w:tc>
      </w:tr>
      <w:tr w:rsidR="004D76DE" w:rsidRPr="00044F9C" w14:paraId="75A50B39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D5C0E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169A4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431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E8947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404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53452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404</w:t>
            </w:r>
          </w:p>
        </w:tc>
      </w:tr>
      <w:tr w:rsidR="004D76DE" w:rsidRPr="00044F9C" w14:paraId="22F16CF9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C76F4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C4230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3F339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685A3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6C83BAC2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E4D1F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116EBC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D1FF48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3B56F4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49A96832" w14:textId="77777777" w:rsidTr="00044F9C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A0A8CE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891EB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1,497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2CF39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3,528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47215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6,158</w:t>
            </w:r>
          </w:p>
        </w:tc>
      </w:tr>
      <w:tr w:rsidR="004D76DE" w:rsidRPr="00044F9C" w14:paraId="54DEC00F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F1478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0EBF3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8B77F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47B66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44F9C" w14:paraId="13157A77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AEEA6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1F8B3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EACD1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89F57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7FA35A76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7E100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F9890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CA4CE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B3A2A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36689661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24ECA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560D7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1008E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F2984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01CF06DA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DD097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82A63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F09A1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15462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47053F28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6851A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D2138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04BF7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F2EDB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5,000</w:t>
            </w:r>
          </w:p>
        </w:tc>
      </w:tr>
      <w:tr w:rsidR="004D76DE" w:rsidRPr="00044F9C" w14:paraId="6BA49830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4B2D4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D4BED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37,927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6A5EE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30,399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86557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30,399</w:t>
            </w:r>
          </w:p>
        </w:tc>
      </w:tr>
      <w:tr w:rsidR="004D76DE" w:rsidRPr="00044F9C" w14:paraId="5D322BDD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F649F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3F2EA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ADBF7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56E37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05C3C5E8" w14:textId="77777777" w:rsidTr="00044F9C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C9AF19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4F4EEA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37,927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933203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30,399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F2701D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35,399</w:t>
            </w:r>
          </w:p>
        </w:tc>
      </w:tr>
      <w:tr w:rsidR="004D76DE" w:rsidRPr="00044F9C" w14:paraId="5367B76E" w14:textId="77777777" w:rsidTr="00044F9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8BFFB1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DCFBCD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39,424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B49A6D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33,927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950EDB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41,557</w:t>
            </w:r>
          </w:p>
        </w:tc>
      </w:tr>
      <w:tr w:rsidR="004D76DE" w:rsidRPr="00044F9C" w14:paraId="02A42608" w14:textId="77777777" w:rsidTr="00044F9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F4E8ED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98B080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154,630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B8079F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175,497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0958E4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161,597</w:t>
            </w:r>
          </w:p>
        </w:tc>
      </w:tr>
      <w:tr w:rsidR="004D76DE" w:rsidRPr="00044F9C" w14:paraId="33CCF55D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3B67A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C61A8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B33D6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06F5D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44F9C" w14:paraId="56B4023B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DBB90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167CB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111,043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7A079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122,986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437F8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109,086</w:t>
            </w:r>
          </w:p>
        </w:tc>
      </w:tr>
      <w:tr w:rsidR="004D76DE" w:rsidRPr="00044F9C" w14:paraId="383BFC27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662CE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95CB8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43,587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6B732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52,511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E9D0E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52,511</w:t>
            </w:r>
          </w:p>
        </w:tc>
      </w:tr>
      <w:tr w:rsidR="004D76DE" w:rsidRPr="00044F9C" w14:paraId="3B2F0422" w14:textId="77777777" w:rsidTr="00044F9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452461" w14:textId="77777777" w:rsidR="004D76DE" w:rsidRPr="00044F9C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9190A1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663FD7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ABDC4A" w14:textId="77777777" w:rsidR="004D76DE" w:rsidRPr="00044F9C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44F9C" w14:paraId="5952786E" w14:textId="77777777" w:rsidTr="00044F9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BE72EE" w14:textId="77777777" w:rsidR="004D76DE" w:rsidRPr="00044F9C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4BE17D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154,630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1647C2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175,497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CBC507" w14:textId="77777777" w:rsidR="004D76DE" w:rsidRPr="00044F9C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4F9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161,597</w:t>
            </w:r>
          </w:p>
        </w:tc>
      </w:tr>
    </w:tbl>
    <w:p w14:paraId="39C4DDDE" w14:textId="77777777" w:rsidR="00044F9C" w:rsidRPr="00371597" w:rsidRDefault="00044F9C">
      <w:pPr>
        <w:rPr>
          <w:sz w:val="12"/>
          <w:szCs w:val="12"/>
        </w:rPr>
      </w:pPr>
      <w:r w:rsidRPr="00371597">
        <w:rPr>
          <w:sz w:val="12"/>
          <w:szCs w:val="12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Hunter and Central Coast Developent Corporation - Cash Flow Statement"/>
        <w:tblDescription w:val="6.2 Financial Statements - Hunter and Central Coast Developent Corporation - Cash Flow Statement"/>
      </w:tblPr>
      <w:tblGrid>
        <w:gridCol w:w="6236"/>
        <w:gridCol w:w="1256"/>
        <w:gridCol w:w="1156"/>
        <w:gridCol w:w="1156"/>
      </w:tblGrid>
      <w:tr w:rsidR="004D76DE" w14:paraId="3EECD2FB" w14:textId="77777777" w:rsidTr="00472002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DAF6D49" w14:textId="06CB2130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E00835B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64BBFADF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1A941B6D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472002" w14:paraId="5BC7261E" w14:textId="77777777" w:rsidTr="0047200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E66AB5F" w14:textId="77777777" w:rsidR="004D76DE" w:rsidRPr="0047200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63C91A3A" w14:textId="77777777" w:rsidR="004D76DE" w:rsidRPr="00472002" w:rsidRDefault="004D76DE" w:rsidP="004720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34FFFE2F" w14:textId="77777777" w:rsidR="004D76DE" w:rsidRPr="00472002" w:rsidRDefault="004D76DE" w:rsidP="004720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472002" w14:paraId="173325CC" w14:textId="77777777" w:rsidTr="0047200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20E2CF6" w14:textId="77777777" w:rsidR="004D76DE" w:rsidRPr="0047200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74DF8798" w14:textId="77777777" w:rsidR="004D76DE" w:rsidRPr="0047200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3E61D532" w14:textId="77777777" w:rsidR="004D76DE" w:rsidRPr="0047200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4A3CBD33" w14:textId="77777777" w:rsidR="004D76DE" w:rsidRPr="0047200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472002" w14:paraId="1823D1DE" w14:textId="77777777" w:rsidTr="0047200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03DB58A" w14:textId="77777777" w:rsidR="004D76DE" w:rsidRPr="0047200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7A6A2BF9" w14:textId="77777777" w:rsidR="004D76DE" w:rsidRPr="00472002" w:rsidRDefault="004D76DE" w:rsidP="004720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625DC2D" w14:textId="77777777" w:rsidR="004D76DE" w:rsidRPr="00472002" w:rsidRDefault="004D76DE" w:rsidP="004720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57C99C5" w14:textId="77777777" w:rsidR="004D76DE" w:rsidRPr="00472002" w:rsidRDefault="004D76DE" w:rsidP="004720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472002" w14:paraId="44AB1D6B" w14:textId="77777777" w:rsidTr="0047200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6E713" w14:textId="77777777" w:rsidR="004D76DE" w:rsidRPr="0047200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4B8AF0" w14:textId="77777777" w:rsidR="004D76DE" w:rsidRPr="0047200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1DD428" w14:textId="77777777" w:rsidR="004D76DE" w:rsidRPr="0047200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60DA7F" w14:textId="77777777" w:rsidR="004D76DE" w:rsidRPr="0047200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472002" w14:paraId="30F0638E" w14:textId="77777777" w:rsidTr="004720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45F32" w14:textId="77777777" w:rsidR="004D76DE" w:rsidRPr="0047200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14EC64" w14:textId="77777777" w:rsidR="004D76DE" w:rsidRPr="0047200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BD691C" w14:textId="77777777" w:rsidR="004D76DE" w:rsidRPr="0047200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76142A" w14:textId="77777777" w:rsidR="004D76DE" w:rsidRPr="0047200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472002" w14:paraId="138A4627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7FF54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AEA98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6A215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4E9CD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</w:tr>
      <w:tr w:rsidR="004D76DE" w:rsidRPr="00472002" w14:paraId="630880E9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1F034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8D0E8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5,478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34234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3,778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F8A46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4,711</w:t>
            </w:r>
          </w:p>
        </w:tc>
      </w:tr>
      <w:tr w:rsidR="004D76DE" w:rsidRPr="00472002" w14:paraId="0FE78E58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6508C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CE5E6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11,065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C76A1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FE2AB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5,500</w:t>
            </w:r>
          </w:p>
        </w:tc>
      </w:tr>
      <w:tr w:rsidR="004D76DE" w:rsidRPr="00472002" w14:paraId="78A6FDC3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C7FBD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D5139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1D033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CFBDB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125</w:t>
            </w:r>
          </w:p>
        </w:tc>
      </w:tr>
      <w:tr w:rsidR="004D76DE" w:rsidRPr="00472002" w14:paraId="72AF20AE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20FAF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09182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ACF0A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58FEB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21983398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85AC25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29E7DF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25,451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B14D73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24,721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F4FCF0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11,027</w:t>
            </w:r>
          </w:p>
        </w:tc>
      </w:tr>
      <w:tr w:rsidR="004D76DE" w:rsidRPr="00472002" w14:paraId="7896B138" w14:textId="77777777" w:rsidTr="004720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000EBB" w14:textId="77777777" w:rsidR="004D76DE" w:rsidRPr="00472002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4204D6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41,998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C0449B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28,600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14D75B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21,363</w:t>
            </w:r>
          </w:p>
        </w:tc>
      </w:tr>
      <w:tr w:rsidR="004D76DE" w:rsidRPr="00472002" w14:paraId="53ABD34F" w14:textId="77777777" w:rsidTr="004720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9B884" w14:textId="77777777" w:rsidR="004D76DE" w:rsidRPr="0047200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C86D82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1DC7A1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803631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472002" w14:paraId="2464E68C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671EB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CED49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7C3BE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D1FAB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718C488F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D536A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5D915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11,065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5D0BA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517BB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5,500</w:t>
            </w:r>
          </w:p>
        </w:tc>
      </w:tr>
      <w:tr w:rsidR="004D76DE" w:rsidRPr="00472002" w14:paraId="435EC468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877E2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BDC29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A008A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37A7C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59CB83C2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1B00F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C06F7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41190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2A75D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5C13A21F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A95AC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CCC6A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ACBC2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7B5BA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17A452AB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F5B45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D685E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19,118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9B330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16,160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C3EDC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6,477</w:t>
            </w:r>
          </w:p>
        </w:tc>
      </w:tr>
      <w:tr w:rsidR="004D76DE" w:rsidRPr="00472002" w14:paraId="5F54A2E4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42E4F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14B6A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6FC9F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634CE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32BF6D23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9FFEF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C5E60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1D4796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922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046F8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304</w:t>
            </w:r>
          </w:p>
        </w:tc>
      </w:tr>
      <w:tr w:rsidR="004D76DE" w:rsidRPr="00472002" w14:paraId="646BA325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AB7C5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8FB87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2,574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6205E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48414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2,461</w:t>
            </w:r>
          </w:p>
        </w:tc>
      </w:tr>
      <w:tr w:rsidR="004D76DE" w:rsidRPr="00472002" w14:paraId="63704F64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5E9EE8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02E34E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1,452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D6E395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6,714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E5801B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76</w:t>
            </w:r>
          </w:p>
        </w:tc>
      </w:tr>
      <w:tr w:rsidR="004D76DE" w:rsidRPr="00472002" w14:paraId="35405879" w14:textId="77777777" w:rsidTr="004720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A2A962" w14:textId="77777777" w:rsidR="004D76DE" w:rsidRPr="00472002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4910B0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34,230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11DB9F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24,045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2338A1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14,818</w:t>
            </w:r>
          </w:p>
        </w:tc>
      </w:tr>
      <w:tr w:rsidR="004D76DE" w:rsidRPr="00472002" w14:paraId="689130A5" w14:textId="77777777" w:rsidTr="0047200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8EE7A9" w14:textId="77777777" w:rsidR="004D76DE" w:rsidRPr="0047200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59FFBC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(7,769)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B491C2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(4,555)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48A93B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(6,545)</w:t>
            </w:r>
          </w:p>
        </w:tc>
      </w:tr>
      <w:tr w:rsidR="004D76DE" w:rsidRPr="00472002" w14:paraId="34D9D23F" w14:textId="77777777" w:rsidTr="004720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41FA8" w14:textId="77777777" w:rsidR="004D76DE" w:rsidRPr="0047200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3F3138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500C3B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F219EF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472002" w14:paraId="4CF0E58E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38E6F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C001B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CE61A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42234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2B6B4B91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3490F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6A170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(6,959)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C0921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(5,149)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6D661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(500)</w:t>
            </w:r>
          </w:p>
        </w:tc>
      </w:tr>
      <w:tr w:rsidR="004D76DE" w:rsidRPr="00472002" w14:paraId="1F6D9220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EBBB0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329C0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58A49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6DCB2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4305FCF3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B99F6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E3F06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475B0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3B6BA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76746D56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5C806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76E89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86E3D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9E64A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07358A48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36EE1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1AAA6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C4DFD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8B8C8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78CDAECE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06936C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52509B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EB10E4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F3D8B6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71F1AC7D" w14:textId="77777777" w:rsidTr="004720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B81C3C" w14:textId="77777777" w:rsidR="004D76DE" w:rsidRPr="0047200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1FE5F8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(6,959)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C60919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(5,149)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57F228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(500)</w:t>
            </w:r>
          </w:p>
        </w:tc>
      </w:tr>
      <w:tr w:rsidR="004D76DE" w:rsidRPr="00472002" w14:paraId="1270FAAF" w14:textId="77777777" w:rsidTr="004720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32DF2" w14:textId="77777777" w:rsidR="004D76DE" w:rsidRPr="0047200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B6848A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0783FD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5F634B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472002" w14:paraId="5FDC769A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DB52A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BB878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08D83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1C417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2B7DE745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EE064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32C20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0B29F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(3)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1664A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(1,000)</w:t>
            </w:r>
          </w:p>
        </w:tc>
      </w:tr>
      <w:tr w:rsidR="004D76DE" w:rsidRPr="00472002" w14:paraId="3DC6D48F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E195C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FA959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0ADC0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6603D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5B2A8CCB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547F8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6BCA7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0180D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78C35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7CA88A0F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822CA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B4718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347E6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A16C6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6334F2AB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C5635F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823283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D8C738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5FA476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0841A246" w14:textId="77777777" w:rsidTr="004720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4E85FB" w14:textId="77777777" w:rsidR="004D76DE" w:rsidRPr="0047200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76AB53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977163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E5A6EC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(1,000)</w:t>
            </w:r>
          </w:p>
        </w:tc>
      </w:tr>
      <w:tr w:rsidR="004D76DE" w:rsidRPr="00472002" w14:paraId="0E04AB44" w14:textId="77777777" w:rsidTr="0047200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FB188B" w14:textId="77777777" w:rsidR="004D76DE" w:rsidRPr="0047200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E9606B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(14,728)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24AD22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(9,707)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12B708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(8,045)</w:t>
            </w:r>
          </w:p>
        </w:tc>
      </w:tr>
      <w:tr w:rsidR="004D76DE" w:rsidRPr="00472002" w14:paraId="7B67C67A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2AFEC2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7C3503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36,336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0A9A72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36,529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D3BF88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26,822</w:t>
            </w:r>
          </w:p>
        </w:tc>
      </w:tr>
      <w:tr w:rsidR="004D76DE" w:rsidRPr="00472002" w14:paraId="2420625E" w14:textId="77777777" w:rsidTr="00472002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6431C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96EB3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8A795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2082C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6F39DCAD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6A7696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540214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E08BD6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617107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76D53C53" w14:textId="77777777" w:rsidTr="004720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D3CF77" w14:textId="77777777" w:rsidR="004D76DE" w:rsidRPr="0047200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CAC0F3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21,609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591760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26,822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E28355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18,777</w:t>
            </w:r>
          </w:p>
        </w:tc>
      </w:tr>
    </w:tbl>
    <w:p w14:paraId="6D784472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27CCAFC2" w14:textId="77777777" w:rsidR="00472002" w:rsidRDefault="00472002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472002" w:rsidSect="002B71B4">
          <w:headerReference w:type="even" r:id="rId61"/>
          <w:headerReference w:type="default" r:id="rId62"/>
          <w:headerReference w:type="first" r:id="rId63"/>
          <w:footerReference w:type="first" r:id="rId64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6267AB75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Lands Administration Ministerial Corporation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Lands Administration Ministerial Corporation - Operating Statement"/>
        <w:tblDescription w:val="6.2 Financial Statements - Lands Administration Ministerial Corporation - Operating Statement"/>
      </w:tblPr>
      <w:tblGrid>
        <w:gridCol w:w="6236"/>
        <w:gridCol w:w="1256"/>
        <w:gridCol w:w="1156"/>
        <w:gridCol w:w="1156"/>
      </w:tblGrid>
      <w:tr w:rsidR="004D76DE" w14:paraId="1E052CA1" w14:textId="77777777" w:rsidTr="00472002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3E29A10A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E13C7EF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7EA0AB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28AA0817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472002" w14:paraId="6C5F113F" w14:textId="77777777" w:rsidTr="0047200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78DE0E6" w14:textId="77777777" w:rsidR="004D76DE" w:rsidRPr="0047200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28F9AB2D" w14:textId="77777777" w:rsidR="004D76DE" w:rsidRPr="00472002" w:rsidRDefault="004D76DE" w:rsidP="004720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0D28AC1A" w14:textId="77777777" w:rsidR="004D76DE" w:rsidRPr="00472002" w:rsidRDefault="004D76DE" w:rsidP="004720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472002" w14:paraId="50E12547" w14:textId="77777777" w:rsidTr="0047200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62599BF" w14:textId="77777777" w:rsidR="004D76DE" w:rsidRPr="0047200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3B87F19B" w14:textId="77777777" w:rsidR="004D76DE" w:rsidRPr="0047200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694C8A24" w14:textId="77777777" w:rsidR="004D76DE" w:rsidRPr="0047200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385C882E" w14:textId="77777777" w:rsidR="004D76DE" w:rsidRPr="0047200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472002" w14:paraId="4827C048" w14:textId="77777777" w:rsidTr="0047200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85FE317" w14:textId="77777777" w:rsidR="004D76DE" w:rsidRPr="0047200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4197E271" w14:textId="77777777" w:rsidR="004D76DE" w:rsidRPr="00472002" w:rsidRDefault="004D76DE" w:rsidP="004720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7AD6D0E7" w14:textId="77777777" w:rsidR="004D76DE" w:rsidRPr="00472002" w:rsidRDefault="004D76DE" w:rsidP="004720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E19358A" w14:textId="77777777" w:rsidR="004D76DE" w:rsidRPr="00472002" w:rsidRDefault="004D76DE" w:rsidP="0047200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472002" w14:paraId="65AF8E60" w14:textId="77777777" w:rsidTr="0047200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85922" w14:textId="77777777" w:rsidR="004D76DE" w:rsidRPr="0047200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503210" w14:textId="77777777" w:rsidR="004D76DE" w:rsidRPr="00472002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9D58F2" w14:textId="77777777" w:rsidR="004D76DE" w:rsidRPr="00472002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69FA2D" w14:textId="77777777" w:rsidR="004D76DE" w:rsidRPr="00472002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472002" w14:paraId="558E6DFD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5E6CC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A3E57E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A7F442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524785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472002" w14:paraId="2D79EF71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E7759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57583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9F6D0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E4355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4E130B11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39A8B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C8DD3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9D4DB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7C37B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6E3D3299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C6CA8" w14:textId="77777777" w:rsidR="004D76DE" w:rsidRPr="00472002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14EEF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3,466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E01DE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3,593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A495C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2,543</w:t>
            </w:r>
          </w:p>
        </w:tc>
      </w:tr>
      <w:tr w:rsidR="004D76DE" w:rsidRPr="00472002" w14:paraId="3D35801F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B122A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4B564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F98E4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93B52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1,820</w:t>
            </w:r>
          </w:p>
        </w:tc>
      </w:tr>
      <w:tr w:rsidR="004D76DE" w:rsidRPr="00472002" w14:paraId="0F66622B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0FC1A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45F4B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87EAA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FFEFE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2C7938BA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0C3E4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7EB7B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18582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1,623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B8C10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734</w:t>
            </w:r>
          </w:p>
        </w:tc>
      </w:tr>
      <w:tr w:rsidR="004D76DE" w:rsidRPr="00472002" w14:paraId="67489A62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1F529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70B93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3CC88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A7E36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0DF050A0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57875A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F07B29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B1AA36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DBBD0C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6642924F" w14:textId="77777777" w:rsidTr="0047200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51C6BE" w14:textId="77777777" w:rsidR="004D76DE" w:rsidRPr="0047200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23ED6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6,085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19373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5,795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2786B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5,097</w:t>
            </w:r>
          </w:p>
        </w:tc>
      </w:tr>
      <w:tr w:rsidR="004D76DE" w:rsidRPr="00472002" w14:paraId="1BCF453B" w14:textId="77777777" w:rsidTr="0047200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3E134" w14:textId="77777777" w:rsidR="004D76DE" w:rsidRPr="0047200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34F14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D54CE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B58EC" w14:textId="77777777" w:rsidR="004D76DE" w:rsidRPr="0047200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472002" w14:paraId="04062FB6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FA6B2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AF8B1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38C39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72C2B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1539EBE8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11488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DA72F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380A1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4,353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A700F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3D273CA8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A1BF1E1" w14:textId="77777777" w:rsidR="004D76DE" w:rsidRPr="00472002" w:rsidRDefault="004D76DE" w:rsidP="00472002">
            <w:pPr>
              <w:ind w:right="-245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B3355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D219E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F66CA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3E7F5CDF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EDAD1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D38F9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(100)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F9960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(192)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BC773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(100)</w:t>
            </w:r>
          </w:p>
        </w:tc>
      </w:tr>
      <w:tr w:rsidR="004D76DE" w:rsidRPr="00472002" w14:paraId="69A75E07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AA58A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D6066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7E48B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7B13D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231</w:t>
            </w:r>
          </w:p>
        </w:tc>
      </w:tr>
      <w:tr w:rsidR="004D76DE" w:rsidRPr="00472002" w14:paraId="57C6C63D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F2FD2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A801B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1461B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B396D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47F1312D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00279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BE6E0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4F039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5,546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0942C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5,055</w:t>
            </w:r>
          </w:p>
        </w:tc>
      </w:tr>
      <w:tr w:rsidR="004D76DE" w:rsidRPr="00472002" w14:paraId="3ADD48E3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87959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3F151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DB427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4FC3B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16AB994F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42040E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A273E3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44AD66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BCE50B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2A31C280" w14:textId="77777777" w:rsidTr="0047200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253C06" w14:textId="77777777" w:rsidR="004D76DE" w:rsidRPr="0047200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C813B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7,372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6801D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10,380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D9D8C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5,185</w:t>
            </w:r>
          </w:p>
        </w:tc>
      </w:tr>
      <w:tr w:rsidR="004D76DE" w:rsidRPr="00472002" w14:paraId="05FEC8AF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F7CA5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D9F1B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DAE7F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(10)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BEFE4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472002" w14:paraId="0200ED07" w14:textId="77777777" w:rsidTr="0047200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65A6A9" w14:textId="77777777" w:rsidR="004D76DE" w:rsidRPr="00472002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B76701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(200)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F76163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1,548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5FEC81" w14:textId="77777777" w:rsidR="004D76DE" w:rsidRPr="00472002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(200)</w:t>
            </w:r>
          </w:p>
        </w:tc>
      </w:tr>
      <w:tr w:rsidR="004D76DE" w:rsidRPr="00472002" w14:paraId="1002EE13" w14:textId="77777777" w:rsidTr="0047200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91E90D" w14:textId="77777777" w:rsidR="004D76DE" w:rsidRPr="0047200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A68AD1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1,087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283E7A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6,123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F1C443" w14:textId="77777777" w:rsidR="004D76DE" w:rsidRPr="0047200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20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(112)</w:t>
            </w:r>
          </w:p>
        </w:tc>
      </w:tr>
    </w:tbl>
    <w:p w14:paraId="5B73F711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0ADA1F72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Lands Administration Ministerial Corporation - Balance Sheet"/>
        <w:tblDescription w:val="6.2 Financial Statements - Lands Administration Ministerial Corporation - Balance Sheet"/>
      </w:tblPr>
      <w:tblGrid>
        <w:gridCol w:w="6236"/>
        <w:gridCol w:w="1256"/>
        <w:gridCol w:w="1156"/>
        <w:gridCol w:w="1156"/>
      </w:tblGrid>
      <w:tr w:rsidR="004D76DE" w14:paraId="1DDFF8AD" w14:textId="77777777" w:rsidTr="000A2F72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CF50AD7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FADBD50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17446C6C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7003437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A2F72" w14:paraId="1F5F0DA6" w14:textId="77777777" w:rsidTr="000A2F7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453BE65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0BBBEF5A" w14:textId="77777777" w:rsidR="004D76DE" w:rsidRPr="000A2F72" w:rsidRDefault="004D76DE" w:rsidP="000A2F7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43DA0E30" w14:textId="77777777" w:rsidR="004D76DE" w:rsidRPr="000A2F72" w:rsidRDefault="004D76DE" w:rsidP="000A2F7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0A2F72" w14:paraId="51776E3F" w14:textId="77777777" w:rsidTr="000A2F7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C9B545A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0DFFB945" w14:textId="77777777" w:rsidR="004D76DE" w:rsidRPr="000A2F7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67344DD" w14:textId="77777777" w:rsidR="004D76DE" w:rsidRPr="000A2F7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F259FFD" w14:textId="77777777" w:rsidR="004D76DE" w:rsidRPr="000A2F7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0A2F72" w14:paraId="4868F200" w14:textId="77777777" w:rsidTr="000A2F7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DCD4FB5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7877D760" w14:textId="77777777" w:rsidR="004D76DE" w:rsidRPr="000A2F72" w:rsidRDefault="004D76DE" w:rsidP="000A2F7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288E6B32" w14:textId="77777777" w:rsidR="004D76DE" w:rsidRPr="000A2F72" w:rsidRDefault="004D76DE" w:rsidP="000A2F7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7AB33799" w14:textId="77777777" w:rsidR="004D76DE" w:rsidRPr="000A2F72" w:rsidRDefault="004D76DE" w:rsidP="000A2F7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0A2F72" w14:paraId="65FDBB3F" w14:textId="77777777" w:rsidTr="000A2F7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8C8EE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E157FC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F92C65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291453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A2F72" w14:paraId="55E9A403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54CE8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644523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BD15ED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FEE025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A2F72" w14:paraId="4F82D817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5E63F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EF2F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51,627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B3C0D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51,179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BAE8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53,662</w:t>
            </w:r>
          </w:p>
        </w:tc>
      </w:tr>
      <w:tr w:rsidR="004D76DE" w:rsidRPr="000A2F72" w14:paraId="6889DB90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8D7E6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F81D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44B6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C85E8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0678E220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90BB1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239C0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1,856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E5A48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2,348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A6CB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2,348</w:t>
            </w:r>
          </w:p>
        </w:tc>
      </w:tr>
      <w:tr w:rsidR="004D76DE" w:rsidRPr="000A2F72" w14:paraId="5744CCB0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7A9F5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00F0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D05B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006E2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6D31BDA5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D6BCF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D9EF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76CF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C7C1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41A932B1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558BB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9C618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182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1371E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C872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48</w:t>
            </w:r>
          </w:p>
        </w:tc>
      </w:tr>
      <w:tr w:rsidR="004D76DE" w:rsidRPr="000A2F72" w14:paraId="3CE3C9F0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A7636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5BB2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9903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EB85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0872B1CD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6C339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C1CAD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4F0D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73ED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1436C90D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1BBAF9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E0B075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DE55B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8B25D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24577C2B" w14:textId="77777777" w:rsidTr="000A2F7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CBB072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CCC25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53,665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09343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53,575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E59CA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56,058</w:t>
            </w:r>
          </w:p>
        </w:tc>
      </w:tr>
      <w:tr w:rsidR="004D76DE" w:rsidRPr="000A2F72" w14:paraId="2DC7DD9A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332AC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BBB0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33E35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64D7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A2F72" w14:paraId="3A186C2D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D15F7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08756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4C995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61CB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6EEC9497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AD011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CEE3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28,080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BD69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21,902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3A562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21,862</w:t>
            </w:r>
          </w:p>
        </w:tc>
      </w:tr>
      <w:tr w:rsidR="004D76DE" w:rsidRPr="000A2F72" w14:paraId="58B7D23E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D4598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3788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31E7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3C19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26571D67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97A81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D6282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8DF2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6CC4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475D3EFE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FC3F1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CF85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1,291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05BA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868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8F00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868</w:t>
            </w:r>
          </w:p>
        </w:tc>
      </w:tr>
      <w:tr w:rsidR="004D76DE" w:rsidRPr="000A2F72" w14:paraId="32B82464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67941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68A6E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9734D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94CE8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78D2BCD5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8EE70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01DEC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8BB6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A41F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A2F72" w14:paraId="4FE80AF9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3387B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A9F5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152,860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F086C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185,895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2E5D6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183,395</w:t>
            </w:r>
          </w:p>
        </w:tc>
      </w:tr>
      <w:tr w:rsidR="004D76DE" w:rsidRPr="000A2F72" w14:paraId="18A54BCE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9D032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4CA8E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B92DC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DE3B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25</w:t>
            </w:r>
          </w:p>
        </w:tc>
      </w:tr>
      <w:tr w:rsidR="004D76DE" w:rsidRPr="000A2F72" w14:paraId="70627EA9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9E864" w14:textId="2721CCF3" w:rsidR="004D76DE" w:rsidRPr="000A2F72" w:rsidRDefault="004D76DE" w:rsidP="00BE051B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513E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10,194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95B0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9,205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5509E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9,151</w:t>
            </w:r>
          </w:p>
        </w:tc>
      </w:tr>
      <w:tr w:rsidR="004D76DE" w:rsidRPr="000A2F72" w14:paraId="5BBBAB92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1FB41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0A8C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7D506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43540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68C9FB70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1D947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95F72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F6C6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EC35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75C23204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FE60F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9964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710E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0A2CC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117DA5DC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05AF5A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24D8C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9C1B6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D466E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13A528E0" w14:textId="77777777" w:rsidTr="000A2F7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50A3E5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C39CB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192,424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20406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217,895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14DDE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215,301</w:t>
            </w:r>
          </w:p>
        </w:tc>
      </w:tr>
      <w:tr w:rsidR="004D76DE" w:rsidRPr="000A2F72" w14:paraId="1B152206" w14:textId="77777777" w:rsidTr="000A2F7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1DCA14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DE3DA8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246,089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F00815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271,470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72F45A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271,358</w:t>
            </w:r>
          </w:p>
        </w:tc>
      </w:tr>
      <w:tr w:rsidR="004D76DE" w:rsidRPr="000A2F72" w14:paraId="01A7EC46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70771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52390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216E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5F36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A2F72" w14:paraId="2C08F980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FE6D7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77C6E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D616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DF7D2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A2F72" w14:paraId="6A6D48F5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85E8A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FD96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53032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6C2D5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0130FF95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4C833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14DA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1,967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BF22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2,470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4B142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2,470</w:t>
            </w:r>
          </w:p>
        </w:tc>
      </w:tr>
      <w:tr w:rsidR="004D76DE" w:rsidRPr="000A2F72" w14:paraId="62EC89F2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998FF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F4C6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1C6B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1D53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2F31D5B0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4FE41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AC852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3E14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66BC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08F8C765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F8859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E75C8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93D05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6A79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0C6A6A44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61853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00F8E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1878B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192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9818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192</w:t>
            </w:r>
          </w:p>
        </w:tc>
      </w:tr>
      <w:tr w:rsidR="004D76DE" w:rsidRPr="000A2F72" w14:paraId="5337A5F1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B66ED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8831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471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9DFE6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334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F4C8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334</w:t>
            </w:r>
          </w:p>
        </w:tc>
      </w:tr>
      <w:tr w:rsidR="004D76DE" w:rsidRPr="000A2F72" w14:paraId="1F1A85F8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5F2A8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9AE448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348268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7BD15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634FB4E9" w14:textId="77777777" w:rsidTr="000A2F7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9237B6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018EF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2,838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95E2B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2,997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E6D31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2,997</w:t>
            </w:r>
          </w:p>
        </w:tc>
      </w:tr>
      <w:tr w:rsidR="004D76DE" w:rsidRPr="000A2F72" w14:paraId="42AB33F7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C2CC2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DC75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5760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CC19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A2F72" w14:paraId="7AEC4051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56578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2852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B443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404E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1C535614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C6B0C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37C8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C563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3CD9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2A9770F4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9FB88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3681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C684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A7C8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3606B5FC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4FF6F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8010B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CD3E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ABEC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0DE13619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05386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1006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8C575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BFE22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533FA4FD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50519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014368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3D6E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75760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70D41DE9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950B5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9FE9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850E6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47F4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6DD83EF4" w14:textId="77777777" w:rsidTr="000A2F7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8C604B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56DF68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C58187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0715B3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6E83212A" w14:textId="77777777" w:rsidTr="000A2F7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F4090F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0C4602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E6B874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3F328E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2,997</w:t>
            </w:r>
          </w:p>
        </w:tc>
      </w:tr>
      <w:tr w:rsidR="004D76DE" w:rsidRPr="000A2F72" w14:paraId="0EB5CDD5" w14:textId="77777777" w:rsidTr="000A2F7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9C2F36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CBF445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243,251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66EA1D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268,473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301581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268,362</w:t>
            </w:r>
          </w:p>
        </w:tc>
      </w:tr>
      <w:tr w:rsidR="004D76DE" w:rsidRPr="000A2F72" w14:paraId="4E90E622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6214B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82DE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7150B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F446D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A2F72" w14:paraId="35062C53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98CB5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7B3E0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237,158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C7416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231,904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E566C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231,792</w:t>
            </w:r>
          </w:p>
        </w:tc>
      </w:tr>
      <w:tr w:rsidR="004D76DE" w:rsidRPr="000A2F72" w14:paraId="3BAC67FF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F43BE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6B6D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6,093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09E96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36,569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0A37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36,569</w:t>
            </w:r>
          </w:p>
        </w:tc>
      </w:tr>
      <w:tr w:rsidR="004D76DE" w:rsidRPr="000A2F72" w14:paraId="2F5A5B70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1E71F5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06B96C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04098D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EF2B3B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00049EE0" w14:textId="77777777" w:rsidTr="000A2F7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72ABD5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36E38C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243,251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C42B2E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268,473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B95BD4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268,362</w:t>
            </w:r>
          </w:p>
        </w:tc>
      </w:tr>
    </w:tbl>
    <w:p w14:paraId="3C56AA3E" w14:textId="77777777" w:rsidR="000A2F72" w:rsidRPr="00371597" w:rsidRDefault="000A2F72">
      <w:pPr>
        <w:rPr>
          <w:sz w:val="12"/>
          <w:szCs w:val="12"/>
        </w:rPr>
      </w:pPr>
      <w:r w:rsidRPr="00371597">
        <w:rPr>
          <w:sz w:val="12"/>
          <w:szCs w:val="12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Lands Administration Ministerial Corporation - Cash Flow Statement"/>
        <w:tblDescription w:val="6.2 Financial Statements - Lands Administration Ministerial Corporation - Cash Flow Statement"/>
      </w:tblPr>
      <w:tblGrid>
        <w:gridCol w:w="6236"/>
        <w:gridCol w:w="1256"/>
        <w:gridCol w:w="1156"/>
        <w:gridCol w:w="1156"/>
      </w:tblGrid>
      <w:tr w:rsidR="004D76DE" w14:paraId="0A40C942" w14:textId="77777777" w:rsidTr="000A2F72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43E02B2" w14:textId="390CD510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9FA1E2F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B64E1C5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835FD3C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A2F72" w14:paraId="34D3E835" w14:textId="77777777" w:rsidTr="000A2F7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2759003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2322B548" w14:textId="77777777" w:rsidR="004D76DE" w:rsidRPr="000A2F72" w:rsidRDefault="004D76DE" w:rsidP="000A2F7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05915E1B" w14:textId="77777777" w:rsidR="004D76DE" w:rsidRPr="000A2F72" w:rsidRDefault="004D76DE" w:rsidP="000A2F7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0A2F72" w14:paraId="4A1B06F0" w14:textId="77777777" w:rsidTr="000A2F7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0800E26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0BAB99EE" w14:textId="77777777" w:rsidR="004D76DE" w:rsidRPr="000A2F7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13CF5EF" w14:textId="77777777" w:rsidR="004D76DE" w:rsidRPr="000A2F7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AB3ADB0" w14:textId="77777777" w:rsidR="004D76DE" w:rsidRPr="000A2F72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0A2F72" w14:paraId="755B3004" w14:textId="77777777" w:rsidTr="000A2F7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9E60267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57F6DB65" w14:textId="77777777" w:rsidR="004D76DE" w:rsidRPr="000A2F72" w:rsidRDefault="004D76DE" w:rsidP="000A2F7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344B9173" w14:textId="77777777" w:rsidR="004D76DE" w:rsidRPr="000A2F72" w:rsidRDefault="004D76DE" w:rsidP="000A2F7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217C7DC" w14:textId="77777777" w:rsidR="004D76DE" w:rsidRPr="000A2F72" w:rsidRDefault="004D76DE" w:rsidP="000A2F7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0A2F72" w14:paraId="2D5444C4" w14:textId="77777777" w:rsidTr="000A2F7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DF546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C766F5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C58763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E7DE9E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A2F72" w14:paraId="36078A78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EE64D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35DC4F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518F5A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F54291" w14:textId="77777777" w:rsidR="004D76DE" w:rsidRPr="000A2F72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A2F72" w14:paraId="0B2F7801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7F69B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C906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D393B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956B0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5DB8C4F4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B7E94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3C0CB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7FB1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8AF4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5D3032FE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8AB38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D5060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11BDC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486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6AE7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500</w:t>
            </w:r>
          </w:p>
        </w:tc>
      </w:tr>
      <w:tr w:rsidR="004D76DE" w:rsidRPr="000A2F72" w14:paraId="32980D5E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12EB7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9E04C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E97D5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38026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2D01EB9C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5A7A4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D05E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8927D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88CE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59438705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B87EFD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EC760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3,466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795E70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4,080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28AB6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2,543</w:t>
            </w:r>
          </w:p>
        </w:tc>
      </w:tr>
      <w:tr w:rsidR="004D76DE" w:rsidRPr="000A2F72" w14:paraId="3C575159" w14:textId="77777777" w:rsidTr="000A2F7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9FC268" w14:textId="77777777" w:rsidR="004D76DE" w:rsidRPr="000A2F72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F1BF5D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3,966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47135F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4,566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BF1362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3,043</w:t>
            </w:r>
          </w:p>
        </w:tc>
      </w:tr>
      <w:tr w:rsidR="004D76DE" w:rsidRPr="000A2F72" w14:paraId="0D766761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88664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A899F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27B1CE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DD2F90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A2F72" w14:paraId="4102424B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8B355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4751B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D739D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9099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42018E97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61FED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3710E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2,200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51B80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4,353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CC942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20B0A2B5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817BD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3822E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5F45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C122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73934047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EB300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05D826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1F8C8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F1D55D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35AC2D56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5C86B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6AEF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(100)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37B45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(128)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CE6B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(100)</w:t>
            </w:r>
          </w:p>
        </w:tc>
      </w:tr>
      <w:tr w:rsidR="004D76DE" w:rsidRPr="000A2F72" w14:paraId="59A639C5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405D3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0315E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4,346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2A21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3,805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1160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4,352</w:t>
            </w:r>
          </w:p>
        </w:tc>
      </w:tr>
      <w:tr w:rsidR="004D76DE" w:rsidRPr="000A2F72" w14:paraId="13A041EB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31BBF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C5EC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CE3D0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C9580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20C6AF3B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D95F0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DC93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726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C2EB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2,394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850F6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734</w:t>
            </w:r>
          </w:p>
        </w:tc>
      </w:tr>
      <w:tr w:rsidR="004D76DE" w:rsidRPr="000A2F72" w14:paraId="0C98E733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D3750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FB97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B46C0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579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61965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18AF65C6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EA4925" w14:textId="77777777" w:rsidR="004D76DE" w:rsidRPr="000A2F72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05046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87D0B2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(422)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5E0340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40</w:t>
            </w:r>
          </w:p>
        </w:tc>
      </w:tr>
      <w:tr w:rsidR="004D76DE" w:rsidRPr="000A2F72" w14:paraId="6F7C2E9C" w14:textId="77777777" w:rsidTr="000A2F7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E02743" w14:textId="77777777" w:rsidR="004D76DE" w:rsidRPr="000A2F72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4EF003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7,212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5A5F2F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10,580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025B7A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5,025</w:t>
            </w:r>
          </w:p>
        </w:tc>
      </w:tr>
      <w:tr w:rsidR="004D76DE" w:rsidRPr="000A2F72" w14:paraId="7CB8B124" w14:textId="77777777" w:rsidTr="000A2F7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1507F8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DF5AC8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AA9283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C355A0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1,983</w:t>
            </w:r>
          </w:p>
        </w:tc>
      </w:tr>
      <w:tr w:rsidR="004D76DE" w:rsidRPr="000A2F72" w14:paraId="47159D63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09FFF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B6E57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8DA1F5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8AEF9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A2F72" w14:paraId="1B2283D0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3C7A4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EAEE6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8A2F8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0CFD8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500</w:t>
            </w:r>
          </w:p>
        </w:tc>
      </w:tr>
      <w:tr w:rsidR="004D76DE" w:rsidRPr="000A2F72" w14:paraId="499A7649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77D3C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C22E5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(1,200)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3523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(3,715)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66D4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33D39533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8AB48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FBE0D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ACAD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258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49D4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50AF5023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F9387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B7F42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DB8F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D4865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29E199D4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23BE2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03FE5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FF22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9CAB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5F7E84AB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73654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C05F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D993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BAD9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74FB0A4C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B46AAB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6CCDBC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1D4DD5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3FC87C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43659148" w14:textId="77777777" w:rsidTr="000A2F7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C6E9DD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069EA0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(700)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0023B6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(3,457)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66D0D0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500</w:t>
            </w:r>
          </w:p>
        </w:tc>
      </w:tr>
      <w:tr w:rsidR="004D76DE" w:rsidRPr="000A2F72" w14:paraId="01288983" w14:textId="77777777" w:rsidTr="000A2F7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34934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9C25C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616376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31737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A2F72" w14:paraId="77754606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006D0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21116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64ED3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ABDE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2D43B06B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C49F7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E774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1A90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DE554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0E9BB273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3B7BD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C905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A7322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FC028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41E2BC65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9992F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6446B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B7405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EB1AB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374C007A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24F46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80F7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521D0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F1881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7AFC4C9C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BB2CA5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ACBE7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138CE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118A8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249C871A" w14:textId="77777777" w:rsidTr="000A2F7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13E845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C2729C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B3B8D1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C60438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370D5590" w14:textId="77777777" w:rsidTr="000A2F7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F7B11D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5266A5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38C23A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7FEF55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2,483</w:t>
            </w:r>
          </w:p>
        </w:tc>
      </w:tr>
      <w:tr w:rsidR="004D76DE" w:rsidRPr="000A2F72" w14:paraId="2E05A684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984C4F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B421C2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49,081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7FC5A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48,622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CE57A8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51,179</w:t>
            </w:r>
          </w:p>
        </w:tc>
      </w:tr>
      <w:tr w:rsidR="004D76DE" w:rsidRPr="000A2F72" w14:paraId="48CE8865" w14:textId="77777777" w:rsidTr="000A2F72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1F1AB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0ED2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80987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257C9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0F9A6AFF" w14:textId="77777777" w:rsidTr="000A2F7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536462" w14:textId="77777777" w:rsidR="004D76DE" w:rsidRPr="000A2F72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3EC756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720FDF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D7D1DA" w14:textId="77777777" w:rsidR="004D76DE" w:rsidRPr="000A2F72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A2F72" w14:paraId="70A79221" w14:textId="77777777" w:rsidTr="000A2F7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076119" w14:textId="77777777" w:rsidR="004D76DE" w:rsidRPr="000A2F72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24D937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51,627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AE0AB8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51,179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DDF25C" w14:textId="77777777" w:rsidR="004D76DE" w:rsidRPr="000A2F72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A2F7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53,662</w:t>
            </w:r>
          </w:p>
        </w:tc>
      </w:tr>
    </w:tbl>
    <w:p w14:paraId="679DF81B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74BABDCC" w14:textId="3B103611" w:rsidR="000769CF" w:rsidRDefault="000769CF" w:rsidP="00266248">
      <w:pPr>
        <w:rPr>
          <w:sz w:val="24"/>
          <w:szCs w:val="24"/>
          <w:lang w:eastAsia="en-AU"/>
        </w:rPr>
        <w:sectPr w:rsidR="000769CF" w:rsidSect="002B71B4">
          <w:headerReference w:type="even" r:id="rId65"/>
          <w:headerReference w:type="default" r:id="rId66"/>
          <w:headerReference w:type="first" r:id="rId67"/>
          <w:footerReference w:type="first" r:id="rId68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77A5811C" w14:textId="0A5C475A" w:rsidR="004D76DE" w:rsidRPr="00266248" w:rsidRDefault="004D76DE" w:rsidP="00266248">
      <w:pPr>
        <w:rPr>
          <w:rFonts w:ascii="Arial" w:hAnsi="Arial"/>
          <w:szCs w:val="22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Luna Park Reserve Trust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Luna Park Reserve Trust - Operating Statement"/>
        <w:tblDescription w:val="6.2 Financial Statements - Luna Park Reserve Trust - Operating Statement"/>
      </w:tblPr>
      <w:tblGrid>
        <w:gridCol w:w="6236"/>
        <w:gridCol w:w="1256"/>
        <w:gridCol w:w="1156"/>
        <w:gridCol w:w="1156"/>
      </w:tblGrid>
      <w:tr w:rsidR="004D76DE" w14:paraId="0D4E1C8E" w14:textId="77777777" w:rsidTr="000769CF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356FC58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B1B887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A4F4EE4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5F925EDD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769CF" w14:paraId="34081C14" w14:textId="77777777" w:rsidTr="000769CF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8AA2604" w14:textId="77777777" w:rsidR="004D76DE" w:rsidRPr="000769CF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0281244D" w14:textId="77777777" w:rsidR="004D76DE" w:rsidRPr="000769CF" w:rsidRDefault="004D76DE" w:rsidP="000769C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2F5A3DF8" w14:textId="77777777" w:rsidR="004D76DE" w:rsidRPr="000769CF" w:rsidRDefault="004D76DE" w:rsidP="000769C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0769CF" w14:paraId="1460A19B" w14:textId="77777777" w:rsidTr="000769CF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629F299" w14:textId="77777777" w:rsidR="004D76DE" w:rsidRPr="000769CF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024CAE6E" w14:textId="77777777" w:rsidR="004D76DE" w:rsidRPr="000769CF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2CC5314" w14:textId="77777777" w:rsidR="004D76DE" w:rsidRPr="000769CF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039C0B0D" w14:textId="77777777" w:rsidR="004D76DE" w:rsidRPr="000769CF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0769CF" w14:paraId="5CA3CDB5" w14:textId="77777777" w:rsidTr="000769CF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A246D68" w14:textId="77777777" w:rsidR="004D76DE" w:rsidRPr="000769CF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42860E2A" w14:textId="77777777" w:rsidR="004D76DE" w:rsidRPr="000769CF" w:rsidRDefault="004D76DE" w:rsidP="000769C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2BDA43DD" w14:textId="77777777" w:rsidR="004D76DE" w:rsidRPr="000769CF" w:rsidRDefault="004D76DE" w:rsidP="000769C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6F6A509F" w14:textId="77777777" w:rsidR="004D76DE" w:rsidRPr="000769CF" w:rsidRDefault="004D76DE" w:rsidP="000769C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0769CF" w14:paraId="33FF7433" w14:textId="77777777" w:rsidTr="000769CF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792F7" w14:textId="77777777" w:rsidR="004D76DE" w:rsidRPr="000769C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6DCB07" w14:textId="77777777" w:rsidR="004D76DE" w:rsidRPr="000769CF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126EFC" w14:textId="77777777" w:rsidR="004D76DE" w:rsidRPr="000769CF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38902A" w14:textId="77777777" w:rsidR="004D76DE" w:rsidRPr="000769CF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769CF" w14:paraId="260C9659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9934E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34FBD0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AD4AA7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15DEAF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769CF" w14:paraId="046723ED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0A5B4" w14:textId="77777777" w:rsidR="004D76DE" w:rsidRPr="000769CF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1CE45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30BC7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79B8D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769CF" w14:paraId="3EEC3E70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9FB51" w14:textId="77777777" w:rsidR="004D76DE" w:rsidRPr="000769CF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AF916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2B6B4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7FEF1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769CF" w14:paraId="2EBBA304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43531" w14:textId="77777777" w:rsidR="004D76DE" w:rsidRPr="000769CF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95EDB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8F165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1,482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170A8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1,046</w:t>
            </w:r>
          </w:p>
        </w:tc>
      </w:tr>
      <w:tr w:rsidR="004D76DE" w:rsidRPr="000769CF" w14:paraId="7426C33F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99CF4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727F0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40039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962F9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769CF" w14:paraId="1F77D6AD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D2B18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AFE14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20E40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95D93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769CF" w14:paraId="092F13ED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37181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646B8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3C70D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81F22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816</w:t>
            </w:r>
          </w:p>
        </w:tc>
      </w:tr>
      <w:tr w:rsidR="004D76DE" w:rsidRPr="000769CF" w14:paraId="7E588ECC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C23E4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9D5E4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F739A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2CABC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769CF" w14:paraId="6489D484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6B15BB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2D76E1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368EAC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0C3CEC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769CF" w14:paraId="71CF16D9" w14:textId="77777777" w:rsidTr="000769CF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AAC14B" w14:textId="77777777" w:rsidR="004D76DE" w:rsidRPr="000769C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61EF5" w14:textId="77777777" w:rsidR="004D76DE" w:rsidRPr="000769C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1,825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E6622" w14:textId="77777777" w:rsidR="004D76DE" w:rsidRPr="000769C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2,534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10AFA" w14:textId="77777777" w:rsidR="004D76DE" w:rsidRPr="000769C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1,862</w:t>
            </w:r>
          </w:p>
        </w:tc>
      </w:tr>
      <w:tr w:rsidR="004D76DE" w:rsidRPr="000769CF" w14:paraId="3582F237" w14:textId="77777777" w:rsidTr="000769C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C70C1" w14:textId="77777777" w:rsidR="004D76DE" w:rsidRPr="000769C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E6192" w14:textId="77777777" w:rsidR="004D76DE" w:rsidRPr="000769C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2067D" w14:textId="77777777" w:rsidR="004D76DE" w:rsidRPr="000769C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FCB31" w14:textId="77777777" w:rsidR="004D76DE" w:rsidRPr="000769C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769CF" w14:paraId="10B57DCD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2F288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F4158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AA335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42B14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769CF" w14:paraId="1545D6E5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7EBA7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838C3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67B8A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E29C9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769CF" w14:paraId="38599B61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351BE9F" w14:textId="77777777" w:rsidR="004D76DE" w:rsidRPr="000769CF" w:rsidRDefault="004D76DE" w:rsidP="000769CF">
            <w:pPr>
              <w:ind w:right="-245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AB2C6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94E0A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3B5FD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769CF" w14:paraId="2F7C9FDF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AA470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3527A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FDA7B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D5116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769CF" w14:paraId="6D6CA149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DF09F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4EFF5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66EEF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A9400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1,970</w:t>
            </w:r>
          </w:p>
        </w:tc>
      </w:tr>
      <w:tr w:rsidR="004D76DE" w:rsidRPr="000769CF" w14:paraId="3E9C68A3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44CD3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43CA7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7B234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C3F12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769CF" w14:paraId="16F4C84E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6F98D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062E0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DFE3E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F8CAF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182</w:t>
            </w:r>
          </w:p>
        </w:tc>
      </w:tr>
      <w:tr w:rsidR="004D76DE" w:rsidRPr="000769CF" w14:paraId="017704FB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50AB0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7DE2E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32ED4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8439E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769CF" w14:paraId="2CB2A732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06B8F8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F2ED3D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843F15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7507A2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769CF" w14:paraId="2031357C" w14:textId="77777777" w:rsidTr="000769CF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C4FEBB" w14:textId="77777777" w:rsidR="004D76DE" w:rsidRPr="000769C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D3669" w14:textId="77777777" w:rsidR="004D76DE" w:rsidRPr="000769C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2,108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D11E4" w14:textId="77777777" w:rsidR="004D76DE" w:rsidRPr="000769C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2,667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43710" w14:textId="77777777" w:rsidR="004D76DE" w:rsidRPr="000769C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2,152</w:t>
            </w:r>
          </w:p>
        </w:tc>
      </w:tr>
      <w:tr w:rsidR="004D76DE" w:rsidRPr="000769CF" w14:paraId="12F3DD12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D9344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75A8A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93ADF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45594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769CF" w14:paraId="6ED1E0E8" w14:textId="77777777" w:rsidTr="000769C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74A7E6" w14:textId="77777777" w:rsidR="004D76DE" w:rsidRPr="000769C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59EA6A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829F67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2A036B" w14:textId="77777777" w:rsidR="004D76DE" w:rsidRPr="000769C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769CF" w14:paraId="7FE998AA" w14:textId="77777777" w:rsidTr="000769CF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AE179A" w14:textId="77777777" w:rsidR="004D76DE" w:rsidRPr="000769C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CC110A" w14:textId="77777777" w:rsidR="004D76DE" w:rsidRPr="000769C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B678E9" w14:textId="77777777" w:rsidR="004D76DE" w:rsidRPr="000769C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49590A" w14:textId="77777777" w:rsidR="004D76DE" w:rsidRPr="000769C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769C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290</w:t>
            </w:r>
          </w:p>
        </w:tc>
      </w:tr>
    </w:tbl>
    <w:p w14:paraId="3F92AF43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795A80C4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Luna Park Reserve Trust - Balance Sheet"/>
        <w:tblDescription w:val="6.2 Financial Statements - Luna Park Reserve Trust - Balance Sheet"/>
      </w:tblPr>
      <w:tblGrid>
        <w:gridCol w:w="6236"/>
        <w:gridCol w:w="1256"/>
        <w:gridCol w:w="1156"/>
        <w:gridCol w:w="1156"/>
      </w:tblGrid>
      <w:tr w:rsidR="004D76DE" w14:paraId="0EA02719" w14:textId="77777777" w:rsidTr="00BE051B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00AE0D5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C600825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6B255931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12DBA045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D26B6B" w14:paraId="702E4434" w14:textId="77777777" w:rsidTr="00BE051B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108AE1E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350C8C0B" w14:textId="77777777" w:rsidR="004D76DE" w:rsidRPr="00D26B6B" w:rsidRDefault="004D76DE" w:rsidP="00D26B6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3D653EFD" w14:textId="77777777" w:rsidR="004D76DE" w:rsidRPr="00D26B6B" w:rsidRDefault="004D76DE" w:rsidP="00D26B6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D26B6B" w14:paraId="2955A46C" w14:textId="77777777" w:rsidTr="00BE051B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9FB65FE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7C8498B6" w14:textId="77777777" w:rsidR="004D76DE" w:rsidRPr="00D26B6B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05E37D59" w14:textId="77777777" w:rsidR="004D76DE" w:rsidRPr="00D26B6B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034C834C" w14:textId="77777777" w:rsidR="004D76DE" w:rsidRPr="00D26B6B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D26B6B" w14:paraId="6F76BEC3" w14:textId="77777777" w:rsidTr="00BE051B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5918459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4A8F3541" w14:textId="77777777" w:rsidR="004D76DE" w:rsidRPr="00D26B6B" w:rsidRDefault="004D76DE" w:rsidP="00D26B6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72FAE02B" w14:textId="77777777" w:rsidR="004D76DE" w:rsidRPr="00D26B6B" w:rsidRDefault="004D76DE" w:rsidP="00D26B6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D76BE7F" w14:textId="77777777" w:rsidR="004D76DE" w:rsidRPr="00D26B6B" w:rsidRDefault="004D76DE" w:rsidP="00D26B6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D26B6B" w14:paraId="7B0490E7" w14:textId="77777777" w:rsidTr="00BE051B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13A9F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B2C24D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D4C3F6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6E92DB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D26B6B" w14:paraId="1E4F1F0A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7FAB4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99D747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E4C3CA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38061C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D26B6B" w14:paraId="7C8AC776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68551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56797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1,728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3ECAA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564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B034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1,669</w:t>
            </w:r>
          </w:p>
        </w:tc>
      </w:tr>
      <w:tr w:rsidR="004D76DE" w:rsidRPr="00D26B6B" w14:paraId="749A2DD6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2EB15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17027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854D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ACF29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683D1952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D51B1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3E35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1,507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48978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1,892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AA1C7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1,893</w:t>
            </w:r>
          </w:p>
        </w:tc>
      </w:tr>
      <w:tr w:rsidR="004D76DE" w:rsidRPr="00D26B6B" w14:paraId="3302DC39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14A51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CABA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17E7A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E0E99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16A21390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74BFB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BA846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6EB7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411F8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024E5305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54531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C4663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518C8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4A22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00BE0EAC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3A2E9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D920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8B93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556C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4C5CABB2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586D2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1F1D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6C7DD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E3ED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50954C09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33A85A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CE529F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44740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2326D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6C8616CD" w14:textId="77777777" w:rsidTr="00BE051B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92D7E1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087B7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3,235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33B10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2,456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DCEDF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3,562</w:t>
            </w:r>
          </w:p>
        </w:tc>
      </w:tr>
      <w:tr w:rsidR="004D76DE" w:rsidRPr="00D26B6B" w14:paraId="141B35C5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5B5D9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E3DF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B26F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362A0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D26B6B" w14:paraId="5877D8CD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A8F65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C1050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A9D9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D4DA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74C964E3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51CF9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53089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3B47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1,408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EF1A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1,408</w:t>
            </w:r>
          </w:p>
        </w:tc>
      </w:tr>
      <w:tr w:rsidR="004D76DE" w:rsidRPr="00D26B6B" w14:paraId="44435A14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054C5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0F097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AC7C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E8E3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2BD3F27A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399A4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A036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0F2D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1D278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02DE2CCC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A0497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EFFA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1972F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1BBC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5C8AA588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93D9E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D900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AF473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09115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4197DE97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D3739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C5B9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1F66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6019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D26B6B" w14:paraId="4E41F348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30D82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A3F7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32,873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0BEC5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38,241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37AFD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37,732</w:t>
            </w:r>
          </w:p>
        </w:tc>
      </w:tr>
      <w:tr w:rsidR="004D76DE" w:rsidRPr="00D26B6B" w14:paraId="4942DEDE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EF3E9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01AE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58B13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0552B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3285CABE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CC0D1" w14:textId="4904742C" w:rsidR="004D76DE" w:rsidRPr="00D26B6B" w:rsidRDefault="004D76DE" w:rsidP="00BE051B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DE76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7,399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3D75F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8,368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A601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8,062</w:t>
            </w:r>
          </w:p>
        </w:tc>
      </w:tr>
      <w:tr w:rsidR="004D76DE" w:rsidRPr="00D26B6B" w14:paraId="18579D53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FBA2E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66AC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B15A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9AA5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7E519256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B3FF5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18CC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32C13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EB70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7B9EF183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7EFFF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EBBC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61589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4FF9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5F5B023E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A439E2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4D605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7640F3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A68578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4A79D1F5" w14:textId="77777777" w:rsidTr="00BE051B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71E076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CE3D6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40,272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D61D6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48,017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F0119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47,202</w:t>
            </w:r>
          </w:p>
        </w:tc>
      </w:tr>
      <w:tr w:rsidR="004D76DE" w:rsidRPr="00D26B6B" w14:paraId="33887D66" w14:textId="77777777" w:rsidTr="00BE051B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786E7C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3353A7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43,507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1D07E2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50,473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C43740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50,764</w:t>
            </w:r>
          </w:p>
        </w:tc>
      </w:tr>
      <w:tr w:rsidR="004D76DE" w:rsidRPr="00D26B6B" w14:paraId="64F149AF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F8228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0F2A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AAEE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424B7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D26B6B" w14:paraId="7C2EC5AF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4AA2D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12D88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C8230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B45B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D26B6B" w14:paraId="1FD24D50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2D7F7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3EF47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F5ABF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93710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6607F950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CAA23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7E3C5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9DB5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0DCEA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11</w:t>
            </w:r>
          </w:p>
        </w:tc>
      </w:tr>
      <w:tr w:rsidR="004D76DE" w:rsidRPr="00D26B6B" w14:paraId="5347281A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45916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A97D3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F7D0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B52E0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4263B414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A4748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D8D3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E6A57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267C5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5008D53E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02FFF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DFD1D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24133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1B1A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6B5923FF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97E3E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CFEBF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5A05A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59B0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56AE56D7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6E047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6DA5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2E737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CF7E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58D42BFC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669B7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529C1A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3B466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0960D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3150EAF8" w14:textId="77777777" w:rsidTr="00BE051B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A83843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35ABF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D4D9F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78688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</w:t>
            </w:r>
          </w:p>
        </w:tc>
      </w:tr>
      <w:tr w:rsidR="004D76DE" w:rsidRPr="00D26B6B" w14:paraId="79930B0C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30496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3B5D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33680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E6DB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D26B6B" w14:paraId="5E35C841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BC3D9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5124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C163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C7087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7F4EF504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03DF4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5996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ABD2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6D4D0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6962E2B7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AA945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C77A3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66B3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B6C3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404ED777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06425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E94DD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1CFAF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9278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3D500F3E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CC427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DD06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1D1A5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47DF0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46E995E9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59A0F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417C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1F1F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C1FB8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22227C7C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8E1BE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8DE2F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098B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EECE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00BE1275" w14:textId="77777777" w:rsidTr="00BE051B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0E677B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A4A9A1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0C7E6C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5AD584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43022C89" w14:textId="77777777" w:rsidTr="00BE051B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D6BC64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061069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B06772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7D53BC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</w:t>
            </w:r>
          </w:p>
        </w:tc>
      </w:tr>
      <w:tr w:rsidR="004D76DE" w:rsidRPr="00D26B6B" w14:paraId="4D1D5B28" w14:textId="77777777" w:rsidTr="00BE051B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736A6C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C6853A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43,480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F1F3AA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50,462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1D8251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50,752</w:t>
            </w:r>
          </w:p>
        </w:tc>
      </w:tr>
      <w:tr w:rsidR="004D76DE" w:rsidRPr="00D26B6B" w14:paraId="6B5BC1CF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EDF93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406A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F54F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C231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D26B6B" w14:paraId="73C424AE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71DD5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0432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6,156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0C1F28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6,542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4170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6,831</w:t>
            </w:r>
          </w:p>
        </w:tc>
      </w:tr>
      <w:tr w:rsidR="004D76DE" w:rsidRPr="00D26B6B" w14:paraId="2EFAABD8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02FCE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6D0C5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37,324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3F4B9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43,921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0514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43,922</w:t>
            </w:r>
          </w:p>
        </w:tc>
      </w:tr>
      <w:tr w:rsidR="004D76DE" w:rsidRPr="00D26B6B" w14:paraId="3D532176" w14:textId="77777777" w:rsidTr="00BE051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9F46E6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6FBFB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19D6D8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540BB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62C6350A" w14:textId="77777777" w:rsidTr="00BE051B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377081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E3C707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43,480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5719EE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50,462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8A96C0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50,752</w:t>
            </w:r>
          </w:p>
        </w:tc>
      </w:tr>
    </w:tbl>
    <w:p w14:paraId="1A1B6BB2" w14:textId="77777777" w:rsidR="00D26B6B" w:rsidRPr="00371597" w:rsidRDefault="00D26B6B">
      <w:pPr>
        <w:rPr>
          <w:sz w:val="12"/>
          <w:szCs w:val="12"/>
        </w:rPr>
      </w:pPr>
      <w:r w:rsidRPr="00371597">
        <w:rPr>
          <w:sz w:val="12"/>
          <w:szCs w:val="12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Luna Park Reserve Trust - Cash Flow Statement"/>
        <w:tblDescription w:val="6.2 Financial Statements - Luna Park Reserve Trust - Cash Flow Statement"/>
      </w:tblPr>
      <w:tblGrid>
        <w:gridCol w:w="6236"/>
        <w:gridCol w:w="1256"/>
        <w:gridCol w:w="1156"/>
        <w:gridCol w:w="1156"/>
      </w:tblGrid>
      <w:tr w:rsidR="004D76DE" w14:paraId="7C7AA89E" w14:textId="77777777" w:rsidTr="00902F9E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01FABB37" w14:textId="3C72C5CF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AECD705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B018A79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52A2282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D26B6B" w14:paraId="6584B8D7" w14:textId="77777777" w:rsidTr="00902F9E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8A3BBF9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0C6EFBA1" w14:textId="77777777" w:rsidR="004D76DE" w:rsidRPr="00D26B6B" w:rsidRDefault="004D76DE" w:rsidP="00D26B6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18B7FD7F" w14:textId="77777777" w:rsidR="004D76DE" w:rsidRPr="00D26B6B" w:rsidRDefault="004D76DE" w:rsidP="00D26B6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D26B6B" w14:paraId="5D9C372A" w14:textId="77777777" w:rsidTr="00902F9E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FB409CA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28E863A0" w14:textId="77777777" w:rsidR="004D76DE" w:rsidRPr="00D26B6B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642B169" w14:textId="77777777" w:rsidR="004D76DE" w:rsidRPr="00D26B6B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79D0380" w14:textId="77777777" w:rsidR="004D76DE" w:rsidRPr="00D26B6B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D26B6B" w14:paraId="07B2D02B" w14:textId="77777777" w:rsidTr="00902F9E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CFD353A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28EFCC49" w14:textId="77777777" w:rsidR="004D76DE" w:rsidRPr="00D26B6B" w:rsidRDefault="004D76DE" w:rsidP="00D26B6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27CDAAC" w14:textId="77777777" w:rsidR="004D76DE" w:rsidRPr="00D26B6B" w:rsidRDefault="004D76DE" w:rsidP="00D26B6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ADDBD44" w14:textId="77777777" w:rsidR="004D76DE" w:rsidRPr="00D26B6B" w:rsidRDefault="004D76DE" w:rsidP="00D26B6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D26B6B" w14:paraId="03FE80D8" w14:textId="77777777" w:rsidTr="00902F9E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8BBC3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78263F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6002DA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5A0F01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D26B6B" w14:paraId="6D33347C" w14:textId="77777777" w:rsidTr="00902F9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18C19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888CAD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898A69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8FB582" w14:textId="77777777" w:rsidR="004D76DE" w:rsidRPr="00D26B6B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D26B6B" w14:paraId="1C9DBA80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16757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65CD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4244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FB98A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073A239E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89265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51AF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91DC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801CF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78EFAEC2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50777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C3A5F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815B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5169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7E6220E0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052DF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7FB5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3347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19C9D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05CA78AE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43C85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279A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101F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5FAFD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4D64300E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846A9A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FA630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1,009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B699A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2,286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32654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1,046</w:t>
            </w:r>
          </w:p>
        </w:tc>
      </w:tr>
      <w:tr w:rsidR="004D76DE" w:rsidRPr="00D26B6B" w14:paraId="490D1034" w14:textId="77777777" w:rsidTr="00902F9E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946C12" w14:textId="77777777" w:rsidR="004D76DE" w:rsidRPr="00D26B6B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029FFE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C0A89D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2,286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118AF7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1,046</w:t>
            </w:r>
          </w:p>
        </w:tc>
      </w:tr>
      <w:tr w:rsidR="004D76DE" w:rsidRPr="00D26B6B" w14:paraId="20A183A4" w14:textId="77777777" w:rsidTr="00902F9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37914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B8B41A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E2405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CBC717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D26B6B" w14:paraId="63B76FB6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3EC96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837A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C7AA7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A493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2DCAC57C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583D2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EB593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8C1A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96029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0EE82596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6EF8D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0D55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4E0F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646D5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2D9358C5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6948D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DD3BD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0F6D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B6A2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40529A5A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13CCF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6905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D1E58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1F8C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7440B5FE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84C48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33AFA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1,933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A53FA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285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4586A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1,969</w:t>
            </w:r>
          </w:p>
        </w:tc>
      </w:tr>
      <w:tr w:rsidR="004D76DE" w:rsidRPr="00D26B6B" w14:paraId="5642713B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2C928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BF559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02DE0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CBC59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53AF1179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EC88A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0236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A4ADA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68EBF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182</w:t>
            </w:r>
          </w:p>
        </w:tc>
      </w:tr>
      <w:tr w:rsidR="004D76DE" w:rsidRPr="00D26B6B" w14:paraId="6349E6C8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E31DC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BBC2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D3DE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C2FF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3E6E727A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2779C0" w14:textId="77777777" w:rsidR="004D76DE" w:rsidRPr="00D26B6B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766E39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6F78B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1,271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77EA9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29DA8737" w14:textId="77777777" w:rsidTr="00902F9E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2A75D5" w14:textId="77777777" w:rsidR="004D76DE" w:rsidRPr="00D26B6B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F7391B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569AA7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1,591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77A3FB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2,151</w:t>
            </w:r>
          </w:p>
        </w:tc>
      </w:tr>
      <w:tr w:rsidR="004D76DE" w:rsidRPr="00D26B6B" w14:paraId="5B935BF3" w14:textId="77777777" w:rsidTr="00902F9E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81FF36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288970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2D9130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(695)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27AFE3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1,105</w:t>
            </w:r>
          </w:p>
        </w:tc>
      </w:tr>
      <w:tr w:rsidR="004D76DE" w:rsidRPr="00D26B6B" w14:paraId="233CA5E2" w14:textId="77777777" w:rsidTr="00902F9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B53DE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0D364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E8185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FA6D3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D26B6B" w14:paraId="4B736E51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48CEA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EE79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76BF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6A48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4AB6F0B4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C0300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BEE38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E9E4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BE68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76AE38C9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CFD4F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EAA53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8F7D5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8A3B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451C417B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580F7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146A3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FE348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F3BF8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62E76203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8E1D9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D3DB0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46C7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10D49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3CEDD3F6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80BA4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38AC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F422A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A319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5E734DB9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E9573E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C494F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932DA7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4B57C7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5494C73F" w14:textId="77777777" w:rsidTr="00902F9E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79A9A5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6DE6F3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41C11C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9A17EE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0A4A3632" w14:textId="77777777" w:rsidTr="00902F9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CA828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BBF26D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502F0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288A31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D26B6B" w14:paraId="52131D9A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DDF13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3BD9D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DDE1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EF39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5A16616E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3768F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82F13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2F805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1A512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2432A793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49427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451D0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39ADD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8E555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4EBBDBA2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386FF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EC140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87B3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B7A9F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660B3B8E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5C6B2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46345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12847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3204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3CEDAEF6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F8B404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1ED9D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97E585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4D060C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010AE5B7" w14:textId="77777777" w:rsidTr="00902F9E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5DDA7B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935342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EDFC1E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EDEF87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3FFD8320" w14:textId="77777777" w:rsidTr="00902F9E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1B3E87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3A787E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2D48A3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(695)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4862A7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1,105</w:t>
            </w:r>
          </w:p>
        </w:tc>
      </w:tr>
      <w:tr w:rsidR="004D76DE" w:rsidRPr="00D26B6B" w14:paraId="0D49E59A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9C3006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EB485F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630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44377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1,259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106045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564</w:t>
            </w:r>
          </w:p>
        </w:tc>
      </w:tr>
      <w:tr w:rsidR="004D76DE" w:rsidRPr="00D26B6B" w14:paraId="7E24EBDC" w14:textId="77777777" w:rsidTr="00902F9E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9F0B4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4063B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FBAEE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330D4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01338C64" w14:textId="77777777" w:rsidTr="00902F9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7955A0" w14:textId="77777777" w:rsidR="004D76DE" w:rsidRPr="00D26B6B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D6BAF5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CF2F0F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4D1536" w14:textId="77777777" w:rsidR="004D76DE" w:rsidRPr="00D26B6B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D26B6B" w14:paraId="510BCA14" w14:textId="77777777" w:rsidTr="00902F9E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9D8EA7" w14:textId="77777777" w:rsidR="004D76DE" w:rsidRPr="00D26B6B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766A99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1,728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E42AF6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510A7A" w14:textId="77777777" w:rsidR="004D76DE" w:rsidRPr="00D26B6B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D26B6B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1,669</w:t>
            </w:r>
          </w:p>
        </w:tc>
      </w:tr>
    </w:tbl>
    <w:p w14:paraId="4C544059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0EE46C8D" w14:textId="77777777" w:rsidR="0029153A" w:rsidRDefault="0029153A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29153A" w:rsidSect="002B71B4">
          <w:headerReference w:type="even" r:id="rId69"/>
          <w:headerReference w:type="default" r:id="rId70"/>
          <w:headerReference w:type="first" r:id="rId71"/>
          <w:footerReference w:type="first" r:id="rId72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AFFD86C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Planning Ministerial Corporation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Planning Ministerial Corporation - Operating Statement"/>
        <w:tblDescription w:val="6.2 Financial Statements - Planning Ministerial Corporation - Operating Statement"/>
      </w:tblPr>
      <w:tblGrid>
        <w:gridCol w:w="6236"/>
        <w:gridCol w:w="1256"/>
        <w:gridCol w:w="1156"/>
        <w:gridCol w:w="1156"/>
      </w:tblGrid>
      <w:tr w:rsidR="004D76DE" w14:paraId="01DFA43E" w14:textId="77777777" w:rsidTr="0029153A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041E6953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DBB5093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60ECC74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70C648B1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9153A" w14:paraId="4DC26409" w14:textId="77777777" w:rsidTr="0029153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BAC8E66" w14:textId="77777777" w:rsidR="004D76DE" w:rsidRPr="0029153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25DFE1E2" w14:textId="77777777" w:rsidR="004D76DE" w:rsidRPr="0029153A" w:rsidRDefault="004D76DE" w:rsidP="0029153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18E96B34" w14:textId="77777777" w:rsidR="004D76DE" w:rsidRPr="0029153A" w:rsidRDefault="004D76DE" w:rsidP="0029153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29153A" w14:paraId="164EAFB4" w14:textId="77777777" w:rsidTr="0029153A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5848550" w14:textId="77777777" w:rsidR="004D76DE" w:rsidRPr="0029153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37FB11F3" w14:textId="77777777" w:rsidR="004D76DE" w:rsidRPr="0029153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35EC607C" w14:textId="77777777" w:rsidR="004D76DE" w:rsidRPr="0029153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483E3A48" w14:textId="77777777" w:rsidR="004D76DE" w:rsidRPr="0029153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29153A" w14:paraId="02A5C1F1" w14:textId="77777777" w:rsidTr="0029153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3B7542C" w14:textId="77777777" w:rsidR="004D76DE" w:rsidRPr="0029153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0B24F647" w14:textId="77777777" w:rsidR="004D76DE" w:rsidRPr="0029153A" w:rsidRDefault="004D76DE" w:rsidP="0029153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2408B08D" w14:textId="77777777" w:rsidR="004D76DE" w:rsidRPr="0029153A" w:rsidRDefault="004D76DE" w:rsidP="0029153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7C69D1E2" w14:textId="77777777" w:rsidR="004D76DE" w:rsidRPr="0029153A" w:rsidRDefault="004D76DE" w:rsidP="0029153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29153A" w14:paraId="00EE7416" w14:textId="77777777" w:rsidTr="0029153A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DF153" w14:textId="77777777" w:rsidR="004D76DE" w:rsidRPr="0029153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EFCE87" w14:textId="77777777" w:rsidR="004D76DE" w:rsidRPr="0029153A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D2E58F" w14:textId="77777777" w:rsidR="004D76DE" w:rsidRPr="0029153A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BD9AF5" w14:textId="77777777" w:rsidR="004D76DE" w:rsidRPr="0029153A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9153A" w14:paraId="5A7583AD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8239E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AB4403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5CDD57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A41990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9153A" w14:paraId="6EC4D89A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95FEF" w14:textId="77777777" w:rsidR="004D76DE" w:rsidRPr="0029153A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236BB" w14:textId="2A8BD3CC" w:rsidR="004D76DE" w:rsidRPr="0029153A" w:rsidRDefault="00B9373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A74C7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EF620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9153A" w14:paraId="6C48B02B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687E1" w14:textId="77777777" w:rsidR="004D76DE" w:rsidRPr="0029153A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786FF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4,480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2D0AE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4,905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CA091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7,193</w:t>
            </w:r>
          </w:p>
        </w:tc>
      </w:tr>
      <w:tr w:rsidR="004D76DE" w:rsidRPr="0029153A" w14:paraId="4FC8DAB5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B4520" w14:textId="77777777" w:rsidR="004D76DE" w:rsidRPr="0029153A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7BEDB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9,827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1B66A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11,685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FFF0F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21,905</w:t>
            </w:r>
          </w:p>
        </w:tc>
      </w:tr>
      <w:tr w:rsidR="004D76DE" w:rsidRPr="0029153A" w14:paraId="419670C4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B401F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7D474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59,840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E5543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23,308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9AD34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51,500</w:t>
            </w:r>
          </w:p>
        </w:tc>
      </w:tr>
      <w:tr w:rsidR="004D76DE" w:rsidRPr="0029153A" w14:paraId="1D027850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0F6FB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FC49D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6952C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5A687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9153A" w14:paraId="767CAFC4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E64CA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D570D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2,713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15403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0A9BE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1,589</w:t>
            </w:r>
          </w:p>
        </w:tc>
      </w:tr>
      <w:tr w:rsidR="004D76DE" w:rsidRPr="0029153A" w14:paraId="3682DF1D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FF8ED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D6659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14,556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C64C3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5,131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24D0E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12,284</w:t>
            </w:r>
          </w:p>
        </w:tc>
      </w:tr>
      <w:tr w:rsidR="004D76DE" w:rsidRPr="0029153A" w14:paraId="2599BA6A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B62AE2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9807A7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6A6C8F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D36A17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9153A" w14:paraId="4EB39D7F" w14:textId="77777777" w:rsidTr="0029153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9147FB" w14:textId="77777777" w:rsidR="004D76DE" w:rsidRPr="0029153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32900" w14:textId="77777777" w:rsidR="004D76DE" w:rsidRPr="0029153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91,416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89D0C" w14:textId="77777777" w:rsidR="004D76DE" w:rsidRPr="0029153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46,785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DAA1A" w14:textId="77777777" w:rsidR="004D76DE" w:rsidRPr="0029153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94,471</w:t>
            </w:r>
          </w:p>
        </w:tc>
      </w:tr>
      <w:tr w:rsidR="004D76DE" w:rsidRPr="0029153A" w14:paraId="72D0138B" w14:textId="77777777" w:rsidTr="0029153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DDE89" w14:textId="77777777" w:rsidR="004D76DE" w:rsidRPr="0029153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F1FF6" w14:textId="77777777" w:rsidR="004D76DE" w:rsidRPr="0029153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9F350" w14:textId="77777777" w:rsidR="004D76DE" w:rsidRPr="0029153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820D3" w14:textId="77777777" w:rsidR="004D76DE" w:rsidRPr="0029153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9153A" w14:paraId="734BA991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AB3FB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78104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D78AD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B795C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9153A" w14:paraId="03877D5D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5164A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4DD0B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47,192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09F67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24,241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FF2EF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101,302</w:t>
            </w:r>
          </w:p>
        </w:tc>
      </w:tr>
      <w:tr w:rsidR="004D76DE" w:rsidRPr="0029153A" w14:paraId="50EDDA23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FE117A5" w14:textId="77777777" w:rsidR="004D76DE" w:rsidRPr="0029153A" w:rsidRDefault="004D76DE" w:rsidP="0029153A">
            <w:pPr>
              <w:ind w:right="-387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5245A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08402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52F8B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9153A" w14:paraId="3E1F9BA7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6471B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2C134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AE565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F370C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9153A" w14:paraId="31204E25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33CC5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F2902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3,091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50A98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3,212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42D08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3,427</w:t>
            </w:r>
          </w:p>
        </w:tc>
      </w:tr>
      <w:tr w:rsidR="004D76DE" w:rsidRPr="0029153A" w14:paraId="3410174D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2AACC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F2748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36,152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2C075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36,952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E3766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20,400</w:t>
            </w:r>
          </w:p>
        </w:tc>
      </w:tr>
      <w:tr w:rsidR="004D76DE" w:rsidRPr="0029153A" w14:paraId="79BACE3D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AB73E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4B04B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C273B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9D12E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3,608</w:t>
            </w:r>
          </w:p>
        </w:tc>
      </w:tr>
      <w:tr w:rsidR="004D76DE" w:rsidRPr="0029153A" w14:paraId="0D7F532B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6F62B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E9AC6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8,716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47EE3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9,225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4A5F3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9,502</w:t>
            </w:r>
          </w:p>
        </w:tc>
      </w:tr>
      <w:tr w:rsidR="004D76DE" w:rsidRPr="0029153A" w14:paraId="67B4F742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A63DB5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9A4596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6C567F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3F1928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254</w:t>
            </w:r>
          </w:p>
        </w:tc>
      </w:tr>
      <w:tr w:rsidR="004D76DE" w:rsidRPr="0029153A" w14:paraId="0879F99C" w14:textId="77777777" w:rsidTr="0029153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7E961D" w14:textId="77777777" w:rsidR="004D76DE" w:rsidRPr="0029153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1A908" w14:textId="77777777" w:rsidR="004D76DE" w:rsidRPr="0029153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98,488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E713A" w14:textId="77777777" w:rsidR="004D76DE" w:rsidRPr="0029153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74,148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A5EF7" w14:textId="77777777" w:rsidR="004D76DE" w:rsidRPr="0029153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138,493</w:t>
            </w:r>
          </w:p>
        </w:tc>
      </w:tr>
      <w:tr w:rsidR="004D76DE" w:rsidRPr="0029153A" w14:paraId="25EDFEE5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991EA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F9958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18,596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AAEEB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3,176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54112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18,596</w:t>
            </w:r>
          </w:p>
        </w:tc>
      </w:tr>
      <w:tr w:rsidR="004D76DE" w:rsidRPr="0029153A" w14:paraId="47AE2FCD" w14:textId="77777777" w:rsidTr="0029153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58693D" w14:textId="77777777" w:rsidR="004D76DE" w:rsidRPr="0029153A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CA1F06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152F86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CD1BBF" w14:textId="77777777" w:rsidR="004D76DE" w:rsidRPr="0029153A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9153A" w14:paraId="57AA0390" w14:textId="77777777" w:rsidTr="0029153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6C94E8" w14:textId="77777777" w:rsidR="004D76DE" w:rsidRPr="0029153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993C0E" w14:textId="77777777" w:rsidR="004D76DE" w:rsidRPr="0029153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25,668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A1D2A1" w14:textId="77777777" w:rsidR="004D76DE" w:rsidRPr="0029153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30,540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1A6538" w14:textId="77777777" w:rsidR="004D76DE" w:rsidRPr="0029153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9153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62,618</w:t>
            </w:r>
          </w:p>
        </w:tc>
      </w:tr>
    </w:tbl>
    <w:p w14:paraId="30578C92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29B88E0A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Planning Ministerial Corporation - Balance Sheet"/>
        <w:tblDescription w:val="6.2 Financial Statements - Planning Ministerial Corporation - Balance Sheet"/>
      </w:tblPr>
      <w:tblGrid>
        <w:gridCol w:w="6236"/>
        <w:gridCol w:w="1256"/>
        <w:gridCol w:w="1156"/>
        <w:gridCol w:w="1156"/>
      </w:tblGrid>
      <w:tr w:rsidR="004D76DE" w14:paraId="5AD813CF" w14:textId="77777777" w:rsidTr="00873611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82DD6AC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1915171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EEDFE12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B38BDD9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611" w14:paraId="53110FE5" w14:textId="77777777" w:rsidTr="00873611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E7CCE35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04FF9136" w14:textId="77777777" w:rsidR="004D76DE" w:rsidRPr="00873611" w:rsidRDefault="004D76DE" w:rsidP="0087361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5B7282CE" w14:textId="77777777" w:rsidR="004D76DE" w:rsidRPr="00873611" w:rsidRDefault="004D76DE" w:rsidP="0087361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873611" w14:paraId="60A3A424" w14:textId="77777777" w:rsidTr="00873611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09BB615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00A52112" w14:textId="77777777" w:rsidR="004D76DE" w:rsidRPr="00873611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9F2500F" w14:textId="77777777" w:rsidR="004D76DE" w:rsidRPr="00873611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3FF622D9" w14:textId="77777777" w:rsidR="004D76DE" w:rsidRPr="00873611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873611" w14:paraId="45B9DC0F" w14:textId="77777777" w:rsidTr="00873611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0DCD398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32AE31E1" w14:textId="77777777" w:rsidR="004D76DE" w:rsidRPr="00873611" w:rsidRDefault="004D76DE" w:rsidP="0087361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FBC5F67" w14:textId="77777777" w:rsidR="004D76DE" w:rsidRPr="00873611" w:rsidRDefault="004D76DE" w:rsidP="0087361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8A4CF84" w14:textId="77777777" w:rsidR="004D76DE" w:rsidRPr="00873611" w:rsidRDefault="004D76DE" w:rsidP="0087361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873611" w14:paraId="7E6462DC" w14:textId="77777777" w:rsidTr="00873611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C14E1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F99EA8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485F3D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7A5038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611" w14:paraId="1FB406FE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18F0D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49CCC0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40B24C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04F190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611" w14:paraId="34AC3EB3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D047B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1C41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100,787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C854A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63,931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2470B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20,259</w:t>
            </w:r>
          </w:p>
        </w:tc>
      </w:tr>
      <w:tr w:rsidR="004D76DE" w:rsidRPr="00873611" w14:paraId="0A900E48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E1A5D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64A9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920E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137A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1CE8CB9E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09E1F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EED6C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2,845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26F9C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1,752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88A26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1,752</w:t>
            </w:r>
          </w:p>
        </w:tc>
      </w:tr>
      <w:tr w:rsidR="004D76DE" w:rsidRPr="00873611" w14:paraId="11D944B5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830F6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B088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442D3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4493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05F50173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D8E0C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F485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6ED4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87A3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22EF31F8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5431D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C869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30064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2D5C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55F18003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CBD4D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7146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4,280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5AC2C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1AF33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3D24BCF9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8D6AC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0475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CEF8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DE69B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7A2F8AB0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726F2E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1FFF9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9C3EE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55,113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2727D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55,113</w:t>
            </w:r>
          </w:p>
        </w:tc>
      </w:tr>
      <w:tr w:rsidR="004D76DE" w:rsidRPr="00873611" w14:paraId="7C3EA6D2" w14:textId="77777777" w:rsidTr="0087361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E87541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70712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107,911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709D1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120,796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06D51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77,124</w:t>
            </w:r>
          </w:p>
        </w:tc>
      </w:tr>
      <w:tr w:rsidR="004D76DE" w:rsidRPr="00873611" w14:paraId="4373147C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2C3CC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E262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B679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2AEA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611" w14:paraId="7F0514C0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5AE64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007E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BC6AA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145F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6E14D59B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A00AA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8376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316E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1A99E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4A0A87BB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398E4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D26CB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5E38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7A60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001B1701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5FB8F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062A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4B7D9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DAEE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5E2CB439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E416E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0D80E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D50B3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DC509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4D7114A7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AD342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78209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4853C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83334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445045F1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21E71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68B6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DAFCE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E21B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611" w14:paraId="06D1A5A6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80DEF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B6C6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1,973,640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B934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1,941,237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EB48E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2,126,817</w:t>
            </w:r>
          </w:p>
        </w:tc>
      </w:tr>
      <w:tr w:rsidR="004D76DE" w:rsidRPr="00873611" w14:paraId="042AE8B0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C80A9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0A57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479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7B5EB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AD85B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4D76DE" w:rsidRPr="00873611" w14:paraId="62BDCFF7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D624E" w14:textId="1948C1A9" w:rsidR="004D76DE" w:rsidRPr="00873611" w:rsidRDefault="004D76DE" w:rsidP="00BE051B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13748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28,666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2A33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21,320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B671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21,320</w:t>
            </w:r>
          </w:p>
        </w:tc>
      </w:tr>
      <w:tr w:rsidR="004D76DE" w:rsidRPr="00873611" w14:paraId="3E981A4D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030F1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24AD9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E0A4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CF60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2EAE65C5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5E40C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A85A9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69469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86F3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68672E87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30E9B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43A9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16,330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7494E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20,529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4088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20,529</w:t>
            </w:r>
          </w:p>
        </w:tc>
      </w:tr>
      <w:tr w:rsidR="004D76DE" w:rsidRPr="00873611" w14:paraId="4AD745E5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70DFF0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4BCD6E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14ED99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EBCAFE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6221069E" w14:textId="77777777" w:rsidTr="0087361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A130F1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F63B8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2,019,115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15F57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1,983,266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349BE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2,168,666</w:t>
            </w:r>
          </w:p>
        </w:tc>
      </w:tr>
      <w:tr w:rsidR="004D76DE" w:rsidRPr="00873611" w14:paraId="29640598" w14:textId="77777777" w:rsidTr="0087361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07BA56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842E0A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2,127,026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E70356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2,104,062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77BB94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2,245,791</w:t>
            </w:r>
          </w:p>
        </w:tc>
      </w:tr>
      <w:tr w:rsidR="004D76DE" w:rsidRPr="00873611" w14:paraId="0E85C5AF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7501D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955B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9CD4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421E8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611" w14:paraId="648E9EEE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D7C8D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00CFB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ED84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B95CC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611" w14:paraId="04DF9F85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3F8E9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0E46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8050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50EA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105134FB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7610D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2D7E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16,973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0E0BA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15,423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A216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17,047</w:t>
            </w:r>
          </w:p>
        </w:tc>
      </w:tr>
      <w:tr w:rsidR="004D76DE" w:rsidRPr="00873611" w14:paraId="76CE2419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A479E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A485A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650E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A8E33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4AE0BA61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BD0A9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0CDB8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0DC0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56CE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266DEE39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B05DD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CB4F9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63,035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7651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28,051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DD26A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43,051</w:t>
            </w:r>
          </w:p>
        </w:tc>
      </w:tr>
      <w:tr w:rsidR="004D76DE" w:rsidRPr="00873611" w14:paraId="16BF2088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8BFA5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D0CF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11,069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7020C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6678B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77AEA8A3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FBD80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5A4E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4,401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3FDB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4,491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A5B54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4,491</w:t>
            </w:r>
          </w:p>
        </w:tc>
      </w:tr>
      <w:tr w:rsidR="004D76DE" w:rsidRPr="00873611" w14:paraId="626328EF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870A0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5563E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E623C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F6929B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1A9C68B7" w14:textId="77777777" w:rsidTr="00873611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2656DB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ED6F8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95,478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99F8B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47,965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A5ADB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64,589</w:t>
            </w:r>
          </w:p>
        </w:tc>
      </w:tr>
      <w:tr w:rsidR="004D76DE" w:rsidRPr="00873611" w14:paraId="54294DD3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9F058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6653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4E12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E01D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611" w14:paraId="0F1DDE7A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B84BF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07F36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CFCB4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7672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2D60184A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C997C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8CF24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F482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0FE14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3933AC63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08C3F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1440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B6CAE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5023C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0775AA61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91DB8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5E7D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B442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3209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697F9F09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61232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4E288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182,557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3312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193,503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0A1E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255,990</w:t>
            </w:r>
          </w:p>
        </w:tc>
      </w:tr>
      <w:tr w:rsidR="004D76DE" w:rsidRPr="00873611" w14:paraId="157107B7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51C18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13C04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16,330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42B6C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20,529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2C0F3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20,529</w:t>
            </w:r>
          </w:p>
        </w:tc>
      </w:tr>
      <w:tr w:rsidR="004D76DE" w:rsidRPr="00873611" w14:paraId="3393585D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1BE5D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0C92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2C9EA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91EE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74BD6857" w14:textId="77777777" w:rsidTr="00873611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B1B676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B19C11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198,887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BD11CA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214,032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605583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276,519</w:t>
            </w:r>
          </w:p>
        </w:tc>
      </w:tr>
      <w:tr w:rsidR="004D76DE" w:rsidRPr="00873611" w14:paraId="4960DBE8" w14:textId="77777777" w:rsidTr="0087361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58C539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92D9AC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294,366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B57DA4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261,998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A1D478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341,109</w:t>
            </w:r>
          </w:p>
        </w:tc>
      </w:tr>
      <w:tr w:rsidR="004D76DE" w:rsidRPr="00873611" w14:paraId="395364AE" w14:textId="77777777" w:rsidTr="0087361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E124BB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4ADE6C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1,832,660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438976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1,842,064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FD3E7F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1,904,682</w:t>
            </w:r>
          </w:p>
        </w:tc>
      </w:tr>
      <w:tr w:rsidR="004D76DE" w:rsidRPr="00873611" w14:paraId="64474FA4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A392F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08EF9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9CA8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CC39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611" w14:paraId="098E3504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728BD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28C3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743,561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8E9C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760,998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C3C33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823,616</w:t>
            </w:r>
          </w:p>
        </w:tc>
      </w:tr>
      <w:tr w:rsidR="004D76DE" w:rsidRPr="00873611" w14:paraId="04C23991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48EAE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273D6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1,089,099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2D5A6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1,081,066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B135B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1,081,066</w:t>
            </w:r>
          </w:p>
        </w:tc>
      </w:tr>
      <w:tr w:rsidR="004D76DE" w:rsidRPr="00873611" w14:paraId="0951AECD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27294C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68163C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29DC88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FE13FE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0B6E25B5" w14:textId="77777777" w:rsidTr="0087361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AB9271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1DB3B8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1,832,660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847C4D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1,842,064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A16360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1,904,682</w:t>
            </w:r>
          </w:p>
        </w:tc>
      </w:tr>
    </w:tbl>
    <w:p w14:paraId="30AB881B" w14:textId="77777777" w:rsidR="00873611" w:rsidRPr="00C201B3" w:rsidRDefault="00873611">
      <w:pPr>
        <w:rPr>
          <w:sz w:val="12"/>
          <w:szCs w:val="12"/>
        </w:rPr>
      </w:pPr>
      <w:r w:rsidRPr="00C201B3">
        <w:rPr>
          <w:sz w:val="12"/>
          <w:szCs w:val="12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Planning Ministerial Corporation - Cash Flow Statement"/>
        <w:tblDescription w:val="6.2 Financial Statements - Planning Ministerial Corporation - Cash Flow Statement"/>
      </w:tblPr>
      <w:tblGrid>
        <w:gridCol w:w="6236"/>
        <w:gridCol w:w="1256"/>
        <w:gridCol w:w="1156"/>
        <w:gridCol w:w="1156"/>
      </w:tblGrid>
      <w:tr w:rsidR="004D76DE" w14:paraId="1D85684F" w14:textId="77777777" w:rsidTr="00873611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46A2E901" w14:textId="3909310D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2D1A041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6EFDD61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1B0B59EC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611" w14:paraId="11B4091E" w14:textId="77777777" w:rsidTr="00873611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1FF73AC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60054036" w14:textId="77777777" w:rsidR="004D76DE" w:rsidRPr="00873611" w:rsidRDefault="004D76DE" w:rsidP="0087361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447D3055" w14:textId="77777777" w:rsidR="004D76DE" w:rsidRPr="00873611" w:rsidRDefault="004D76DE" w:rsidP="0087361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873611" w14:paraId="4BCDAA5B" w14:textId="77777777" w:rsidTr="00873611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2CE8E61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0938E7D9" w14:textId="77777777" w:rsidR="004D76DE" w:rsidRPr="00873611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672323AE" w14:textId="77777777" w:rsidR="004D76DE" w:rsidRPr="00873611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4A1CBEB9" w14:textId="77777777" w:rsidR="004D76DE" w:rsidRPr="00873611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873611" w14:paraId="6D85D480" w14:textId="77777777" w:rsidTr="00873611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C0D3529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11BD200B" w14:textId="77777777" w:rsidR="004D76DE" w:rsidRPr="00873611" w:rsidRDefault="004D76DE" w:rsidP="0087361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F82F7AD" w14:textId="77777777" w:rsidR="004D76DE" w:rsidRPr="00873611" w:rsidRDefault="004D76DE" w:rsidP="0087361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7E646BBB" w14:textId="77777777" w:rsidR="004D76DE" w:rsidRPr="00873611" w:rsidRDefault="004D76DE" w:rsidP="0087361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873611" w14:paraId="789FECBF" w14:textId="77777777" w:rsidTr="00873611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61E2C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305893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C2CA08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CD6B73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611" w14:paraId="33D4602B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A50A7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04D47D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586D44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64A9D6" w14:textId="77777777" w:rsidR="004D76DE" w:rsidRPr="00873611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611" w14:paraId="1FBAC161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A1AE6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6DC1E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760C3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7E7F8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2775C527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96720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61C0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4,480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D22FC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4,905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40878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7,193</w:t>
            </w:r>
          </w:p>
        </w:tc>
      </w:tr>
      <w:tr w:rsidR="004D76DE" w:rsidRPr="00873611" w14:paraId="6E10C421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92FAC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6D6C4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4,840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9EBA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3,661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24654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4,000</w:t>
            </w:r>
          </w:p>
        </w:tc>
      </w:tr>
      <w:tr w:rsidR="004D76DE" w:rsidRPr="00873611" w14:paraId="674F29FF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107FF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C8B98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14,556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40469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4,693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A00D8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12,284</w:t>
            </w:r>
          </w:p>
        </w:tc>
      </w:tr>
      <w:tr w:rsidR="004D76DE" w:rsidRPr="00873611" w14:paraId="7F732F02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AF912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214C9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4366A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860B6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22D35BCA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DF5A8A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A10886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9,827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D0AC7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18,714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75F20B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20,281</w:t>
            </w:r>
          </w:p>
        </w:tc>
      </w:tr>
      <w:tr w:rsidR="004D76DE" w:rsidRPr="00873611" w14:paraId="1B5C1721" w14:textId="77777777" w:rsidTr="00873611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7510AA" w14:textId="77777777" w:rsidR="004D76DE" w:rsidRPr="00873611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0D1566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33,703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FABEC3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31,973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7512B8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43,758</w:t>
            </w:r>
          </w:p>
        </w:tc>
      </w:tr>
      <w:tr w:rsidR="004D76DE" w:rsidRPr="00873611" w14:paraId="49910381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01140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D289E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026CD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156358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611" w14:paraId="3F452146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05237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EE67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C3EF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789FA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2401A0F6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A5205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9709E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47,192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23F54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24,241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462D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101,302</w:t>
            </w:r>
          </w:p>
        </w:tc>
      </w:tr>
      <w:tr w:rsidR="004D76DE" w:rsidRPr="00873611" w14:paraId="51985379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8CDC3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AAE39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A8844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A5E1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378F3DA7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72EDC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D88F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C137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2BA3C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4C05EAB2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D0FCE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40708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EBCC3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C4C3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1DDDE11E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99864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7F31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3,091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6A7FC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3,242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7192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3,427</w:t>
            </w:r>
          </w:p>
        </w:tc>
      </w:tr>
      <w:tr w:rsidR="004D76DE" w:rsidRPr="00873611" w14:paraId="748596CC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1EDFC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3D9F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CB83C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4ACCB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2889293D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71302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11A2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3,336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52F9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511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0BE8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3,608</w:t>
            </w:r>
          </w:p>
        </w:tc>
      </w:tr>
      <w:tr w:rsidR="004D76DE" w:rsidRPr="00873611" w14:paraId="684FF2F5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FE2DA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E88EE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36,152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7F418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25,338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C0A3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20,400</w:t>
            </w:r>
          </w:p>
        </w:tc>
      </w:tr>
      <w:tr w:rsidR="004D76DE" w:rsidRPr="00873611" w14:paraId="432092BA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289631" w14:textId="77777777" w:rsidR="004D76DE" w:rsidRPr="00873611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16B2F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8,716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DB728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15,939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C6BBD4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9,756</w:t>
            </w:r>
          </w:p>
        </w:tc>
      </w:tr>
      <w:tr w:rsidR="004D76DE" w:rsidRPr="00873611" w14:paraId="527D19AB" w14:textId="77777777" w:rsidTr="00873611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A9B3D3" w14:textId="77777777" w:rsidR="004D76DE" w:rsidRPr="00873611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647FB8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98,488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84760F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69,271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B1EA79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138,493</w:t>
            </w:r>
          </w:p>
        </w:tc>
      </w:tr>
      <w:tr w:rsidR="004D76DE" w:rsidRPr="00873611" w14:paraId="06B5F410" w14:textId="77777777" w:rsidTr="00873611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4E9CAD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DD4D5F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64,785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EE1C04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37,298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B58B83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94,735</w:t>
            </w:r>
          </w:p>
        </w:tc>
      </w:tr>
      <w:tr w:rsidR="004D76DE" w:rsidRPr="00873611" w14:paraId="528D5DCB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0CAA1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4A3A89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B46E84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008223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611" w14:paraId="2FE495BF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40FF0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41FD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43,596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630A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9,014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6584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43,596</w:t>
            </w:r>
          </w:p>
        </w:tc>
      </w:tr>
      <w:tr w:rsidR="004D76DE" w:rsidRPr="00873611" w14:paraId="31FA516E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19BF2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891C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(120,567)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CF9FA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(89,232)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EA344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(259,489)</w:t>
            </w:r>
          </w:p>
        </w:tc>
      </w:tr>
      <w:tr w:rsidR="004D76DE" w:rsidRPr="00873611" w14:paraId="249C88BF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2A7C0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A52D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8866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7F84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719C8012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6CFC5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D7DE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2D4E4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DF27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55E1FEE4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A2A80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D430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009F3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A9CE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5D4CF1A3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C5AC7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357F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35AA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8A48A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50D60C62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DEDA32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65A42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574CE6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2E008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6955B9F5" w14:textId="77777777" w:rsidTr="00873611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A5FC4B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CCAA48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(76,971)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AD4840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(80,218)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B98CA8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(215,893)</w:t>
            </w:r>
          </w:p>
        </w:tc>
      </w:tr>
      <w:tr w:rsidR="004D76DE" w:rsidRPr="00873611" w14:paraId="558DFD8F" w14:textId="77777777" w:rsidTr="0087361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BDD4D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F5842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DA9F7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24318F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611" w14:paraId="28A08704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54325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DC75E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33,375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654B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55,177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BC13A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77,487</w:t>
            </w:r>
          </w:p>
        </w:tc>
      </w:tr>
      <w:tr w:rsidR="004D76DE" w:rsidRPr="00873611" w14:paraId="1767C7C9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88017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6D1D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C0223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(1,220)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ACFEE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0E34B2B6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83A32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D5147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3E4B6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A04B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0745BC84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8A0E6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1548C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55328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3E646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0DDEAD74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DB716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598D8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55ED9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49682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5FED4C0C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B105C6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37389C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83994A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9CA18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18BE666E" w14:textId="77777777" w:rsidTr="00873611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8B554E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546F38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33,375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3BA80A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53,957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AA424D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77,487</w:t>
            </w:r>
          </w:p>
        </w:tc>
      </w:tr>
      <w:tr w:rsidR="004D76DE" w:rsidRPr="00873611" w14:paraId="2BCD9CCF" w14:textId="77777777" w:rsidTr="00873611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6C575C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60569C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21,189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E797FC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11,036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BE54F3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(43,671)</w:t>
            </w:r>
          </w:p>
        </w:tc>
      </w:tr>
      <w:tr w:rsidR="004D76DE" w:rsidRPr="00873611" w14:paraId="355530DB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058353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8BBDA1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79,598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F67EFC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52,894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727DEA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63,931</w:t>
            </w:r>
          </w:p>
        </w:tc>
      </w:tr>
      <w:tr w:rsidR="004D76DE" w:rsidRPr="00873611" w14:paraId="6ADFE397" w14:textId="77777777" w:rsidTr="00873611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019E7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E6C50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E1825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1308A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26FEEC74" w14:textId="77777777" w:rsidTr="0087361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2B004F" w14:textId="77777777" w:rsidR="004D76DE" w:rsidRPr="00873611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B79244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73240D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3AEF66" w14:textId="77777777" w:rsidR="004D76DE" w:rsidRPr="00873611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611" w14:paraId="584AD7CC" w14:textId="77777777" w:rsidTr="00873611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C1F429" w14:textId="77777777" w:rsidR="004D76DE" w:rsidRPr="00873611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C09073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100,787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27787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63,931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603129" w14:textId="77777777" w:rsidR="004D76DE" w:rsidRPr="00873611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611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20,259</w:t>
            </w:r>
          </w:p>
        </w:tc>
      </w:tr>
    </w:tbl>
    <w:p w14:paraId="4A458826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6884E7E1" w14:textId="54A20185" w:rsidR="004D76DE" w:rsidRDefault="004D76DE" w:rsidP="004857AC"/>
    <w:p w14:paraId="41B2AF12" w14:textId="77777777" w:rsidR="00085287" w:rsidRDefault="00085287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085287" w:rsidSect="002B71B4">
          <w:headerReference w:type="even" r:id="rId73"/>
          <w:headerReference w:type="default" r:id="rId74"/>
          <w:headerReference w:type="first" r:id="rId75"/>
          <w:footerReference w:type="first" r:id="rId76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4DC086EB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Property NSW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Property NSW - Operating Statement"/>
        <w:tblDescription w:val="6.2 Financial Statements - Property NSW - Operating Statement"/>
      </w:tblPr>
      <w:tblGrid>
        <w:gridCol w:w="6236"/>
        <w:gridCol w:w="1256"/>
        <w:gridCol w:w="1156"/>
        <w:gridCol w:w="1156"/>
      </w:tblGrid>
      <w:tr w:rsidR="004D76DE" w14:paraId="6A0A74FF" w14:textId="77777777" w:rsidTr="00BA58D0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E04B997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650B5FD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2162868D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5BD08851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A58D0" w14:paraId="7C0002B3" w14:textId="77777777" w:rsidTr="00BA58D0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E375838" w14:textId="77777777" w:rsidR="004D76DE" w:rsidRPr="00BA58D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1C40204E" w14:textId="77777777" w:rsidR="004D76DE" w:rsidRPr="00BA58D0" w:rsidRDefault="004D76DE" w:rsidP="00BA58D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63242082" w14:textId="77777777" w:rsidR="004D76DE" w:rsidRPr="00BA58D0" w:rsidRDefault="004D76DE" w:rsidP="00BA58D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BA58D0" w14:paraId="7C8BE2B6" w14:textId="77777777" w:rsidTr="00BA58D0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7748750" w14:textId="77777777" w:rsidR="004D76DE" w:rsidRPr="00BA58D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3C77CC53" w14:textId="77777777" w:rsidR="004D76DE" w:rsidRPr="00BA58D0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AE651D6" w14:textId="77777777" w:rsidR="004D76DE" w:rsidRPr="00BA58D0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0DE55BC" w14:textId="77777777" w:rsidR="004D76DE" w:rsidRPr="00BA58D0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BA58D0" w14:paraId="39238935" w14:textId="77777777" w:rsidTr="00BA58D0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D856305" w14:textId="77777777" w:rsidR="004D76DE" w:rsidRPr="00BA58D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213476E2" w14:textId="77777777" w:rsidR="004D76DE" w:rsidRPr="00BA58D0" w:rsidRDefault="004D76DE" w:rsidP="00BA58D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74C17B30" w14:textId="77777777" w:rsidR="004D76DE" w:rsidRPr="00BA58D0" w:rsidRDefault="004D76DE" w:rsidP="00BA58D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3D9FDE64" w14:textId="77777777" w:rsidR="004D76DE" w:rsidRPr="00BA58D0" w:rsidRDefault="004D76DE" w:rsidP="00BA58D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BA58D0" w14:paraId="5820F688" w14:textId="77777777" w:rsidTr="00BA58D0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378CB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4DC29C" w14:textId="77777777" w:rsidR="004D76DE" w:rsidRPr="00BA58D0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2FC3B9" w14:textId="77777777" w:rsidR="004D76DE" w:rsidRPr="00BA58D0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745D02" w14:textId="77777777" w:rsidR="004D76DE" w:rsidRPr="00BA58D0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A58D0" w14:paraId="167F686A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EB353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522A8D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37544A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A97879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A58D0" w14:paraId="63604608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575AA" w14:textId="77777777" w:rsidR="004D76DE" w:rsidRPr="00BA58D0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FB55B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D192E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BF198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0A85A8D9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B9DBC" w14:textId="77777777" w:rsidR="004D76DE" w:rsidRPr="00BA58D0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F26A9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25,600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B1ADB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23,237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207E4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31,345</w:t>
            </w:r>
          </w:p>
        </w:tc>
      </w:tr>
      <w:tr w:rsidR="004D76DE" w:rsidRPr="00BA58D0" w14:paraId="4E99121E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B396A" w14:textId="77777777" w:rsidR="004D76DE" w:rsidRPr="00BA58D0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67444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228,877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74FF7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241,858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3628F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235,864</w:t>
            </w:r>
          </w:p>
        </w:tc>
      </w:tr>
      <w:tr w:rsidR="004D76DE" w:rsidRPr="00BA58D0" w14:paraId="11A7E7AB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8E0A3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EC1F4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10,338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38755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3,488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B8B9E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95,764</w:t>
            </w:r>
          </w:p>
        </w:tc>
      </w:tr>
      <w:tr w:rsidR="004D76DE" w:rsidRPr="00BA58D0" w14:paraId="60404F8A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F5898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6B860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C3024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F92D2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38EB9346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84564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AC226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410,603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72E2E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378,069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376A5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433,549</w:t>
            </w:r>
          </w:p>
        </w:tc>
      </w:tr>
      <w:tr w:rsidR="004D76DE" w:rsidRPr="00BA58D0" w14:paraId="0CA3AD15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DBDAB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22FC6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107,072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F92ED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151,460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45953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104,583</w:t>
            </w:r>
          </w:p>
        </w:tc>
      </w:tr>
      <w:tr w:rsidR="004D76DE" w:rsidRPr="00BA58D0" w14:paraId="619C3A74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33AFA1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E5ABC0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FAACC2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C2574E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693FA517" w14:textId="77777777" w:rsidTr="00BA58D0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7B5C4B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06F28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782,491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51711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798,111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2B03A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901,105</w:t>
            </w:r>
          </w:p>
        </w:tc>
      </w:tr>
      <w:tr w:rsidR="004D76DE" w:rsidRPr="00BA58D0" w14:paraId="64E8ADC6" w14:textId="77777777" w:rsidTr="00BA58D0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D65A8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1B301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CE017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DAB12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A58D0" w14:paraId="505436D0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F75C5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5F589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962FC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72BB3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19C1C8D2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799A9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EC8E8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149,125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E1DF6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96,674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02A41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141,815</w:t>
            </w:r>
          </w:p>
        </w:tc>
      </w:tr>
      <w:tr w:rsidR="004D76DE" w:rsidRPr="00BA58D0" w14:paraId="09AD702B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A41E586" w14:textId="77777777" w:rsidR="004D76DE" w:rsidRPr="00BA58D0" w:rsidRDefault="004D76DE" w:rsidP="00BE051B">
            <w:pPr>
              <w:ind w:right="-245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F193A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78DDB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9BE7C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78EA47EB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4E248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9DAFD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31F43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310DB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7F41F4E7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60293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D9327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707,829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2F92B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664,979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D8A5E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732,586</w:t>
            </w:r>
          </w:p>
        </w:tc>
      </w:tr>
      <w:tr w:rsidR="004D76DE" w:rsidRPr="00BA58D0" w14:paraId="195E1265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D3EC7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E2ACA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C60B2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6,093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67A49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13,643</w:t>
            </w:r>
          </w:p>
        </w:tc>
      </w:tr>
      <w:tr w:rsidR="004D76DE" w:rsidRPr="00BA58D0" w14:paraId="7BB7039E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4784B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7B9A6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11,276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9FE6E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295BC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10,799</w:t>
            </w:r>
          </w:p>
        </w:tc>
      </w:tr>
      <w:tr w:rsidR="004D76DE" w:rsidRPr="00BA58D0" w14:paraId="561B02C1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2B8B0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40E2E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0D72D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B925E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219DC449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458173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8402BA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15,951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696D45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4,678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919F6C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11,327</w:t>
            </w:r>
          </w:p>
        </w:tc>
      </w:tr>
      <w:tr w:rsidR="004D76DE" w:rsidRPr="00BA58D0" w14:paraId="72CF5FC7" w14:textId="77777777" w:rsidTr="00BA58D0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7FDF7D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D9661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884,181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EC427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781,025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7FFDC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910,171</w:t>
            </w:r>
          </w:p>
        </w:tc>
      </w:tr>
      <w:tr w:rsidR="004D76DE" w:rsidRPr="00BA58D0" w14:paraId="377973F4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A52BA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45FBE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6,351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9E260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(4,051)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E5B83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2,866</w:t>
            </w:r>
          </w:p>
        </w:tc>
      </w:tr>
      <w:tr w:rsidR="004D76DE" w:rsidRPr="00BA58D0" w14:paraId="27777CE9" w14:textId="77777777" w:rsidTr="00BA58D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62166E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035C0B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25,287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EEE2EB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(101,950)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8431CD" w14:textId="77777777" w:rsidR="004D76DE" w:rsidRPr="00BA58D0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17,282</w:t>
            </w:r>
          </w:p>
        </w:tc>
      </w:tr>
      <w:tr w:rsidR="004D76DE" w:rsidRPr="00BA58D0" w14:paraId="5F072E1C" w14:textId="77777777" w:rsidTr="00BA58D0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FFBEA7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41D580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133,328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A85841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(123,088)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4E9DC4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29,214</w:t>
            </w:r>
          </w:p>
        </w:tc>
      </w:tr>
    </w:tbl>
    <w:p w14:paraId="3180D412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36547F98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Property NSW - Balance Sheet"/>
        <w:tblDescription w:val="6.2 Financial Statements - Property NSW - Balance Sheet"/>
      </w:tblPr>
      <w:tblGrid>
        <w:gridCol w:w="6236"/>
        <w:gridCol w:w="1256"/>
        <w:gridCol w:w="1156"/>
        <w:gridCol w:w="1156"/>
      </w:tblGrid>
      <w:tr w:rsidR="004D76DE" w14:paraId="2D204FC4" w14:textId="77777777" w:rsidTr="00227A09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2AFC7E1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C93DE87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1FCCA814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958C23D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A58D0" w14:paraId="20BA81A0" w14:textId="77777777" w:rsidTr="00227A09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BA0CF1F" w14:textId="77777777" w:rsidR="004D76DE" w:rsidRPr="00BA58D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7336A596" w14:textId="77777777" w:rsidR="004D76DE" w:rsidRPr="00BA58D0" w:rsidRDefault="004D76DE" w:rsidP="00227A0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127B56B8" w14:textId="77777777" w:rsidR="004D76DE" w:rsidRPr="00BA58D0" w:rsidRDefault="004D76DE" w:rsidP="00227A0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BA58D0" w14:paraId="368F444A" w14:textId="77777777" w:rsidTr="00227A09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E0B941E" w14:textId="77777777" w:rsidR="004D76DE" w:rsidRPr="00BA58D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0D3E1732" w14:textId="77777777" w:rsidR="004D76DE" w:rsidRPr="00BA58D0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20C99E7" w14:textId="77777777" w:rsidR="004D76DE" w:rsidRPr="00BA58D0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8790A5C" w14:textId="77777777" w:rsidR="004D76DE" w:rsidRPr="00BA58D0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BA58D0" w14:paraId="0034E241" w14:textId="77777777" w:rsidTr="00227A09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13B8EB2" w14:textId="77777777" w:rsidR="004D76DE" w:rsidRPr="00BA58D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54DE04E6" w14:textId="77777777" w:rsidR="004D76DE" w:rsidRPr="00BA58D0" w:rsidRDefault="004D76DE" w:rsidP="00227A0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646EDB45" w14:textId="77777777" w:rsidR="004D76DE" w:rsidRPr="00BA58D0" w:rsidRDefault="004D76DE" w:rsidP="00227A0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BDEDF9B" w14:textId="77777777" w:rsidR="004D76DE" w:rsidRPr="00BA58D0" w:rsidRDefault="004D76DE" w:rsidP="00227A0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BA58D0" w14:paraId="6A58C0FD" w14:textId="77777777" w:rsidTr="00227A09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879C9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C4C0E8" w14:textId="77777777" w:rsidR="004D76DE" w:rsidRPr="00BA58D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293E92" w14:textId="77777777" w:rsidR="004D76DE" w:rsidRPr="00BA58D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521767" w14:textId="77777777" w:rsidR="004D76DE" w:rsidRPr="00BA58D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A58D0" w14:paraId="496A2469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0A816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6D4FB3" w14:textId="77777777" w:rsidR="004D76DE" w:rsidRPr="00BA58D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975B99" w14:textId="77777777" w:rsidR="004D76DE" w:rsidRPr="00BA58D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A1C0B2" w14:textId="77777777" w:rsidR="004D76DE" w:rsidRPr="00BA58D0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A58D0" w14:paraId="5F730C00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3AF62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BF0E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70,849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5D7DD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83,590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6FC1F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41,869</w:t>
            </w:r>
          </w:p>
        </w:tc>
      </w:tr>
      <w:tr w:rsidR="004D76DE" w:rsidRPr="00BA58D0" w14:paraId="417B76F4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03490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D6CFA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A858B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1ED5B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3A34B293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F3FA4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9379D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32,888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7755A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66,736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DC613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116,736</w:t>
            </w:r>
          </w:p>
        </w:tc>
      </w:tr>
      <w:tr w:rsidR="004D76DE" w:rsidRPr="00BA58D0" w14:paraId="345680A3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38BEB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B7A0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55F93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035A3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41EA05F5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1BF8F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EC2B0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FCFF2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97A6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78F62B3E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34C90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D11DF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35E84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DEB3D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39172489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5F08C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9EAA0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30,242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AC5B4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22,575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F7277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19,393</w:t>
            </w:r>
          </w:p>
        </w:tc>
      </w:tr>
      <w:tr w:rsidR="004D76DE" w:rsidRPr="00BA58D0" w14:paraId="0F815F5B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1656D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CCF48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24,195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8B7F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38,346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6BBD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38,806</w:t>
            </w:r>
          </w:p>
        </w:tc>
      </w:tr>
      <w:tr w:rsidR="004D76DE" w:rsidRPr="00BA58D0" w14:paraId="509224EB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33F2A2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F0231D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156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800FE3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EE5727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7100E4E8" w14:textId="77777777" w:rsidTr="00227A09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9F3C97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431F1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158,330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CB028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211,247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EE4EB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216,803</w:t>
            </w:r>
          </w:p>
        </w:tc>
      </w:tr>
      <w:tr w:rsidR="004D76DE" w:rsidRPr="00BA58D0" w14:paraId="093764C8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A9ACE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1BADD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A6496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1A017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A58D0" w14:paraId="558FF78E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1F8A4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C76F6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C6482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877FD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12E6B5BD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8E9D7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F9C1F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79,606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521E3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42,804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1C607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44,163</w:t>
            </w:r>
          </w:p>
        </w:tc>
      </w:tr>
      <w:tr w:rsidR="004D76DE" w:rsidRPr="00BA58D0" w14:paraId="7241A6FF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6DA2B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C7A8A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5CE95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30AC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40103985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066A4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E91E6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FE2BE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A8A15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04A8F612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B80C0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732FF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C340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4F71D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41A88807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4BE8B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EC891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13600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150E0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7385FBCB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74889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6A15C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92E5A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3E3C7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A58D0" w14:paraId="4D4EF7B1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984EB" w14:textId="77777777" w:rsidR="004D76DE" w:rsidRPr="00BA58D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D140C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1,028,540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6E0C2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1,157,106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9487E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1,129,256</w:t>
            </w:r>
          </w:p>
        </w:tc>
      </w:tr>
      <w:tr w:rsidR="004D76DE" w:rsidRPr="00BA58D0" w14:paraId="3B500447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12D0C" w14:textId="77777777" w:rsidR="004D76DE" w:rsidRPr="00BA58D0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A06D8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29,334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54C02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35,810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1C3C3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35,413</w:t>
            </w:r>
          </w:p>
        </w:tc>
      </w:tr>
      <w:tr w:rsidR="004D76DE" w:rsidRPr="00BA58D0" w14:paraId="5E05DAE0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0FBFA" w14:textId="41BB8881" w:rsidR="004D76DE" w:rsidRPr="00BA58D0" w:rsidRDefault="004D76DE" w:rsidP="00BE051B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F53AE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12,055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9F3FB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1BFBF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5,974</w:t>
            </w:r>
          </w:p>
        </w:tc>
      </w:tr>
      <w:tr w:rsidR="004D76DE" w:rsidRPr="00BA58D0" w14:paraId="08BEBA63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AB112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7D662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83515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94B68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73EC4A62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12722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6FB8B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3,611,907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D0C8A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2,942,065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6EC84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2,830,043</w:t>
            </w:r>
          </w:p>
        </w:tc>
      </w:tr>
      <w:tr w:rsidR="004D76DE" w:rsidRPr="00BA58D0" w14:paraId="52E07D5F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E87EA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0EEA7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155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063EB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613C0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590</w:t>
            </w:r>
          </w:p>
        </w:tc>
      </w:tr>
      <w:tr w:rsidR="004D76DE" w:rsidRPr="00BA58D0" w14:paraId="028F4D4F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369070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4FD3E2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333,625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804B9C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417,465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E17697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400,992</w:t>
            </w:r>
          </w:p>
        </w:tc>
      </w:tr>
      <w:tr w:rsidR="004D76DE" w:rsidRPr="00BA58D0" w14:paraId="3DE90C73" w14:textId="77777777" w:rsidTr="00227A09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9589FE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BBB40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5,095,222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B7F42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4,595,840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DEE3B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4,446,430</w:t>
            </w:r>
          </w:p>
        </w:tc>
      </w:tr>
      <w:tr w:rsidR="004D76DE" w:rsidRPr="00BA58D0" w14:paraId="1F9F284E" w14:textId="77777777" w:rsidTr="00227A09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8F6867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A4FBFB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5,253,552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638761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4,807,086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4D5ABF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4,663,233</w:t>
            </w:r>
          </w:p>
        </w:tc>
      </w:tr>
      <w:tr w:rsidR="004D76DE" w:rsidRPr="00BA58D0" w14:paraId="1B4D605A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A06C9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32DAD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C2BD4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A1FA8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A58D0" w14:paraId="1CA4780B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61AF7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5270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74BAD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F20A6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A58D0" w14:paraId="153EDD15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DFB83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6AF4E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FE73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67622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4069A25A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4233B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8558A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43,632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6776E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100,883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0B12B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86,989</w:t>
            </w:r>
          </w:p>
        </w:tc>
      </w:tr>
      <w:tr w:rsidR="004D76DE" w:rsidRPr="00BA58D0" w14:paraId="760341F8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62778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4F917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4C0AB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04DBD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5AD16E49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6C01A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48CC5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94DFD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1B674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445FF8B4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0C0F6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75A0E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400,753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6D03B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300,873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F5F18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333,561</w:t>
            </w:r>
          </w:p>
        </w:tc>
      </w:tr>
      <w:tr w:rsidR="004D76DE" w:rsidRPr="00BA58D0" w14:paraId="39860834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4FB31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54C8E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38,058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6E7E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52,632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BA718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53,091</w:t>
            </w:r>
          </w:p>
        </w:tc>
      </w:tr>
      <w:tr w:rsidR="004D76DE" w:rsidRPr="00BA58D0" w14:paraId="6893DA0E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58D7A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17251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B3D9B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7354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28</w:t>
            </w:r>
          </w:p>
        </w:tc>
      </w:tr>
      <w:tr w:rsidR="004D76DE" w:rsidRPr="00BA58D0" w14:paraId="647210BD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12F32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1C380E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9F2EFA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DA0802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08C98189" w14:textId="77777777" w:rsidTr="00227A09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F8FE9A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C088E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482,481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0E251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454,416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6EFC6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473,669</w:t>
            </w:r>
          </w:p>
        </w:tc>
      </w:tr>
      <w:tr w:rsidR="004D76DE" w:rsidRPr="00BA58D0" w14:paraId="17C8D3DC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B08F6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394F1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5B7A5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30377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A58D0" w14:paraId="0F6CA275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45A6B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D76E4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6CF43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A0D4B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57979759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11C6C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C44BC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5B08B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2B2F0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6DF93328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61C54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9AB0B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38774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071C3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684F2C56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C8656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A4E03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F887B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3A3C8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2E956AF2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4C2AC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D1BBF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3,915,360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E515D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3,579,434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45B0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3,418,057</w:t>
            </w:r>
          </w:p>
        </w:tc>
      </w:tr>
      <w:tr w:rsidR="004D76DE" w:rsidRPr="00BA58D0" w14:paraId="46D328F0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4975D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F8F45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171,066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824A8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191,816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30BA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195,707</w:t>
            </w:r>
          </w:p>
        </w:tc>
      </w:tr>
      <w:tr w:rsidR="004D76DE" w:rsidRPr="00BA58D0" w14:paraId="5E8C78AB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65129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460CC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22FD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28B73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28</w:t>
            </w:r>
          </w:p>
        </w:tc>
      </w:tr>
      <w:tr w:rsidR="004D76DE" w:rsidRPr="00BA58D0" w14:paraId="470A172D" w14:textId="77777777" w:rsidTr="00227A09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FE134F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3799B7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4,086,529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10B70F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3,771,277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4B690D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3,613,792</w:t>
            </w:r>
          </w:p>
        </w:tc>
      </w:tr>
      <w:tr w:rsidR="004D76DE" w:rsidRPr="00BA58D0" w14:paraId="2DFE61B9" w14:textId="77777777" w:rsidTr="00227A09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27F223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810BEC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4,569,010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B32318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4,225,693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5618B4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4,087,461</w:t>
            </w:r>
          </w:p>
        </w:tc>
      </w:tr>
      <w:tr w:rsidR="004D76DE" w:rsidRPr="00BA58D0" w14:paraId="500F6488" w14:textId="77777777" w:rsidTr="00227A09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F7AFC1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1E45C5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684,542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677B6B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581,394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F6A471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575,772</w:t>
            </w:r>
          </w:p>
        </w:tc>
      </w:tr>
      <w:tr w:rsidR="004D76DE" w:rsidRPr="00BA58D0" w14:paraId="11C97695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09B4E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300BD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020CF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7905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BA58D0" w14:paraId="5414E39B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6FA35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9B96A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477,104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B0295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325,372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ED743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319,750</w:t>
            </w:r>
          </w:p>
        </w:tc>
      </w:tr>
      <w:tr w:rsidR="004D76DE" w:rsidRPr="00BA58D0" w14:paraId="2C75CD06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C88FA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FA63B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207,438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8DCE2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256,022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AE8D75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256,022</w:t>
            </w:r>
          </w:p>
        </w:tc>
      </w:tr>
      <w:tr w:rsidR="004D76DE" w:rsidRPr="00BA58D0" w14:paraId="603A5B2E" w14:textId="77777777" w:rsidTr="00227A0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471B0C" w14:textId="77777777" w:rsidR="004D76DE" w:rsidRPr="00BA58D0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E57A38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8E8E89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FEEF97" w14:textId="77777777" w:rsidR="004D76DE" w:rsidRPr="00BA58D0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BA58D0" w14:paraId="2D47A608" w14:textId="77777777" w:rsidTr="00227A09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C8E00F" w14:textId="77777777" w:rsidR="004D76DE" w:rsidRPr="00BA58D0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486BF3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684,542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623492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581,394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87C971" w14:textId="77777777" w:rsidR="004D76DE" w:rsidRPr="00BA58D0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A58D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575,772</w:t>
            </w:r>
          </w:p>
        </w:tc>
      </w:tr>
    </w:tbl>
    <w:p w14:paraId="0DF0DF4E" w14:textId="77777777" w:rsidR="00227A09" w:rsidRPr="00C201B3" w:rsidRDefault="00227A09">
      <w:pPr>
        <w:rPr>
          <w:sz w:val="12"/>
          <w:szCs w:val="12"/>
        </w:rPr>
      </w:pPr>
      <w:r w:rsidRPr="00C201B3">
        <w:rPr>
          <w:sz w:val="12"/>
          <w:szCs w:val="12"/>
        </w:rPr>
        <w:br w:type="page"/>
      </w:r>
    </w:p>
    <w:tbl>
      <w:tblPr>
        <w:tblW w:w="10292" w:type="dxa"/>
        <w:tblLook w:val="04A0" w:firstRow="1" w:lastRow="0" w:firstColumn="1" w:lastColumn="0" w:noHBand="0" w:noVBand="1"/>
        <w:tblCaption w:val="6.2 Financial Statements - Property NSW - Cash Flow Statement"/>
        <w:tblDescription w:val="6.2 Financial Statements - Property NSW - Cash Flow Statement"/>
      </w:tblPr>
      <w:tblGrid>
        <w:gridCol w:w="6236"/>
        <w:gridCol w:w="1191"/>
        <w:gridCol w:w="328"/>
        <w:gridCol w:w="868"/>
        <w:gridCol w:w="513"/>
        <w:gridCol w:w="678"/>
        <w:gridCol w:w="478"/>
      </w:tblGrid>
      <w:tr w:rsidR="004D76DE" w14:paraId="4F741157" w14:textId="77777777" w:rsidTr="00227A09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4CFE7B0E" w14:textId="2B8E521D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519" w:type="dxa"/>
            <w:gridSpan w:val="2"/>
            <w:shd w:val="clear" w:color="auto" w:fill="FFFFFF"/>
            <w:noWrap/>
            <w:vAlign w:val="bottom"/>
            <w:hideMark/>
          </w:tcPr>
          <w:p w14:paraId="59C3B52E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1" w:type="dxa"/>
            <w:gridSpan w:val="2"/>
            <w:shd w:val="clear" w:color="auto" w:fill="FFFFFF"/>
            <w:noWrap/>
            <w:vAlign w:val="bottom"/>
            <w:hideMark/>
          </w:tcPr>
          <w:p w14:paraId="440A918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47DF6DB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27A09" w14:paraId="5C313215" w14:textId="77777777" w:rsidTr="00E45754">
        <w:trPr>
          <w:gridAfter w:val="1"/>
          <w:wAfter w:w="478" w:type="dxa"/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2CA1205" w14:textId="77777777" w:rsidR="004D76DE" w:rsidRPr="00227A09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0D221460" w14:textId="77777777" w:rsidR="004D76DE" w:rsidRPr="00227A09" w:rsidRDefault="004D76DE" w:rsidP="00E4575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6F745015" w14:textId="77777777" w:rsidR="004D76DE" w:rsidRPr="00227A09" w:rsidRDefault="004D76DE" w:rsidP="00E4575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227A09" w14:paraId="68E0FD3E" w14:textId="77777777" w:rsidTr="00E45754">
        <w:trPr>
          <w:gridAfter w:val="1"/>
          <w:wAfter w:w="478" w:type="dxa"/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65B4497" w14:textId="77777777" w:rsidR="004D76DE" w:rsidRPr="00227A09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56634373" w14:textId="77777777" w:rsidR="004D76DE" w:rsidRPr="00227A09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391F7083" w14:textId="77777777" w:rsidR="004D76DE" w:rsidRPr="00227A09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062C3459" w14:textId="77777777" w:rsidR="004D76DE" w:rsidRPr="00227A09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227A09" w14:paraId="183DB830" w14:textId="77777777" w:rsidTr="00E45754">
        <w:trPr>
          <w:gridAfter w:val="1"/>
          <w:wAfter w:w="478" w:type="dxa"/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A60153C" w14:textId="77777777" w:rsidR="004D76DE" w:rsidRPr="00227A09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731B4CE0" w14:textId="77777777" w:rsidR="004D76DE" w:rsidRPr="00227A09" w:rsidRDefault="004D76DE" w:rsidP="00E4575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79612269" w14:textId="77777777" w:rsidR="004D76DE" w:rsidRPr="00227A09" w:rsidRDefault="004D76DE" w:rsidP="00E4575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1E720BDC" w14:textId="77777777" w:rsidR="004D76DE" w:rsidRPr="00227A09" w:rsidRDefault="004D76DE" w:rsidP="00E4575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227A09" w14:paraId="5869B438" w14:textId="77777777" w:rsidTr="00E45754">
        <w:trPr>
          <w:gridAfter w:val="1"/>
          <w:wAfter w:w="478" w:type="dxa"/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FC4EF" w14:textId="77777777" w:rsidR="004D76DE" w:rsidRPr="00227A09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C2C0D7" w14:textId="77777777" w:rsidR="004D76DE" w:rsidRPr="00227A09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6CE4E7" w14:textId="77777777" w:rsidR="004D76DE" w:rsidRPr="00227A09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9641DF" w14:textId="77777777" w:rsidR="004D76DE" w:rsidRPr="00227A09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27A09" w14:paraId="1A24F9CE" w14:textId="77777777" w:rsidTr="00E45754">
        <w:trPr>
          <w:gridAfter w:val="1"/>
          <w:wAfter w:w="478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3A8A0" w14:textId="77777777" w:rsidR="004D76DE" w:rsidRPr="00227A09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D8EB9F" w14:textId="77777777" w:rsidR="004D76DE" w:rsidRPr="00227A09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D4295F" w14:textId="77777777" w:rsidR="004D76DE" w:rsidRPr="00227A09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440FF5" w14:textId="77777777" w:rsidR="004D76DE" w:rsidRPr="00227A09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27A09" w14:paraId="4FBC1E82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01879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79C1F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D13A6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79E9A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40642364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B53A3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4A26E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25,600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82682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23,237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A2D2E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31,345</w:t>
            </w:r>
          </w:p>
        </w:tc>
      </w:tr>
      <w:tr w:rsidR="004D76DE" w:rsidRPr="00227A09" w14:paraId="794499C1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E7976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67E4F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10,338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85964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3,488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A301C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10,764</w:t>
            </w:r>
          </w:p>
        </w:tc>
      </w:tr>
      <w:tr w:rsidR="004D76DE" w:rsidRPr="00227A09" w14:paraId="43C109D8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B7D6B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758E6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107,072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A4007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151,460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72988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104,583</w:t>
            </w:r>
          </w:p>
        </w:tc>
      </w:tr>
      <w:tr w:rsidR="004D76DE" w:rsidRPr="00227A09" w14:paraId="4536EE4E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3693A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8B408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F6834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D6FCC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64853435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60F04A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EF2B71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224,677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623862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278,779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19F97F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243,882</w:t>
            </w:r>
          </w:p>
        </w:tc>
      </w:tr>
      <w:tr w:rsidR="004D76DE" w:rsidRPr="00227A09" w14:paraId="373FCDDD" w14:textId="77777777" w:rsidTr="00E45754">
        <w:trPr>
          <w:gridAfter w:val="1"/>
          <w:wAfter w:w="478" w:type="dxa"/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30C27F" w14:textId="77777777" w:rsidR="004D76DE" w:rsidRPr="00227A09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A27BE6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367,688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77E066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456,963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E88B96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390,574</w:t>
            </w:r>
          </w:p>
        </w:tc>
      </w:tr>
      <w:tr w:rsidR="004D76DE" w:rsidRPr="00227A09" w14:paraId="7641F286" w14:textId="77777777" w:rsidTr="00E45754">
        <w:trPr>
          <w:gridAfter w:val="1"/>
          <w:wAfter w:w="478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95EFE" w14:textId="77777777" w:rsidR="004D76DE" w:rsidRPr="00227A09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4E0998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D2E576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B9A029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27A09" w14:paraId="21729C7B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20746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DE75C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1B9F2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746C4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7B53D487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9D4E7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980ED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149,125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3EA39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96,674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D7CA6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141,815</w:t>
            </w:r>
          </w:p>
        </w:tc>
      </w:tr>
      <w:tr w:rsidR="004D76DE" w:rsidRPr="00227A09" w14:paraId="74DE5FB3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D3248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EDC15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DE8FF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05089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2A958BFE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A3E41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31091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F530E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22BC1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69C3C526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852EF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2757E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(100,215)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20E02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03525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(35,057)</w:t>
            </w:r>
          </w:p>
        </w:tc>
      </w:tr>
      <w:tr w:rsidR="004D76DE" w:rsidRPr="00227A09" w14:paraId="4DBE4A7C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F34A0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28E3B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707,503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7386F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640,563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CF3B6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682,253</w:t>
            </w:r>
          </w:p>
        </w:tc>
      </w:tr>
      <w:tr w:rsidR="004D76DE" w:rsidRPr="00227A09" w14:paraId="61F7E15F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C47D3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C15C9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C9956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33F80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0FB5F5FF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DEB79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F8BB9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5,213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02155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8,600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B8DA7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4,626</w:t>
            </w:r>
          </w:p>
        </w:tc>
      </w:tr>
      <w:tr w:rsidR="004D76DE" w:rsidRPr="00227A09" w14:paraId="6EB13729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ADF33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17DC6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2CB07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6,093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3AAEE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13,643</w:t>
            </w:r>
          </w:p>
        </w:tc>
      </w:tr>
      <w:tr w:rsidR="004D76DE" w:rsidRPr="00227A09" w14:paraId="3BBFCB44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9E23C5" w14:textId="77777777" w:rsidR="004D76DE" w:rsidRPr="00227A09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CF0A6C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25,192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CF7A24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69,027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8DBE06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14,018</w:t>
            </w:r>
          </w:p>
        </w:tc>
      </w:tr>
      <w:tr w:rsidR="004D76DE" w:rsidRPr="00227A09" w14:paraId="2BAE3F16" w14:textId="77777777" w:rsidTr="00E45754">
        <w:trPr>
          <w:gridAfter w:val="1"/>
          <w:wAfter w:w="478" w:type="dxa"/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E5B66F" w14:textId="77777777" w:rsidR="004D76DE" w:rsidRPr="00227A09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94AC25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786,819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9CEFE5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820,957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ABDF9D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821,298</w:t>
            </w:r>
          </w:p>
        </w:tc>
      </w:tr>
      <w:tr w:rsidR="004D76DE" w:rsidRPr="00227A09" w14:paraId="45449851" w14:textId="77777777" w:rsidTr="00E45754">
        <w:trPr>
          <w:gridAfter w:val="1"/>
          <w:wAfter w:w="478" w:type="dxa"/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B6F98B" w14:textId="77777777" w:rsidR="004D76DE" w:rsidRPr="00227A09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903F6F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419,131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DE5B6A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363,994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65E666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430,724</w:t>
            </w:r>
          </w:p>
        </w:tc>
      </w:tr>
      <w:tr w:rsidR="004D76DE" w:rsidRPr="00227A09" w14:paraId="7BC29595" w14:textId="77777777" w:rsidTr="00E45754">
        <w:trPr>
          <w:gridAfter w:val="1"/>
          <w:wAfter w:w="478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43D48" w14:textId="77777777" w:rsidR="004D76DE" w:rsidRPr="00227A09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FFD58A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AFD5A4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A3CB7E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27A09" w14:paraId="3AD5E4F8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17C26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4A3EF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106,351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1D17B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6,714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E245C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37,702</w:t>
            </w:r>
          </w:p>
        </w:tc>
      </w:tr>
      <w:tr w:rsidR="004D76DE" w:rsidRPr="00227A09" w14:paraId="64A2167A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DC833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618A8" w14:textId="514908AF" w:rsidR="004D76DE" w:rsidRPr="00227A09" w:rsidRDefault="00591895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(118,825)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CAD7C" w14:textId="79DEF7AA" w:rsidR="004D76DE" w:rsidRPr="00227A09" w:rsidRDefault="00591895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(71,415)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860B0" w14:textId="79D029A5" w:rsidR="004D76DE" w:rsidRPr="00227A09" w:rsidRDefault="00591895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(107,246)</w:t>
            </w:r>
          </w:p>
        </w:tc>
      </w:tr>
      <w:tr w:rsidR="004D76DE" w:rsidRPr="00227A09" w14:paraId="2D0A766E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53EA8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181EF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23,448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26B90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22,912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566EE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25,186</w:t>
            </w:r>
          </w:p>
        </w:tc>
      </w:tr>
      <w:tr w:rsidR="004D76DE" w:rsidRPr="00227A09" w14:paraId="1C52B919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E15C2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56500" w14:textId="41DA8691" w:rsidR="004D76DE" w:rsidRPr="00227A09" w:rsidRDefault="00591895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0B3AC" w14:textId="77694A9B" w:rsidR="004D76DE" w:rsidRPr="00227A09" w:rsidRDefault="00591895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9C54C" w14:textId="1D6005A9" w:rsidR="004D76DE" w:rsidRPr="00227A09" w:rsidRDefault="00591895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…</w:t>
            </w:r>
          </w:p>
        </w:tc>
      </w:tr>
      <w:tr w:rsidR="004D76DE" w:rsidRPr="00227A09" w14:paraId="50F30D48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3A84F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CA954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8D20E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F5B6B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511C676F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17546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CCA69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DD8AA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DC647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4773EF38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B8FEC4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127F31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A65A69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(499)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E73F4B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3E6ABDF0" w14:textId="77777777" w:rsidTr="00E45754">
        <w:trPr>
          <w:gridAfter w:val="1"/>
          <w:wAfter w:w="478" w:type="dxa"/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AD226B" w14:textId="77777777" w:rsidR="004D76DE" w:rsidRPr="00227A09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0E2C01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10,973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BAE0A2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(42,289)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485828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(44,358)</w:t>
            </w:r>
          </w:p>
        </w:tc>
      </w:tr>
      <w:tr w:rsidR="004D76DE" w:rsidRPr="00227A09" w14:paraId="449255F8" w14:textId="77777777" w:rsidTr="00E45754">
        <w:trPr>
          <w:gridAfter w:val="1"/>
          <w:wAfter w:w="478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57E00" w14:textId="77777777" w:rsidR="004D76DE" w:rsidRPr="00227A09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BF895D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057394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2FB07C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227A09" w14:paraId="504D674A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8EB87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06B1E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A25E7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CFE1E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48433E3C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06A09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0ACA5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(404,373)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BF375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(324,410)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7AE37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(428,087)</w:t>
            </w:r>
          </w:p>
        </w:tc>
      </w:tr>
      <w:tr w:rsidR="004D76DE" w:rsidRPr="00227A09" w14:paraId="1476DBE2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75DDC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8A77F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EA687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75865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5C143AB1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E21A1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CDDA1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F2F8C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FE154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334D4B99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C76B7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2F8DC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1FA78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2B2AB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04B32942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5A01A0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FD3730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3ADAAC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E3AEBB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559478FC" w14:textId="77777777" w:rsidTr="00E45754">
        <w:trPr>
          <w:gridAfter w:val="1"/>
          <w:wAfter w:w="478" w:type="dxa"/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427CFA" w14:textId="77777777" w:rsidR="004D76DE" w:rsidRPr="00227A09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C15EE8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(404,373)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62CD2F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(324,410)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667B48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(428,087)</w:t>
            </w:r>
          </w:p>
        </w:tc>
      </w:tr>
      <w:tr w:rsidR="004D76DE" w:rsidRPr="00227A09" w14:paraId="1CBA3F63" w14:textId="77777777" w:rsidTr="00E45754">
        <w:trPr>
          <w:gridAfter w:val="1"/>
          <w:wAfter w:w="478" w:type="dxa"/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F230E4" w14:textId="77777777" w:rsidR="004D76DE" w:rsidRPr="00227A09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4A7065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25,731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C6BD2B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(2,706)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53D25F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(41,721)</w:t>
            </w:r>
          </w:p>
        </w:tc>
      </w:tr>
      <w:tr w:rsidR="004D76DE" w:rsidRPr="00227A09" w14:paraId="3C124191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1E6746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6CA5A6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45,117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1B9423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86,296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0F03D1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83,590</w:t>
            </w:r>
          </w:p>
        </w:tc>
      </w:tr>
      <w:tr w:rsidR="004D76DE" w:rsidRPr="00227A09" w14:paraId="021F85F5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A2CF2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B0E84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8A62F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C36CF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6121E54D" w14:textId="77777777" w:rsidTr="00E45754">
        <w:trPr>
          <w:gridAfter w:val="1"/>
          <w:wAfter w:w="478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62CAEB" w14:textId="77777777" w:rsidR="004D76DE" w:rsidRPr="00227A09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0F54B7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31DBEE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CEFF38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227A09" w14:paraId="3602515F" w14:textId="77777777" w:rsidTr="00E45754">
        <w:trPr>
          <w:gridAfter w:val="1"/>
          <w:wAfter w:w="478" w:type="dxa"/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66B2A1" w14:textId="77777777" w:rsidR="004D76DE" w:rsidRPr="00227A09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DFCDC3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70,849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E594AC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83,590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85545E" w14:textId="77777777" w:rsidR="004D76DE" w:rsidRPr="00227A09" w:rsidRDefault="004D76DE" w:rsidP="00E45754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A09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41,869</w:t>
            </w:r>
          </w:p>
        </w:tc>
      </w:tr>
    </w:tbl>
    <w:p w14:paraId="11F87E55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0D752CB5" w14:textId="77777777" w:rsidR="00E45754" w:rsidRDefault="00E45754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E45754" w:rsidSect="002B71B4">
          <w:headerReference w:type="even" r:id="rId77"/>
          <w:headerReference w:type="default" r:id="rId78"/>
          <w:headerReference w:type="first" r:id="rId79"/>
          <w:footerReference w:type="first" r:id="rId80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0A569DD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Water Administration Ministerial Corporation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Water Administration Ministerial Corporation - Operating Statement"/>
        <w:tblDescription w:val="6.2 Financial Statements - Water Administration Ministerial Corporation - Operating Statement"/>
      </w:tblPr>
      <w:tblGrid>
        <w:gridCol w:w="6236"/>
        <w:gridCol w:w="1256"/>
        <w:gridCol w:w="1156"/>
        <w:gridCol w:w="1156"/>
      </w:tblGrid>
      <w:tr w:rsidR="004D76DE" w14:paraId="75C177F0" w14:textId="77777777" w:rsidTr="00E45754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74DB1EC5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5386374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2F4C2498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1724B1B0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45754" w14:paraId="6486D51A" w14:textId="77777777" w:rsidTr="00360A0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A232B93" w14:textId="77777777" w:rsidR="004D76DE" w:rsidRPr="00E45754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524B63C5" w14:textId="77777777" w:rsidR="004D76DE" w:rsidRPr="00E45754" w:rsidRDefault="004D76DE" w:rsidP="00360A0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313F4D57" w14:textId="77777777" w:rsidR="004D76DE" w:rsidRPr="00E45754" w:rsidRDefault="004D76DE" w:rsidP="00360A0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E45754" w14:paraId="087025CB" w14:textId="77777777" w:rsidTr="00E45754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3AA1FC3" w14:textId="77777777" w:rsidR="004D76DE" w:rsidRPr="00E45754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50914319" w14:textId="77777777" w:rsidR="004D76DE" w:rsidRPr="00E45754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6FC7E5F4" w14:textId="77777777" w:rsidR="004D76DE" w:rsidRPr="00E45754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62CDB39B" w14:textId="77777777" w:rsidR="004D76DE" w:rsidRPr="00E45754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E45754" w14:paraId="43A21BE6" w14:textId="77777777" w:rsidTr="00360A0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166801D" w14:textId="77777777" w:rsidR="004D76DE" w:rsidRPr="00E45754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644DA82F" w14:textId="77777777" w:rsidR="004D76DE" w:rsidRPr="00E45754" w:rsidRDefault="004D76DE" w:rsidP="00360A0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239F023" w14:textId="77777777" w:rsidR="004D76DE" w:rsidRPr="00E45754" w:rsidRDefault="004D76DE" w:rsidP="00360A0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3BE391E" w14:textId="77777777" w:rsidR="004D76DE" w:rsidRPr="00E45754" w:rsidRDefault="004D76DE" w:rsidP="00360A0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E45754" w14:paraId="4371BE2A" w14:textId="77777777" w:rsidTr="00E45754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524E4" w14:textId="77777777" w:rsidR="004D76DE" w:rsidRPr="00E45754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350C9A" w14:textId="77777777" w:rsidR="004D76DE" w:rsidRPr="00E45754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315E9D" w14:textId="77777777" w:rsidR="004D76DE" w:rsidRPr="00E45754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0791D0" w14:textId="77777777" w:rsidR="004D76DE" w:rsidRPr="00E45754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45754" w14:paraId="78EA7E52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936C8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D79B93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785F98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F83A8A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45754" w14:paraId="1FC33C41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D06D9" w14:textId="77777777" w:rsidR="004D76DE" w:rsidRPr="00E45754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CA4CC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B0A83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F2CB7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5754" w14:paraId="273567A6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B3FF0" w14:textId="77777777" w:rsidR="004D76DE" w:rsidRPr="00E45754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0A81E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E36C6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2,419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84CC2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1,097</w:t>
            </w:r>
          </w:p>
        </w:tc>
      </w:tr>
      <w:tr w:rsidR="004D76DE" w:rsidRPr="00E45754" w14:paraId="63EAB0DC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6157C" w14:textId="77777777" w:rsidR="004D76DE" w:rsidRPr="00E45754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30925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57,726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294C6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67,951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262F2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61,020</w:t>
            </w:r>
          </w:p>
        </w:tc>
      </w:tr>
      <w:tr w:rsidR="004D76DE" w:rsidRPr="00E45754" w14:paraId="1E07C35D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FC4AF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94278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7C7B6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59451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5754" w14:paraId="67DF2256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E9BC1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A1434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5E79B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3018C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5754" w14:paraId="3045B7D9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52C35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DEDD4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4,224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9D287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5,269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E7044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4,224</w:t>
            </w:r>
          </w:p>
        </w:tc>
      </w:tr>
      <w:tr w:rsidR="004D76DE" w:rsidRPr="00E45754" w14:paraId="1846BCF3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AABCD2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ABEF3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C3118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41DC4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5754" w14:paraId="2EF45171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CB7A76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25E5F2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F3501A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54D174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5754" w14:paraId="53FB0627" w14:textId="77777777" w:rsidTr="00360A0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E53118" w14:textId="77777777" w:rsidR="004D76DE" w:rsidRPr="00E45754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945C8" w14:textId="77777777" w:rsidR="004D76DE" w:rsidRPr="00E45754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63,007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6B809" w14:textId="77777777" w:rsidR="004D76DE" w:rsidRPr="00E45754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75,638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F1BD1" w14:textId="77777777" w:rsidR="004D76DE" w:rsidRPr="00E45754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66,341</w:t>
            </w:r>
          </w:p>
        </w:tc>
      </w:tr>
      <w:tr w:rsidR="004D76DE" w:rsidRPr="00E45754" w14:paraId="1ECDC63D" w14:textId="77777777" w:rsidTr="00E4575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7EF37" w14:textId="77777777" w:rsidR="004D76DE" w:rsidRPr="00E45754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10424" w14:textId="77777777" w:rsidR="004D76DE" w:rsidRPr="00E45754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8E03F" w14:textId="77777777" w:rsidR="004D76DE" w:rsidRPr="00E45754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FC4CD" w14:textId="77777777" w:rsidR="004D76DE" w:rsidRPr="00E45754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E45754" w14:paraId="51790A29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ADCDD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7E7CD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44AF5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C8EA3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5754" w14:paraId="21351004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7A5FB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754EB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180D4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82D77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5754" w14:paraId="15F559C1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BB41E82" w14:textId="77777777" w:rsidR="004D76DE" w:rsidRPr="00E45754" w:rsidRDefault="004D76DE" w:rsidP="00E45754">
            <w:pPr>
              <w:ind w:right="-245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3056B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3A972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85083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5754" w14:paraId="37BD16D3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10261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4FEBB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D2E51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6AB79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5754" w14:paraId="5C97B9D2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17CA2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746D7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49,283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586D7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55,442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2ACB0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51,303</w:t>
            </w:r>
          </w:p>
        </w:tc>
      </w:tr>
      <w:tr w:rsidR="004D76DE" w:rsidRPr="00E45754" w14:paraId="59217F2F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09DFB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98737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52B71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11,277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03516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31,518</w:t>
            </w:r>
          </w:p>
        </w:tc>
      </w:tr>
      <w:tr w:rsidR="004D76DE" w:rsidRPr="00E45754" w14:paraId="28F25893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90104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8F994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B77D0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02041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5754" w14:paraId="525AD769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CB5B9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46E7F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FD462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369B2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5754" w14:paraId="4815EE45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06B9D4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13B5F5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385DD6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11,925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749F73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5754" w14:paraId="397F0F3D" w14:textId="77777777" w:rsidTr="00360A0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62B1B3" w14:textId="77777777" w:rsidR="004D76DE" w:rsidRPr="00E45754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7D155" w14:textId="77777777" w:rsidR="004D76DE" w:rsidRPr="00E45754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61,692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67148" w14:textId="77777777" w:rsidR="004D76DE" w:rsidRPr="00E45754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78,643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4DB54" w14:textId="77777777" w:rsidR="004D76DE" w:rsidRPr="00E45754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82,821</w:t>
            </w:r>
          </w:p>
        </w:tc>
      </w:tr>
      <w:tr w:rsidR="004D76DE" w:rsidRPr="00E45754" w14:paraId="019F6FCA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787C63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8CB03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12542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F0F6C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5754" w14:paraId="2B9C3337" w14:textId="77777777" w:rsidTr="00360A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904BC8" w14:textId="77777777" w:rsidR="004D76DE" w:rsidRPr="00E45754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B828BA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FF2A30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0212E9" w14:textId="77777777" w:rsidR="004D76DE" w:rsidRPr="00E45754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E45754" w14:paraId="5C76D223" w14:textId="77777777" w:rsidTr="00360A0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6582CC" w14:textId="77777777" w:rsidR="004D76DE" w:rsidRPr="00E45754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57A055" w14:textId="77777777" w:rsidR="004D76DE" w:rsidRPr="00E45754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(1,315)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AE96A6" w14:textId="77777777" w:rsidR="004D76DE" w:rsidRPr="00E45754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D639DE" w14:textId="77777777" w:rsidR="004D76DE" w:rsidRPr="00E45754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45754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16,480</w:t>
            </w:r>
          </w:p>
        </w:tc>
      </w:tr>
    </w:tbl>
    <w:p w14:paraId="55687669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239370FD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Water Administration Ministerial Corporation - Balance Sheet"/>
        <w:tblDescription w:val="6.2 Financial Statements - Water Administration Ministerial Corporation - Balance Sheet"/>
      </w:tblPr>
      <w:tblGrid>
        <w:gridCol w:w="6236"/>
        <w:gridCol w:w="1256"/>
        <w:gridCol w:w="1156"/>
        <w:gridCol w:w="1156"/>
      </w:tblGrid>
      <w:tr w:rsidR="004D76DE" w14:paraId="1758F10C" w14:textId="77777777" w:rsidTr="00360A0A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A626164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B3F1E1B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1F72D76A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13BEBCAD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360A0A" w14:paraId="1477A3B6" w14:textId="77777777" w:rsidTr="00360A0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A2415AD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65607027" w14:textId="77777777" w:rsidR="004D76DE" w:rsidRPr="00360A0A" w:rsidRDefault="004D76DE" w:rsidP="00360A0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3FBB6DFF" w14:textId="77777777" w:rsidR="004D76DE" w:rsidRPr="00360A0A" w:rsidRDefault="004D76DE" w:rsidP="00360A0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360A0A" w14:paraId="14C35328" w14:textId="77777777" w:rsidTr="00360A0A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CD028F3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68BFD614" w14:textId="77777777" w:rsidR="004D76DE" w:rsidRPr="00360A0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284BB5F" w14:textId="77777777" w:rsidR="004D76DE" w:rsidRPr="00360A0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914F9E3" w14:textId="77777777" w:rsidR="004D76DE" w:rsidRPr="00360A0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360A0A" w14:paraId="6394D667" w14:textId="77777777" w:rsidTr="00360A0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459E945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2856B756" w14:textId="77777777" w:rsidR="004D76DE" w:rsidRPr="00360A0A" w:rsidRDefault="004D76DE" w:rsidP="00360A0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21C42BB8" w14:textId="77777777" w:rsidR="004D76DE" w:rsidRPr="00360A0A" w:rsidRDefault="004D76DE" w:rsidP="00360A0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7DCE04A3" w14:textId="77777777" w:rsidR="004D76DE" w:rsidRPr="00360A0A" w:rsidRDefault="004D76DE" w:rsidP="00360A0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360A0A" w14:paraId="32BCCDD2" w14:textId="77777777" w:rsidTr="00360A0A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20A8D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8BBAF5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902CE3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16B8CF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360A0A" w14:paraId="4B9A7B1A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0BBFF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A8DCC9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2AD8DF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CEB24A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360A0A" w14:paraId="3101FFF1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17375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70F4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(88)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193A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A148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0F44DC29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4A149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C3419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7A75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B3249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3D275366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EC8DD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CBA6D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421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8AFE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1159F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704</w:t>
            </w:r>
          </w:p>
        </w:tc>
      </w:tr>
      <w:tr w:rsidR="004D76DE" w:rsidRPr="00360A0A" w14:paraId="78B58B96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73358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96EC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C219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1480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52F14698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8DF2B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6613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B763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2AE30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4C44163E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E2949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296D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2386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9E5DD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44061519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622E2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53A8D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41634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4A0B4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5DC94F93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435BA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DEBA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6194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531EE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5696C271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FEAB9F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0AB7D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3BC57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125014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25C3252B" w14:textId="77777777" w:rsidTr="00360A0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AE4536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2127D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333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C3894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34035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704</w:t>
            </w:r>
          </w:p>
        </w:tc>
      </w:tr>
      <w:tr w:rsidR="004D76DE" w:rsidRPr="00360A0A" w14:paraId="1C65CDAB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5BC63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8ECAC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C39A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BC9B4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360A0A" w14:paraId="05379DD2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FD358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B8F9E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1602A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2F4D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2768F62C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E403B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2E11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1F80A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55273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1B037955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8BB26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0470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156B9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8B63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4E0D4EE7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27670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6883E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59F8C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67C5A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0BD8BA3E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8D552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CB01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C1B3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D54BD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31835558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D9F5D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76729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D687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D452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15918547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DE454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D3410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2F4DD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8701C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360A0A" w14:paraId="50954CA0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2BF3D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F391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14,100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E638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15,851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D7319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15,707</w:t>
            </w:r>
          </w:p>
        </w:tc>
      </w:tr>
      <w:tr w:rsidR="004D76DE" w:rsidRPr="00360A0A" w14:paraId="72525A78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983AC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D2664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69A0D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0C8C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6AFF9CA0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59CF0" w14:textId="0B016BAF" w:rsidR="004D76DE" w:rsidRPr="00360A0A" w:rsidRDefault="004D76DE" w:rsidP="00BE051B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27A0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790,752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04C64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879,719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F56BE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895,723</w:t>
            </w:r>
          </w:p>
        </w:tc>
      </w:tr>
      <w:tr w:rsidR="004D76DE" w:rsidRPr="00360A0A" w14:paraId="05D72003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88BA7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2644E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EC7B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FDCD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4219A52B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3BDA7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F69BD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848BC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B1C4F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60A5ED0B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22B60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7010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2,351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F4CD3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2,435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307FA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2,351</w:t>
            </w:r>
          </w:p>
        </w:tc>
      </w:tr>
      <w:tr w:rsidR="004D76DE" w:rsidRPr="00360A0A" w14:paraId="76C30EC1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839610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20C033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7A3CF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80D04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3558C7C8" w14:textId="77777777" w:rsidTr="00360A0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19EF96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90F81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807,203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4A2AE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898,005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1A662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913,781</w:t>
            </w:r>
          </w:p>
        </w:tc>
      </w:tr>
      <w:tr w:rsidR="004D76DE" w:rsidRPr="00360A0A" w14:paraId="0323C553" w14:textId="77777777" w:rsidTr="00360A0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F516C1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76AE73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807,536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0F3E6D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898,005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DAD4D5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914,486</w:t>
            </w:r>
          </w:p>
        </w:tc>
      </w:tr>
      <w:tr w:rsidR="004D76DE" w:rsidRPr="00360A0A" w14:paraId="12FDC326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5C1BE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65F89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BB62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7D68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360A0A" w14:paraId="2CF5059F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454EF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B1D4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F1F6F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5BBDE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360A0A" w14:paraId="2825CC8E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573A9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2FE7F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A41C0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9470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321BF876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5193C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5EEBC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309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47744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044CA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250F150F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7A31A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90D4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F98A4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F8D5D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33D4057C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7A60F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A5D7A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0C480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F184C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141D69D2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332D9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28FA4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D542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14FC0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31402B2A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15483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3FA6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A594C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0999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08C11427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4BBC9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4B31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80FA4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CD19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34B317E5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ED988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5C2D8C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4C002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AE4C5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328F78D8" w14:textId="77777777" w:rsidTr="00360A0A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A87CD0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9227C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309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CD09B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B90D0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66B9481B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BC4EB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E4C0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78E8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3665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360A0A" w14:paraId="59CBF4E1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0185C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3787C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1F8A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CDCB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144181D2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E2F83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16AE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F60EF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6929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33393965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E1129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518C3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3A5BD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A26A4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3BEB7C97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BAD09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A07D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B873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F271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5B41AEED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78199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3B52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89810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E9F4A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23CAF1B6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09A29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6C52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5393C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1B720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7ADF518D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7979A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FC989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3576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CBA9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288FED04" w14:textId="77777777" w:rsidTr="00360A0A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48837C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E9103A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20554B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74D805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148DE04A" w14:textId="77777777" w:rsidTr="00360A0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848AF2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D32D3F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7BA0BA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D1ED6A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732DBC8E" w14:textId="77777777" w:rsidTr="00360A0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E23620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4328C9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807,227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80ABF1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898,005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511F61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914,486</w:t>
            </w:r>
          </w:p>
        </w:tc>
      </w:tr>
      <w:tr w:rsidR="004D76DE" w:rsidRPr="00360A0A" w14:paraId="5BF6B4C4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77837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BADB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4609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A0DF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360A0A" w14:paraId="796FE59C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19C98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1417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677,142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87E2A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684,260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D039A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700,740</w:t>
            </w:r>
          </w:p>
        </w:tc>
      </w:tr>
      <w:tr w:rsidR="004D76DE" w:rsidRPr="00360A0A" w14:paraId="379DE66A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89A7D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BA153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130,085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8C6E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213,745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3F013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213,745</w:t>
            </w:r>
          </w:p>
        </w:tc>
      </w:tr>
      <w:tr w:rsidR="004D76DE" w:rsidRPr="00360A0A" w14:paraId="03C13553" w14:textId="77777777" w:rsidTr="00360A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9D3E5C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6E1EB3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9C733F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FE16E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7E43AE10" w14:textId="77777777" w:rsidTr="00360A0A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27545F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DC8239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807,227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7CAA03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898,005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92FEBF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914,486</w:t>
            </w:r>
          </w:p>
        </w:tc>
      </w:tr>
    </w:tbl>
    <w:p w14:paraId="49D08B11" w14:textId="77777777" w:rsidR="00360A0A" w:rsidRPr="00C201B3" w:rsidRDefault="00360A0A">
      <w:pPr>
        <w:rPr>
          <w:sz w:val="14"/>
          <w:szCs w:val="14"/>
        </w:rPr>
      </w:pPr>
      <w:r w:rsidRPr="00C201B3">
        <w:rPr>
          <w:sz w:val="14"/>
          <w:szCs w:val="14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Water Administration Ministerial Corporation - Cash Flow Statement"/>
        <w:tblDescription w:val="6.2 Financial Statements - Water Administration Ministerial Corporation - Cash Flow Statement"/>
      </w:tblPr>
      <w:tblGrid>
        <w:gridCol w:w="6236"/>
        <w:gridCol w:w="1256"/>
        <w:gridCol w:w="1156"/>
        <w:gridCol w:w="1156"/>
      </w:tblGrid>
      <w:tr w:rsidR="004D76DE" w14:paraId="0A02C910" w14:textId="77777777" w:rsidTr="008739BF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67CCA87" w14:textId="71B86390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C72692C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6C398570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75C10C53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360A0A" w14:paraId="0D5D0DF6" w14:textId="77777777" w:rsidTr="008739BF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7E8167F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0DB3DC02" w14:textId="77777777" w:rsidR="004D76DE" w:rsidRPr="00360A0A" w:rsidRDefault="004D76DE" w:rsidP="008739B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480BF259" w14:textId="77777777" w:rsidR="004D76DE" w:rsidRPr="00360A0A" w:rsidRDefault="004D76DE" w:rsidP="008739B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360A0A" w14:paraId="7890E5FC" w14:textId="77777777" w:rsidTr="008739BF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5ED50BC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3C3F293E" w14:textId="77777777" w:rsidR="004D76DE" w:rsidRPr="00360A0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5E1E0D68" w14:textId="77777777" w:rsidR="004D76DE" w:rsidRPr="00360A0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41F53F79" w14:textId="77777777" w:rsidR="004D76DE" w:rsidRPr="00360A0A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360A0A" w14:paraId="46B1BF4A" w14:textId="77777777" w:rsidTr="008739BF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9D3FD5D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04ABCCB4" w14:textId="77777777" w:rsidR="004D76DE" w:rsidRPr="00360A0A" w:rsidRDefault="004D76DE" w:rsidP="008739B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4DD8C8CA" w14:textId="77777777" w:rsidR="004D76DE" w:rsidRPr="00360A0A" w:rsidRDefault="004D76DE" w:rsidP="008739B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09BDE74" w14:textId="77777777" w:rsidR="004D76DE" w:rsidRPr="00360A0A" w:rsidRDefault="004D76DE" w:rsidP="008739B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360A0A" w14:paraId="54A57CB1" w14:textId="77777777" w:rsidTr="008739BF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447BC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40C692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0EAF9F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7445C6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360A0A" w14:paraId="578D8BB4" w14:textId="77777777" w:rsidTr="008739B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D823E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6A6C98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D50EF5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ABC412" w14:textId="77777777" w:rsidR="004D76DE" w:rsidRPr="00360A0A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360A0A" w14:paraId="7387635B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555D3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A6CE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08719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BB83A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541EF3E4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B958B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4B62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1,056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D135E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2,419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CDA49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1,097</w:t>
            </w:r>
          </w:p>
        </w:tc>
      </w:tr>
      <w:tr w:rsidR="004D76DE" w:rsidRPr="00360A0A" w14:paraId="6CC39DBF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7F55B5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7DF7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4A27D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A491D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13D9D6E1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79BC7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FF0A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FAB2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4EBE0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626398FB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53BCC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3D494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F18F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CB409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798BF296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F0BB9D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5A3520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57,726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B4E43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67,951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A3F8C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61,020</w:t>
            </w:r>
          </w:p>
        </w:tc>
      </w:tr>
      <w:tr w:rsidR="004D76DE" w:rsidRPr="00360A0A" w14:paraId="57282AE1" w14:textId="77777777" w:rsidTr="008739BF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E64DD8" w14:textId="77777777" w:rsidR="004D76DE" w:rsidRPr="00360A0A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4519EF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58,783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009DB9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70,370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AF8904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62,117</w:t>
            </w:r>
          </w:p>
        </w:tc>
      </w:tr>
      <w:tr w:rsidR="004D76DE" w:rsidRPr="00360A0A" w14:paraId="45685E2F" w14:textId="77777777" w:rsidTr="008739B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1DE11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B1145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65D8C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39D9E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360A0A" w14:paraId="6A32567F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21BEC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60753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3C5C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7603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7B3CE8D9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D3B67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C9C2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F9E2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2D5B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609FB7BF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DCF34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3003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B2CC4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15AA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2594D3BB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8F69F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A229A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E5CE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F574C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771C545C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B6D98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8570E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0911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A495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2A62F406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D51C0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5DDD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49,283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C1F3A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55,442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6CEA9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51,303</w:t>
            </w:r>
          </w:p>
        </w:tc>
      </w:tr>
      <w:tr w:rsidR="004D76DE" w:rsidRPr="00360A0A" w14:paraId="5716F58B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860B9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36B2D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3929C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C4EC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7BDAD591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6B9D4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3B5D0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29E1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7B4A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6F0B74A1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00687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71D6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12,409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06A70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11,277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018FE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31,518</w:t>
            </w:r>
          </w:p>
        </w:tc>
      </w:tr>
      <w:tr w:rsidR="004D76DE" w:rsidRPr="00360A0A" w14:paraId="1BB801D9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8632B6" w14:textId="77777777" w:rsidR="004D76DE" w:rsidRPr="00360A0A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542B1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05C2F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11,925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151449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(704)</w:t>
            </w:r>
          </w:p>
        </w:tc>
      </w:tr>
      <w:tr w:rsidR="004D76DE" w:rsidRPr="00360A0A" w14:paraId="71ABFE94" w14:textId="77777777" w:rsidTr="008739BF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2BA6B0" w14:textId="77777777" w:rsidR="004D76DE" w:rsidRPr="00360A0A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A6AB5F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61,694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0911B0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78,643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F84CEE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82,117</w:t>
            </w:r>
          </w:p>
        </w:tc>
      </w:tr>
      <w:tr w:rsidR="004D76DE" w:rsidRPr="00360A0A" w14:paraId="2D4C163B" w14:textId="77777777" w:rsidTr="008739BF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5275D7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7F9F88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1809EE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8,273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41F475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20,000</w:t>
            </w:r>
          </w:p>
        </w:tc>
      </w:tr>
      <w:tr w:rsidR="004D76DE" w:rsidRPr="00360A0A" w14:paraId="4486B402" w14:textId="77777777" w:rsidTr="008739B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D944C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2F10A9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9EF033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718EF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360A0A" w14:paraId="4FC23878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48A7D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1CE79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AFBE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EC82C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0ACFB615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D306D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7C7D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(3,000)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9B7A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(8,273)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75EE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(20,000)</w:t>
            </w:r>
          </w:p>
        </w:tc>
      </w:tr>
      <w:tr w:rsidR="004D76DE" w:rsidRPr="00360A0A" w14:paraId="1D145EE5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8FD06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FAE43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D2D6F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4E72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32F6FE4A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9329C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7661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4248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ADE83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0C1E1CB9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62749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E0385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9E3A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F4B7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713FC4F6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0A38B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F107F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89B7F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23C4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5EA4480E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7408A7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7CCF1A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21E984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085B5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3D3F8F1D" w14:textId="77777777" w:rsidTr="008739BF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6D372C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EA7703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(3,000)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E49ABC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(8,273)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1106D3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(20,000)</w:t>
            </w:r>
          </w:p>
        </w:tc>
      </w:tr>
      <w:tr w:rsidR="004D76DE" w:rsidRPr="00360A0A" w14:paraId="3A9014D8" w14:textId="77777777" w:rsidTr="008739B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229CB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EA3DE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562CCC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01727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360A0A" w14:paraId="0D069479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C7A5C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EF7B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2B8BF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63BF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091CEB0C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AAC77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7282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C084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5864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3B34C85F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1E701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7DB5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596FB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DEC0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614745F7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7B9DA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1DC2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6A23F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B36EE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2B828120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3F82A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4182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F9983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10E68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386CBEE5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A07E31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160846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484389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53E45F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31C76CAA" w14:textId="77777777" w:rsidTr="008739BF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E41B60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FB16F4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AC69C0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61E628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57437318" w14:textId="77777777" w:rsidTr="008739BF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A09152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F3CF48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63C47E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75C641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(0)</w:t>
            </w:r>
          </w:p>
        </w:tc>
      </w:tr>
      <w:tr w:rsidR="004D76DE" w:rsidRPr="00360A0A" w14:paraId="73A62560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A352DD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AED0F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933DB1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B27E5A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0246FA5F" w14:textId="77777777" w:rsidTr="008739BF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4B641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0C87D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813F7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2B92F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53CE2959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FFCE1F" w14:textId="77777777" w:rsidR="004D76DE" w:rsidRPr="00360A0A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9383A3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2DBEE2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00C68E" w14:textId="77777777" w:rsidR="004D76DE" w:rsidRPr="00360A0A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360A0A" w14:paraId="49C67649" w14:textId="77777777" w:rsidTr="008739BF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152D86" w14:textId="77777777" w:rsidR="004D76DE" w:rsidRPr="00360A0A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80409F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(88)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3C16E3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46D782" w14:textId="77777777" w:rsidR="004D76DE" w:rsidRPr="00360A0A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360A0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(0)</w:t>
            </w:r>
          </w:p>
        </w:tc>
      </w:tr>
    </w:tbl>
    <w:p w14:paraId="5DB4A31D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05D55424" w14:textId="77777777" w:rsidR="008739BF" w:rsidRDefault="008739BF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8739BF" w:rsidSect="002B71B4">
          <w:headerReference w:type="even" r:id="rId81"/>
          <w:headerReference w:type="default" r:id="rId82"/>
          <w:headerReference w:type="first" r:id="rId83"/>
          <w:footerReference w:type="first" r:id="rId84"/>
          <w:footnotePr>
            <w:pos w:val="beneathText"/>
          </w:footnotePr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0A5BB4C4" w14:textId="77777777" w:rsidR="004D76DE" w:rsidRPr="00266248" w:rsidRDefault="004D76DE" w:rsidP="0026624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26624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Western Sydney Parklands Trust</w:t>
      </w:r>
    </w:p>
    <w:tbl>
      <w:tblPr>
        <w:tblW w:w="9804" w:type="dxa"/>
        <w:tblLook w:val="04A0" w:firstRow="1" w:lastRow="0" w:firstColumn="1" w:lastColumn="0" w:noHBand="0" w:noVBand="1"/>
        <w:tblCaption w:val="6.2 Financial Statements - Western Sydney Parklands Trust - Operating Statement"/>
        <w:tblDescription w:val="6.2 Financial Statements - Western Sydney Parklands Trust - Operating Statement"/>
      </w:tblPr>
      <w:tblGrid>
        <w:gridCol w:w="6236"/>
        <w:gridCol w:w="1256"/>
        <w:gridCol w:w="1156"/>
        <w:gridCol w:w="1156"/>
      </w:tblGrid>
      <w:tr w:rsidR="004D76DE" w14:paraId="109AC37D" w14:textId="77777777" w:rsidTr="008739BF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7B327746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A16C1D9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61780C4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EB3BE5D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9BF" w14:paraId="0A78E68D" w14:textId="77777777" w:rsidTr="008739BF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C4A53C0" w14:textId="77777777" w:rsidR="004D76DE" w:rsidRPr="008739BF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6A7BAF36" w14:textId="77777777" w:rsidR="004D76DE" w:rsidRPr="008739BF" w:rsidRDefault="004D76DE" w:rsidP="008739B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25FD88E1" w14:textId="77777777" w:rsidR="004D76DE" w:rsidRPr="008739BF" w:rsidRDefault="004D76DE" w:rsidP="008739B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8739BF" w14:paraId="47C550DC" w14:textId="77777777" w:rsidTr="008739BF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B315549" w14:textId="77777777" w:rsidR="004D76DE" w:rsidRPr="008739BF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0EA1B5DA" w14:textId="77777777" w:rsidR="004D76DE" w:rsidRPr="008739BF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6CCA27FC" w14:textId="77777777" w:rsidR="004D76DE" w:rsidRPr="008739BF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226CECCE" w14:textId="77777777" w:rsidR="004D76DE" w:rsidRPr="008739BF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8739BF" w14:paraId="4AC661A6" w14:textId="77777777" w:rsidTr="008739BF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7BBE056" w14:textId="77777777" w:rsidR="004D76DE" w:rsidRPr="008739BF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7D9A29F7" w14:textId="77777777" w:rsidR="004D76DE" w:rsidRPr="008739BF" w:rsidRDefault="004D76DE" w:rsidP="008739B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E48EA22" w14:textId="77777777" w:rsidR="004D76DE" w:rsidRPr="008739BF" w:rsidRDefault="004D76DE" w:rsidP="008739B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6E4AE880" w14:textId="77777777" w:rsidR="004D76DE" w:rsidRPr="008739BF" w:rsidRDefault="004D76DE" w:rsidP="008739B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8739BF" w14:paraId="4D9E47AC" w14:textId="77777777" w:rsidTr="008739BF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CED8E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5228AB" w14:textId="77777777" w:rsidR="004D76DE" w:rsidRPr="008739BF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EEF7EB" w14:textId="77777777" w:rsidR="004D76DE" w:rsidRPr="008739BF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A9DD5E" w14:textId="77777777" w:rsidR="004D76DE" w:rsidRPr="008739BF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9BF" w14:paraId="51F1BCE4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07A3C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CE2716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BE6848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B38493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9BF" w14:paraId="1728F6D0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8473A" w14:textId="77777777" w:rsidR="004D76DE" w:rsidRPr="008739BF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15217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703E9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DED65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0947671F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1491B" w14:textId="77777777" w:rsidR="004D76DE" w:rsidRPr="008739BF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E53D9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3,618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3A353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3,452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D7DFF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3,986</w:t>
            </w:r>
          </w:p>
        </w:tc>
      </w:tr>
      <w:tr w:rsidR="004D76DE" w:rsidRPr="008739BF" w14:paraId="32CAFAE0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BCEAE" w14:textId="77777777" w:rsidR="004D76DE" w:rsidRPr="008739BF" w:rsidRDefault="004D76D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4A873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10,763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F294F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11,366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073E4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15,880</w:t>
            </w:r>
          </w:p>
        </w:tc>
      </w:tr>
      <w:tr w:rsidR="004D76DE" w:rsidRPr="008739BF" w14:paraId="5C2F94BD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71F65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C2C20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59793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4B4F9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77E4FB51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A0029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4F526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D5486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0687A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4FE302BD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A3AF4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4651B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8,126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774B4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8,927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50A90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8,389</w:t>
            </w:r>
          </w:p>
        </w:tc>
      </w:tr>
      <w:tr w:rsidR="004D76DE" w:rsidRPr="008739BF" w14:paraId="546FC4DB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CF0FD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5FC10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3F012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D987D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385AB3BC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DFF068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16A05E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132725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D1669E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231CF824" w14:textId="77777777" w:rsidTr="008739BF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AE025A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CDC02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22,507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1241A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23,748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2B816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28,255</w:t>
            </w:r>
          </w:p>
        </w:tc>
      </w:tr>
      <w:tr w:rsidR="004D76DE" w:rsidRPr="008739BF" w14:paraId="4705824E" w14:textId="77777777" w:rsidTr="008739B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82FE2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1AA6D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3C959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04C8D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9BF" w14:paraId="1EB5099B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4D64F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E64B8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AE6BF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309A0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7E57E200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E47EB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9B639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3,808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076DB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3,809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C9AB6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3,887</w:t>
            </w:r>
          </w:p>
        </w:tc>
      </w:tr>
      <w:tr w:rsidR="004D76DE" w:rsidRPr="008739BF" w14:paraId="63C3BB26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C860873" w14:textId="77777777" w:rsidR="004D76DE" w:rsidRPr="008739BF" w:rsidRDefault="004D76DE" w:rsidP="008739BF">
            <w:pPr>
              <w:ind w:right="-245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EE44B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8D3C9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184E3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5C481C26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F93F8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C7D5E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244AE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1B6A2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076F7F01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CB997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8C340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27,393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74F96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32,144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4DF18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33,587</w:t>
            </w:r>
          </w:p>
        </w:tc>
      </w:tr>
      <w:tr w:rsidR="004D76DE" w:rsidRPr="008739BF" w14:paraId="7267BC9A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7F053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B8B60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EB8F1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9D1F0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4,419</w:t>
            </w:r>
          </w:p>
        </w:tc>
      </w:tr>
      <w:tr w:rsidR="004D76DE" w:rsidRPr="008739BF" w14:paraId="0A711E36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B46AD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30F85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755C1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2,950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1B172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1,432</w:t>
            </w:r>
          </w:p>
        </w:tc>
      </w:tr>
      <w:tr w:rsidR="004D76DE" w:rsidRPr="008739BF" w14:paraId="3D6FABB3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0AF25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BFAC1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F8F90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34BCD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79983033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1ABCA9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C44F93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2D8C60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6,091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6F1C2A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863</w:t>
            </w:r>
          </w:p>
        </w:tc>
      </w:tr>
      <w:tr w:rsidR="004D76DE" w:rsidRPr="008739BF" w14:paraId="1EDAF96D" w14:textId="77777777" w:rsidTr="008739BF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7E1687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31894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32,523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2AFF3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47,524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4AA02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44,188</w:t>
            </w:r>
          </w:p>
        </w:tc>
      </w:tr>
      <w:tr w:rsidR="004D76DE" w:rsidRPr="008739BF" w14:paraId="36416D10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F9740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A451E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A8C0E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(790)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BCE2D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7B7F2BB7" w14:textId="77777777" w:rsidTr="008739B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01DB0E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3D4C33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A12F7F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(144)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A7F56D" w14:textId="77777777" w:rsidR="004D76DE" w:rsidRPr="008739BF" w:rsidRDefault="004D76D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27EFE5DE" w14:textId="77777777" w:rsidTr="008739BF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BCF281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B035C6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10,016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0BD0E1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22,842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5953C8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15,933</w:t>
            </w:r>
          </w:p>
        </w:tc>
      </w:tr>
    </w:tbl>
    <w:p w14:paraId="395230B1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2122D53D" w14:textId="77777777" w:rsidR="004D76DE" w:rsidRDefault="004D76DE" w:rsidP="004D76DE">
      <w:pPr>
        <w:pStyle w:val="ListParagraph"/>
        <w:numPr>
          <w:ilvl w:val="0"/>
          <w:numId w:val="82"/>
        </w:numPr>
      </w:pPr>
      <w:r w:rsidRPr="004D76DE">
        <w:rPr>
          <w:sz w:val="24"/>
          <w:szCs w:val="24"/>
          <w:lang w:eastAsia="en-AU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Western Sydney Parklands Trust - Balance Sheet"/>
        <w:tblDescription w:val="6.2 Financial Statements - Western Sydney Parklands Trust - Balance Sheet"/>
      </w:tblPr>
      <w:tblGrid>
        <w:gridCol w:w="6236"/>
        <w:gridCol w:w="1256"/>
        <w:gridCol w:w="1156"/>
        <w:gridCol w:w="1156"/>
      </w:tblGrid>
      <w:tr w:rsidR="004D76DE" w14:paraId="7312DBF8" w14:textId="77777777" w:rsidTr="000C2F28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05B3DF5" w14:textId="77777777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764ADB4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C68BA17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68B7ED2E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9BF" w14:paraId="0CE8107A" w14:textId="77777777" w:rsidTr="000C2F2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58DA644" w14:textId="77777777" w:rsidR="004D76DE" w:rsidRPr="008739BF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16304B35" w14:textId="77777777" w:rsidR="004D76DE" w:rsidRPr="008739BF" w:rsidRDefault="004D76DE" w:rsidP="000C2F2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55C1F530" w14:textId="77777777" w:rsidR="004D76DE" w:rsidRPr="008739BF" w:rsidRDefault="004D76DE" w:rsidP="000C2F2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8739BF" w14:paraId="6ED4197E" w14:textId="77777777" w:rsidTr="000C2F28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DCCCA39" w14:textId="77777777" w:rsidR="004D76DE" w:rsidRPr="008739BF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7476C57F" w14:textId="77777777" w:rsidR="004D76DE" w:rsidRPr="008739BF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0B837C58" w14:textId="77777777" w:rsidR="004D76DE" w:rsidRPr="008739BF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4E460253" w14:textId="77777777" w:rsidR="004D76DE" w:rsidRPr="008739BF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8739BF" w14:paraId="0D278182" w14:textId="77777777" w:rsidTr="000C2F2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9E2F3D4" w14:textId="77777777" w:rsidR="004D76DE" w:rsidRPr="008739BF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72B0EBFF" w14:textId="77777777" w:rsidR="004D76DE" w:rsidRPr="008739BF" w:rsidRDefault="004D76DE" w:rsidP="000C2F2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85A89A1" w14:textId="77777777" w:rsidR="004D76DE" w:rsidRPr="008739BF" w:rsidRDefault="004D76DE" w:rsidP="000C2F2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145E9FDC" w14:textId="77777777" w:rsidR="004D76DE" w:rsidRPr="008739BF" w:rsidRDefault="004D76DE" w:rsidP="000C2F2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8739BF" w14:paraId="0D239687" w14:textId="77777777" w:rsidTr="000C2F28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00FC0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890313" w14:textId="77777777" w:rsidR="004D76DE" w:rsidRPr="008739BF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47F74B" w14:textId="77777777" w:rsidR="004D76DE" w:rsidRPr="008739BF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E70123" w14:textId="77777777" w:rsidR="004D76DE" w:rsidRPr="008739BF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9BF" w14:paraId="75CB104D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2615B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6DAF42" w14:textId="77777777" w:rsidR="004D76DE" w:rsidRPr="008739BF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E95098" w14:textId="77777777" w:rsidR="004D76DE" w:rsidRPr="008739BF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C593FC" w14:textId="77777777" w:rsidR="004D76DE" w:rsidRPr="008739BF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9BF" w14:paraId="0A378D11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D3E15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35284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109,868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17635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103,839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0AA7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111,299</w:t>
            </w:r>
          </w:p>
        </w:tc>
      </w:tr>
      <w:tr w:rsidR="004D76DE" w:rsidRPr="008739BF" w14:paraId="1B576E51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B7AC1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0ECB7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627EE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6D49D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6DEDC697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FE6C1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43EF9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10,770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0AD85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16,753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DCA10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20,408</w:t>
            </w:r>
          </w:p>
        </w:tc>
      </w:tr>
      <w:tr w:rsidR="004D76DE" w:rsidRPr="008739BF" w14:paraId="5BCE69B0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87595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3B02A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A2FB3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4A3D7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75F36B28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96513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73F1B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CA0EF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6DE85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126C7C43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2CB61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106CD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EDA0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E8260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27E59780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7D295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67977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EB42E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31C69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024F6B5B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1DB8C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05FBA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5428F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70F36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013B2F6F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D63948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6053FB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827FFB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7471B7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76F26901" w14:textId="77777777" w:rsidTr="000C2F2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976068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A60A2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120,638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9E68B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120,592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E251B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131,707</w:t>
            </w:r>
          </w:p>
        </w:tc>
      </w:tr>
      <w:tr w:rsidR="004D76DE" w:rsidRPr="008739BF" w14:paraId="4B566CF7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3304B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07A80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83E64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E5D84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9BF" w14:paraId="675C5B18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F1BAB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54416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1FF7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19134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3BE19E6E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F9470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E7C09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180,475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91599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245,996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E6E7F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308,895</w:t>
            </w:r>
          </w:p>
        </w:tc>
      </w:tr>
      <w:tr w:rsidR="004D76DE" w:rsidRPr="008739BF" w14:paraId="33CBB654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7C6D0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31199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6F3F9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A65AE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343180CD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E807F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442A9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DFB8C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825DE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6A485E10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7196D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76C7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8494D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0DA6E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40F4FFD1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D7D2D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82C3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455F3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238AD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09DEF07E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6CCE5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F2A1C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F417F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0905C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9BF" w14:paraId="1F2AB27F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CC7CC" w14:textId="77777777" w:rsidR="004D76DE" w:rsidRPr="008739BF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9B587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901,573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5BC68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951,622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9BCBF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884,120</w:t>
            </w:r>
          </w:p>
        </w:tc>
      </w:tr>
      <w:tr w:rsidR="004D76DE" w:rsidRPr="008739BF" w14:paraId="345F8CD5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E7413" w14:textId="77777777" w:rsidR="004D76DE" w:rsidRPr="008739BF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7D0BE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5,460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0130A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6,922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756F4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6,404</w:t>
            </w:r>
          </w:p>
        </w:tc>
      </w:tr>
      <w:tr w:rsidR="004D76DE" w:rsidRPr="008739BF" w14:paraId="715D00B8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A9814" w14:textId="77698D04" w:rsidR="004D76DE" w:rsidRPr="008739BF" w:rsidRDefault="004D76DE" w:rsidP="00EB45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919CC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220,540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F7B7A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291,545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0E563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297,934</w:t>
            </w:r>
          </w:p>
        </w:tc>
      </w:tr>
      <w:tr w:rsidR="004D76DE" w:rsidRPr="008739BF" w14:paraId="199EB1DD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1996B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75A0A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60601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11C11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596DF9BA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A1E29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3F18C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65C01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46B86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41</w:t>
            </w:r>
          </w:p>
        </w:tc>
      </w:tr>
      <w:tr w:rsidR="004D76DE" w:rsidRPr="008739BF" w14:paraId="22A5EF4E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22CC2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C06AA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868B9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2,508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6473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2,508</w:t>
            </w:r>
          </w:p>
        </w:tc>
      </w:tr>
      <w:tr w:rsidR="004D76DE" w:rsidRPr="008739BF" w14:paraId="5AECC37C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DA4845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135D1B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E786B6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27CCE8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1D33B303" w14:textId="77777777" w:rsidTr="000C2F2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1458C5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E468C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1,308,122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53F8E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1,498,635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3E422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1,499,904</w:t>
            </w:r>
          </w:p>
        </w:tc>
      </w:tr>
      <w:tr w:rsidR="004D76DE" w:rsidRPr="008739BF" w14:paraId="2BE18452" w14:textId="77777777" w:rsidTr="000C2F2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673894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F27257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1,428,760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192EA6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1,619,228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1F753E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1,631,611</w:t>
            </w:r>
          </w:p>
        </w:tc>
      </w:tr>
      <w:tr w:rsidR="004D76DE" w:rsidRPr="008739BF" w14:paraId="7CBF1682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E0B7E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BA21D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6F4FE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1B8E5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9BF" w14:paraId="4650377E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F79F4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661E1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5BF38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58FF4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9BF" w14:paraId="5C7C524F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DAAED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30AE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55033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29509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47AC1D2C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E8AF3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5557C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5,096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D3B49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4,864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80CB4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4,864</w:t>
            </w:r>
          </w:p>
        </w:tc>
      </w:tr>
      <w:tr w:rsidR="004D76DE" w:rsidRPr="008739BF" w14:paraId="1748062D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7FB46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F818C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1,808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9BEE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CDAF0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50</w:t>
            </w:r>
          </w:p>
        </w:tc>
      </w:tr>
      <w:tr w:rsidR="004D76DE" w:rsidRPr="008739BF" w14:paraId="03C8E08F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1AFC9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177C7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CEB40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9EDE9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7FA3A7D5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B8A6A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9F4BF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F4756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08323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38</w:t>
            </w:r>
          </w:p>
        </w:tc>
      </w:tr>
      <w:tr w:rsidR="004D76DE" w:rsidRPr="008739BF" w14:paraId="7F7D284D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A9994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29EB4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574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F345C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424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8868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424</w:t>
            </w:r>
          </w:p>
        </w:tc>
      </w:tr>
      <w:tr w:rsidR="004D76DE" w:rsidRPr="008739BF" w14:paraId="1903C636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01492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215F4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127A7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5,220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B0ECE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5,220</w:t>
            </w:r>
          </w:p>
        </w:tc>
      </w:tr>
      <w:tr w:rsidR="004D76DE" w:rsidRPr="008739BF" w14:paraId="431BCEBD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7C322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65CE10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9F0611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B8943E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5074BCEA" w14:textId="77777777" w:rsidTr="000C2F28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D6F5B0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C3048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7,518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54811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10,596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AB594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10,596</w:t>
            </w:r>
          </w:p>
        </w:tc>
      </w:tr>
      <w:tr w:rsidR="004D76DE" w:rsidRPr="008739BF" w14:paraId="32D4BB19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04828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CF6A1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E5EFF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F34AE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9BF" w14:paraId="3CB27674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A774A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F171D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6AD7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8B633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454F815E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71543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76C00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732D6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618BA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5AA4BA48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2DF46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C3807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10,000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E35D7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45604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2436F21B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B4C65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EC2A5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DE278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60E14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596CE305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2AB4E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2C3B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A8750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5E77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5</w:t>
            </w:r>
          </w:p>
        </w:tc>
      </w:tr>
      <w:tr w:rsidR="004D76DE" w:rsidRPr="008739BF" w14:paraId="0757331C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E1227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B4C1D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3EE99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5130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5098F05E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0648E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E7BF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23,067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5BD04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27,732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134F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24,182</w:t>
            </w:r>
          </w:p>
        </w:tc>
      </w:tr>
      <w:tr w:rsidR="004D76DE" w:rsidRPr="008739BF" w14:paraId="6DCDAE75" w14:textId="77777777" w:rsidTr="000C2F28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4A38CB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7173C7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33,323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735D53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27,737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D036A9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24,187</w:t>
            </w:r>
          </w:p>
        </w:tc>
      </w:tr>
      <w:tr w:rsidR="004D76DE" w:rsidRPr="008739BF" w14:paraId="721D6FE2" w14:textId="77777777" w:rsidTr="000C2F2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AAC022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99951E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40,841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FA85A7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38,333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E624C5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34,783</w:t>
            </w:r>
          </w:p>
        </w:tc>
      </w:tr>
      <w:tr w:rsidR="004D76DE" w:rsidRPr="008739BF" w14:paraId="22DC9DEE" w14:textId="77777777" w:rsidTr="000C2F2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5A1487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D280BF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1,387,918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A1E30B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1,580,895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901E06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1,596,828</w:t>
            </w:r>
          </w:p>
        </w:tc>
      </w:tr>
      <w:tr w:rsidR="004D76DE" w:rsidRPr="008739BF" w14:paraId="3ECF19BD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36D76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AEB9D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D8BCD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8FFEE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8739BF" w14:paraId="370B7518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B3E0E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8631E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830,827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F7368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889,224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B19D9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905,157</w:t>
            </w:r>
          </w:p>
        </w:tc>
      </w:tr>
      <w:tr w:rsidR="004D76DE" w:rsidRPr="008739BF" w14:paraId="66675276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7FCB3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636D8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557,091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2D1D1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691,671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7EE22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691,671</w:t>
            </w:r>
          </w:p>
        </w:tc>
      </w:tr>
      <w:tr w:rsidR="004D76DE" w:rsidRPr="008739BF" w14:paraId="11DC968B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D3627B" w14:textId="77777777" w:rsidR="004D76DE" w:rsidRPr="008739BF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75D02A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BFC00A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36FEE0" w14:textId="77777777" w:rsidR="004D76DE" w:rsidRPr="008739BF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8739BF" w14:paraId="34FD5E3B" w14:textId="77777777" w:rsidTr="000C2F2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880AB1" w14:textId="77777777" w:rsidR="004D76DE" w:rsidRPr="008739BF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0F0AFB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1,387,918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25217E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1,580,895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829E3D" w14:textId="77777777" w:rsidR="004D76DE" w:rsidRPr="008739BF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739B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1,596,828</w:t>
            </w:r>
          </w:p>
        </w:tc>
      </w:tr>
    </w:tbl>
    <w:p w14:paraId="79C7B20B" w14:textId="77777777" w:rsidR="000C2F28" w:rsidRPr="006D5FA6" w:rsidRDefault="000C2F28">
      <w:pPr>
        <w:rPr>
          <w:sz w:val="12"/>
          <w:szCs w:val="12"/>
        </w:rPr>
      </w:pPr>
      <w:r w:rsidRPr="006D5FA6">
        <w:rPr>
          <w:sz w:val="12"/>
          <w:szCs w:val="12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6.2 Financial Statements - Western Sydney Parklands Trust - Cash Flow Statement"/>
        <w:tblDescription w:val="6.2 Financial Statements - Western Sydney Parklands Trust - Cash Flow Statement"/>
      </w:tblPr>
      <w:tblGrid>
        <w:gridCol w:w="6236"/>
        <w:gridCol w:w="1256"/>
        <w:gridCol w:w="1156"/>
        <w:gridCol w:w="1156"/>
      </w:tblGrid>
      <w:tr w:rsidR="004D76DE" w14:paraId="16DA6A3F" w14:textId="77777777" w:rsidTr="000C2F28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746E374A" w14:textId="3629B9BF" w:rsidR="004D76DE" w:rsidRDefault="004D76D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34C0FFD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580E2B5C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32A24915" w14:textId="77777777" w:rsidR="004D76DE" w:rsidRDefault="004D76D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C2F28" w14:paraId="2F204985" w14:textId="77777777" w:rsidTr="000C2F2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42AAE87" w14:textId="77777777" w:rsidR="004D76DE" w:rsidRPr="000C2F28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0476615D" w14:textId="77777777" w:rsidR="004D76DE" w:rsidRPr="000C2F28" w:rsidRDefault="004D76DE" w:rsidP="000C2F2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4C81EAFA" w14:textId="77777777" w:rsidR="004D76DE" w:rsidRPr="000C2F28" w:rsidRDefault="004D76DE" w:rsidP="000C2F2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D76DE" w:rsidRPr="000C2F28" w14:paraId="521EB4F3" w14:textId="77777777" w:rsidTr="000C2F28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4B13ED9" w14:textId="77777777" w:rsidR="004D76DE" w:rsidRPr="000C2F28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1EC4C1E8" w14:textId="77777777" w:rsidR="004D76DE" w:rsidRPr="000C2F28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D4FA829" w14:textId="77777777" w:rsidR="004D76DE" w:rsidRPr="000C2F28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3F326A6" w14:textId="77777777" w:rsidR="004D76DE" w:rsidRPr="000C2F28" w:rsidRDefault="004D76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D76DE" w:rsidRPr="000C2F28" w14:paraId="63424CAD" w14:textId="77777777" w:rsidTr="000C2F2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F10B7D9" w14:textId="77777777" w:rsidR="004D76DE" w:rsidRPr="000C2F28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3F69FD6A" w14:textId="77777777" w:rsidR="004D76DE" w:rsidRPr="000C2F28" w:rsidRDefault="004D76DE" w:rsidP="000C2F2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602B8F77" w14:textId="77777777" w:rsidR="004D76DE" w:rsidRPr="000C2F28" w:rsidRDefault="004D76DE" w:rsidP="000C2F2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022BBEC5" w14:textId="77777777" w:rsidR="004D76DE" w:rsidRPr="000C2F28" w:rsidRDefault="004D76DE" w:rsidP="000C2F2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D76DE" w:rsidRPr="000C2F28" w14:paraId="7B65F19F" w14:textId="77777777" w:rsidTr="000C2F28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48323" w14:textId="77777777" w:rsidR="004D76DE" w:rsidRPr="000C2F28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A78A9D" w14:textId="77777777" w:rsidR="004D76DE" w:rsidRPr="000C2F28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7D8C04" w14:textId="77777777" w:rsidR="004D76DE" w:rsidRPr="000C2F28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7158BC" w14:textId="77777777" w:rsidR="004D76DE" w:rsidRPr="000C2F28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C2F28" w14:paraId="68CA9A3B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34BFD" w14:textId="77777777" w:rsidR="004D76DE" w:rsidRPr="000C2F28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B6D9B0" w14:textId="77777777" w:rsidR="004D76DE" w:rsidRPr="000C2F28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CA184A" w14:textId="77777777" w:rsidR="004D76DE" w:rsidRPr="000C2F28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12C98B" w14:textId="77777777" w:rsidR="004D76DE" w:rsidRPr="000C2F28" w:rsidRDefault="004D76D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C2F28" w14:paraId="395C75D6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BC73D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74806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2F85A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E7D5F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63F4C235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161CB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1746D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3,618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C3E9B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3,452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AA54F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3,986</w:t>
            </w:r>
          </w:p>
        </w:tc>
      </w:tr>
      <w:tr w:rsidR="004D76DE" w:rsidRPr="000C2F28" w14:paraId="316CCCF9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B446B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C9C8D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ECBB4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9833E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64B3211D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03211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D8633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22C12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16457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0E75DF2B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A48A0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0FBF6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F0468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8BCF6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05DA2314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FF3821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193D15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7,763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49021B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11,454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E2977A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15,880</w:t>
            </w:r>
          </w:p>
        </w:tc>
      </w:tr>
      <w:tr w:rsidR="004D76DE" w:rsidRPr="000C2F28" w14:paraId="79B485FD" w14:textId="77777777" w:rsidTr="000C2F2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805E34" w14:textId="77777777" w:rsidR="004D76DE" w:rsidRPr="000C2F28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AAC39E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11,381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1F25E4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14,908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FD7D16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19,866</w:t>
            </w:r>
          </w:p>
        </w:tc>
      </w:tr>
      <w:tr w:rsidR="004D76DE" w:rsidRPr="000C2F28" w14:paraId="6D0BC54F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52250" w14:textId="77777777" w:rsidR="004D76DE" w:rsidRPr="000C2F28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822404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AC75D5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31580D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C2F28" w14:paraId="61BFB545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D58B0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054D7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3B485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101D1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413D9841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A0C22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035B1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3,808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889C3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3,809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9DC1A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3,887</w:t>
            </w:r>
          </w:p>
        </w:tc>
      </w:tr>
      <w:tr w:rsidR="004D76DE" w:rsidRPr="000C2F28" w14:paraId="1AAB2B3E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6C20A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EDDF6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6089A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4B472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70FA3437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6BB59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E064C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45797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12EB9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55D1BD1F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206FC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2C5B1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6F077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3E4EA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27FEFD0E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13F7A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D16C4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53,679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5F492E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54,963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71360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33,587</w:t>
            </w:r>
          </w:p>
        </w:tc>
      </w:tr>
      <w:tr w:rsidR="004D76DE" w:rsidRPr="000C2F28" w14:paraId="0053F798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EB7E2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142FB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33D9F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FDD93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753756A7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E359F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BDF78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8C421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2,950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8EF0A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1,432</w:t>
            </w:r>
          </w:p>
        </w:tc>
      </w:tr>
      <w:tr w:rsidR="004D76DE" w:rsidRPr="000C2F28" w14:paraId="22CA204B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446F7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36D24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EB7C6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1,917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CFB86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4,419</w:t>
            </w:r>
          </w:p>
        </w:tc>
      </w:tr>
      <w:tr w:rsidR="004D76DE" w:rsidRPr="000C2F28" w14:paraId="4C57809E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45A434" w14:textId="77777777" w:rsidR="004D76DE" w:rsidRPr="000C2F28" w:rsidRDefault="004D76D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B93940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4,077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D64EB2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9,842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960C02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863</w:t>
            </w:r>
          </w:p>
        </w:tc>
      </w:tr>
      <w:tr w:rsidR="004D76DE" w:rsidRPr="000C2F28" w14:paraId="0373456C" w14:textId="77777777" w:rsidTr="000C2F2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EE09B6" w14:textId="77777777" w:rsidR="004D76DE" w:rsidRPr="000C2F28" w:rsidRDefault="004D76D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F75C90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62,081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A6EB29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73,482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985EA2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44,188</w:t>
            </w:r>
          </w:p>
        </w:tc>
      </w:tr>
      <w:tr w:rsidR="004D76DE" w:rsidRPr="000C2F28" w14:paraId="6581F175" w14:textId="77777777" w:rsidTr="000C2F28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3AE82B" w14:textId="77777777" w:rsidR="004D76DE" w:rsidRPr="000C2F28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E9B2B6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79919C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58,574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D3EEEE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24,322</w:t>
            </w:r>
          </w:p>
        </w:tc>
      </w:tr>
      <w:tr w:rsidR="004D76DE" w:rsidRPr="000C2F28" w14:paraId="18B46355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8FCE8" w14:textId="77777777" w:rsidR="004D76DE" w:rsidRPr="000C2F28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AB1D3B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8D4F2E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235D05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C2F28" w14:paraId="769704B1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3778A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DC3CC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D3AB6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2042E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4B6BFB34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BEC0B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B31A5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(8,560)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C6401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(12,225)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544C5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(13,036)</w:t>
            </w:r>
          </w:p>
        </w:tc>
      </w:tr>
      <w:tr w:rsidR="004D76DE" w:rsidRPr="000C2F28" w14:paraId="4E53E181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0D83B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3F6D9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1AB23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F426B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4D76DE" w:rsidRPr="000C2F28" w14:paraId="4DCBC7D5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EFB84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3AEC7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(3,882)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4C823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(14,118)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EA7E4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(3,826)</w:t>
            </w:r>
          </w:p>
        </w:tc>
      </w:tr>
      <w:tr w:rsidR="004D76DE" w:rsidRPr="000C2F28" w14:paraId="014CDF54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E0B20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D8ED0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C8046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1FEE9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20354CBF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05335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51336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5EE6D8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AB958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2969727B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CE04E4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9E7FEF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9EDD3F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(1,172)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9AA99B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7B3FD980" w14:textId="77777777" w:rsidTr="000C2F2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59A3FC" w14:textId="77777777" w:rsidR="004D76DE" w:rsidRPr="000C2F28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F4E972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(12,441)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AC674D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(27,515)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03A0E2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(16,862)</w:t>
            </w:r>
          </w:p>
        </w:tc>
      </w:tr>
      <w:tr w:rsidR="004D76DE" w:rsidRPr="000C2F28" w14:paraId="79008F3A" w14:textId="77777777" w:rsidTr="000C2F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80B7E" w14:textId="77777777" w:rsidR="004D76DE" w:rsidRPr="000C2F28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2DD4B1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453DB4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5CED19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D76DE" w:rsidRPr="000C2F28" w14:paraId="526B4B15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39849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5F7DE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2E732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C6A6A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00754EDE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C5817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C670A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9A7B2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(37)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3594A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65D52E03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F4C1A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756C9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96474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F88F0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30AC793D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3063A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2B072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7C2EE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E032D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60E537CE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3F339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6B84A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8958D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DEB36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51D76140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9AB4B9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1403B5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DF232C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5548D2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5E577C9E" w14:textId="77777777" w:rsidTr="000C2F2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BAC099" w14:textId="77777777" w:rsidR="004D76DE" w:rsidRPr="000C2F28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7B7A15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0762ED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(37)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6AFC21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4833F612" w14:textId="77777777" w:rsidTr="000C2F28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549256" w14:textId="77777777" w:rsidR="004D76DE" w:rsidRPr="000C2F28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7EDE63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38,258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263A14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31,022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8F015C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7,460</w:t>
            </w:r>
          </w:p>
        </w:tc>
      </w:tr>
      <w:tr w:rsidR="004D76DE" w:rsidRPr="000C2F28" w14:paraId="1FE7DBD5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73ED9A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6EF759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71,609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13F954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72,817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511036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103,839</w:t>
            </w:r>
          </w:p>
        </w:tc>
      </w:tr>
      <w:tr w:rsidR="004D76DE" w:rsidRPr="000C2F28" w14:paraId="5EBED0C1" w14:textId="77777777" w:rsidTr="000C2F28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949BB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E4C1F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B1C26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3C44E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00E2B8D6" w14:textId="77777777" w:rsidTr="000C2F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5B7605" w14:textId="77777777" w:rsidR="004D76DE" w:rsidRPr="000C2F28" w:rsidRDefault="004D76D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CB8BF7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C536A8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CEA026" w14:textId="77777777" w:rsidR="004D76DE" w:rsidRPr="000C2F28" w:rsidRDefault="004D76D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D76DE" w:rsidRPr="000C2F28" w14:paraId="19EFF672" w14:textId="77777777" w:rsidTr="000C2F2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D993DB" w14:textId="77777777" w:rsidR="004D76DE" w:rsidRPr="000C2F28" w:rsidRDefault="004D76D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09EF2E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109,868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29AD02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103,839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DF2088" w14:textId="77777777" w:rsidR="004D76DE" w:rsidRPr="000C2F28" w:rsidRDefault="004D76D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C2F2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111,299</w:t>
            </w:r>
          </w:p>
        </w:tc>
      </w:tr>
    </w:tbl>
    <w:p w14:paraId="25CE429D" w14:textId="77777777" w:rsidR="004D76DE" w:rsidRPr="00266248" w:rsidRDefault="004D76DE" w:rsidP="00266248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54E0BCDD" w14:textId="77777777" w:rsidR="00E52D14" w:rsidRPr="00E52D14" w:rsidRDefault="00E52D14" w:rsidP="00266248"/>
    <w:sectPr w:rsidR="00E52D14" w:rsidRPr="00E52D14" w:rsidSect="002B71B4">
      <w:headerReference w:type="even" r:id="rId85"/>
      <w:headerReference w:type="default" r:id="rId86"/>
      <w:headerReference w:type="first" r:id="rId87"/>
      <w:footerReference w:type="first" r:id="rId88"/>
      <w:footnotePr>
        <w:pos w:val="beneathText"/>
      </w:footnotePr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7FE7" w14:textId="77777777" w:rsidR="00B37BB2" w:rsidRDefault="00B37BB2">
      <w:r>
        <w:separator/>
      </w:r>
    </w:p>
    <w:p w14:paraId="56AC906A" w14:textId="77777777" w:rsidR="00B37BB2" w:rsidRDefault="00B37BB2"/>
  </w:endnote>
  <w:endnote w:type="continuationSeparator" w:id="0">
    <w:p w14:paraId="20643449" w14:textId="77777777" w:rsidR="00B37BB2" w:rsidRDefault="00B37BB2">
      <w:r>
        <w:continuationSeparator/>
      </w:r>
    </w:p>
    <w:p w14:paraId="3F369568" w14:textId="77777777" w:rsidR="00B37BB2" w:rsidRDefault="00B37BB2"/>
  </w:endnote>
  <w:endnote w:type="continuationNotice" w:id="1">
    <w:p w14:paraId="4789A184" w14:textId="77777777" w:rsidR="00B37BB2" w:rsidRDefault="00B37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87A4" w14:textId="2FF5A03E" w:rsidR="00822AE6" w:rsidRPr="0083766E" w:rsidRDefault="000D38A5" w:rsidP="00EE58F0">
    <w:pPr>
      <w:pStyle w:val="Footer"/>
      <w:pBdr>
        <w:top w:val="single" w:sz="4" w:space="4" w:color="auto"/>
      </w:pBdr>
      <w:rPr>
        <w:rFonts w:ascii="Public Sans" w:hAnsi="Public Sans"/>
      </w:rPr>
    </w:pP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 w:rsidRPr="0083766E">
      <w:rPr>
        <w:rFonts w:ascii="Public Sans" w:hAnsi="Public Sans" w:cs="Arial"/>
        <w:szCs w:val="18"/>
      </w:rPr>
      <w:t>1</w:t>
    </w:r>
    <w:r w:rsidRPr="0083766E">
      <w:rPr>
        <w:rFonts w:ascii="Public Sans" w:hAnsi="Public Sans" w:cs="Arial"/>
        <w:szCs w:val="18"/>
      </w:rPr>
      <w:fldChar w:fldCharType="end"/>
    </w:r>
    <w:r w:rsidRPr="0083766E">
      <w:rPr>
        <w:rFonts w:ascii="Public Sans" w:hAnsi="Public Sans"/>
      </w:rPr>
      <w:ptab w:relativeTo="margin" w:alignment="center" w:leader="none"/>
    </w:r>
    <w:r w:rsidRPr="0083766E">
      <w:rPr>
        <w:rFonts w:ascii="Public Sans" w:hAnsi="Public Sans"/>
      </w:rPr>
      <w:ptab w:relativeTo="margin" w:alignment="right" w:leader="none"/>
    </w:r>
    <w:r w:rsidRPr="0083766E">
      <w:rPr>
        <w:rFonts w:ascii="Public Sans" w:hAnsi="Public Sans"/>
      </w:rPr>
      <w:t>Agency Financial Statements 2023-24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FB7B" w14:textId="4D74A01E" w:rsidR="00C201B3" w:rsidRPr="0083766E" w:rsidRDefault="00C201B3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26</w:t>
    </w:r>
    <w:r w:rsidRPr="0083766E">
      <w:rPr>
        <w:rFonts w:ascii="Public Sans" w:hAnsi="Public Sans" w:cs="Arial"/>
        <w:szCs w:val="18"/>
      </w:rPr>
      <w:fldChar w:fldCharType="end"/>
    </w:r>
    <w:r>
      <w:rPr>
        <w:rFonts w:ascii="Public Sans" w:hAnsi="Public Sans" w:cs="Arial"/>
        <w:szCs w:val="18"/>
      </w:rPr>
      <w:tab/>
    </w:r>
    <w:r w:rsidRPr="0083766E">
      <w:rPr>
        <w:rFonts w:ascii="Public Sans" w:hAnsi="Public Sans" w:cs="Arial"/>
        <w:szCs w:val="18"/>
      </w:rPr>
      <w:t>Agency Financial Statements 2023-24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B856" w14:textId="10A63048" w:rsidR="00C201B3" w:rsidRPr="0083766E" w:rsidRDefault="00C201B3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>Agency Financial Statements 2023-24</w:t>
    </w:r>
    <w:r>
      <w:rPr>
        <w:rFonts w:ascii="Public Sans" w:hAnsi="Public Sans" w:cs="Arial"/>
        <w:szCs w:val="18"/>
      </w:rPr>
      <w:tab/>
    </w: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29</w:t>
    </w:r>
    <w:r w:rsidRPr="0083766E">
      <w:rPr>
        <w:rFonts w:ascii="Public Sans" w:hAnsi="Public Sans" w:cs="Arial"/>
        <w:szCs w:val="18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195C" w14:textId="6EB17575" w:rsidR="00C201B3" w:rsidRPr="0083766E" w:rsidRDefault="00C201B3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32</w:t>
    </w:r>
    <w:r w:rsidRPr="0083766E">
      <w:rPr>
        <w:rFonts w:ascii="Public Sans" w:hAnsi="Public Sans" w:cs="Arial"/>
        <w:szCs w:val="18"/>
      </w:rPr>
      <w:fldChar w:fldCharType="end"/>
    </w:r>
    <w:r>
      <w:rPr>
        <w:rFonts w:ascii="Public Sans" w:hAnsi="Public Sans" w:cs="Arial"/>
        <w:szCs w:val="18"/>
      </w:rPr>
      <w:tab/>
    </w:r>
    <w:r w:rsidRPr="0083766E">
      <w:rPr>
        <w:rFonts w:ascii="Public Sans" w:hAnsi="Public Sans" w:cs="Arial"/>
        <w:szCs w:val="18"/>
      </w:rPr>
      <w:t>Agency Financial Statements 2023-24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1045" w14:textId="325077AB" w:rsidR="00C201B3" w:rsidRPr="0083766E" w:rsidRDefault="00C201B3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>Agency Financial Statements 2023-24</w:t>
    </w:r>
    <w:r>
      <w:rPr>
        <w:rFonts w:ascii="Public Sans" w:hAnsi="Public Sans" w:cs="Arial"/>
        <w:szCs w:val="18"/>
      </w:rPr>
      <w:tab/>
    </w: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35</w:t>
    </w:r>
    <w:r w:rsidRPr="0083766E">
      <w:rPr>
        <w:rFonts w:ascii="Public Sans" w:hAnsi="Public Sans" w:cs="Arial"/>
        <w:szCs w:val="18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2B1C" w14:textId="713B486E" w:rsidR="00C201B3" w:rsidRPr="0083766E" w:rsidRDefault="00C201B3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38</w:t>
    </w:r>
    <w:r w:rsidRPr="0083766E">
      <w:rPr>
        <w:rFonts w:ascii="Public Sans" w:hAnsi="Public Sans" w:cs="Arial"/>
        <w:szCs w:val="18"/>
      </w:rPr>
      <w:fldChar w:fldCharType="end"/>
    </w:r>
    <w:r>
      <w:rPr>
        <w:rFonts w:ascii="Public Sans" w:hAnsi="Public Sans" w:cs="Arial"/>
        <w:szCs w:val="18"/>
      </w:rPr>
      <w:tab/>
    </w:r>
    <w:r w:rsidRPr="0083766E">
      <w:rPr>
        <w:rFonts w:ascii="Public Sans" w:hAnsi="Public Sans" w:cs="Arial"/>
        <w:szCs w:val="18"/>
      </w:rPr>
      <w:t>Agency Financial Statements 2023-24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593C" w14:textId="5B11D5E5" w:rsidR="00C201B3" w:rsidRPr="0083766E" w:rsidRDefault="00C201B3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>Agency Financial Statements 2023-24</w:t>
    </w:r>
    <w:r>
      <w:rPr>
        <w:rFonts w:ascii="Public Sans" w:hAnsi="Public Sans" w:cs="Arial"/>
        <w:szCs w:val="18"/>
      </w:rPr>
      <w:tab/>
    </w: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41</w:t>
    </w:r>
    <w:r w:rsidRPr="0083766E">
      <w:rPr>
        <w:rFonts w:ascii="Public Sans" w:hAnsi="Public Sans" w:cs="Arial"/>
        <w:szCs w:val="18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6854" w14:textId="1F7A591F" w:rsidR="00C201B3" w:rsidRPr="0083766E" w:rsidRDefault="00C201B3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44</w:t>
    </w:r>
    <w:r w:rsidRPr="0083766E">
      <w:rPr>
        <w:rFonts w:ascii="Public Sans" w:hAnsi="Public Sans" w:cs="Arial"/>
        <w:szCs w:val="18"/>
      </w:rPr>
      <w:fldChar w:fldCharType="end"/>
    </w:r>
    <w:r>
      <w:rPr>
        <w:rFonts w:ascii="Public Sans" w:hAnsi="Public Sans" w:cs="Arial"/>
        <w:szCs w:val="18"/>
      </w:rPr>
      <w:tab/>
    </w:r>
    <w:r w:rsidRPr="0083766E">
      <w:rPr>
        <w:rFonts w:ascii="Public Sans" w:hAnsi="Public Sans" w:cs="Arial"/>
        <w:szCs w:val="18"/>
      </w:rPr>
      <w:t>Agency Financial Statements 2023-24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4F8A" w14:textId="3BA76FD5" w:rsidR="00C201B3" w:rsidRPr="0083766E" w:rsidRDefault="00C201B3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>Agency Financial Statements 2023-24</w:t>
    </w:r>
    <w:r>
      <w:rPr>
        <w:rFonts w:ascii="Public Sans" w:hAnsi="Public Sans" w:cs="Arial"/>
        <w:szCs w:val="18"/>
      </w:rPr>
      <w:tab/>
    </w: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47</w:t>
    </w:r>
    <w:r w:rsidRPr="0083766E">
      <w:rPr>
        <w:rFonts w:ascii="Public Sans" w:hAnsi="Public Sans" w:cs="Arial"/>
        <w:szCs w:val="18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1701" w14:textId="21650DEA" w:rsidR="001B4BD3" w:rsidRPr="0083766E" w:rsidRDefault="001B4BD3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50</w:t>
    </w:r>
    <w:r w:rsidRPr="0083766E">
      <w:rPr>
        <w:rFonts w:ascii="Public Sans" w:hAnsi="Public Sans" w:cs="Arial"/>
        <w:szCs w:val="18"/>
      </w:rPr>
      <w:fldChar w:fldCharType="end"/>
    </w:r>
    <w:r>
      <w:rPr>
        <w:rFonts w:ascii="Public Sans" w:hAnsi="Public Sans" w:cs="Arial"/>
        <w:szCs w:val="18"/>
      </w:rPr>
      <w:tab/>
    </w:r>
    <w:r w:rsidRPr="0083766E">
      <w:rPr>
        <w:rFonts w:ascii="Public Sans" w:hAnsi="Public Sans" w:cs="Arial"/>
        <w:szCs w:val="18"/>
      </w:rPr>
      <w:t>Agency Financial Statements 2023-24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1923" w14:textId="6686BB90" w:rsidR="00C201B3" w:rsidRPr="0083766E" w:rsidRDefault="00C201B3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>Agency Financial Statements 2023-24</w:t>
    </w:r>
    <w:r w:rsidR="004857AC">
      <w:rPr>
        <w:rFonts w:ascii="Public Sans" w:hAnsi="Public Sans" w:cs="Arial"/>
        <w:szCs w:val="18"/>
      </w:rPr>
      <w:tab/>
    </w:r>
    <w:r w:rsidR="004857AC" w:rsidRPr="0083766E">
      <w:rPr>
        <w:rFonts w:ascii="Public Sans" w:hAnsi="Public Sans" w:cs="Arial"/>
        <w:szCs w:val="18"/>
      </w:rPr>
      <w:t xml:space="preserve">6 - </w:t>
    </w:r>
    <w:r w:rsidR="004857AC" w:rsidRPr="0083766E">
      <w:rPr>
        <w:rFonts w:ascii="Public Sans" w:hAnsi="Public Sans" w:cs="Arial"/>
        <w:szCs w:val="18"/>
      </w:rPr>
      <w:fldChar w:fldCharType="begin"/>
    </w:r>
    <w:r w:rsidR="004857AC" w:rsidRPr="0083766E">
      <w:rPr>
        <w:rFonts w:ascii="Public Sans" w:hAnsi="Public Sans" w:cs="Arial"/>
        <w:szCs w:val="18"/>
      </w:rPr>
      <w:instrText xml:space="preserve"> PAGE  \* MERGEFORMAT </w:instrText>
    </w:r>
    <w:r w:rsidR="004857AC" w:rsidRPr="0083766E">
      <w:rPr>
        <w:rFonts w:ascii="Public Sans" w:hAnsi="Public Sans" w:cs="Arial"/>
        <w:szCs w:val="18"/>
      </w:rPr>
      <w:fldChar w:fldCharType="separate"/>
    </w:r>
    <w:r w:rsidR="004857AC">
      <w:rPr>
        <w:rFonts w:ascii="Public Sans" w:hAnsi="Public Sans" w:cs="Arial"/>
        <w:szCs w:val="18"/>
      </w:rPr>
      <w:t>53</w:t>
    </w:r>
    <w:r w:rsidR="004857AC" w:rsidRPr="0083766E">
      <w:rPr>
        <w:rFonts w:ascii="Public Sans" w:hAnsi="Public Sans"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9D06" w14:textId="6F1EE6E3" w:rsidR="00822AE6" w:rsidRPr="004E2AC2" w:rsidRDefault="00C70942" w:rsidP="00672F2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4E2AC2">
      <w:rPr>
        <w:rFonts w:ascii="Public Sans" w:hAnsi="Public Sans" w:cs="Arial"/>
        <w:szCs w:val="18"/>
      </w:rPr>
      <w:t>Agency Financial Statements 2023-24</w:t>
    </w:r>
    <w:r w:rsidRPr="004E2AC2">
      <w:rPr>
        <w:rFonts w:ascii="Public Sans" w:hAnsi="Public Sans" w:cs="Arial"/>
        <w:szCs w:val="18"/>
      </w:rPr>
      <w:tab/>
    </w:r>
    <w:r w:rsidR="000D38A5" w:rsidRPr="004E2AC2">
      <w:rPr>
        <w:rFonts w:ascii="Public Sans" w:hAnsi="Public Sans" w:cs="Arial"/>
        <w:szCs w:val="18"/>
      </w:rPr>
      <w:t xml:space="preserve">6 - </w:t>
    </w:r>
    <w:r w:rsidR="000D38A5" w:rsidRPr="004E2AC2">
      <w:rPr>
        <w:rFonts w:ascii="Public Sans" w:hAnsi="Public Sans" w:cs="Arial"/>
        <w:szCs w:val="18"/>
      </w:rPr>
      <w:fldChar w:fldCharType="begin"/>
    </w:r>
    <w:r w:rsidR="000D38A5" w:rsidRPr="004E2AC2">
      <w:rPr>
        <w:rFonts w:ascii="Public Sans" w:hAnsi="Public Sans" w:cs="Arial"/>
        <w:szCs w:val="18"/>
      </w:rPr>
      <w:instrText xml:space="preserve"> PAGE  \* MERGEFORMAT </w:instrText>
    </w:r>
    <w:r w:rsidR="000D38A5" w:rsidRPr="004E2AC2">
      <w:rPr>
        <w:rFonts w:ascii="Public Sans" w:hAnsi="Public Sans" w:cs="Arial"/>
        <w:szCs w:val="18"/>
      </w:rPr>
      <w:fldChar w:fldCharType="separate"/>
    </w:r>
    <w:r w:rsidR="000D38A5" w:rsidRPr="004E2AC2">
      <w:rPr>
        <w:rFonts w:ascii="Public Sans" w:hAnsi="Public Sans" w:cs="Arial"/>
        <w:szCs w:val="18"/>
      </w:rPr>
      <w:t>2</w:t>
    </w:r>
    <w:r w:rsidR="000D38A5" w:rsidRPr="004E2AC2">
      <w:rPr>
        <w:rFonts w:ascii="Public Sans" w:hAnsi="Public Sans" w:cs="Arial"/>
        <w:szCs w:val="18"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AAE7" w14:textId="6369C62D" w:rsidR="00C201B3" w:rsidRPr="0083766E" w:rsidRDefault="004857AC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56</w:t>
    </w:r>
    <w:r w:rsidRPr="0083766E">
      <w:rPr>
        <w:rFonts w:ascii="Public Sans" w:hAnsi="Public Sans" w:cs="Arial"/>
        <w:szCs w:val="18"/>
      </w:rPr>
      <w:fldChar w:fldCharType="end"/>
    </w:r>
    <w:r>
      <w:rPr>
        <w:rFonts w:ascii="Public Sans" w:hAnsi="Public Sans" w:cs="Arial"/>
        <w:szCs w:val="18"/>
      </w:rPr>
      <w:tab/>
    </w:r>
    <w:r w:rsidR="00C201B3" w:rsidRPr="0083766E">
      <w:rPr>
        <w:rFonts w:ascii="Public Sans" w:hAnsi="Public Sans" w:cs="Arial"/>
        <w:szCs w:val="18"/>
      </w:rPr>
      <w:t>Agency Financial Statements 2023-24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CD5D" w14:textId="57236388" w:rsidR="00394440" w:rsidRPr="0083766E" w:rsidRDefault="00394440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>Agency Financial Statements 202</w:t>
    </w:r>
    <w:r w:rsidR="00822AE6" w:rsidRPr="0083766E">
      <w:rPr>
        <w:rFonts w:ascii="Public Sans" w:hAnsi="Public Sans" w:cs="Arial"/>
        <w:szCs w:val="18"/>
      </w:rPr>
      <w:t>3-24</w:t>
    </w:r>
    <w:r w:rsidRPr="0083766E">
      <w:rPr>
        <w:rFonts w:ascii="Public Sans" w:hAnsi="Public Sans" w:cs="Arial"/>
        <w:szCs w:val="18"/>
      </w:rPr>
      <w:tab/>
    </w:r>
    <w:r w:rsidR="006149CC" w:rsidRPr="0083766E">
      <w:rPr>
        <w:rFonts w:ascii="Public Sans" w:hAnsi="Public Sans" w:cs="Arial"/>
        <w:szCs w:val="18"/>
      </w:rPr>
      <w:t>6</w:t>
    </w:r>
    <w:r w:rsidRPr="0083766E">
      <w:rPr>
        <w:rFonts w:ascii="Public Sans" w:hAnsi="Public Sans" w:cs="Arial"/>
        <w:szCs w:val="18"/>
      </w:rPr>
      <w:t xml:space="preserve">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 w:rsidRPr="0083766E">
      <w:rPr>
        <w:rFonts w:ascii="Public Sans" w:hAnsi="Public Sans" w:cs="Arial"/>
        <w:szCs w:val="18"/>
      </w:rPr>
      <w:t>35</w:t>
    </w:r>
    <w:r w:rsidRPr="0083766E">
      <w:rPr>
        <w:rFonts w:ascii="Public Sans" w:hAnsi="Public Sans" w:cs="Arial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85FE" w14:textId="4EC84541" w:rsidR="00191B29" w:rsidRPr="0083766E" w:rsidRDefault="00191B29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8</w:t>
    </w:r>
    <w:r w:rsidRPr="0083766E">
      <w:rPr>
        <w:rFonts w:ascii="Public Sans" w:hAnsi="Public Sans" w:cs="Arial"/>
        <w:szCs w:val="18"/>
      </w:rPr>
      <w:fldChar w:fldCharType="end"/>
    </w:r>
    <w:r>
      <w:rPr>
        <w:rFonts w:ascii="Public Sans" w:hAnsi="Public Sans" w:cs="Arial"/>
        <w:szCs w:val="18"/>
      </w:rPr>
      <w:tab/>
    </w:r>
    <w:r w:rsidRPr="0083766E">
      <w:rPr>
        <w:rFonts w:ascii="Public Sans" w:hAnsi="Public Sans" w:cs="Arial"/>
        <w:szCs w:val="18"/>
      </w:rPr>
      <w:t>Agency Financial Statements 2023-24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9E08" w14:textId="4F187BFA" w:rsidR="00191B29" w:rsidRPr="0083766E" w:rsidRDefault="00191B29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>Agency Financial Statements 2023-24</w:t>
    </w:r>
    <w:r>
      <w:rPr>
        <w:rFonts w:ascii="Public Sans" w:hAnsi="Public Sans" w:cs="Arial"/>
        <w:szCs w:val="18"/>
      </w:rPr>
      <w:tab/>
    </w: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11</w:t>
    </w:r>
    <w:r w:rsidRPr="0083766E">
      <w:rPr>
        <w:rFonts w:ascii="Public Sans" w:hAnsi="Public Sans" w:cs="Arial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8DF3" w14:textId="433C7BEC" w:rsidR="00EE58F0" w:rsidRPr="0083766E" w:rsidRDefault="00EE58F0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14</w:t>
    </w:r>
    <w:r w:rsidRPr="0083766E">
      <w:rPr>
        <w:rFonts w:ascii="Public Sans" w:hAnsi="Public Sans" w:cs="Arial"/>
        <w:szCs w:val="18"/>
      </w:rPr>
      <w:fldChar w:fldCharType="end"/>
    </w:r>
    <w:r>
      <w:rPr>
        <w:rFonts w:ascii="Public Sans" w:hAnsi="Public Sans" w:cs="Arial"/>
        <w:szCs w:val="18"/>
      </w:rPr>
      <w:tab/>
    </w:r>
    <w:r w:rsidRPr="0083766E">
      <w:rPr>
        <w:rFonts w:ascii="Public Sans" w:hAnsi="Public Sans" w:cs="Arial"/>
        <w:szCs w:val="18"/>
      </w:rPr>
      <w:t>Agency Financial Statements 2023-24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F84E" w14:textId="69EA89DE" w:rsidR="00C201B3" w:rsidRPr="0083766E" w:rsidRDefault="00C201B3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>Agency Financial Statements 2023-24</w:t>
    </w:r>
    <w:r>
      <w:rPr>
        <w:rFonts w:ascii="Public Sans" w:hAnsi="Public Sans" w:cs="Arial"/>
        <w:szCs w:val="18"/>
      </w:rPr>
      <w:tab/>
    </w: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17</w:t>
    </w:r>
    <w:r w:rsidRPr="0083766E">
      <w:rPr>
        <w:rFonts w:ascii="Public Sans" w:hAnsi="Public Sans" w:cs="Arial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AAC9" w14:textId="3BB4C558" w:rsidR="00C201B3" w:rsidRPr="0083766E" w:rsidRDefault="00C201B3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20</w:t>
    </w:r>
    <w:r w:rsidRPr="0083766E">
      <w:rPr>
        <w:rFonts w:ascii="Public Sans" w:hAnsi="Public Sans" w:cs="Arial"/>
        <w:szCs w:val="18"/>
      </w:rPr>
      <w:fldChar w:fldCharType="end"/>
    </w:r>
    <w:r>
      <w:rPr>
        <w:rFonts w:ascii="Public Sans" w:hAnsi="Public Sans" w:cs="Arial"/>
        <w:szCs w:val="18"/>
      </w:rPr>
      <w:tab/>
    </w:r>
    <w:r w:rsidRPr="0083766E">
      <w:rPr>
        <w:rFonts w:ascii="Public Sans" w:hAnsi="Public Sans" w:cs="Arial"/>
        <w:szCs w:val="18"/>
      </w:rPr>
      <w:t>Agency Financial Statements 2023-24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36F3" w14:textId="19DDA838" w:rsidR="00C201B3" w:rsidRPr="0083766E" w:rsidRDefault="00C201B3" w:rsidP="001D4F2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83766E">
      <w:rPr>
        <w:rFonts w:ascii="Public Sans" w:hAnsi="Public Sans" w:cs="Arial"/>
        <w:szCs w:val="18"/>
      </w:rPr>
      <w:t>Agency Financial Statements 2023-24</w:t>
    </w:r>
    <w:r>
      <w:rPr>
        <w:rFonts w:ascii="Public Sans" w:hAnsi="Public Sans" w:cs="Arial"/>
        <w:szCs w:val="18"/>
      </w:rPr>
      <w:tab/>
    </w:r>
    <w:r w:rsidRPr="0083766E">
      <w:rPr>
        <w:rFonts w:ascii="Public Sans" w:hAnsi="Public Sans" w:cs="Arial"/>
        <w:szCs w:val="18"/>
      </w:rPr>
      <w:t xml:space="preserve">6 - </w:t>
    </w:r>
    <w:r w:rsidRPr="0083766E">
      <w:rPr>
        <w:rFonts w:ascii="Public Sans" w:hAnsi="Public Sans" w:cs="Arial"/>
        <w:szCs w:val="18"/>
      </w:rPr>
      <w:fldChar w:fldCharType="begin"/>
    </w:r>
    <w:r w:rsidRPr="0083766E">
      <w:rPr>
        <w:rFonts w:ascii="Public Sans" w:hAnsi="Public Sans" w:cs="Arial"/>
        <w:szCs w:val="18"/>
      </w:rPr>
      <w:instrText xml:space="preserve"> PAGE  \* MERGEFORMAT </w:instrText>
    </w:r>
    <w:r w:rsidRPr="0083766E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23</w:t>
    </w:r>
    <w:r w:rsidRPr="0083766E">
      <w:rPr>
        <w:rFonts w:ascii="Public Sans" w:hAnsi="Public Sans"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ECC3" w14:textId="77777777" w:rsidR="00B37BB2" w:rsidRDefault="00B37BB2">
      <w:pPr>
        <w:spacing w:before="120"/>
      </w:pPr>
      <w:r>
        <w:separator/>
      </w:r>
    </w:p>
    <w:p w14:paraId="45A9CC48" w14:textId="77777777" w:rsidR="00B37BB2" w:rsidRDefault="00B37BB2"/>
  </w:footnote>
  <w:footnote w:type="continuationSeparator" w:id="0">
    <w:p w14:paraId="36C30CFE" w14:textId="77777777" w:rsidR="00B37BB2" w:rsidRDefault="00B37BB2">
      <w:pPr>
        <w:spacing w:before="120"/>
      </w:pPr>
      <w:r>
        <w:continuationSeparator/>
      </w:r>
    </w:p>
    <w:p w14:paraId="73D62E82" w14:textId="77777777" w:rsidR="00B37BB2" w:rsidRDefault="00B37BB2"/>
  </w:footnote>
  <w:footnote w:type="continuationNotice" w:id="1">
    <w:p w14:paraId="2AD3B729" w14:textId="77777777" w:rsidR="00B37BB2" w:rsidRDefault="00B37BB2">
      <w:pPr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729D" w14:textId="2AC09EE7" w:rsidR="0083766E" w:rsidRPr="0009490B" w:rsidRDefault="0083766E" w:rsidP="00A2006E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Department of Planning and Environment</w:t>
    </w:r>
  </w:p>
  <w:p w14:paraId="236BC94E" w14:textId="77777777" w:rsidR="0083766E" w:rsidRDefault="0083766E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2CE2" w14:textId="1EA93FE4" w:rsidR="00E6253B" w:rsidRPr="0009490B" w:rsidRDefault="00E6253B" w:rsidP="00E6253B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Greater Cities Commission</w:t>
    </w:r>
  </w:p>
  <w:p w14:paraId="527800FA" w14:textId="77777777" w:rsidR="00AB63E1" w:rsidRDefault="00AB63E1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E5E6" w14:textId="77777777" w:rsidR="00E6253B" w:rsidRPr="0009490B" w:rsidRDefault="00E6253B" w:rsidP="00E6253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Greater Cities Commission</w:t>
    </w:r>
  </w:p>
  <w:p w14:paraId="41E2B8C0" w14:textId="77777777" w:rsidR="00E6253B" w:rsidRDefault="00E6253B" w:rsidP="00707DF9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B349" w14:textId="446CE8D0" w:rsidR="00AB63E1" w:rsidRPr="0009490B" w:rsidRDefault="00AB63E1" w:rsidP="00AB63E1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Greater Cities</w:t>
    </w:r>
    <w:r w:rsidR="00E6253B">
      <w:rPr>
        <w:rFonts w:ascii="Public Sans" w:hAnsi="Public Sans"/>
        <w:sz w:val="18"/>
        <w:szCs w:val="18"/>
      </w:rPr>
      <w:t xml:space="preserve"> Commission</w:t>
    </w:r>
  </w:p>
  <w:p w14:paraId="2637DDF3" w14:textId="77777777" w:rsidR="00AB63E1" w:rsidRPr="00C73997" w:rsidRDefault="00AB63E1" w:rsidP="00C73997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C128" w14:textId="77777777" w:rsidR="00C47584" w:rsidRPr="0009490B" w:rsidRDefault="00C47584" w:rsidP="00C47584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Northern Rivers Reconstruction Corporation</w:t>
    </w:r>
  </w:p>
  <w:p w14:paraId="65ADF6EB" w14:textId="77777777" w:rsidR="00C47584" w:rsidRDefault="00C47584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856F" w14:textId="77777777" w:rsidR="00C47584" w:rsidRPr="0009490B" w:rsidRDefault="00C47584" w:rsidP="00C47584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Northern Rivers Reconstruction Corporation</w:t>
    </w:r>
  </w:p>
  <w:p w14:paraId="20951A79" w14:textId="77777777" w:rsidR="00C47584" w:rsidRDefault="00C47584" w:rsidP="00707DF9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3A07" w14:textId="2A389C94" w:rsidR="00E6253B" w:rsidRPr="0009490B" w:rsidRDefault="003B1A5A" w:rsidP="00E6253B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Northern Rivers Reconstruction Corporation</w:t>
    </w:r>
  </w:p>
  <w:p w14:paraId="492100D9" w14:textId="77777777" w:rsidR="00E6253B" w:rsidRPr="00C73997" w:rsidRDefault="00E6253B" w:rsidP="00C73997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9482" w14:textId="77777777" w:rsidR="00194079" w:rsidRPr="0009490B" w:rsidRDefault="00194079" w:rsidP="00194079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NSW Reconstruction Authority</w:t>
    </w:r>
  </w:p>
  <w:p w14:paraId="54C51FD5" w14:textId="77777777" w:rsidR="00194079" w:rsidRDefault="00194079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BAC4" w14:textId="77777777" w:rsidR="00194079" w:rsidRPr="0009490B" w:rsidRDefault="00194079" w:rsidP="00194079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NSW Reconstruction Authority</w:t>
    </w:r>
  </w:p>
  <w:p w14:paraId="205BBC79" w14:textId="77777777" w:rsidR="00194079" w:rsidRDefault="00194079" w:rsidP="00707DF9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6AEF" w14:textId="2C63045A" w:rsidR="00C47584" w:rsidRPr="0009490B" w:rsidRDefault="00BA078E" w:rsidP="00BA078E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NSW</w:t>
    </w:r>
    <w:r w:rsidR="00194079">
      <w:rPr>
        <w:rFonts w:ascii="Public Sans" w:hAnsi="Public Sans"/>
        <w:sz w:val="18"/>
        <w:szCs w:val="18"/>
      </w:rPr>
      <w:t xml:space="preserve"> Reconstruction Authority</w:t>
    </w:r>
  </w:p>
  <w:p w14:paraId="01353C37" w14:textId="77777777" w:rsidR="00C47584" w:rsidRPr="00C73997" w:rsidRDefault="00C47584" w:rsidP="00C73997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6115" w14:textId="77777777" w:rsidR="0050024A" w:rsidRPr="0009490B" w:rsidRDefault="0050024A" w:rsidP="0050024A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Royal Botanic Gardens and Domain Trust</w:t>
    </w:r>
  </w:p>
  <w:p w14:paraId="767894AA" w14:textId="77777777" w:rsidR="0050024A" w:rsidRDefault="005002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F223" w14:textId="77777777" w:rsidR="0083766E" w:rsidRPr="0009490B" w:rsidRDefault="0083766E" w:rsidP="0083766E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Department of Planning and Environment</w:t>
    </w:r>
  </w:p>
  <w:p w14:paraId="6973A394" w14:textId="77777777" w:rsidR="00394440" w:rsidRDefault="00394440" w:rsidP="00707DF9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1E8A" w14:textId="77777777" w:rsidR="0050024A" w:rsidRPr="0009490B" w:rsidRDefault="0050024A" w:rsidP="0050024A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Royal Botanic Gardens and Domain Trust</w:t>
    </w:r>
  </w:p>
  <w:p w14:paraId="32FA09FE" w14:textId="77777777" w:rsidR="0050024A" w:rsidRDefault="0050024A" w:rsidP="00707DF9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D4C9" w14:textId="5A147009" w:rsidR="00194079" w:rsidRPr="0009490B" w:rsidRDefault="00194079" w:rsidP="00194079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Royal Botanic</w:t>
    </w:r>
    <w:r w:rsidR="0050024A">
      <w:rPr>
        <w:rFonts w:ascii="Public Sans" w:hAnsi="Public Sans"/>
        <w:sz w:val="18"/>
        <w:szCs w:val="18"/>
      </w:rPr>
      <w:t xml:space="preserve"> Gardens and Domain Trust</w:t>
    </w:r>
  </w:p>
  <w:p w14:paraId="2FE1F85D" w14:textId="77777777" w:rsidR="00194079" w:rsidRPr="00C73997" w:rsidRDefault="00194079" w:rsidP="00C73997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9CB3" w14:textId="77777777" w:rsidR="0050024A" w:rsidRPr="0009490B" w:rsidRDefault="0050024A" w:rsidP="0050024A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Sydney Olympic Park Authority</w:t>
    </w:r>
  </w:p>
  <w:p w14:paraId="397ADC20" w14:textId="77777777" w:rsidR="0050024A" w:rsidRDefault="0050024A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F4B8" w14:textId="77777777" w:rsidR="0050024A" w:rsidRPr="0009490B" w:rsidRDefault="0050024A" w:rsidP="0050024A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Sydney Olympic Park Authority</w:t>
    </w:r>
  </w:p>
  <w:p w14:paraId="7D6C4788" w14:textId="77777777" w:rsidR="0050024A" w:rsidRDefault="0050024A" w:rsidP="00707DF9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7959" w14:textId="09DC8B23" w:rsidR="0050024A" w:rsidRPr="0009490B" w:rsidRDefault="0050024A" w:rsidP="0050024A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Sydney Olympic Park Authority</w:t>
    </w:r>
  </w:p>
  <w:p w14:paraId="15013489" w14:textId="77777777" w:rsidR="0050024A" w:rsidRPr="00C73997" w:rsidRDefault="0050024A" w:rsidP="00C73997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CF10" w14:textId="77777777" w:rsidR="00BB2247" w:rsidRPr="0009490B" w:rsidRDefault="00BB2247" w:rsidP="00BB2247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Western Parkland City Authority</w:t>
    </w:r>
  </w:p>
  <w:p w14:paraId="19DE06EB" w14:textId="77777777" w:rsidR="00BB2247" w:rsidRDefault="00BB2247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7666" w14:textId="77777777" w:rsidR="00BB2247" w:rsidRPr="0009490B" w:rsidRDefault="00BB2247" w:rsidP="00BB2247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Western Parkland City Authority</w:t>
    </w:r>
  </w:p>
  <w:p w14:paraId="47365231" w14:textId="77777777" w:rsidR="00BB2247" w:rsidRDefault="00BB2247" w:rsidP="00707DF9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BBB5" w14:textId="0630B464" w:rsidR="0050024A" w:rsidRPr="0009490B" w:rsidRDefault="00BB2247" w:rsidP="0050024A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Western Parkland City Authority</w:t>
    </w:r>
  </w:p>
  <w:p w14:paraId="7B8AE42B" w14:textId="77777777" w:rsidR="0050024A" w:rsidRPr="00C73997" w:rsidRDefault="0050024A" w:rsidP="00C73997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5B05" w14:textId="77777777" w:rsidR="003770F0" w:rsidRPr="0009490B" w:rsidRDefault="003770F0" w:rsidP="003770F0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Aboriginal Housing Office</w:t>
    </w:r>
  </w:p>
  <w:p w14:paraId="1201917F" w14:textId="77777777" w:rsidR="003770F0" w:rsidRDefault="003770F0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B74E" w14:textId="77777777" w:rsidR="003770F0" w:rsidRPr="0009490B" w:rsidRDefault="003770F0" w:rsidP="003770F0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Aboriginal Housing Office</w:t>
    </w:r>
  </w:p>
  <w:p w14:paraId="50C55090" w14:textId="77777777" w:rsidR="003770F0" w:rsidRDefault="003770F0" w:rsidP="00707D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4F14" w14:textId="38144463" w:rsidR="00394440" w:rsidRPr="00C73997" w:rsidRDefault="00394440" w:rsidP="00C73997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DACF" w14:textId="7FBF0E55" w:rsidR="003770F0" w:rsidRPr="0009490B" w:rsidRDefault="003770F0" w:rsidP="003770F0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Aboriginal Housing Office</w:t>
    </w:r>
  </w:p>
  <w:p w14:paraId="2B500C18" w14:textId="77777777" w:rsidR="003770F0" w:rsidRPr="00C73997" w:rsidRDefault="003770F0" w:rsidP="00C73997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66B4" w14:textId="77777777" w:rsidR="003770F0" w:rsidRPr="0009490B" w:rsidRDefault="003770F0" w:rsidP="003770F0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Biodiversity Conservation Trust of NSW</w:t>
    </w:r>
  </w:p>
  <w:p w14:paraId="5DC11192" w14:textId="77777777" w:rsidR="003770F0" w:rsidRDefault="003770F0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0556" w14:textId="77777777" w:rsidR="003770F0" w:rsidRPr="0009490B" w:rsidRDefault="003770F0" w:rsidP="003770F0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Biodiversity Conservation Trust of NSW</w:t>
    </w:r>
  </w:p>
  <w:p w14:paraId="5E246879" w14:textId="77777777" w:rsidR="003770F0" w:rsidRDefault="003770F0" w:rsidP="00707DF9"/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0D1D" w14:textId="5AC8D7DB" w:rsidR="003770F0" w:rsidRPr="0009490B" w:rsidRDefault="003770F0" w:rsidP="003770F0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Biodiversity Conservation Trust of NSW</w:t>
    </w:r>
  </w:p>
  <w:p w14:paraId="21ACE7B4" w14:textId="77777777" w:rsidR="003770F0" w:rsidRPr="00C73997" w:rsidRDefault="003770F0" w:rsidP="00C73997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676B" w14:textId="77777777" w:rsidR="00963D55" w:rsidRPr="0009490B" w:rsidRDefault="00963D55" w:rsidP="00963D55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Centennial Park and Moore Park Trust</w:t>
    </w:r>
  </w:p>
  <w:p w14:paraId="562F2956" w14:textId="77777777" w:rsidR="009178E1" w:rsidRDefault="009178E1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D985" w14:textId="77777777" w:rsidR="00963D55" w:rsidRPr="0009490B" w:rsidRDefault="00963D55" w:rsidP="00963D55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Centennial Park and Moore Park Trust</w:t>
    </w:r>
  </w:p>
  <w:p w14:paraId="307E8432" w14:textId="77777777" w:rsidR="009178E1" w:rsidRDefault="009178E1" w:rsidP="00707DF9"/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2137" w14:textId="1FA7F868" w:rsidR="003770F0" w:rsidRPr="0009490B" w:rsidRDefault="009178E1" w:rsidP="003770F0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Centennial Park and Moore</w:t>
    </w:r>
    <w:r w:rsidR="00963D55">
      <w:rPr>
        <w:rFonts w:ascii="Public Sans" w:hAnsi="Public Sans"/>
        <w:sz w:val="18"/>
        <w:szCs w:val="18"/>
      </w:rPr>
      <w:t xml:space="preserve"> Park</w:t>
    </w:r>
    <w:r>
      <w:rPr>
        <w:rFonts w:ascii="Public Sans" w:hAnsi="Public Sans"/>
        <w:sz w:val="18"/>
        <w:szCs w:val="18"/>
      </w:rPr>
      <w:t xml:space="preserve"> Trust</w:t>
    </w:r>
  </w:p>
  <w:p w14:paraId="17E12CF3" w14:textId="77777777" w:rsidR="003770F0" w:rsidRPr="00C73997" w:rsidRDefault="003770F0" w:rsidP="00C73997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465E" w14:textId="77777777" w:rsidR="009819BB" w:rsidRPr="0009490B" w:rsidRDefault="009819BB" w:rsidP="009819BB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Hunter and Central Coast Development Corporation</w:t>
    </w:r>
  </w:p>
  <w:p w14:paraId="334A806A" w14:textId="77777777" w:rsidR="009819BB" w:rsidRDefault="009819BB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CBB1" w14:textId="77777777" w:rsidR="00371597" w:rsidRPr="0009490B" w:rsidRDefault="00371597" w:rsidP="00371597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Hunter and Central Coast Development Corporation</w:t>
    </w:r>
  </w:p>
  <w:p w14:paraId="4D7448F4" w14:textId="77777777" w:rsidR="00371597" w:rsidRDefault="00371597" w:rsidP="00707DF9"/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CB30" w14:textId="065C7913" w:rsidR="009178E1" w:rsidRPr="0009490B" w:rsidRDefault="00371597" w:rsidP="009178E1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Hunter and Central Coast Development Corporation</w:t>
    </w:r>
  </w:p>
  <w:p w14:paraId="517FDAAF" w14:textId="77777777" w:rsidR="009178E1" w:rsidRPr="00C73997" w:rsidRDefault="009178E1" w:rsidP="00C739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D015" w14:textId="77777777" w:rsidR="000C2204" w:rsidRPr="0009490B" w:rsidRDefault="000C2204" w:rsidP="000C2204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Environment Protection Authority</w:t>
    </w:r>
  </w:p>
  <w:p w14:paraId="71E3EFF0" w14:textId="77777777" w:rsidR="000C2204" w:rsidRDefault="000C2204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4E22" w14:textId="77777777" w:rsidR="000C4A55" w:rsidRPr="0009490B" w:rsidRDefault="000C4A55" w:rsidP="000C4A55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Lands Administration Ministerial Corporation</w:t>
    </w:r>
  </w:p>
  <w:p w14:paraId="569922CA" w14:textId="77777777" w:rsidR="000C4A55" w:rsidRDefault="000C4A55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9D69" w14:textId="77777777" w:rsidR="000C4A55" w:rsidRPr="0009490B" w:rsidRDefault="000C4A55" w:rsidP="000C4A55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Lands Administration Ministerial Corporation</w:t>
    </w:r>
  </w:p>
  <w:p w14:paraId="3CFFB84A" w14:textId="77777777" w:rsidR="000C4A55" w:rsidRDefault="000C4A55" w:rsidP="00707DF9"/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6D4A" w14:textId="51327E1F" w:rsidR="009819BB" w:rsidRPr="0009490B" w:rsidRDefault="000C4A55" w:rsidP="009819B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Lands Administration Ministerial Corporation</w:t>
    </w:r>
  </w:p>
  <w:p w14:paraId="466B690E" w14:textId="77777777" w:rsidR="009819BB" w:rsidRPr="00C73997" w:rsidRDefault="009819BB" w:rsidP="00C73997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6C33" w14:textId="77777777" w:rsidR="00726F00" w:rsidRPr="0009490B" w:rsidRDefault="00726F00" w:rsidP="00726F00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Luna Park Reserve Trust</w:t>
    </w:r>
  </w:p>
  <w:p w14:paraId="7EEA790A" w14:textId="77777777" w:rsidR="00371597" w:rsidRDefault="00371597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140C" w14:textId="77777777" w:rsidR="00726F00" w:rsidRPr="0009490B" w:rsidRDefault="00726F00" w:rsidP="00726F00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Luna Park Reserve Trust</w:t>
    </w:r>
  </w:p>
  <w:p w14:paraId="0C25B818" w14:textId="77777777" w:rsidR="00726F00" w:rsidRDefault="00726F00" w:rsidP="00707DF9"/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896A" w14:textId="3125954F" w:rsidR="000C4A55" w:rsidRPr="0009490B" w:rsidRDefault="00726F00" w:rsidP="000C4A55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Luna Park Reserve Trust</w:t>
    </w:r>
  </w:p>
  <w:p w14:paraId="39D8725D" w14:textId="77777777" w:rsidR="000C4A55" w:rsidRPr="00C73997" w:rsidRDefault="000C4A55" w:rsidP="00C73997">
    <w:pPr>
      <w:pStyle w:val="Header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31D2" w14:textId="77777777" w:rsidR="00085287" w:rsidRPr="0009490B" w:rsidRDefault="00085287" w:rsidP="00085287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Planning Ministerial Corporation</w:t>
    </w:r>
  </w:p>
  <w:p w14:paraId="4721D8FA" w14:textId="77777777" w:rsidR="007A4F9C" w:rsidRDefault="007A4F9C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6695" w14:textId="77777777" w:rsidR="00085287" w:rsidRPr="0009490B" w:rsidRDefault="00085287" w:rsidP="00085287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Planning Ministerial Corporation</w:t>
    </w:r>
  </w:p>
  <w:p w14:paraId="6FC68FE8" w14:textId="77777777" w:rsidR="007A4F9C" w:rsidRDefault="007A4F9C" w:rsidP="00707DF9"/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2B84" w14:textId="1DB338BD" w:rsidR="00726F00" w:rsidRPr="0009490B" w:rsidRDefault="007A4F9C" w:rsidP="00726F00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Planning Ministerial Corporation</w:t>
    </w:r>
  </w:p>
  <w:p w14:paraId="6FDC4895" w14:textId="77777777" w:rsidR="00726F00" w:rsidRPr="00C73997" w:rsidRDefault="00726F00" w:rsidP="00C73997">
    <w:pPr>
      <w:pStyle w:val="Header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8D8A" w14:textId="77777777" w:rsidR="00085287" w:rsidRPr="0009490B" w:rsidRDefault="00085287" w:rsidP="00085287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Property NSW</w:t>
    </w:r>
  </w:p>
  <w:p w14:paraId="366CC97E" w14:textId="77777777" w:rsidR="00085287" w:rsidRDefault="0008528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787F" w14:textId="77777777" w:rsidR="000C2204" w:rsidRPr="0009490B" w:rsidRDefault="000C2204" w:rsidP="000C2204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Environment Protection Authority</w:t>
    </w:r>
  </w:p>
  <w:p w14:paraId="77C67C51" w14:textId="77777777" w:rsidR="000C2204" w:rsidRDefault="000C2204" w:rsidP="00707DF9"/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8234" w14:textId="77777777" w:rsidR="00085287" w:rsidRPr="0009490B" w:rsidRDefault="00085287" w:rsidP="00085287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Property NSW</w:t>
    </w:r>
  </w:p>
  <w:p w14:paraId="52A5C198" w14:textId="77777777" w:rsidR="00085287" w:rsidRDefault="00085287" w:rsidP="00707DF9"/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54F5" w14:textId="3BBE59EA" w:rsidR="00085287" w:rsidRPr="0009490B" w:rsidRDefault="00085287" w:rsidP="00085287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Property NSW</w:t>
    </w:r>
  </w:p>
  <w:p w14:paraId="295F1405" w14:textId="77777777" w:rsidR="00085287" w:rsidRPr="00C73997" w:rsidRDefault="00085287" w:rsidP="00C73997">
    <w:pPr>
      <w:pStyle w:val="Header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02BE" w14:textId="77777777" w:rsidR="00085287" w:rsidRPr="0009490B" w:rsidRDefault="00085287" w:rsidP="00085287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Water Administration Ministerial Corporation</w:t>
    </w:r>
  </w:p>
  <w:p w14:paraId="2F38BE7B" w14:textId="77777777" w:rsidR="00085287" w:rsidRDefault="00085287">
    <w:pPr>
      <w:pStyle w:val="Header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F60A" w14:textId="77777777" w:rsidR="00085287" w:rsidRPr="0009490B" w:rsidRDefault="00085287" w:rsidP="00085287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Water Administration Ministerial Corporation</w:t>
    </w:r>
  </w:p>
  <w:p w14:paraId="3B6FF883" w14:textId="77777777" w:rsidR="00085287" w:rsidRDefault="00085287" w:rsidP="00707DF9"/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D1A1" w14:textId="4EA06B53" w:rsidR="00085287" w:rsidRPr="0009490B" w:rsidRDefault="00085287" w:rsidP="004857AC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Water Administration Ministerial Corporation</w:t>
    </w:r>
  </w:p>
  <w:p w14:paraId="66ADEAD9" w14:textId="77777777" w:rsidR="00085287" w:rsidRPr="00C73997" w:rsidRDefault="00085287" w:rsidP="00C73997">
    <w:pPr>
      <w:pStyle w:val="Header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6684" w14:textId="6B7635AE" w:rsidR="00085287" w:rsidRPr="0009490B" w:rsidRDefault="00085287" w:rsidP="00085287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Western Sydney Parklands Trust</w:t>
    </w:r>
  </w:p>
  <w:p w14:paraId="022A2C63" w14:textId="59C81263" w:rsidR="00085287" w:rsidRDefault="00085287">
    <w:pPr>
      <w:pStyle w:val="Header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4BD8" w14:textId="77777777" w:rsidR="00085287" w:rsidRPr="0009490B" w:rsidRDefault="00085287" w:rsidP="00085287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Western Sydney Parklands Trust</w:t>
    </w:r>
  </w:p>
  <w:p w14:paraId="2338B646" w14:textId="77777777" w:rsidR="00085287" w:rsidRDefault="00085287" w:rsidP="00707DF9"/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C340" w14:textId="03ED9DA9" w:rsidR="00085287" w:rsidRPr="0009490B" w:rsidRDefault="00085287" w:rsidP="004857AC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Western Sydney Parklands Trust</w:t>
    </w:r>
  </w:p>
  <w:p w14:paraId="4DA92C24" w14:textId="77777777" w:rsidR="00085287" w:rsidRPr="00C73997" w:rsidRDefault="00085287" w:rsidP="00C7399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37BB" w14:textId="47B9DD10" w:rsidR="0083766E" w:rsidRPr="0009490B" w:rsidRDefault="000C2204" w:rsidP="0083766E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Environment Protection Authority</w:t>
    </w:r>
  </w:p>
  <w:p w14:paraId="1415834F" w14:textId="77777777" w:rsidR="0083766E" w:rsidRPr="00C73997" w:rsidRDefault="0083766E" w:rsidP="00C7399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DF5" w14:textId="31A88030" w:rsidR="00F24F10" w:rsidRPr="0009490B" w:rsidRDefault="00F24F10" w:rsidP="00AB63E1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Environmental Trust</w:t>
    </w:r>
  </w:p>
  <w:p w14:paraId="03AE0849" w14:textId="77777777" w:rsidR="00F24F10" w:rsidRDefault="00F24F1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6C86" w14:textId="4A47A190" w:rsidR="00F24F10" w:rsidRPr="0009490B" w:rsidRDefault="00F24F10" w:rsidP="007D3D72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Environmental Trust</w:t>
    </w:r>
  </w:p>
  <w:p w14:paraId="1958B463" w14:textId="77777777" w:rsidR="00F24F10" w:rsidRDefault="00F24F10" w:rsidP="00707DF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B974" w14:textId="06298A07" w:rsidR="000C2204" w:rsidRPr="0009490B" w:rsidRDefault="00F24F10" w:rsidP="000C2204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Environmental Trust</w:t>
    </w:r>
  </w:p>
  <w:p w14:paraId="1FA16EA9" w14:textId="77777777" w:rsidR="000C2204" w:rsidRPr="00C73997" w:rsidRDefault="000C2204" w:rsidP="00C73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415"/>
    <w:multiLevelType w:val="multilevel"/>
    <w:tmpl w:val="15F47DCE"/>
    <w:lvl w:ilvl="0">
      <w:start w:val="1"/>
      <w:numFmt w:val="bullet"/>
      <w:lvlText w:val=""/>
      <w:lvlJc w:val="left"/>
      <w:pPr>
        <w:ind w:left="3950" w:hanging="40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5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625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4985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05" w:hanging="2160"/>
      </w:pPr>
      <w:rPr>
        <w:rFonts w:hint="default"/>
      </w:rPr>
    </w:lvl>
  </w:abstractNum>
  <w:abstractNum w:abstractNumId="1" w15:restartNumberingAfterBreak="0">
    <w:nsid w:val="05C74B31"/>
    <w:multiLevelType w:val="hybridMultilevel"/>
    <w:tmpl w:val="930479A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5882"/>
    <w:multiLevelType w:val="hybridMultilevel"/>
    <w:tmpl w:val="022A7A84"/>
    <w:lvl w:ilvl="0" w:tplc="831A0BD4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  <w:lvl w:ilvl="1" w:tplc="0B96B312">
      <w:numFmt w:val="decimal"/>
      <w:lvlText w:val=""/>
      <w:lvlJc w:val="left"/>
    </w:lvl>
    <w:lvl w:ilvl="2" w:tplc="55FC0072">
      <w:numFmt w:val="decimal"/>
      <w:lvlText w:val=""/>
      <w:lvlJc w:val="left"/>
    </w:lvl>
    <w:lvl w:ilvl="3" w:tplc="531A9526">
      <w:numFmt w:val="decimal"/>
      <w:lvlText w:val=""/>
      <w:lvlJc w:val="left"/>
    </w:lvl>
    <w:lvl w:ilvl="4" w:tplc="773CBABE">
      <w:numFmt w:val="decimal"/>
      <w:lvlText w:val=""/>
      <w:lvlJc w:val="left"/>
    </w:lvl>
    <w:lvl w:ilvl="5" w:tplc="7CA413EE">
      <w:numFmt w:val="decimal"/>
      <w:lvlText w:val=""/>
      <w:lvlJc w:val="left"/>
    </w:lvl>
    <w:lvl w:ilvl="6" w:tplc="FDA69258">
      <w:numFmt w:val="decimal"/>
      <w:lvlText w:val=""/>
      <w:lvlJc w:val="left"/>
    </w:lvl>
    <w:lvl w:ilvl="7" w:tplc="C5BE9992">
      <w:numFmt w:val="decimal"/>
      <w:lvlText w:val=""/>
      <w:lvlJc w:val="left"/>
    </w:lvl>
    <w:lvl w:ilvl="8" w:tplc="EC46D8FC">
      <w:numFmt w:val="decimal"/>
      <w:lvlText w:val=""/>
      <w:lvlJc w:val="left"/>
    </w:lvl>
  </w:abstractNum>
  <w:abstractNum w:abstractNumId="3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35E3"/>
    <w:multiLevelType w:val="hybridMultilevel"/>
    <w:tmpl w:val="54280FA6"/>
    <w:lvl w:ilvl="0" w:tplc="B3CC1D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C6DF1"/>
    <w:multiLevelType w:val="hybridMultilevel"/>
    <w:tmpl w:val="F4A26DE4"/>
    <w:lvl w:ilvl="0" w:tplc="9172288E">
      <w:start w:val="1"/>
      <w:numFmt w:val="decimal"/>
      <w:pStyle w:val="StyleChart5X12pt"/>
      <w:lvlText w:val="Chart 5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D53B3"/>
    <w:multiLevelType w:val="multilevel"/>
    <w:tmpl w:val="A1B8A2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41710D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4D57BD"/>
    <w:multiLevelType w:val="hybridMultilevel"/>
    <w:tmpl w:val="6B7E59A4"/>
    <w:lvl w:ilvl="0" w:tplc="6DBAFCEA">
      <w:start w:val="1"/>
      <w:numFmt w:val="decimal"/>
      <w:pStyle w:val="41Heading2"/>
      <w:lvlText w:val="4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703E3"/>
    <w:multiLevelType w:val="multilevel"/>
    <w:tmpl w:val="3C1A2956"/>
    <w:lvl w:ilvl="0">
      <w:start w:val="1"/>
      <w:numFmt w:val="bullet"/>
      <w:lvlText w:val="o"/>
      <w:lvlJc w:val="left"/>
      <w:pPr>
        <w:ind w:left="1125" w:hanging="405"/>
      </w:pPr>
      <w:rPr>
        <w:rFonts w:ascii="Courier New" w:hAnsi="Courier New"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0882D80"/>
    <w:multiLevelType w:val="hybridMultilevel"/>
    <w:tmpl w:val="85B03516"/>
    <w:lvl w:ilvl="0" w:tplc="B24225F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0CE5B4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734F8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9D4F1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9E67DA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C60C72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B368BF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CD6E26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E34B57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121F4"/>
    <w:multiLevelType w:val="hybridMultilevel"/>
    <w:tmpl w:val="38FEB4E2"/>
    <w:lvl w:ilvl="0" w:tplc="F76A2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3"/>
        <w:szCs w:val="2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C3585"/>
    <w:multiLevelType w:val="hybridMultilevel"/>
    <w:tmpl w:val="BB6A7C52"/>
    <w:lvl w:ilvl="0" w:tplc="BB10007E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C2DFB"/>
    <w:multiLevelType w:val="hybridMultilevel"/>
    <w:tmpl w:val="181A0E52"/>
    <w:lvl w:ilvl="0" w:tplc="4A6C9F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617"/>
    <w:multiLevelType w:val="hybridMultilevel"/>
    <w:tmpl w:val="71CE8500"/>
    <w:lvl w:ilvl="0" w:tplc="D98097BC">
      <w:start w:val="1"/>
      <w:numFmt w:val="decimal"/>
      <w:pStyle w:val="Table5X"/>
      <w:lvlText w:val="Table 5.%1:"/>
      <w:lvlJc w:val="left"/>
      <w:pPr>
        <w:ind w:left="36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B25CC9"/>
    <w:multiLevelType w:val="hybridMultilevel"/>
    <w:tmpl w:val="F12E35AA"/>
    <w:lvl w:ilvl="0" w:tplc="5DD8B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C26CB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5322B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6CC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BE64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DCD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FA9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4086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B65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F62215"/>
    <w:multiLevelType w:val="hybridMultilevel"/>
    <w:tmpl w:val="55980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247A4"/>
    <w:multiLevelType w:val="multilevel"/>
    <w:tmpl w:val="60D65A0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5B928CC"/>
    <w:multiLevelType w:val="multilevel"/>
    <w:tmpl w:val="46463F50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5D14E0E"/>
    <w:multiLevelType w:val="multilevel"/>
    <w:tmpl w:val="2F68F5F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B916223"/>
    <w:multiLevelType w:val="hybridMultilevel"/>
    <w:tmpl w:val="291EB6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F944FB"/>
    <w:multiLevelType w:val="hybridMultilevel"/>
    <w:tmpl w:val="96863882"/>
    <w:lvl w:ilvl="0" w:tplc="B6FA1584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E3BA140E">
      <w:numFmt w:val="decimal"/>
      <w:lvlText w:val=""/>
      <w:lvlJc w:val="left"/>
    </w:lvl>
    <w:lvl w:ilvl="2" w:tplc="A2087D08">
      <w:numFmt w:val="decimal"/>
      <w:lvlText w:val=""/>
      <w:lvlJc w:val="left"/>
    </w:lvl>
    <w:lvl w:ilvl="3" w:tplc="0522623C">
      <w:numFmt w:val="decimal"/>
      <w:lvlText w:val=""/>
      <w:lvlJc w:val="left"/>
    </w:lvl>
    <w:lvl w:ilvl="4" w:tplc="03623474">
      <w:numFmt w:val="decimal"/>
      <w:lvlText w:val=""/>
      <w:lvlJc w:val="left"/>
    </w:lvl>
    <w:lvl w:ilvl="5" w:tplc="A540307C">
      <w:numFmt w:val="decimal"/>
      <w:lvlText w:val=""/>
      <w:lvlJc w:val="left"/>
    </w:lvl>
    <w:lvl w:ilvl="6" w:tplc="6256DCD2">
      <w:numFmt w:val="decimal"/>
      <w:lvlText w:val=""/>
      <w:lvlJc w:val="left"/>
    </w:lvl>
    <w:lvl w:ilvl="7" w:tplc="EDCC31F2">
      <w:numFmt w:val="decimal"/>
      <w:lvlText w:val=""/>
      <w:lvlJc w:val="left"/>
    </w:lvl>
    <w:lvl w:ilvl="8" w:tplc="85FEE4EA">
      <w:numFmt w:val="decimal"/>
      <w:lvlText w:val=""/>
      <w:lvlJc w:val="left"/>
    </w:lvl>
  </w:abstractNum>
  <w:abstractNum w:abstractNumId="22" w15:restartNumberingAfterBreak="0">
    <w:nsid w:val="45C31491"/>
    <w:multiLevelType w:val="multilevel"/>
    <w:tmpl w:val="5022B90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6590F6C"/>
    <w:multiLevelType w:val="hybridMultilevel"/>
    <w:tmpl w:val="D01C76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F3456"/>
    <w:multiLevelType w:val="hybridMultilevel"/>
    <w:tmpl w:val="0EFAF5AA"/>
    <w:lvl w:ilvl="0" w:tplc="93720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5038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5D0C1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1430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DE8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5E2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E7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86D0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D0C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566F03"/>
    <w:multiLevelType w:val="hybridMultilevel"/>
    <w:tmpl w:val="1442A5A4"/>
    <w:lvl w:ilvl="0" w:tplc="DC007B0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4042BA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CDA7AC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A62E09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541AB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4AE58B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B6A120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99A33F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CE2882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3B225E"/>
    <w:multiLevelType w:val="hybridMultilevel"/>
    <w:tmpl w:val="30827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E6BEE"/>
    <w:multiLevelType w:val="multilevel"/>
    <w:tmpl w:val="D56E9AE0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ED51056"/>
    <w:multiLevelType w:val="hybridMultilevel"/>
    <w:tmpl w:val="AD2E3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91D68"/>
    <w:multiLevelType w:val="hybridMultilevel"/>
    <w:tmpl w:val="C71E7DC6"/>
    <w:lvl w:ilvl="0" w:tplc="D79CF75A">
      <w:start w:val="1"/>
      <w:numFmt w:val="decimal"/>
      <w:lvlText w:val="5.%1"/>
      <w:lvlJc w:val="left"/>
      <w:pPr>
        <w:ind w:left="36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5A3B11"/>
    <w:multiLevelType w:val="hybridMultilevel"/>
    <w:tmpl w:val="6B225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8454A"/>
    <w:multiLevelType w:val="multilevel"/>
    <w:tmpl w:val="19A64A24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6815A14"/>
    <w:multiLevelType w:val="hybridMultilevel"/>
    <w:tmpl w:val="06287CC6"/>
    <w:lvl w:ilvl="0" w:tplc="604E01F0">
      <w:start w:val="1"/>
      <w:numFmt w:val="decimal"/>
      <w:pStyle w:val="Chart5X"/>
      <w:lvlText w:val="Chart 6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07196"/>
    <w:multiLevelType w:val="multilevel"/>
    <w:tmpl w:val="98BA81A6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522501"/>
    <w:multiLevelType w:val="hybridMultilevel"/>
    <w:tmpl w:val="290C39EA"/>
    <w:lvl w:ilvl="0" w:tplc="225CA426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B114B"/>
    <w:multiLevelType w:val="multilevel"/>
    <w:tmpl w:val="3CFCE52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D2239CA"/>
    <w:multiLevelType w:val="hybridMultilevel"/>
    <w:tmpl w:val="48485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D3E61FB"/>
    <w:multiLevelType w:val="multilevel"/>
    <w:tmpl w:val="FED4D16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5F8114CD"/>
    <w:multiLevelType w:val="hybridMultilevel"/>
    <w:tmpl w:val="7AFC73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E438BF"/>
    <w:multiLevelType w:val="hybridMultilevel"/>
    <w:tmpl w:val="8F182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B0076"/>
    <w:multiLevelType w:val="multilevel"/>
    <w:tmpl w:val="DDC68D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5FF23A6"/>
    <w:multiLevelType w:val="hybridMultilevel"/>
    <w:tmpl w:val="27542FC0"/>
    <w:lvl w:ilvl="0" w:tplc="1F289212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67766E5F"/>
    <w:multiLevelType w:val="hybridMultilevel"/>
    <w:tmpl w:val="F7D079C4"/>
    <w:lvl w:ilvl="0" w:tplc="383E2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1AC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F98A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3000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C583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2C09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387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7E7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E3E7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816503C"/>
    <w:multiLevelType w:val="hybridMultilevel"/>
    <w:tmpl w:val="C54802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9605D4"/>
    <w:multiLevelType w:val="hybridMultilevel"/>
    <w:tmpl w:val="7B2005F4"/>
    <w:lvl w:ilvl="0" w:tplc="FFFFFFFF">
      <w:start w:val="1"/>
      <w:numFmt w:val="bullet"/>
      <w:lvlText w:val=""/>
      <w:lvlJc w:val="left"/>
      <w:pPr>
        <w:ind w:left="1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47" w15:restartNumberingAfterBreak="0">
    <w:nsid w:val="6A7F51B5"/>
    <w:multiLevelType w:val="multilevel"/>
    <w:tmpl w:val="ADDE9BE6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B46309D"/>
    <w:multiLevelType w:val="hybridMultilevel"/>
    <w:tmpl w:val="FB242866"/>
    <w:lvl w:ilvl="0" w:tplc="18C0BFE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9" w15:restartNumberingAfterBreak="0">
    <w:nsid w:val="6B961745"/>
    <w:multiLevelType w:val="hybridMultilevel"/>
    <w:tmpl w:val="A8E836E8"/>
    <w:lvl w:ilvl="0" w:tplc="45206FA6">
      <w:start w:val="1"/>
      <w:numFmt w:val="decimal"/>
      <w:pStyle w:val="StyleTable5XBefore6pt"/>
      <w:lvlText w:val="Table 5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46601E"/>
    <w:multiLevelType w:val="hybridMultilevel"/>
    <w:tmpl w:val="7534B5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FB13524"/>
    <w:multiLevelType w:val="hybridMultilevel"/>
    <w:tmpl w:val="B41C2CD4"/>
    <w:lvl w:ilvl="0" w:tplc="DB24ACDC">
      <w:start w:val="1"/>
      <w:numFmt w:val="decimal"/>
      <w:pStyle w:val="StyleChart5XLeft0cmFirstline0cm"/>
      <w:lvlText w:val="Chart 5.%1:"/>
      <w:lvlJc w:val="left"/>
      <w:pPr>
        <w:ind w:left="4755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5475" w:hanging="360"/>
      </w:pPr>
    </w:lvl>
    <w:lvl w:ilvl="2" w:tplc="0C09001B" w:tentative="1">
      <w:start w:val="1"/>
      <w:numFmt w:val="lowerRoman"/>
      <w:lvlText w:val="%3."/>
      <w:lvlJc w:val="right"/>
      <w:pPr>
        <w:ind w:left="6195" w:hanging="180"/>
      </w:pPr>
    </w:lvl>
    <w:lvl w:ilvl="3" w:tplc="0C09000F" w:tentative="1">
      <w:start w:val="1"/>
      <w:numFmt w:val="decimal"/>
      <w:lvlText w:val="%4."/>
      <w:lvlJc w:val="left"/>
      <w:pPr>
        <w:ind w:left="6915" w:hanging="360"/>
      </w:pPr>
    </w:lvl>
    <w:lvl w:ilvl="4" w:tplc="0C090019" w:tentative="1">
      <w:start w:val="1"/>
      <w:numFmt w:val="lowerLetter"/>
      <w:lvlText w:val="%5."/>
      <w:lvlJc w:val="left"/>
      <w:pPr>
        <w:ind w:left="7635" w:hanging="360"/>
      </w:pPr>
    </w:lvl>
    <w:lvl w:ilvl="5" w:tplc="0C09001B" w:tentative="1">
      <w:start w:val="1"/>
      <w:numFmt w:val="lowerRoman"/>
      <w:lvlText w:val="%6."/>
      <w:lvlJc w:val="right"/>
      <w:pPr>
        <w:ind w:left="8355" w:hanging="180"/>
      </w:pPr>
    </w:lvl>
    <w:lvl w:ilvl="6" w:tplc="0C09000F" w:tentative="1">
      <w:start w:val="1"/>
      <w:numFmt w:val="decimal"/>
      <w:lvlText w:val="%7."/>
      <w:lvlJc w:val="left"/>
      <w:pPr>
        <w:ind w:left="9075" w:hanging="360"/>
      </w:pPr>
    </w:lvl>
    <w:lvl w:ilvl="7" w:tplc="0C090019" w:tentative="1">
      <w:start w:val="1"/>
      <w:numFmt w:val="lowerLetter"/>
      <w:lvlText w:val="%8."/>
      <w:lvlJc w:val="left"/>
      <w:pPr>
        <w:ind w:left="9795" w:hanging="360"/>
      </w:pPr>
    </w:lvl>
    <w:lvl w:ilvl="8" w:tplc="0C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2" w15:restartNumberingAfterBreak="0">
    <w:nsid w:val="704A1450"/>
    <w:multiLevelType w:val="multilevel"/>
    <w:tmpl w:val="2DBAC08A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2310965"/>
    <w:multiLevelType w:val="multilevel"/>
    <w:tmpl w:val="F45E3B74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72C36100"/>
    <w:multiLevelType w:val="hybridMultilevel"/>
    <w:tmpl w:val="FFE0CFF0"/>
    <w:lvl w:ilvl="0" w:tplc="14182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12DE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EAA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4EA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8B40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223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D040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FB2EB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48AE1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6CA6833"/>
    <w:multiLevelType w:val="hybridMultilevel"/>
    <w:tmpl w:val="5D804B06"/>
    <w:lvl w:ilvl="0" w:tplc="49BAEB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E9EE91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08066C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E6A4A7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A24B9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92078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0EC661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83054F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CB86DB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3D142B"/>
    <w:multiLevelType w:val="multilevel"/>
    <w:tmpl w:val="24F098B4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789F3F83"/>
    <w:multiLevelType w:val="hybridMultilevel"/>
    <w:tmpl w:val="1D8A897E"/>
    <w:lvl w:ilvl="0" w:tplc="7C16D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0E5737"/>
    <w:multiLevelType w:val="hybridMultilevel"/>
    <w:tmpl w:val="1C3A4960"/>
    <w:lvl w:ilvl="0" w:tplc="4B2AF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A514BF6"/>
    <w:multiLevelType w:val="hybridMultilevel"/>
    <w:tmpl w:val="D5B050C0"/>
    <w:lvl w:ilvl="0" w:tplc="624202F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CE07192"/>
    <w:multiLevelType w:val="hybridMultilevel"/>
    <w:tmpl w:val="8FB6B862"/>
    <w:lvl w:ilvl="0" w:tplc="B9DEEB1A">
      <w:start w:val="1"/>
      <w:numFmt w:val="decimal"/>
      <w:pStyle w:val="Chart41"/>
      <w:lvlText w:val="Chart 4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E77B4E"/>
    <w:multiLevelType w:val="hybridMultilevel"/>
    <w:tmpl w:val="3C9CBD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AE7EA4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9E4F96"/>
    <w:multiLevelType w:val="hybridMultilevel"/>
    <w:tmpl w:val="F064B494"/>
    <w:lvl w:ilvl="0" w:tplc="26505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F53707F"/>
    <w:multiLevelType w:val="hybridMultilevel"/>
    <w:tmpl w:val="0C54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490349">
    <w:abstractNumId w:val="12"/>
  </w:num>
  <w:num w:numId="2" w16cid:durableId="1042169067">
    <w:abstractNumId w:val="32"/>
  </w:num>
  <w:num w:numId="3" w16cid:durableId="274413134">
    <w:abstractNumId w:val="2"/>
  </w:num>
  <w:num w:numId="4" w16cid:durableId="1299455890">
    <w:abstractNumId w:val="21"/>
  </w:num>
  <w:num w:numId="5" w16cid:durableId="1594779087">
    <w:abstractNumId w:val="3"/>
  </w:num>
  <w:num w:numId="6" w16cid:durableId="175077740">
    <w:abstractNumId w:val="30"/>
  </w:num>
  <w:num w:numId="7" w16cid:durableId="1723409222">
    <w:abstractNumId w:val="29"/>
  </w:num>
  <w:num w:numId="8" w16cid:durableId="776560781">
    <w:abstractNumId w:val="14"/>
  </w:num>
  <w:num w:numId="9" w16cid:durableId="1939828494">
    <w:abstractNumId w:val="34"/>
  </w:num>
  <w:num w:numId="10" w16cid:durableId="1093624306">
    <w:abstractNumId w:val="49"/>
  </w:num>
  <w:num w:numId="11" w16cid:durableId="667948041">
    <w:abstractNumId w:val="58"/>
  </w:num>
  <w:num w:numId="12" w16cid:durableId="1236546594">
    <w:abstractNumId w:val="13"/>
  </w:num>
  <w:num w:numId="13" w16cid:durableId="1714765415">
    <w:abstractNumId w:val="51"/>
  </w:num>
  <w:num w:numId="14" w16cid:durableId="1494567513">
    <w:abstractNumId w:val="5"/>
  </w:num>
  <w:num w:numId="15" w16cid:durableId="1358703390">
    <w:abstractNumId w:val="6"/>
  </w:num>
  <w:num w:numId="16" w16cid:durableId="2119372266">
    <w:abstractNumId w:val="22"/>
  </w:num>
  <w:num w:numId="17" w16cid:durableId="150295265">
    <w:abstractNumId w:val="37"/>
  </w:num>
  <w:num w:numId="18" w16cid:durableId="741832157">
    <w:abstractNumId w:val="43"/>
  </w:num>
  <w:num w:numId="19" w16cid:durableId="895579499">
    <w:abstractNumId w:val="11"/>
  </w:num>
  <w:num w:numId="20" w16cid:durableId="562064807">
    <w:abstractNumId w:val="12"/>
  </w:num>
  <w:num w:numId="21" w16cid:durableId="1361393367">
    <w:abstractNumId w:val="20"/>
  </w:num>
  <w:num w:numId="22" w16cid:durableId="2142653373">
    <w:abstractNumId w:val="52"/>
  </w:num>
  <w:num w:numId="23" w16cid:durableId="1644969406">
    <w:abstractNumId w:val="17"/>
  </w:num>
  <w:num w:numId="24" w16cid:durableId="1469740854">
    <w:abstractNumId w:val="18"/>
  </w:num>
  <w:num w:numId="25" w16cid:durableId="761225259">
    <w:abstractNumId w:val="28"/>
  </w:num>
  <w:num w:numId="26" w16cid:durableId="333655820">
    <w:abstractNumId w:val="56"/>
  </w:num>
  <w:num w:numId="27" w16cid:durableId="2103331679">
    <w:abstractNumId w:val="15"/>
  </w:num>
  <w:num w:numId="28" w16cid:durableId="355616162">
    <w:abstractNumId w:val="24"/>
  </w:num>
  <w:num w:numId="29" w16cid:durableId="1437823999">
    <w:abstractNumId w:val="0"/>
  </w:num>
  <w:num w:numId="30" w16cid:durableId="1262910077">
    <w:abstractNumId w:val="27"/>
  </w:num>
  <w:num w:numId="31" w16cid:durableId="353195426">
    <w:abstractNumId w:val="33"/>
  </w:num>
  <w:num w:numId="32" w16cid:durableId="1339312475">
    <w:abstractNumId w:val="38"/>
  </w:num>
  <w:num w:numId="33" w16cid:durableId="517692772">
    <w:abstractNumId w:val="40"/>
  </w:num>
  <w:num w:numId="34" w16cid:durableId="1775981642">
    <w:abstractNumId w:val="45"/>
  </w:num>
  <w:num w:numId="35" w16cid:durableId="536621295">
    <w:abstractNumId w:val="4"/>
  </w:num>
  <w:num w:numId="36" w16cid:durableId="1919242007">
    <w:abstractNumId w:val="54"/>
  </w:num>
  <w:num w:numId="37" w16cid:durableId="952126692">
    <w:abstractNumId w:val="44"/>
  </w:num>
  <w:num w:numId="38" w16cid:durableId="1531798952">
    <w:abstractNumId w:val="10"/>
  </w:num>
  <w:num w:numId="39" w16cid:durableId="1829707609">
    <w:abstractNumId w:val="55"/>
  </w:num>
  <w:num w:numId="40" w16cid:durableId="1426993178">
    <w:abstractNumId w:val="25"/>
  </w:num>
  <w:num w:numId="41" w16cid:durableId="838041274">
    <w:abstractNumId w:val="16"/>
  </w:num>
  <w:num w:numId="42" w16cid:durableId="427239284">
    <w:abstractNumId w:val="46"/>
  </w:num>
  <w:num w:numId="43" w16cid:durableId="1693728293">
    <w:abstractNumId w:val="57"/>
  </w:num>
  <w:num w:numId="44" w16cid:durableId="1232042395">
    <w:abstractNumId w:val="62"/>
  </w:num>
  <w:num w:numId="45" w16cid:durableId="1312828158">
    <w:abstractNumId w:val="23"/>
  </w:num>
  <w:num w:numId="46" w16cid:durableId="726534478">
    <w:abstractNumId w:val="47"/>
  </w:num>
  <w:num w:numId="47" w16cid:durableId="220597340">
    <w:abstractNumId w:val="26"/>
  </w:num>
  <w:num w:numId="48" w16cid:durableId="433136919">
    <w:abstractNumId w:val="63"/>
  </w:num>
  <w:num w:numId="49" w16cid:durableId="809713624">
    <w:abstractNumId w:val="31"/>
  </w:num>
  <w:num w:numId="50" w16cid:durableId="132135576">
    <w:abstractNumId w:val="1"/>
  </w:num>
  <w:num w:numId="51" w16cid:durableId="1139614924">
    <w:abstractNumId w:val="61"/>
  </w:num>
  <w:num w:numId="52" w16cid:durableId="673849356">
    <w:abstractNumId w:val="53"/>
  </w:num>
  <w:num w:numId="53" w16cid:durableId="2028288285">
    <w:abstractNumId w:val="7"/>
  </w:num>
  <w:num w:numId="54" w16cid:durableId="219554849">
    <w:abstractNumId w:val="50"/>
  </w:num>
  <w:num w:numId="55" w16cid:durableId="707681879">
    <w:abstractNumId w:val="35"/>
  </w:num>
  <w:num w:numId="56" w16cid:durableId="1791783805">
    <w:abstractNumId w:val="48"/>
  </w:num>
  <w:num w:numId="57" w16cid:durableId="14579507">
    <w:abstractNumId w:val="12"/>
  </w:num>
  <w:num w:numId="58" w16cid:durableId="998725978">
    <w:abstractNumId w:val="5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20971390">
    <w:abstractNumId w:val="59"/>
  </w:num>
  <w:num w:numId="60" w16cid:durableId="242765529">
    <w:abstractNumId w:val="9"/>
  </w:num>
  <w:num w:numId="61" w16cid:durableId="1627194744">
    <w:abstractNumId w:val="36"/>
  </w:num>
  <w:num w:numId="62" w16cid:durableId="1095368872">
    <w:abstractNumId w:val="32"/>
  </w:num>
  <w:num w:numId="63" w16cid:durableId="134373049">
    <w:abstractNumId w:val="60"/>
  </w:num>
  <w:num w:numId="64" w16cid:durableId="1796294904">
    <w:abstractNumId w:val="60"/>
  </w:num>
  <w:num w:numId="65" w16cid:durableId="271789274">
    <w:abstractNumId w:val="8"/>
  </w:num>
  <w:num w:numId="66" w16cid:durableId="751244892">
    <w:abstractNumId w:val="8"/>
  </w:num>
  <w:num w:numId="67" w16cid:durableId="1687367518">
    <w:abstractNumId w:val="8"/>
  </w:num>
  <w:num w:numId="68" w16cid:durableId="1019115352">
    <w:abstractNumId w:val="8"/>
  </w:num>
  <w:num w:numId="69" w16cid:durableId="172884266">
    <w:abstractNumId w:val="8"/>
  </w:num>
  <w:num w:numId="70" w16cid:durableId="1947614285">
    <w:abstractNumId w:val="8"/>
  </w:num>
  <w:num w:numId="71" w16cid:durableId="1177619998">
    <w:abstractNumId w:val="8"/>
  </w:num>
  <w:num w:numId="72" w16cid:durableId="919174689">
    <w:abstractNumId w:val="60"/>
  </w:num>
  <w:num w:numId="73" w16cid:durableId="1609502932">
    <w:abstractNumId w:val="19"/>
  </w:num>
  <w:num w:numId="74" w16cid:durableId="225191382">
    <w:abstractNumId w:val="39"/>
  </w:num>
  <w:num w:numId="75" w16cid:durableId="662902601">
    <w:abstractNumId w:val="29"/>
  </w:num>
  <w:num w:numId="76" w16cid:durableId="554320863">
    <w:abstractNumId w:val="29"/>
  </w:num>
  <w:num w:numId="77" w16cid:durableId="190345664">
    <w:abstractNumId w:val="29"/>
  </w:num>
  <w:num w:numId="78" w16cid:durableId="1231773068">
    <w:abstractNumId w:val="29"/>
  </w:num>
  <w:num w:numId="79" w16cid:durableId="1611814998">
    <w:abstractNumId w:val="29"/>
  </w:num>
  <w:num w:numId="80" w16cid:durableId="81484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75245917">
    <w:abstractNumId w:val="41"/>
  </w:num>
  <w:num w:numId="82" w16cid:durableId="605161600">
    <w:abstractNumId w:val="4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wtDAxtDQwNjQ2tDBV0lEKTi0uzszPAykwqgUACgle8CwAAAA="/>
  </w:docVars>
  <w:rsids>
    <w:rsidRoot w:val="005541CC"/>
    <w:rsid w:val="00000CC4"/>
    <w:rsid w:val="0000153D"/>
    <w:rsid w:val="00002512"/>
    <w:rsid w:val="00002748"/>
    <w:rsid w:val="00002BF8"/>
    <w:rsid w:val="00002D2C"/>
    <w:rsid w:val="00003317"/>
    <w:rsid w:val="00003952"/>
    <w:rsid w:val="00003B05"/>
    <w:rsid w:val="00004A17"/>
    <w:rsid w:val="00004BD4"/>
    <w:rsid w:val="0000557E"/>
    <w:rsid w:val="0000563D"/>
    <w:rsid w:val="00005E6A"/>
    <w:rsid w:val="00005F9E"/>
    <w:rsid w:val="000062D8"/>
    <w:rsid w:val="00006957"/>
    <w:rsid w:val="00006B98"/>
    <w:rsid w:val="00006BD9"/>
    <w:rsid w:val="00006CE2"/>
    <w:rsid w:val="00006DF6"/>
    <w:rsid w:val="000076F8"/>
    <w:rsid w:val="00010048"/>
    <w:rsid w:val="000102FE"/>
    <w:rsid w:val="000103C4"/>
    <w:rsid w:val="00011063"/>
    <w:rsid w:val="00011157"/>
    <w:rsid w:val="00011C2E"/>
    <w:rsid w:val="00011C8C"/>
    <w:rsid w:val="00012A5B"/>
    <w:rsid w:val="00012B44"/>
    <w:rsid w:val="00012BB1"/>
    <w:rsid w:val="0001360B"/>
    <w:rsid w:val="00013613"/>
    <w:rsid w:val="000136D6"/>
    <w:rsid w:val="00013D14"/>
    <w:rsid w:val="00013ED2"/>
    <w:rsid w:val="00013F5A"/>
    <w:rsid w:val="00014101"/>
    <w:rsid w:val="00014227"/>
    <w:rsid w:val="0001429A"/>
    <w:rsid w:val="00014394"/>
    <w:rsid w:val="0001499E"/>
    <w:rsid w:val="000151BF"/>
    <w:rsid w:val="0001524F"/>
    <w:rsid w:val="000154BA"/>
    <w:rsid w:val="00015DEC"/>
    <w:rsid w:val="000171EE"/>
    <w:rsid w:val="000174A2"/>
    <w:rsid w:val="00017944"/>
    <w:rsid w:val="00017CBA"/>
    <w:rsid w:val="00020181"/>
    <w:rsid w:val="000204FE"/>
    <w:rsid w:val="00020BCD"/>
    <w:rsid w:val="00022027"/>
    <w:rsid w:val="00022724"/>
    <w:rsid w:val="00022AB7"/>
    <w:rsid w:val="000230DC"/>
    <w:rsid w:val="0002398F"/>
    <w:rsid w:val="0002399C"/>
    <w:rsid w:val="00024BC2"/>
    <w:rsid w:val="00025109"/>
    <w:rsid w:val="0002536B"/>
    <w:rsid w:val="00025BC7"/>
    <w:rsid w:val="00025CCE"/>
    <w:rsid w:val="000260A0"/>
    <w:rsid w:val="00026107"/>
    <w:rsid w:val="00026532"/>
    <w:rsid w:val="00026EA6"/>
    <w:rsid w:val="00027286"/>
    <w:rsid w:val="00027313"/>
    <w:rsid w:val="000275F2"/>
    <w:rsid w:val="00027D94"/>
    <w:rsid w:val="0003042F"/>
    <w:rsid w:val="0003052A"/>
    <w:rsid w:val="00030D3A"/>
    <w:rsid w:val="00030E94"/>
    <w:rsid w:val="000310B6"/>
    <w:rsid w:val="00031242"/>
    <w:rsid w:val="000317F7"/>
    <w:rsid w:val="00031980"/>
    <w:rsid w:val="00031B8E"/>
    <w:rsid w:val="00031FA3"/>
    <w:rsid w:val="000344F7"/>
    <w:rsid w:val="00034D89"/>
    <w:rsid w:val="00035074"/>
    <w:rsid w:val="000364C6"/>
    <w:rsid w:val="00037A05"/>
    <w:rsid w:val="00037A5E"/>
    <w:rsid w:val="00040A91"/>
    <w:rsid w:val="00041232"/>
    <w:rsid w:val="00041374"/>
    <w:rsid w:val="00041D1B"/>
    <w:rsid w:val="00042507"/>
    <w:rsid w:val="00042E06"/>
    <w:rsid w:val="000434CD"/>
    <w:rsid w:val="000437BE"/>
    <w:rsid w:val="0004389C"/>
    <w:rsid w:val="0004422C"/>
    <w:rsid w:val="000448F2"/>
    <w:rsid w:val="0004491B"/>
    <w:rsid w:val="00044F9C"/>
    <w:rsid w:val="000453C8"/>
    <w:rsid w:val="0004552C"/>
    <w:rsid w:val="00045719"/>
    <w:rsid w:val="00046271"/>
    <w:rsid w:val="00046A93"/>
    <w:rsid w:val="00046C09"/>
    <w:rsid w:val="00047D16"/>
    <w:rsid w:val="0005004C"/>
    <w:rsid w:val="000500F0"/>
    <w:rsid w:val="00050511"/>
    <w:rsid w:val="00050C23"/>
    <w:rsid w:val="00051133"/>
    <w:rsid w:val="000515B8"/>
    <w:rsid w:val="000521B7"/>
    <w:rsid w:val="00052271"/>
    <w:rsid w:val="000522B3"/>
    <w:rsid w:val="00052403"/>
    <w:rsid w:val="0005266A"/>
    <w:rsid w:val="00052D99"/>
    <w:rsid w:val="00052F93"/>
    <w:rsid w:val="00053004"/>
    <w:rsid w:val="00053246"/>
    <w:rsid w:val="000537B8"/>
    <w:rsid w:val="00053F9E"/>
    <w:rsid w:val="000549DA"/>
    <w:rsid w:val="000549F3"/>
    <w:rsid w:val="000552A4"/>
    <w:rsid w:val="00055AB6"/>
    <w:rsid w:val="0005614B"/>
    <w:rsid w:val="00056ACB"/>
    <w:rsid w:val="00056CBE"/>
    <w:rsid w:val="00056DD1"/>
    <w:rsid w:val="00057153"/>
    <w:rsid w:val="000577E5"/>
    <w:rsid w:val="000604F4"/>
    <w:rsid w:val="00060BF4"/>
    <w:rsid w:val="00060E78"/>
    <w:rsid w:val="00061413"/>
    <w:rsid w:val="00061A62"/>
    <w:rsid w:val="000624E1"/>
    <w:rsid w:val="00062DA6"/>
    <w:rsid w:val="00063C14"/>
    <w:rsid w:val="000644F4"/>
    <w:rsid w:val="0006478A"/>
    <w:rsid w:val="00064C90"/>
    <w:rsid w:val="000651F0"/>
    <w:rsid w:val="00065AE4"/>
    <w:rsid w:val="00065C91"/>
    <w:rsid w:val="00066410"/>
    <w:rsid w:val="0006680A"/>
    <w:rsid w:val="00066CDE"/>
    <w:rsid w:val="0006781C"/>
    <w:rsid w:val="000678FF"/>
    <w:rsid w:val="00067BB6"/>
    <w:rsid w:val="0007054E"/>
    <w:rsid w:val="00070C48"/>
    <w:rsid w:val="000713EE"/>
    <w:rsid w:val="00071785"/>
    <w:rsid w:val="000717AB"/>
    <w:rsid w:val="00072E0C"/>
    <w:rsid w:val="00073213"/>
    <w:rsid w:val="00073724"/>
    <w:rsid w:val="00073C2C"/>
    <w:rsid w:val="00073E04"/>
    <w:rsid w:val="00073F56"/>
    <w:rsid w:val="00073F5D"/>
    <w:rsid w:val="00074F0F"/>
    <w:rsid w:val="00075073"/>
    <w:rsid w:val="000754C4"/>
    <w:rsid w:val="00075D94"/>
    <w:rsid w:val="00076245"/>
    <w:rsid w:val="00076313"/>
    <w:rsid w:val="00076679"/>
    <w:rsid w:val="000766BD"/>
    <w:rsid w:val="0007684A"/>
    <w:rsid w:val="000768C4"/>
    <w:rsid w:val="000769CF"/>
    <w:rsid w:val="00076B89"/>
    <w:rsid w:val="00076C61"/>
    <w:rsid w:val="00076C7B"/>
    <w:rsid w:val="000777A6"/>
    <w:rsid w:val="00080273"/>
    <w:rsid w:val="00080650"/>
    <w:rsid w:val="0008094F"/>
    <w:rsid w:val="00080A9A"/>
    <w:rsid w:val="00080D58"/>
    <w:rsid w:val="00081887"/>
    <w:rsid w:val="00082BCE"/>
    <w:rsid w:val="0008356D"/>
    <w:rsid w:val="00083615"/>
    <w:rsid w:val="000836AF"/>
    <w:rsid w:val="00084198"/>
    <w:rsid w:val="000841A9"/>
    <w:rsid w:val="000841C3"/>
    <w:rsid w:val="0008460F"/>
    <w:rsid w:val="0008464A"/>
    <w:rsid w:val="000846BC"/>
    <w:rsid w:val="000846F6"/>
    <w:rsid w:val="00084AA3"/>
    <w:rsid w:val="00084BE5"/>
    <w:rsid w:val="00084F97"/>
    <w:rsid w:val="00085287"/>
    <w:rsid w:val="00085DC0"/>
    <w:rsid w:val="00086A75"/>
    <w:rsid w:val="00086AB5"/>
    <w:rsid w:val="00086F9C"/>
    <w:rsid w:val="00087EAD"/>
    <w:rsid w:val="000902B2"/>
    <w:rsid w:val="00090B97"/>
    <w:rsid w:val="0009106A"/>
    <w:rsid w:val="000910E0"/>
    <w:rsid w:val="00091521"/>
    <w:rsid w:val="00091A1E"/>
    <w:rsid w:val="000922F3"/>
    <w:rsid w:val="00092744"/>
    <w:rsid w:val="00092A48"/>
    <w:rsid w:val="0009325C"/>
    <w:rsid w:val="00093E1B"/>
    <w:rsid w:val="000942C8"/>
    <w:rsid w:val="000944C8"/>
    <w:rsid w:val="00094932"/>
    <w:rsid w:val="00094E99"/>
    <w:rsid w:val="00094F44"/>
    <w:rsid w:val="0009538D"/>
    <w:rsid w:val="0009586B"/>
    <w:rsid w:val="000958E7"/>
    <w:rsid w:val="00095CED"/>
    <w:rsid w:val="000961BC"/>
    <w:rsid w:val="00096772"/>
    <w:rsid w:val="000971D0"/>
    <w:rsid w:val="000974A6"/>
    <w:rsid w:val="00097AD6"/>
    <w:rsid w:val="00097B2F"/>
    <w:rsid w:val="00097CDF"/>
    <w:rsid w:val="000A0188"/>
    <w:rsid w:val="000A0984"/>
    <w:rsid w:val="000A0FB2"/>
    <w:rsid w:val="000A190F"/>
    <w:rsid w:val="000A191C"/>
    <w:rsid w:val="000A1B83"/>
    <w:rsid w:val="000A25AA"/>
    <w:rsid w:val="000A2B7A"/>
    <w:rsid w:val="000A2D22"/>
    <w:rsid w:val="000A2F72"/>
    <w:rsid w:val="000A35A1"/>
    <w:rsid w:val="000A3C52"/>
    <w:rsid w:val="000A447E"/>
    <w:rsid w:val="000A455B"/>
    <w:rsid w:val="000A4F45"/>
    <w:rsid w:val="000A53AE"/>
    <w:rsid w:val="000A588A"/>
    <w:rsid w:val="000A5DF6"/>
    <w:rsid w:val="000A5F9D"/>
    <w:rsid w:val="000A6196"/>
    <w:rsid w:val="000A698D"/>
    <w:rsid w:val="000A6A87"/>
    <w:rsid w:val="000A6E33"/>
    <w:rsid w:val="000A7070"/>
    <w:rsid w:val="000A72BB"/>
    <w:rsid w:val="000A7629"/>
    <w:rsid w:val="000A76E3"/>
    <w:rsid w:val="000A7C28"/>
    <w:rsid w:val="000A7C9C"/>
    <w:rsid w:val="000B0292"/>
    <w:rsid w:val="000B0683"/>
    <w:rsid w:val="000B1292"/>
    <w:rsid w:val="000B1331"/>
    <w:rsid w:val="000B1730"/>
    <w:rsid w:val="000B1B4A"/>
    <w:rsid w:val="000B1F0D"/>
    <w:rsid w:val="000B2082"/>
    <w:rsid w:val="000B2247"/>
    <w:rsid w:val="000B27CF"/>
    <w:rsid w:val="000B27ED"/>
    <w:rsid w:val="000B29A6"/>
    <w:rsid w:val="000B330D"/>
    <w:rsid w:val="000B335B"/>
    <w:rsid w:val="000B3C16"/>
    <w:rsid w:val="000B48BB"/>
    <w:rsid w:val="000B4B0F"/>
    <w:rsid w:val="000B4F67"/>
    <w:rsid w:val="000B601D"/>
    <w:rsid w:val="000B63BE"/>
    <w:rsid w:val="000B6504"/>
    <w:rsid w:val="000B6634"/>
    <w:rsid w:val="000B6EEF"/>
    <w:rsid w:val="000B7EA0"/>
    <w:rsid w:val="000C0086"/>
    <w:rsid w:val="000C0405"/>
    <w:rsid w:val="000C0689"/>
    <w:rsid w:val="000C0935"/>
    <w:rsid w:val="000C1142"/>
    <w:rsid w:val="000C2204"/>
    <w:rsid w:val="000C240A"/>
    <w:rsid w:val="000C243C"/>
    <w:rsid w:val="000C2951"/>
    <w:rsid w:val="000C2CE3"/>
    <w:rsid w:val="000C2F28"/>
    <w:rsid w:val="000C3942"/>
    <w:rsid w:val="000C3CAB"/>
    <w:rsid w:val="000C3CC8"/>
    <w:rsid w:val="000C3E98"/>
    <w:rsid w:val="000C404A"/>
    <w:rsid w:val="000C4309"/>
    <w:rsid w:val="000C4A55"/>
    <w:rsid w:val="000C57C1"/>
    <w:rsid w:val="000C6280"/>
    <w:rsid w:val="000C66C0"/>
    <w:rsid w:val="000C6906"/>
    <w:rsid w:val="000C73B3"/>
    <w:rsid w:val="000C7A69"/>
    <w:rsid w:val="000C7F0B"/>
    <w:rsid w:val="000D011C"/>
    <w:rsid w:val="000D0187"/>
    <w:rsid w:val="000D06DE"/>
    <w:rsid w:val="000D0D5A"/>
    <w:rsid w:val="000D11A1"/>
    <w:rsid w:val="000D1E7A"/>
    <w:rsid w:val="000D210D"/>
    <w:rsid w:val="000D2202"/>
    <w:rsid w:val="000D323D"/>
    <w:rsid w:val="000D33F3"/>
    <w:rsid w:val="000D38A5"/>
    <w:rsid w:val="000D4928"/>
    <w:rsid w:val="000D593A"/>
    <w:rsid w:val="000D6DA0"/>
    <w:rsid w:val="000E058B"/>
    <w:rsid w:val="000E0CE7"/>
    <w:rsid w:val="000E1234"/>
    <w:rsid w:val="000E1857"/>
    <w:rsid w:val="000E25FA"/>
    <w:rsid w:val="000E2640"/>
    <w:rsid w:val="000E2A03"/>
    <w:rsid w:val="000E2BE7"/>
    <w:rsid w:val="000E3BCD"/>
    <w:rsid w:val="000E3FC9"/>
    <w:rsid w:val="000E4D3A"/>
    <w:rsid w:val="000E4E79"/>
    <w:rsid w:val="000E4EF0"/>
    <w:rsid w:val="000E5134"/>
    <w:rsid w:val="000E592C"/>
    <w:rsid w:val="000E5CF2"/>
    <w:rsid w:val="000E5E39"/>
    <w:rsid w:val="000E600F"/>
    <w:rsid w:val="000E663F"/>
    <w:rsid w:val="000E749A"/>
    <w:rsid w:val="000E7FD4"/>
    <w:rsid w:val="000F0223"/>
    <w:rsid w:val="000F0239"/>
    <w:rsid w:val="000F026C"/>
    <w:rsid w:val="000F094F"/>
    <w:rsid w:val="000F0F67"/>
    <w:rsid w:val="000F116A"/>
    <w:rsid w:val="000F1305"/>
    <w:rsid w:val="000F1328"/>
    <w:rsid w:val="000F1F9D"/>
    <w:rsid w:val="000F2EC2"/>
    <w:rsid w:val="000F3182"/>
    <w:rsid w:val="000F3200"/>
    <w:rsid w:val="000F3586"/>
    <w:rsid w:val="000F3C82"/>
    <w:rsid w:val="000F3DFE"/>
    <w:rsid w:val="000F4519"/>
    <w:rsid w:val="000F4D2B"/>
    <w:rsid w:val="000F4E51"/>
    <w:rsid w:val="000F59C0"/>
    <w:rsid w:val="000F5C5C"/>
    <w:rsid w:val="000F5CBF"/>
    <w:rsid w:val="000F6A5C"/>
    <w:rsid w:val="00100311"/>
    <w:rsid w:val="0010073C"/>
    <w:rsid w:val="001009D8"/>
    <w:rsid w:val="00100E58"/>
    <w:rsid w:val="00101315"/>
    <w:rsid w:val="00101344"/>
    <w:rsid w:val="001019CD"/>
    <w:rsid w:val="00101A41"/>
    <w:rsid w:val="0010240B"/>
    <w:rsid w:val="0010360E"/>
    <w:rsid w:val="001041DC"/>
    <w:rsid w:val="001046CE"/>
    <w:rsid w:val="00104C71"/>
    <w:rsid w:val="001056E3"/>
    <w:rsid w:val="00105C6C"/>
    <w:rsid w:val="00106055"/>
    <w:rsid w:val="00107CFB"/>
    <w:rsid w:val="00110C61"/>
    <w:rsid w:val="00111328"/>
    <w:rsid w:val="00111430"/>
    <w:rsid w:val="00111436"/>
    <w:rsid w:val="001118DA"/>
    <w:rsid w:val="00111E40"/>
    <w:rsid w:val="001128C8"/>
    <w:rsid w:val="00113070"/>
    <w:rsid w:val="00113330"/>
    <w:rsid w:val="00113A7D"/>
    <w:rsid w:val="00113C35"/>
    <w:rsid w:val="00113CB6"/>
    <w:rsid w:val="00114298"/>
    <w:rsid w:val="001144CE"/>
    <w:rsid w:val="001153AB"/>
    <w:rsid w:val="00116532"/>
    <w:rsid w:val="00116B2F"/>
    <w:rsid w:val="00116D58"/>
    <w:rsid w:val="00117307"/>
    <w:rsid w:val="001173DC"/>
    <w:rsid w:val="00117E34"/>
    <w:rsid w:val="00120FC4"/>
    <w:rsid w:val="001214B6"/>
    <w:rsid w:val="001215F7"/>
    <w:rsid w:val="00122506"/>
    <w:rsid w:val="00122772"/>
    <w:rsid w:val="00122BED"/>
    <w:rsid w:val="00123ED0"/>
    <w:rsid w:val="001243F8"/>
    <w:rsid w:val="00124E5A"/>
    <w:rsid w:val="0012537E"/>
    <w:rsid w:val="00125A40"/>
    <w:rsid w:val="00125B6B"/>
    <w:rsid w:val="00125E8A"/>
    <w:rsid w:val="00125F61"/>
    <w:rsid w:val="001261EE"/>
    <w:rsid w:val="00126E7B"/>
    <w:rsid w:val="00127CD2"/>
    <w:rsid w:val="00130145"/>
    <w:rsid w:val="00130624"/>
    <w:rsid w:val="00130D1B"/>
    <w:rsid w:val="001313B3"/>
    <w:rsid w:val="001313D4"/>
    <w:rsid w:val="0013163F"/>
    <w:rsid w:val="00131958"/>
    <w:rsid w:val="00131A4B"/>
    <w:rsid w:val="00132908"/>
    <w:rsid w:val="00132949"/>
    <w:rsid w:val="00132C9F"/>
    <w:rsid w:val="00132E3E"/>
    <w:rsid w:val="00132E5B"/>
    <w:rsid w:val="001333B3"/>
    <w:rsid w:val="0013370D"/>
    <w:rsid w:val="00133D39"/>
    <w:rsid w:val="00134282"/>
    <w:rsid w:val="001346B3"/>
    <w:rsid w:val="00134AF8"/>
    <w:rsid w:val="001355EA"/>
    <w:rsid w:val="00135926"/>
    <w:rsid w:val="00135AD8"/>
    <w:rsid w:val="00135C78"/>
    <w:rsid w:val="00136486"/>
    <w:rsid w:val="00136629"/>
    <w:rsid w:val="001366B2"/>
    <w:rsid w:val="00136A62"/>
    <w:rsid w:val="00136DCF"/>
    <w:rsid w:val="0013739A"/>
    <w:rsid w:val="00137483"/>
    <w:rsid w:val="001374A2"/>
    <w:rsid w:val="0013769F"/>
    <w:rsid w:val="0014068B"/>
    <w:rsid w:val="00140766"/>
    <w:rsid w:val="001409DE"/>
    <w:rsid w:val="00140D7B"/>
    <w:rsid w:val="00141C55"/>
    <w:rsid w:val="00142236"/>
    <w:rsid w:val="00143897"/>
    <w:rsid w:val="00143AEF"/>
    <w:rsid w:val="0014457A"/>
    <w:rsid w:val="001447F5"/>
    <w:rsid w:val="0014494D"/>
    <w:rsid w:val="00144997"/>
    <w:rsid w:val="00144CE2"/>
    <w:rsid w:val="00144F99"/>
    <w:rsid w:val="001458A6"/>
    <w:rsid w:val="00145947"/>
    <w:rsid w:val="00145999"/>
    <w:rsid w:val="00145FEB"/>
    <w:rsid w:val="0014693F"/>
    <w:rsid w:val="00146DE5"/>
    <w:rsid w:val="00147B34"/>
    <w:rsid w:val="00150607"/>
    <w:rsid w:val="001510BF"/>
    <w:rsid w:val="00151102"/>
    <w:rsid w:val="00151498"/>
    <w:rsid w:val="001519BF"/>
    <w:rsid w:val="00151CCA"/>
    <w:rsid w:val="00151EBD"/>
    <w:rsid w:val="00152205"/>
    <w:rsid w:val="00152587"/>
    <w:rsid w:val="0015295C"/>
    <w:rsid w:val="00152C05"/>
    <w:rsid w:val="00152C19"/>
    <w:rsid w:val="001534B0"/>
    <w:rsid w:val="00153C38"/>
    <w:rsid w:val="00153F5F"/>
    <w:rsid w:val="00153FE8"/>
    <w:rsid w:val="0015414B"/>
    <w:rsid w:val="0015454B"/>
    <w:rsid w:val="001546CD"/>
    <w:rsid w:val="00154E3B"/>
    <w:rsid w:val="00155595"/>
    <w:rsid w:val="001558D8"/>
    <w:rsid w:val="00156821"/>
    <w:rsid w:val="00157565"/>
    <w:rsid w:val="001575E0"/>
    <w:rsid w:val="00157603"/>
    <w:rsid w:val="001578B5"/>
    <w:rsid w:val="001579DF"/>
    <w:rsid w:val="00161182"/>
    <w:rsid w:val="00161C47"/>
    <w:rsid w:val="00162A88"/>
    <w:rsid w:val="00162B44"/>
    <w:rsid w:val="00162C96"/>
    <w:rsid w:val="00163106"/>
    <w:rsid w:val="00163477"/>
    <w:rsid w:val="00163720"/>
    <w:rsid w:val="00163955"/>
    <w:rsid w:val="00163A54"/>
    <w:rsid w:val="00163CFE"/>
    <w:rsid w:val="00164621"/>
    <w:rsid w:val="00164833"/>
    <w:rsid w:val="00164967"/>
    <w:rsid w:val="001657A9"/>
    <w:rsid w:val="00166B62"/>
    <w:rsid w:val="00166FB2"/>
    <w:rsid w:val="0016718B"/>
    <w:rsid w:val="001675BC"/>
    <w:rsid w:val="00167625"/>
    <w:rsid w:val="00167C80"/>
    <w:rsid w:val="00170028"/>
    <w:rsid w:val="0017050E"/>
    <w:rsid w:val="0017162B"/>
    <w:rsid w:val="00171F27"/>
    <w:rsid w:val="001725D3"/>
    <w:rsid w:val="001732C9"/>
    <w:rsid w:val="00173353"/>
    <w:rsid w:val="001739E2"/>
    <w:rsid w:val="00173BEF"/>
    <w:rsid w:val="00173EFA"/>
    <w:rsid w:val="001743FE"/>
    <w:rsid w:val="00174C10"/>
    <w:rsid w:val="00174E05"/>
    <w:rsid w:val="00175038"/>
    <w:rsid w:val="00175315"/>
    <w:rsid w:val="00175410"/>
    <w:rsid w:val="0017570E"/>
    <w:rsid w:val="00175B02"/>
    <w:rsid w:val="001762C5"/>
    <w:rsid w:val="001762EF"/>
    <w:rsid w:val="001765B9"/>
    <w:rsid w:val="001769B3"/>
    <w:rsid w:val="00177223"/>
    <w:rsid w:val="00177689"/>
    <w:rsid w:val="00177DBA"/>
    <w:rsid w:val="00180471"/>
    <w:rsid w:val="00180849"/>
    <w:rsid w:val="001809A7"/>
    <w:rsid w:val="00180DA3"/>
    <w:rsid w:val="00180E9A"/>
    <w:rsid w:val="00181085"/>
    <w:rsid w:val="00181522"/>
    <w:rsid w:val="00181BBB"/>
    <w:rsid w:val="00181EE8"/>
    <w:rsid w:val="00182626"/>
    <w:rsid w:val="001828C6"/>
    <w:rsid w:val="00182B6B"/>
    <w:rsid w:val="00182FBD"/>
    <w:rsid w:val="001833F5"/>
    <w:rsid w:val="00183DF0"/>
    <w:rsid w:val="00183F0A"/>
    <w:rsid w:val="00185062"/>
    <w:rsid w:val="001853C0"/>
    <w:rsid w:val="00185C64"/>
    <w:rsid w:val="00185CE5"/>
    <w:rsid w:val="00187949"/>
    <w:rsid w:val="00187E36"/>
    <w:rsid w:val="00187F18"/>
    <w:rsid w:val="00190661"/>
    <w:rsid w:val="00191B29"/>
    <w:rsid w:val="001924B8"/>
    <w:rsid w:val="00193563"/>
    <w:rsid w:val="001939EE"/>
    <w:rsid w:val="00193C92"/>
    <w:rsid w:val="00194079"/>
    <w:rsid w:val="001942BF"/>
    <w:rsid w:val="00194F59"/>
    <w:rsid w:val="00195E0D"/>
    <w:rsid w:val="00196671"/>
    <w:rsid w:val="00196A99"/>
    <w:rsid w:val="00196DC5"/>
    <w:rsid w:val="001972AD"/>
    <w:rsid w:val="0019777D"/>
    <w:rsid w:val="00197840"/>
    <w:rsid w:val="00197DEF"/>
    <w:rsid w:val="001A0484"/>
    <w:rsid w:val="001A078A"/>
    <w:rsid w:val="001A0D01"/>
    <w:rsid w:val="001A0DC9"/>
    <w:rsid w:val="001A10C9"/>
    <w:rsid w:val="001A176F"/>
    <w:rsid w:val="001A194B"/>
    <w:rsid w:val="001A32A7"/>
    <w:rsid w:val="001A331A"/>
    <w:rsid w:val="001A39D7"/>
    <w:rsid w:val="001A4069"/>
    <w:rsid w:val="001A4636"/>
    <w:rsid w:val="001A5754"/>
    <w:rsid w:val="001A5831"/>
    <w:rsid w:val="001A585E"/>
    <w:rsid w:val="001A58A6"/>
    <w:rsid w:val="001A6BA6"/>
    <w:rsid w:val="001A6C68"/>
    <w:rsid w:val="001A6F4D"/>
    <w:rsid w:val="001A7898"/>
    <w:rsid w:val="001B017C"/>
    <w:rsid w:val="001B08AD"/>
    <w:rsid w:val="001B0EA2"/>
    <w:rsid w:val="001B0F76"/>
    <w:rsid w:val="001B13A2"/>
    <w:rsid w:val="001B1BFB"/>
    <w:rsid w:val="001B1C24"/>
    <w:rsid w:val="001B2107"/>
    <w:rsid w:val="001B27C0"/>
    <w:rsid w:val="001B389A"/>
    <w:rsid w:val="001B48B5"/>
    <w:rsid w:val="001B4942"/>
    <w:rsid w:val="001B49FE"/>
    <w:rsid w:val="001B4AD0"/>
    <w:rsid w:val="001B4BD3"/>
    <w:rsid w:val="001B4CDD"/>
    <w:rsid w:val="001B4FEA"/>
    <w:rsid w:val="001B6456"/>
    <w:rsid w:val="001B6671"/>
    <w:rsid w:val="001B6D51"/>
    <w:rsid w:val="001B7445"/>
    <w:rsid w:val="001B78C2"/>
    <w:rsid w:val="001B7C3C"/>
    <w:rsid w:val="001C040B"/>
    <w:rsid w:val="001C0517"/>
    <w:rsid w:val="001C0B83"/>
    <w:rsid w:val="001C0CA8"/>
    <w:rsid w:val="001C188A"/>
    <w:rsid w:val="001C1E4B"/>
    <w:rsid w:val="001C22C9"/>
    <w:rsid w:val="001C372C"/>
    <w:rsid w:val="001C3EBB"/>
    <w:rsid w:val="001C452D"/>
    <w:rsid w:val="001C4810"/>
    <w:rsid w:val="001C4984"/>
    <w:rsid w:val="001C5558"/>
    <w:rsid w:val="001C55D3"/>
    <w:rsid w:val="001C6032"/>
    <w:rsid w:val="001C652C"/>
    <w:rsid w:val="001C6A1E"/>
    <w:rsid w:val="001C721E"/>
    <w:rsid w:val="001C7A58"/>
    <w:rsid w:val="001C7BE2"/>
    <w:rsid w:val="001D13CD"/>
    <w:rsid w:val="001D264E"/>
    <w:rsid w:val="001D2661"/>
    <w:rsid w:val="001D2A82"/>
    <w:rsid w:val="001D2C7D"/>
    <w:rsid w:val="001D38F6"/>
    <w:rsid w:val="001D3BD7"/>
    <w:rsid w:val="001D3D6A"/>
    <w:rsid w:val="001D426A"/>
    <w:rsid w:val="001D427E"/>
    <w:rsid w:val="001D4334"/>
    <w:rsid w:val="001D4D6C"/>
    <w:rsid w:val="001D4F21"/>
    <w:rsid w:val="001D50DC"/>
    <w:rsid w:val="001D54A8"/>
    <w:rsid w:val="001D5861"/>
    <w:rsid w:val="001D5B3D"/>
    <w:rsid w:val="001D5C0D"/>
    <w:rsid w:val="001D6B1C"/>
    <w:rsid w:val="001D70CE"/>
    <w:rsid w:val="001D74CB"/>
    <w:rsid w:val="001D761D"/>
    <w:rsid w:val="001D76E9"/>
    <w:rsid w:val="001D7D56"/>
    <w:rsid w:val="001D7E02"/>
    <w:rsid w:val="001D7F2A"/>
    <w:rsid w:val="001E00B8"/>
    <w:rsid w:val="001E044B"/>
    <w:rsid w:val="001E047B"/>
    <w:rsid w:val="001E0625"/>
    <w:rsid w:val="001E0779"/>
    <w:rsid w:val="001E0E7F"/>
    <w:rsid w:val="001E1322"/>
    <w:rsid w:val="001E1A36"/>
    <w:rsid w:val="001E2086"/>
    <w:rsid w:val="001E2714"/>
    <w:rsid w:val="001E334F"/>
    <w:rsid w:val="001E3428"/>
    <w:rsid w:val="001E35CA"/>
    <w:rsid w:val="001E47B5"/>
    <w:rsid w:val="001E47F2"/>
    <w:rsid w:val="001E5148"/>
    <w:rsid w:val="001E555A"/>
    <w:rsid w:val="001E6E11"/>
    <w:rsid w:val="001E718B"/>
    <w:rsid w:val="001E7910"/>
    <w:rsid w:val="001E798C"/>
    <w:rsid w:val="001F02A2"/>
    <w:rsid w:val="001F0849"/>
    <w:rsid w:val="001F090F"/>
    <w:rsid w:val="001F0F76"/>
    <w:rsid w:val="001F1432"/>
    <w:rsid w:val="001F1553"/>
    <w:rsid w:val="001F25C5"/>
    <w:rsid w:val="001F30FF"/>
    <w:rsid w:val="001F3261"/>
    <w:rsid w:val="001F347E"/>
    <w:rsid w:val="001F36EF"/>
    <w:rsid w:val="001F3ACE"/>
    <w:rsid w:val="001F4F9A"/>
    <w:rsid w:val="001F5AFD"/>
    <w:rsid w:val="001F5C50"/>
    <w:rsid w:val="001F6CC2"/>
    <w:rsid w:val="001F7506"/>
    <w:rsid w:val="001F7C01"/>
    <w:rsid w:val="001F7FA1"/>
    <w:rsid w:val="002000C3"/>
    <w:rsid w:val="00200C8C"/>
    <w:rsid w:val="002016A0"/>
    <w:rsid w:val="002017D9"/>
    <w:rsid w:val="00201890"/>
    <w:rsid w:val="00201939"/>
    <w:rsid w:val="002021D6"/>
    <w:rsid w:val="00202BC2"/>
    <w:rsid w:val="00202C90"/>
    <w:rsid w:val="0020305E"/>
    <w:rsid w:val="00203084"/>
    <w:rsid w:val="00203490"/>
    <w:rsid w:val="00203B96"/>
    <w:rsid w:val="00203EA5"/>
    <w:rsid w:val="00204857"/>
    <w:rsid w:val="00204B85"/>
    <w:rsid w:val="00205DA1"/>
    <w:rsid w:val="00205EF5"/>
    <w:rsid w:val="00206156"/>
    <w:rsid w:val="002064C2"/>
    <w:rsid w:val="0020663E"/>
    <w:rsid w:val="002068B4"/>
    <w:rsid w:val="00206918"/>
    <w:rsid w:val="00207BE8"/>
    <w:rsid w:val="00207C6F"/>
    <w:rsid w:val="002104DA"/>
    <w:rsid w:val="002107C1"/>
    <w:rsid w:val="00210D3A"/>
    <w:rsid w:val="00211278"/>
    <w:rsid w:val="00211E2C"/>
    <w:rsid w:val="00212478"/>
    <w:rsid w:val="00212FD7"/>
    <w:rsid w:val="002137A8"/>
    <w:rsid w:val="00213E75"/>
    <w:rsid w:val="00213EB8"/>
    <w:rsid w:val="00214980"/>
    <w:rsid w:val="0021579B"/>
    <w:rsid w:val="0021585C"/>
    <w:rsid w:val="002158B5"/>
    <w:rsid w:val="002159AA"/>
    <w:rsid w:val="002159DF"/>
    <w:rsid w:val="00215CEC"/>
    <w:rsid w:val="00215E46"/>
    <w:rsid w:val="0021621C"/>
    <w:rsid w:val="002167DB"/>
    <w:rsid w:val="00217577"/>
    <w:rsid w:val="00217B49"/>
    <w:rsid w:val="0022072E"/>
    <w:rsid w:val="00220749"/>
    <w:rsid w:val="0022076C"/>
    <w:rsid w:val="00220B98"/>
    <w:rsid w:val="0022136E"/>
    <w:rsid w:val="00221397"/>
    <w:rsid w:val="002213CE"/>
    <w:rsid w:val="002214F4"/>
    <w:rsid w:val="00221666"/>
    <w:rsid w:val="00221EC0"/>
    <w:rsid w:val="00222106"/>
    <w:rsid w:val="00222696"/>
    <w:rsid w:val="00222A6E"/>
    <w:rsid w:val="00222D11"/>
    <w:rsid w:val="00223040"/>
    <w:rsid w:val="0022345A"/>
    <w:rsid w:val="00223576"/>
    <w:rsid w:val="00223937"/>
    <w:rsid w:val="002240B0"/>
    <w:rsid w:val="0022443B"/>
    <w:rsid w:val="0022453C"/>
    <w:rsid w:val="00224592"/>
    <w:rsid w:val="00224786"/>
    <w:rsid w:val="00224B2A"/>
    <w:rsid w:val="002251B3"/>
    <w:rsid w:val="00225902"/>
    <w:rsid w:val="00225A82"/>
    <w:rsid w:val="00225B36"/>
    <w:rsid w:val="00225D3A"/>
    <w:rsid w:val="00225FEB"/>
    <w:rsid w:val="00226196"/>
    <w:rsid w:val="00226276"/>
    <w:rsid w:val="002266A8"/>
    <w:rsid w:val="00227425"/>
    <w:rsid w:val="00227A09"/>
    <w:rsid w:val="0023020A"/>
    <w:rsid w:val="00230302"/>
    <w:rsid w:val="0023031D"/>
    <w:rsid w:val="00230B9B"/>
    <w:rsid w:val="0023160A"/>
    <w:rsid w:val="0023245E"/>
    <w:rsid w:val="00232C6C"/>
    <w:rsid w:val="00232FF4"/>
    <w:rsid w:val="00233A12"/>
    <w:rsid w:val="00233ED6"/>
    <w:rsid w:val="00234033"/>
    <w:rsid w:val="00234380"/>
    <w:rsid w:val="00234E83"/>
    <w:rsid w:val="00235213"/>
    <w:rsid w:val="002354B0"/>
    <w:rsid w:val="0023550C"/>
    <w:rsid w:val="002358A1"/>
    <w:rsid w:val="002361B5"/>
    <w:rsid w:val="00236A86"/>
    <w:rsid w:val="00237795"/>
    <w:rsid w:val="00237CF7"/>
    <w:rsid w:val="0024083F"/>
    <w:rsid w:val="00240D44"/>
    <w:rsid w:val="00241B3E"/>
    <w:rsid w:val="00241DE4"/>
    <w:rsid w:val="002424C0"/>
    <w:rsid w:val="0024256F"/>
    <w:rsid w:val="00242B9A"/>
    <w:rsid w:val="002431DB"/>
    <w:rsid w:val="002433C5"/>
    <w:rsid w:val="00243E49"/>
    <w:rsid w:val="00243E6B"/>
    <w:rsid w:val="00243F38"/>
    <w:rsid w:val="002445B3"/>
    <w:rsid w:val="0024524D"/>
    <w:rsid w:val="002454D3"/>
    <w:rsid w:val="002454DC"/>
    <w:rsid w:val="00245801"/>
    <w:rsid w:val="00246163"/>
    <w:rsid w:val="00246658"/>
    <w:rsid w:val="00246E58"/>
    <w:rsid w:val="00246EDF"/>
    <w:rsid w:val="00247724"/>
    <w:rsid w:val="0024790A"/>
    <w:rsid w:val="00250111"/>
    <w:rsid w:val="0025075C"/>
    <w:rsid w:val="00250FA0"/>
    <w:rsid w:val="002517DB"/>
    <w:rsid w:val="00252852"/>
    <w:rsid w:val="0025348A"/>
    <w:rsid w:val="002539D0"/>
    <w:rsid w:val="00253FCB"/>
    <w:rsid w:val="00254178"/>
    <w:rsid w:val="0025427A"/>
    <w:rsid w:val="0025447E"/>
    <w:rsid w:val="002544CE"/>
    <w:rsid w:val="002545AD"/>
    <w:rsid w:val="00254658"/>
    <w:rsid w:val="00254A24"/>
    <w:rsid w:val="00254F73"/>
    <w:rsid w:val="0025503E"/>
    <w:rsid w:val="00255156"/>
    <w:rsid w:val="0025555E"/>
    <w:rsid w:val="002555B7"/>
    <w:rsid w:val="0025564E"/>
    <w:rsid w:val="0025574D"/>
    <w:rsid w:val="00255DBC"/>
    <w:rsid w:val="00255E59"/>
    <w:rsid w:val="00255F38"/>
    <w:rsid w:val="00256770"/>
    <w:rsid w:val="00256DD1"/>
    <w:rsid w:val="002574BB"/>
    <w:rsid w:val="00257BE7"/>
    <w:rsid w:val="002621BD"/>
    <w:rsid w:val="00262450"/>
    <w:rsid w:val="0026307E"/>
    <w:rsid w:val="0026307F"/>
    <w:rsid w:val="0026320A"/>
    <w:rsid w:val="00265154"/>
    <w:rsid w:val="00265263"/>
    <w:rsid w:val="00265C1D"/>
    <w:rsid w:val="00265EE2"/>
    <w:rsid w:val="00265F02"/>
    <w:rsid w:val="00266248"/>
    <w:rsid w:val="00266701"/>
    <w:rsid w:val="00266C05"/>
    <w:rsid w:val="002674CB"/>
    <w:rsid w:val="00267501"/>
    <w:rsid w:val="00267952"/>
    <w:rsid w:val="00267B66"/>
    <w:rsid w:val="002700C8"/>
    <w:rsid w:val="00270322"/>
    <w:rsid w:val="0027039F"/>
    <w:rsid w:val="00270A71"/>
    <w:rsid w:val="00270D11"/>
    <w:rsid w:val="0027114E"/>
    <w:rsid w:val="00271529"/>
    <w:rsid w:val="002715CB"/>
    <w:rsid w:val="002717DF"/>
    <w:rsid w:val="00271AE9"/>
    <w:rsid w:val="00271F95"/>
    <w:rsid w:val="00271FB6"/>
    <w:rsid w:val="00272739"/>
    <w:rsid w:val="00272792"/>
    <w:rsid w:val="0027361D"/>
    <w:rsid w:val="002736F0"/>
    <w:rsid w:val="00273E23"/>
    <w:rsid w:val="0027441E"/>
    <w:rsid w:val="00274518"/>
    <w:rsid w:val="002749E8"/>
    <w:rsid w:val="00275426"/>
    <w:rsid w:val="00275478"/>
    <w:rsid w:val="002755DE"/>
    <w:rsid w:val="002763A8"/>
    <w:rsid w:val="00276BA0"/>
    <w:rsid w:val="00276ED2"/>
    <w:rsid w:val="00277044"/>
    <w:rsid w:val="002770BD"/>
    <w:rsid w:val="00277D1A"/>
    <w:rsid w:val="0028099F"/>
    <w:rsid w:val="002809E9"/>
    <w:rsid w:val="0028166A"/>
    <w:rsid w:val="00281CE6"/>
    <w:rsid w:val="00281F11"/>
    <w:rsid w:val="00282475"/>
    <w:rsid w:val="00282492"/>
    <w:rsid w:val="00282978"/>
    <w:rsid w:val="00282B14"/>
    <w:rsid w:val="00283C03"/>
    <w:rsid w:val="00283FD1"/>
    <w:rsid w:val="00284239"/>
    <w:rsid w:val="00284425"/>
    <w:rsid w:val="002844FF"/>
    <w:rsid w:val="002856EA"/>
    <w:rsid w:val="00285ABF"/>
    <w:rsid w:val="00285BA3"/>
    <w:rsid w:val="002862F7"/>
    <w:rsid w:val="00286464"/>
    <w:rsid w:val="00286494"/>
    <w:rsid w:val="00286506"/>
    <w:rsid w:val="0028665C"/>
    <w:rsid w:val="002867F0"/>
    <w:rsid w:val="002873EE"/>
    <w:rsid w:val="00287DF7"/>
    <w:rsid w:val="00287E25"/>
    <w:rsid w:val="002905EB"/>
    <w:rsid w:val="00290609"/>
    <w:rsid w:val="002908AF"/>
    <w:rsid w:val="0029153A"/>
    <w:rsid w:val="00291BD7"/>
    <w:rsid w:val="00292764"/>
    <w:rsid w:val="002929EA"/>
    <w:rsid w:val="00292E8E"/>
    <w:rsid w:val="00293A19"/>
    <w:rsid w:val="00293D50"/>
    <w:rsid w:val="00294A8B"/>
    <w:rsid w:val="00294BFA"/>
    <w:rsid w:val="0029540F"/>
    <w:rsid w:val="002958B9"/>
    <w:rsid w:val="002961B0"/>
    <w:rsid w:val="00296D57"/>
    <w:rsid w:val="0029751C"/>
    <w:rsid w:val="002A0938"/>
    <w:rsid w:val="002A108B"/>
    <w:rsid w:val="002A1104"/>
    <w:rsid w:val="002A17D9"/>
    <w:rsid w:val="002A2448"/>
    <w:rsid w:val="002A24A8"/>
    <w:rsid w:val="002A4072"/>
    <w:rsid w:val="002A4242"/>
    <w:rsid w:val="002A557E"/>
    <w:rsid w:val="002A580C"/>
    <w:rsid w:val="002A6446"/>
    <w:rsid w:val="002A6DF3"/>
    <w:rsid w:val="002A7171"/>
    <w:rsid w:val="002A7256"/>
    <w:rsid w:val="002A72FD"/>
    <w:rsid w:val="002A77C0"/>
    <w:rsid w:val="002A7ACB"/>
    <w:rsid w:val="002B0034"/>
    <w:rsid w:val="002B03E1"/>
    <w:rsid w:val="002B076C"/>
    <w:rsid w:val="002B0945"/>
    <w:rsid w:val="002B152E"/>
    <w:rsid w:val="002B1ACA"/>
    <w:rsid w:val="002B1E15"/>
    <w:rsid w:val="002B249D"/>
    <w:rsid w:val="002B271B"/>
    <w:rsid w:val="002B285D"/>
    <w:rsid w:val="002B28DD"/>
    <w:rsid w:val="002B2AC3"/>
    <w:rsid w:val="002B2E4D"/>
    <w:rsid w:val="002B302C"/>
    <w:rsid w:val="002B31CF"/>
    <w:rsid w:val="002B3F89"/>
    <w:rsid w:val="002B41B1"/>
    <w:rsid w:val="002B4268"/>
    <w:rsid w:val="002B44E7"/>
    <w:rsid w:val="002B44F8"/>
    <w:rsid w:val="002B4824"/>
    <w:rsid w:val="002B4A5D"/>
    <w:rsid w:val="002B5DC4"/>
    <w:rsid w:val="002B6DF3"/>
    <w:rsid w:val="002B71B4"/>
    <w:rsid w:val="002B78AB"/>
    <w:rsid w:val="002C0B1E"/>
    <w:rsid w:val="002C0E25"/>
    <w:rsid w:val="002C142E"/>
    <w:rsid w:val="002C1A14"/>
    <w:rsid w:val="002C1AC0"/>
    <w:rsid w:val="002C1D76"/>
    <w:rsid w:val="002C1F7F"/>
    <w:rsid w:val="002C2147"/>
    <w:rsid w:val="002C22A7"/>
    <w:rsid w:val="002C248A"/>
    <w:rsid w:val="002C308C"/>
    <w:rsid w:val="002C3FF9"/>
    <w:rsid w:val="002C4248"/>
    <w:rsid w:val="002C43C6"/>
    <w:rsid w:val="002C44D9"/>
    <w:rsid w:val="002C4568"/>
    <w:rsid w:val="002C48AD"/>
    <w:rsid w:val="002C4AB2"/>
    <w:rsid w:val="002C4AE6"/>
    <w:rsid w:val="002C51EC"/>
    <w:rsid w:val="002C54F2"/>
    <w:rsid w:val="002C587D"/>
    <w:rsid w:val="002C5FEE"/>
    <w:rsid w:val="002C65A6"/>
    <w:rsid w:val="002C73C7"/>
    <w:rsid w:val="002C79D4"/>
    <w:rsid w:val="002D084B"/>
    <w:rsid w:val="002D098B"/>
    <w:rsid w:val="002D0B4F"/>
    <w:rsid w:val="002D0CC0"/>
    <w:rsid w:val="002D0DAD"/>
    <w:rsid w:val="002D1118"/>
    <w:rsid w:val="002D11F8"/>
    <w:rsid w:val="002D15FC"/>
    <w:rsid w:val="002D1656"/>
    <w:rsid w:val="002D19C2"/>
    <w:rsid w:val="002D1DFA"/>
    <w:rsid w:val="002D24F6"/>
    <w:rsid w:val="002D29BA"/>
    <w:rsid w:val="002D2AD6"/>
    <w:rsid w:val="002D3129"/>
    <w:rsid w:val="002D34AE"/>
    <w:rsid w:val="002D35B0"/>
    <w:rsid w:val="002D462B"/>
    <w:rsid w:val="002D4B70"/>
    <w:rsid w:val="002D5926"/>
    <w:rsid w:val="002D5B4F"/>
    <w:rsid w:val="002D5B53"/>
    <w:rsid w:val="002D5C4D"/>
    <w:rsid w:val="002D6500"/>
    <w:rsid w:val="002D6BBD"/>
    <w:rsid w:val="002D6CB7"/>
    <w:rsid w:val="002D7145"/>
    <w:rsid w:val="002D7855"/>
    <w:rsid w:val="002E01CB"/>
    <w:rsid w:val="002E06B1"/>
    <w:rsid w:val="002E07E9"/>
    <w:rsid w:val="002E145D"/>
    <w:rsid w:val="002E14AC"/>
    <w:rsid w:val="002E1681"/>
    <w:rsid w:val="002E1703"/>
    <w:rsid w:val="002E190E"/>
    <w:rsid w:val="002E2D32"/>
    <w:rsid w:val="002E2D76"/>
    <w:rsid w:val="002E3C60"/>
    <w:rsid w:val="002E42C7"/>
    <w:rsid w:val="002E4825"/>
    <w:rsid w:val="002E5918"/>
    <w:rsid w:val="002E5A12"/>
    <w:rsid w:val="002E6051"/>
    <w:rsid w:val="002E6486"/>
    <w:rsid w:val="002E79BA"/>
    <w:rsid w:val="002E7B2B"/>
    <w:rsid w:val="002F012D"/>
    <w:rsid w:val="002F1232"/>
    <w:rsid w:val="002F12FF"/>
    <w:rsid w:val="002F1C44"/>
    <w:rsid w:val="002F1F4C"/>
    <w:rsid w:val="002F2630"/>
    <w:rsid w:val="002F2A6F"/>
    <w:rsid w:val="002F36CA"/>
    <w:rsid w:val="002F3E00"/>
    <w:rsid w:val="002F48A2"/>
    <w:rsid w:val="002F4908"/>
    <w:rsid w:val="002F55D7"/>
    <w:rsid w:val="002F56C9"/>
    <w:rsid w:val="002F575C"/>
    <w:rsid w:val="002F59D6"/>
    <w:rsid w:val="002F6132"/>
    <w:rsid w:val="002F664D"/>
    <w:rsid w:val="002F687B"/>
    <w:rsid w:val="002F6C77"/>
    <w:rsid w:val="002F6D76"/>
    <w:rsid w:val="002F718C"/>
    <w:rsid w:val="002F7502"/>
    <w:rsid w:val="002F778E"/>
    <w:rsid w:val="002F785B"/>
    <w:rsid w:val="00300057"/>
    <w:rsid w:val="00300080"/>
    <w:rsid w:val="00300D9E"/>
    <w:rsid w:val="0030107E"/>
    <w:rsid w:val="00301AC8"/>
    <w:rsid w:val="00302ECE"/>
    <w:rsid w:val="00303565"/>
    <w:rsid w:val="00304663"/>
    <w:rsid w:val="00304974"/>
    <w:rsid w:val="00304A01"/>
    <w:rsid w:val="0030530E"/>
    <w:rsid w:val="003056C4"/>
    <w:rsid w:val="0030678A"/>
    <w:rsid w:val="003067DD"/>
    <w:rsid w:val="00306ABF"/>
    <w:rsid w:val="003106DB"/>
    <w:rsid w:val="00310B71"/>
    <w:rsid w:val="00311068"/>
    <w:rsid w:val="0031108A"/>
    <w:rsid w:val="0031162A"/>
    <w:rsid w:val="00311630"/>
    <w:rsid w:val="00312BA3"/>
    <w:rsid w:val="00312D2B"/>
    <w:rsid w:val="00313313"/>
    <w:rsid w:val="00313544"/>
    <w:rsid w:val="0031458C"/>
    <w:rsid w:val="00314683"/>
    <w:rsid w:val="00314F23"/>
    <w:rsid w:val="00314F40"/>
    <w:rsid w:val="003154FE"/>
    <w:rsid w:val="00315807"/>
    <w:rsid w:val="00315B50"/>
    <w:rsid w:val="00316011"/>
    <w:rsid w:val="003163FB"/>
    <w:rsid w:val="00316D0C"/>
    <w:rsid w:val="00316DDE"/>
    <w:rsid w:val="00317A77"/>
    <w:rsid w:val="00317CD7"/>
    <w:rsid w:val="00317EFD"/>
    <w:rsid w:val="00320FD3"/>
    <w:rsid w:val="0032193F"/>
    <w:rsid w:val="00321A95"/>
    <w:rsid w:val="00321B17"/>
    <w:rsid w:val="00321F6A"/>
    <w:rsid w:val="00322872"/>
    <w:rsid w:val="00322A26"/>
    <w:rsid w:val="00323D95"/>
    <w:rsid w:val="00323DF2"/>
    <w:rsid w:val="00323FA0"/>
    <w:rsid w:val="00324627"/>
    <w:rsid w:val="00325240"/>
    <w:rsid w:val="0032530E"/>
    <w:rsid w:val="00325969"/>
    <w:rsid w:val="00325ABB"/>
    <w:rsid w:val="00325ADC"/>
    <w:rsid w:val="00325FFB"/>
    <w:rsid w:val="0032617E"/>
    <w:rsid w:val="00326AED"/>
    <w:rsid w:val="00326F02"/>
    <w:rsid w:val="00327068"/>
    <w:rsid w:val="003271F1"/>
    <w:rsid w:val="003277B9"/>
    <w:rsid w:val="00327840"/>
    <w:rsid w:val="00327A64"/>
    <w:rsid w:val="00327ADB"/>
    <w:rsid w:val="00327F41"/>
    <w:rsid w:val="0033021A"/>
    <w:rsid w:val="0033028D"/>
    <w:rsid w:val="00330A82"/>
    <w:rsid w:val="00331852"/>
    <w:rsid w:val="00331CC2"/>
    <w:rsid w:val="003321E3"/>
    <w:rsid w:val="00332221"/>
    <w:rsid w:val="00332441"/>
    <w:rsid w:val="0033257E"/>
    <w:rsid w:val="0033293B"/>
    <w:rsid w:val="00332B5B"/>
    <w:rsid w:val="00332C94"/>
    <w:rsid w:val="00332F8C"/>
    <w:rsid w:val="00333361"/>
    <w:rsid w:val="00333E9E"/>
    <w:rsid w:val="003344BA"/>
    <w:rsid w:val="00334D96"/>
    <w:rsid w:val="003352B1"/>
    <w:rsid w:val="003352B6"/>
    <w:rsid w:val="003357E8"/>
    <w:rsid w:val="003359EA"/>
    <w:rsid w:val="00335E35"/>
    <w:rsid w:val="0033658D"/>
    <w:rsid w:val="00337C43"/>
    <w:rsid w:val="00340CFA"/>
    <w:rsid w:val="003418B8"/>
    <w:rsid w:val="003420A1"/>
    <w:rsid w:val="00342141"/>
    <w:rsid w:val="003421D7"/>
    <w:rsid w:val="00343013"/>
    <w:rsid w:val="0034320E"/>
    <w:rsid w:val="00343297"/>
    <w:rsid w:val="003435A6"/>
    <w:rsid w:val="00343AA5"/>
    <w:rsid w:val="00343DA1"/>
    <w:rsid w:val="00343DF6"/>
    <w:rsid w:val="00343EAD"/>
    <w:rsid w:val="00344298"/>
    <w:rsid w:val="003446A0"/>
    <w:rsid w:val="00344A09"/>
    <w:rsid w:val="00345D5E"/>
    <w:rsid w:val="003462B1"/>
    <w:rsid w:val="00347A9B"/>
    <w:rsid w:val="00347BFC"/>
    <w:rsid w:val="003507CA"/>
    <w:rsid w:val="00350BB1"/>
    <w:rsid w:val="00350F58"/>
    <w:rsid w:val="0035172E"/>
    <w:rsid w:val="003517D3"/>
    <w:rsid w:val="003519C8"/>
    <w:rsid w:val="00351A33"/>
    <w:rsid w:val="00351E79"/>
    <w:rsid w:val="00351FFE"/>
    <w:rsid w:val="00352194"/>
    <w:rsid w:val="003524B9"/>
    <w:rsid w:val="00352E2D"/>
    <w:rsid w:val="00353342"/>
    <w:rsid w:val="00353449"/>
    <w:rsid w:val="0035389A"/>
    <w:rsid w:val="003545DF"/>
    <w:rsid w:val="00354789"/>
    <w:rsid w:val="00354AF1"/>
    <w:rsid w:val="00354BE5"/>
    <w:rsid w:val="00355B0B"/>
    <w:rsid w:val="00355F34"/>
    <w:rsid w:val="00356FEB"/>
    <w:rsid w:val="003573B5"/>
    <w:rsid w:val="00357B6C"/>
    <w:rsid w:val="00357C54"/>
    <w:rsid w:val="003600FA"/>
    <w:rsid w:val="0036020B"/>
    <w:rsid w:val="00360A0A"/>
    <w:rsid w:val="00361162"/>
    <w:rsid w:val="0036235F"/>
    <w:rsid w:val="00362504"/>
    <w:rsid w:val="003625BD"/>
    <w:rsid w:val="00363430"/>
    <w:rsid w:val="00363DB7"/>
    <w:rsid w:val="00364FD7"/>
    <w:rsid w:val="003650A9"/>
    <w:rsid w:val="00365BB2"/>
    <w:rsid w:val="0036657B"/>
    <w:rsid w:val="0036672E"/>
    <w:rsid w:val="00366CDC"/>
    <w:rsid w:val="00366FCB"/>
    <w:rsid w:val="00367163"/>
    <w:rsid w:val="0036718A"/>
    <w:rsid w:val="00367A82"/>
    <w:rsid w:val="00370D92"/>
    <w:rsid w:val="00370F0C"/>
    <w:rsid w:val="00371106"/>
    <w:rsid w:val="0037145A"/>
    <w:rsid w:val="00371597"/>
    <w:rsid w:val="0037177B"/>
    <w:rsid w:val="00372259"/>
    <w:rsid w:val="0037275B"/>
    <w:rsid w:val="00373E8B"/>
    <w:rsid w:val="00373F4D"/>
    <w:rsid w:val="00375B99"/>
    <w:rsid w:val="00375C91"/>
    <w:rsid w:val="00375E42"/>
    <w:rsid w:val="00376480"/>
    <w:rsid w:val="00376518"/>
    <w:rsid w:val="003768D8"/>
    <w:rsid w:val="003770F0"/>
    <w:rsid w:val="00377EFC"/>
    <w:rsid w:val="003806BF"/>
    <w:rsid w:val="0038088F"/>
    <w:rsid w:val="00380A78"/>
    <w:rsid w:val="00380FB3"/>
    <w:rsid w:val="00381127"/>
    <w:rsid w:val="003815A0"/>
    <w:rsid w:val="00381B1F"/>
    <w:rsid w:val="003834E5"/>
    <w:rsid w:val="003838C4"/>
    <w:rsid w:val="00383E66"/>
    <w:rsid w:val="00384552"/>
    <w:rsid w:val="00384973"/>
    <w:rsid w:val="00384E55"/>
    <w:rsid w:val="00385CA4"/>
    <w:rsid w:val="00385F06"/>
    <w:rsid w:val="003866C9"/>
    <w:rsid w:val="003867DE"/>
    <w:rsid w:val="003868D7"/>
    <w:rsid w:val="00386A43"/>
    <w:rsid w:val="003870AE"/>
    <w:rsid w:val="003878D2"/>
    <w:rsid w:val="003905E5"/>
    <w:rsid w:val="00390B4F"/>
    <w:rsid w:val="003912BC"/>
    <w:rsid w:val="00391970"/>
    <w:rsid w:val="00391DD0"/>
    <w:rsid w:val="00392454"/>
    <w:rsid w:val="0039260A"/>
    <w:rsid w:val="00392877"/>
    <w:rsid w:val="00394440"/>
    <w:rsid w:val="003949F9"/>
    <w:rsid w:val="00394D05"/>
    <w:rsid w:val="003953BE"/>
    <w:rsid w:val="003956D8"/>
    <w:rsid w:val="00395B24"/>
    <w:rsid w:val="00395D0D"/>
    <w:rsid w:val="003960B0"/>
    <w:rsid w:val="003964D9"/>
    <w:rsid w:val="003972A4"/>
    <w:rsid w:val="003973F9"/>
    <w:rsid w:val="00397A55"/>
    <w:rsid w:val="00397E1D"/>
    <w:rsid w:val="003A00B2"/>
    <w:rsid w:val="003A0E38"/>
    <w:rsid w:val="003A1446"/>
    <w:rsid w:val="003A1863"/>
    <w:rsid w:val="003A1A9F"/>
    <w:rsid w:val="003A3685"/>
    <w:rsid w:val="003A4385"/>
    <w:rsid w:val="003A4565"/>
    <w:rsid w:val="003A4848"/>
    <w:rsid w:val="003A57F8"/>
    <w:rsid w:val="003A596C"/>
    <w:rsid w:val="003A5ABE"/>
    <w:rsid w:val="003A5ED9"/>
    <w:rsid w:val="003A673A"/>
    <w:rsid w:val="003A691F"/>
    <w:rsid w:val="003A76EB"/>
    <w:rsid w:val="003A7A13"/>
    <w:rsid w:val="003A7F12"/>
    <w:rsid w:val="003B06A7"/>
    <w:rsid w:val="003B1263"/>
    <w:rsid w:val="003B131C"/>
    <w:rsid w:val="003B1433"/>
    <w:rsid w:val="003B14E0"/>
    <w:rsid w:val="003B1A5A"/>
    <w:rsid w:val="003B2033"/>
    <w:rsid w:val="003B2537"/>
    <w:rsid w:val="003B285D"/>
    <w:rsid w:val="003B2D99"/>
    <w:rsid w:val="003B2F2E"/>
    <w:rsid w:val="003B37DE"/>
    <w:rsid w:val="003B38F6"/>
    <w:rsid w:val="003B3F18"/>
    <w:rsid w:val="003B4851"/>
    <w:rsid w:val="003B50D7"/>
    <w:rsid w:val="003B547C"/>
    <w:rsid w:val="003B5E2A"/>
    <w:rsid w:val="003B5E3E"/>
    <w:rsid w:val="003B5F60"/>
    <w:rsid w:val="003B6EF0"/>
    <w:rsid w:val="003B739C"/>
    <w:rsid w:val="003B77E4"/>
    <w:rsid w:val="003C000A"/>
    <w:rsid w:val="003C0128"/>
    <w:rsid w:val="003C0C60"/>
    <w:rsid w:val="003C12FF"/>
    <w:rsid w:val="003C1F3F"/>
    <w:rsid w:val="003C21CA"/>
    <w:rsid w:val="003C26DC"/>
    <w:rsid w:val="003C32DC"/>
    <w:rsid w:val="003C3554"/>
    <w:rsid w:val="003C3736"/>
    <w:rsid w:val="003C376F"/>
    <w:rsid w:val="003C3D9F"/>
    <w:rsid w:val="003C4440"/>
    <w:rsid w:val="003C46BC"/>
    <w:rsid w:val="003C4B1C"/>
    <w:rsid w:val="003C51DF"/>
    <w:rsid w:val="003C6049"/>
    <w:rsid w:val="003C6215"/>
    <w:rsid w:val="003C62B4"/>
    <w:rsid w:val="003C6647"/>
    <w:rsid w:val="003C6ADE"/>
    <w:rsid w:val="003C6B88"/>
    <w:rsid w:val="003C6CAC"/>
    <w:rsid w:val="003C73AF"/>
    <w:rsid w:val="003C74EA"/>
    <w:rsid w:val="003C7A0B"/>
    <w:rsid w:val="003C7E2B"/>
    <w:rsid w:val="003D0018"/>
    <w:rsid w:val="003D0375"/>
    <w:rsid w:val="003D05C7"/>
    <w:rsid w:val="003D0C0F"/>
    <w:rsid w:val="003D0DDF"/>
    <w:rsid w:val="003D0F8F"/>
    <w:rsid w:val="003D19B2"/>
    <w:rsid w:val="003D1B02"/>
    <w:rsid w:val="003D1CB1"/>
    <w:rsid w:val="003D202B"/>
    <w:rsid w:val="003D233F"/>
    <w:rsid w:val="003D2B6A"/>
    <w:rsid w:val="003D2F38"/>
    <w:rsid w:val="003D342C"/>
    <w:rsid w:val="003D3465"/>
    <w:rsid w:val="003D3DC4"/>
    <w:rsid w:val="003D404C"/>
    <w:rsid w:val="003D40CB"/>
    <w:rsid w:val="003D420F"/>
    <w:rsid w:val="003D4CE1"/>
    <w:rsid w:val="003D4D5A"/>
    <w:rsid w:val="003D4EB0"/>
    <w:rsid w:val="003D521C"/>
    <w:rsid w:val="003D5770"/>
    <w:rsid w:val="003D6889"/>
    <w:rsid w:val="003D74B5"/>
    <w:rsid w:val="003D7B4B"/>
    <w:rsid w:val="003E0029"/>
    <w:rsid w:val="003E092B"/>
    <w:rsid w:val="003E0C6A"/>
    <w:rsid w:val="003E0D5A"/>
    <w:rsid w:val="003E20CE"/>
    <w:rsid w:val="003E240E"/>
    <w:rsid w:val="003E2605"/>
    <w:rsid w:val="003E2A9F"/>
    <w:rsid w:val="003E2B17"/>
    <w:rsid w:val="003E2E41"/>
    <w:rsid w:val="003E33A8"/>
    <w:rsid w:val="003E3405"/>
    <w:rsid w:val="003E3DE3"/>
    <w:rsid w:val="003E4850"/>
    <w:rsid w:val="003E4A38"/>
    <w:rsid w:val="003E5045"/>
    <w:rsid w:val="003E5189"/>
    <w:rsid w:val="003E5273"/>
    <w:rsid w:val="003E53D6"/>
    <w:rsid w:val="003E70E7"/>
    <w:rsid w:val="003E7283"/>
    <w:rsid w:val="003E78A5"/>
    <w:rsid w:val="003E7CC5"/>
    <w:rsid w:val="003F050D"/>
    <w:rsid w:val="003F0660"/>
    <w:rsid w:val="003F0DBF"/>
    <w:rsid w:val="003F1453"/>
    <w:rsid w:val="003F1A75"/>
    <w:rsid w:val="003F1BF3"/>
    <w:rsid w:val="003F1D75"/>
    <w:rsid w:val="003F1FBE"/>
    <w:rsid w:val="003F2ACF"/>
    <w:rsid w:val="003F4080"/>
    <w:rsid w:val="003F5D47"/>
    <w:rsid w:val="003F6247"/>
    <w:rsid w:val="003F625E"/>
    <w:rsid w:val="003F6319"/>
    <w:rsid w:val="003F6761"/>
    <w:rsid w:val="003F67F6"/>
    <w:rsid w:val="003F68F0"/>
    <w:rsid w:val="003F6AB6"/>
    <w:rsid w:val="003F7FEF"/>
    <w:rsid w:val="004008D6"/>
    <w:rsid w:val="004014B4"/>
    <w:rsid w:val="00401F4E"/>
    <w:rsid w:val="00401FD3"/>
    <w:rsid w:val="004023CD"/>
    <w:rsid w:val="00402573"/>
    <w:rsid w:val="00403148"/>
    <w:rsid w:val="00403D30"/>
    <w:rsid w:val="00403D42"/>
    <w:rsid w:val="00403FF9"/>
    <w:rsid w:val="00404166"/>
    <w:rsid w:val="004044F0"/>
    <w:rsid w:val="00404CE4"/>
    <w:rsid w:val="0040583E"/>
    <w:rsid w:val="004062C2"/>
    <w:rsid w:val="004062FA"/>
    <w:rsid w:val="004064A0"/>
    <w:rsid w:val="00407D6C"/>
    <w:rsid w:val="0041061B"/>
    <w:rsid w:val="00410972"/>
    <w:rsid w:val="00410C83"/>
    <w:rsid w:val="00410DEA"/>
    <w:rsid w:val="004121CD"/>
    <w:rsid w:val="0041294E"/>
    <w:rsid w:val="00412A36"/>
    <w:rsid w:val="004135FC"/>
    <w:rsid w:val="00413A4D"/>
    <w:rsid w:val="00413DF9"/>
    <w:rsid w:val="004148F2"/>
    <w:rsid w:val="004159E9"/>
    <w:rsid w:val="00415A4A"/>
    <w:rsid w:val="00415AF3"/>
    <w:rsid w:val="00415D39"/>
    <w:rsid w:val="004160E5"/>
    <w:rsid w:val="004162E1"/>
    <w:rsid w:val="004163AF"/>
    <w:rsid w:val="00416510"/>
    <w:rsid w:val="00416557"/>
    <w:rsid w:val="0041701C"/>
    <w:rsid w:val="004178D2"/>
    <w:rsid w:val="004178FC"/>
    <w:rsid w:val="004179D7"/>
    <w:rsid w:val="00417F17"/>
    <w:rsid w:val="00417FF1"/>
    <w:rsid w:val="00420B97"/>
    <w:rsid w:val="00421A76"/>
    <w:rsid w:val="0042275B"/>
    <w:rsid w:val="00422EB0"/>
    <w:rsid w:val="00423959"/>
    <w:rsid w:val="0042450D"/>
    <w:rsid w:val="0042471D"/>
    <w:rsid w:val="00424C89"/>
    <w:rsid w:val="00425053"/>
    <w:rsid w:val="004254C7"/>
    <w:rsid w:val="00425765"/>
    <w:rsid w:val="004263A8"/>
    <w:rsid w:val="004263AE"/>
    <w:rsid w:val="004265EF"/>
    <w:rsid w:val="0042701C"/>
    <w:rsid w:val="0042728C"/>
    <w:rsid w:val="004306F8"/>
    <w:rsid w:val="00430D16"/>
    <w:rsid w:val="00430E34"/>
    <w:rsid w:val="004314CC"/>
    <w:rsid w:val="004319EA"/>
    <w:rsid w:val="00432532"/>
    <w:rsid w:val="00432682"/>
    <w:rsid w:val="00432708"/>
    <w:rsid w:val="00432724"/>
    <w:rsid w:val="00432760"/>
    <w:rsid w:val="00432B0D"/>
    <w:rsid w:val="00432F58"/>
    <w:rsid w:val="00433791"/>
    <w:rsid w:val="004340FA"/>
    <w:rsid w:val="00434192"/>
    <w:rsid w:val="00434E04"/>
    <w:rsid w:val="00434FDC"/>
    <w:rsid w:val="004355BF"/>
    <w:rsid w:val="0043575C"/>
    <w:rsid w:val="00435885"/>
    <w:rsid w:val="00435D3E"/>
    <w:rsid w:val="00435E3D"/>
    <w:rsid w:val="00435FEF"/>
    <w:rsid w:val="0043642D"/>
    <w:rsid w:val="00436DB0"/>
    <w:rsid w:val="00437924"/>
    <w:rsid w:val="00437E8A"/>
    <w:rsid w:val="00440335"/>
    <w:rsid w:val="0044096C"/>
    <w:rsid w:val="0044128B"/>
    <w:rsid w:val="0044178C"/>
    <w:rsid w:val="004417D2"/>
    <w:rsid w:val="00442069"/>
    <w:rsid w:val="00443427"/>
    <w:rsid w:val="004436B4"/>
    <w:rsid w:val="004436F0"/>
    <w:rsid w:val="00443855"/>
    <w:rsid w:val="0044396B"/>
    <w:rsid w:val="00443C3D"/>
    <w:rsid w:val="004442CA"/>
    <w:rsid w:val="00444709"/>
    <w:rsid w:val="00444F0B"/>
    <w:rsid w:val="00444F36"/>
    <w:rsid w:val="004453A6"/>
    <w:rsid w:val="00445A6E"/>
    <w:rsid w:val="00446009"/>
    <w:rsid w:val="00446706"/>
    <w:rsid w:val="0044745D"/>
    <w:rsid w:val="00447945"/>
    <w:rsid w:val="004503A7"/>
    <w:rsid w:val="00450915"/>
    <w:rsid w:val="00450C93"/>
    <w:rsid w:val="00451098"/>
    <w:rsid w:val="00451443"/>
    <w:rsid w:val="00451762"/>
    <w:rsid w:val="00451ACE"/>
    <w:rsid w:val="00451D6A"/>
    <w:rsid w:val="0045224C"/>
    <w:rsid w:val="004527AC"/>
    <w:rsid w:val="00452A29"/>
    <w:rsid w:val="00452C88"/>
    <w:rsid w:val="00452F72"/>
    <w:rsid w:val="004537A2"/>
    <w:rsid w:val="00453A07"/>
    <w:rsid w:val="00453A77"/>
    <w:rsid w:val="00454017"/>
    <w:rsid w:val="0045448C"/>
    <w:rsid w:val="004545D4"/>
    <w:rsid w:val="00454634"/>
    <w:rsid w:val="00454B74"/>
    <w:rsid w:val="00455900"/>
    <w:rsid w:val="00455C88"/>
    <w:rsid w:val="00456704"/>
    <w:rsid w:val="0045675E"/>
    <w:rsid w:val="00456B2F"/>
    <w:rsid w:val="00456B75"/>
    <w:rsid w:val="00457DE5"/>
    <w:rsid w:val="00460907"/>
    <w:rsid w:val="00461555"/>
    <w:rsid w:val="00461E3B"/>
    <w:rsid w:val="0046200E"/>
    <w:rsid w:val="004626CC"/>
    <w:rsid w:val="00462A3F"/>
    <w:rsid w:val="00463400"/>
    <w:rsid w:val="00463CE9"/>
    <w:rsid w:val="00464772"/>
    <w:rsid w:val="00464A65"/>
    <w:rsid w:val="00464D00"/>
    <w:rsid w:val="00464DFF"/>
    <w:rsid w:val="00464F45"/>
    <w:rsid w:val="00464FBD"/>
    <w:rsid w:val="00465441"/>
    <w:rsid w:val="00465D15"/>
    <w:rsid w:val="00465F51"/>
    <w:rsid w:val="004661D8"/>
    <w:rsid w:val="004664B3"/>
    <w:rsid w:val="004665FC"/>
    <w:rsid w:val="004666D5"/>
    <w:rsid w:val="004675BD"/>
    <w:rsid w:val="00467B01"/>
    <w:rsid w:val="00467D47"/>
    <w:rsid w:val="00467E18"/>
    <w:rsid w:val="00470308"/>
    <w:rsid w:val="00470371"/>
    <w:rsid w:val="0047045D"/>
    <w:rsid w:val="00470917"/>
    <w:rsid w:val="00471002"/>
    <w:rsid w:val="004711A7"/>
    <w:rsid w:val="0047129A"/>
    <w:rsid w:val="004713B8"/>
    <w:rsid w:val="00471D3E"/>
    <w:rsid w:val="00472002"/>
    <w:rsid w:val="00472126"/>
    <w:rsid w:val="00472681"/>
    <w:rsid w:val="004729F8"/>
    <w:rsid w:val="00472BFB"/>
    <w:rsid w:val="00472C58"/>
    <w:rsid w:val="00472E0B"/>
    <w:rsid w:val="004730DA"/>
    <w:rsid w:val="004735A2"/>
    <w:rsid w:val="0047473D"/>
    <w:rsid w:val="00474760"/>
    <w:rsid w:val="00474C4B"/>
    <w:rsid w:val="004750C2"/>
    <w:rsid w:val="004756D8"/>
    <w:rsid w:val="004757E1"/>
    <w:rsid w:val="00475C48"/>
    <w:rsid w:val="00476527"/>
    <w:rsid w:val="004765EA"/>
    <w:rsid w:val="00476754"/>
    <w:rsid w:val="004768D8"/>
    <w:rsid w:val="00476D1A"/>
    <w:rsid w:val="0047757A"/>
    <w:rsid w:val="00477ECC"/>
    <w:rsid w:val="0048006B"/>
    <w:rsid w:val="00480470"/>
    <w:rsid w:val="004807DE"/>
    <w:rsid w:val="00480B5F"/>
    <w:rsid w:val="0048158A"/>
    <w:rsid w:val="00481CDE"/>
    <w:rsid w:val="004824DF"/>
    <w:rsid w:val="004827C4"/>
    <w:rsid w:val="00483071"/>
    <w:rsid w:val="00483613"/>
    <w:rsid w:val="00483C54"/>
    <w:rsid w:val="00483F56"/>
    <w:rsid w:val="00484014"/>
    <w:rsid w:val="00484F43"/>
    <w:rsid w:val="00485509"/>
    <w:rsid w:val="004857AC"/>
    <w:rsid w:val="0048593B"/>
    <w:rsid w:val="00486C0D"/>
    <w:rsid w:val="00486D7C"/>
    <w:rsid w:val="0048705E"/>
    <w:rsid w:val="00487C86"/>
    <w:rsid w:val="0049002E"/>
    <w:rsid w:val="004901BD"/>
    <w:rsid w:val="00490BA2"/>
    <w:rsid w:val="00490C14"/>
    <w:rsid w:val="00491958"/>
    <w:rsid w:val="00491B07"/>
    <w:rsid w:val="00492A05"/>
    <w:rsid w:val="00492D0E"/>
    <w:rsid w:val="00492DF3"/>
    <w:rsid w:val="00492F87"/>
    <w:rsid w:val="0049366E"/>
    <w:rsid w:val="00494427"/>
    <w:rsid w:val="00494E24"/>
    <w:rsid w:val="00494EF6"/>
    <w:rsid w:val="004950DA"/>
    <w:rsid w:val="00495E54"/>
    <w:rsid w:val="00496444"/>
    <w:rsid w:val="00497B85"/>
    <w:rsid w:val="00497BC0"/>
    <w:rsid w:val="004A0176"/>
    <w:rsid w:val="004A0A4C"/>
    <w:rsid w:val="004A0C12"/>
    <w:rsid w:val="004A11A2"/>
    <w:rsid w:val="004A140F"/>
    <w:rsid w:val="004A1F17"/>
    <w:rsid w:val="004A2327"/>
    <w:rsid w:val="004A2C5D"/>
    <w:rsid w:val="004A3704"/>
    <w:rsid w:val="004A3729"/>
    <w:rsid w:val="004A4263"/>
    <w:rsid w:val="004A43A5"/>
    <w:rsid w:val="004A4EBA"/>
    <w:rsid w:val="004A701D"/>
    <w:rsid w:val="004A74F2"/>
    <w:rsid w:val="004A7852"/>
    <w:rsid w:val="004A7ABE"/>
    <w:rsid w:val="004A7B1A"/>
    <w:rsid w:val="004A7E73"/>
    <w:rsid w:val="004B00A7"/>
    <w:rsid w:val="004B00AF"/>
    <w:rsid w:val="004B0207"/>
    <w:rsid w:val="004B0228"/>
    <w:rsid w:val="004B2213"/>
    <w:rsid w:val="004B2CAA"/>
    <w:rsid w:val="004B2D4B"/>
    <w:rsid w:val="004B3162"/>
    <w:rsid w:val="004B342D"/>
    <w:rsid w:val="004B343F"/>
    <w:rsid w:val="004B3AC1"/>
    <w:rsid w:val="004B4033"/>
    <w:rsid w:val="004B416D"/>
    <w:rsid w:val="004B43C0"/>
    <w:rsid w:val="004B4690"/>
    <w:rsid w:val="004B52A8"/>
    <w:rsid w:val="004B54AF"/>
    <w:rsid w:val="004B592A"/>
    <w:rsid w:val="004B5E3D"/>
    <w:rsid w:val="004B6B76"/>
    <w:rsid w:val="004B6FD3"/>
    <w:rsid w:val="004B7169"/>
    <w:rsid w:val="004B739B"/>
    <w:rsid w:val="004B75B5"/>
    <w:rsid w:val="004B79B0"/>
    <w:rsid w:val="004B7E79"/>
    <w:rsid w:val="004C039F"/>
    <w:rsid w:val="004C0E45"/>
    <w:rsid w:val="004C0EA9"/>
    <w:rsid w:val="004C1C09"/>
    <w:rsid w:val="004C2386"/>
    <w:rsid w:val="004C2796"/>
    <w:rsid w:val="004C3667"/>
    <w:rsid w:val="004C3743"/>
    <w:rsid w:val="004C3F64"/>
    <w:rsid w:val="004C4638"/>
    <w:rsid w:val="004C4757"/>
    <w:rsid w:val="004C5467"/>
    <w:rsid w:val="004C54A3"/>
    <w:rsid w:val="004C598A"/>
    <w:rsid w:val="004C6354"/>
    <w:rsid w:val="004C6A4D"/>
    <w:rsid w:val="004C6A8C"/>
    <w:rsid w:val="004C6AAF"/>
    <w:rsid w:val="004C6CAF"/>
    <w:rsid w:val="004C6E0A"/>
    <w:rsid w:val="004C737D"/>
    <w:rsid w:val="004C7777"/>
    <w:rsid w:val="004C7996"/>
    <w:rsid w:val="004C79B3"/>
    <w:rsid w:val="004D01BC"/>
    <w:rsid w:val="004D0A86"/>
    <w:rsid w:val="004D0CC8"/>
    <w:rsid w:val="004D26E6"/>
    <w:rsid w:val="004D299E"/>
    <w:rsid w:val="004D2A18"/>
    <w:rsid w:val="004D375B"/>
    <w:rsid w:val="004D3857"/>
    <w:rsid w:val="004D4554"/>
    <w:rsid w:val="004D461D"/>
    <w:rsid w:val="004D4D67"/>
    <w:rsid w:val="004D52F9"/>
    <w:rsid w:val="004D6049"/>
    <w:rsid w:val="004D64B6"/>
    <w:rsid w:val="004D6654"/>
    <w:rsid w:val="004D6E7E"/>
    <w:rsid w:val="004D7179"/>
    <w:rsid w:val="004D76DE"/>
    <w:rsid w:val="004D7801"/>
    <w:rsid w:val="004D7B1F"/>
    <w:rsid w:val="004E0044"/>
    <w:rsid w:val="004E00ED"/>
    <w:rsid w:val="004E07D0"/>
    <w:rsid w:val="004E1BA6"/>
    <w:rsid w:val="004E1D16"/>
    <w:rsid w:val="004E2174"/>
    <w:rsid w:val="004E2776"/>
    <w:rsid w:val="004E2A7C"/>
    <w:rsid w:val="004E2AC2"/>
    <w:rsid w:val="004E3007"/>
    <w:rsid w:val="004E3050"/>
    <w:rsid w:val="004E36CF"/>
    <w:rsid w:val="004E3A6C"/>
    <w:rsid w:val="004E3AEC"/>
    <w:rsid w:val="004E3FE2"/>
    <w:rsid w:val="004E41FA"/>
    <w:rsid w:val="004E4BAE"/>
    <w:rsid w:val="004E529E"/>
    <w:rsid w:val="004E5941"/>
    <w:rsid w:val="004E6AD8"/>
    <w:rsid w:val="004E781E"/>
    <w:rsid w:val="004E786F"/>
    <w:rsid w:val="004E7B97"/>
    <w:rsid w:val="004E7FE1"/>
    <w:rsid w:val="004F0725"/>
    <w:rsid w:val="004F0A47"/>
    <w:rsid w:val="004F0C59"/>
    <w:rsid w:val="004F0D67"/>
    <w:rsid w:val="004F0E3F"/>
    <w:rsid w:val="004F0EE9"/>
    <w:rsid w:val="004F1058"/>
    <w:rsid w:val="004F1778"/>
    <w:rsid w:val="004F187D"/>
    <w:rsid w:val="004F2482"/>
    <w:rsid w:val="004F3152"/>
    <w:rsid w:val="004F31A0"/>
    <w:rsid w:val="004F347E"/>
    <w:rsid w:val="004F354E"/>
    <w:rsid w:val="004F37DD"/>
    <w:rsid w:val="004F3B12"/>
    <w:rsid w:val="004F4873"/>
    <w:rsid w:val="004F48CD"/>
    <w:rsid w:val="004F5440"/>
    <w:rsid w:val="004F5AE5"/>
    <w:rsid w:val="004F5C32"/>
    <w:rsid w:val="004F7950"/>
    <w:rsid w:val="004F7F88"/>
    <w:rsid w:val="0050024A"/>
    <w:rsid w:val="005017F4"/>
    <w:rsid w:val="005027EB"/>
    <w:rsid w:val="005031C6"/>
    <w:rsid w:val="00503286"/>
    <w:rsid w:val="00503C56"/>
    <w:rsid w:val="00504146"/>
    <w:rsid w:val="00504486"/>
    <w:rsid w:val="0050456C"/>
    <w:rsid w:val="005051E9"/>
    <w:rsid w:val="005053F5"/>
    <w:rsid w:val="0050562E"/>
    <w:rsid w:val="00506011"/>
    <w:rsid w:val="0050621C"/>
    <w:rsid w:val="00506F37"/>
    <w:rsid w:val="00507E1A"/>
    <w:rsid w:val="00507E6B"/>
    <w:rsid w:val="005105D1"/>
    <w:rsid w:val="00510B73"/>
    <w:rsid w:val="00511642"/>
    <w:rsid w:val="005117A8"/>
    <w:rsid w:val="0051191A"/>
    <w:rsid w:val="00511C9D"/>
    <w:rsid w:val="00512096"/>
    <w:rsid w:val="00512560"/>
    <w:rsid w:val="005125B1"/>
    <w:rsid w:val="00512704"/>
    <w:rsid w:val="00512EB4"/>
    <w:rsid w:val="005138D5"/>
    <w:rsid w:val="00513B7B"/>
    <w:rsid w:val="00513C76"/>
    <w:rsid w:val="00513E14"/>
    <w:rsid w:val="00514BA3"/>
    <w:rsid w:val="0051530A"/>
    <w:rsid w:val="0051530B"/>
    <w:rsid w:val="00515531"/>
    <w:rsid w:val="005155BD"/>
    <w:rsid w:val="005157ED"/>
    <w:rsid w:val="00516D19"/>
    <w:rsid w:val="005173B9"/>
    <w:rsid w:val="00517F2F"/>
    <w:rsid w:val="00517FB7"/>
    <w:rsid w:val="00520572"/>
    <w:rsid w:val="005206B0"/>
    <w:rsid w:val="00520F98"/>
    <w:rsid w:val="00521E0A"/>
    <w:rsid w:val="00521FBC"/>
    <w:rsid w:val="00522A76"/>
    <w:rsid w:val="0052325C"/>
    <w:rsid w:val="0052326A"/>
    <w:rsid w:val="005232AA"/>
    <w:rsid w:val="00523DB6"/>
    <w:rsid w:val="005245C2"/>
    <w:rsid w:val="00524F27"/>
    <w:rsid w:val="0052577D"/>
    <w:rsid w:val="00526228"/>
    <w:rsid w:val="00526DAD"/>
    <w:rsid w:val="00526F15"/>
    <w:rsid w:val="005270DE"/>
    <w:rsid w:val="005274A6"/>
    <w:rsid w:val="00527588"/>
    <w:rsid w:val="0052785B"/>
    <w:rsid w:val="00527D03"/>
    <w:rsid w:val="005302DD"/>
    <w:rsid w:val="005304F7"/>
    <w:rsid w:val="00530B62"/>
    <w:rsid w:val="005310E0"/>
    <w:rsid w:val="00531B1B"/>
    <w:rsid w:val="0053214C"/>
    <w:rsid w:val="00533316"/>
    <w:rsid w:val="0053343F"/>
    <w:rsid w:val="005338CE"/>
    <w:rsid w:val="00533E8B"/>
    <w:rsid w:val="00534564"/>
    <w:rsid w:val="00534909"/>
    <w:rsid w:val="0053556F"/>
    <w:rsid w:val="00535BC2"/>
    <w:rsid w:val="005366B3"/>
    <w:rsid w:val="00536840"/>
    <w:rsid w:val="0053704A"/>
    <w:rsid w:val="00537895"/>
    <w:rsid w:val="00537DC3"/>
    <w:rsid w:val="00537DC6"/>
    <w:rsid w:val="00537FD6"/>
    <w:rsid w:val="00540777"/>
    <w:rsid w:val="00540FB6"/>
    <w:rsid w:val="0054186C"/>
    <w:rsid w:val="00541DFE"/>
    <w:rsid w:val="005420DE"/>
    <w:rsid w:val="0054271D"/>
    <w:rsid w:val="00543EE5"/>
    <w:rsid w:val="00544038"/>
    <w:rsid w:val="00545073"/>
    <w:rsid w:val="00545A33"/>
    <w:rsid w:val="00545BBD"/>
    <w:rsid w:val="00546167"/>
    <w:rsid w:val="00546CE0"/>
    <w:rsid w:val="005470FB"/>
    <w:rsid w:val="0054776F"/>
    <w:rsid w:val="005477F0"/>
    <w:rsid w:val="00547978"/>
    <w:rsid w:val="00547D80"/>
    <w:rsid w:val="00550063"/>
    <w:rsid w:val="005500E7"/>
    <w:rsid w:val="00551152"/>
    <w:rsid w:val="00551285"/>
    <w:rsid w:val="005513C6"/>
    <w:rsid w:val="0055142D"/>
    <w:rsid w:val="005519D5"/>
    <w:rsid w:val="00551D9C"/>
    <w:rsid w:val="00552370"/>
    <w:rsid w:val="00552AAF"/>
    <w:rsid w:val="00553DD6"/>
    <w:rsid w:val="005541CC"/>
    <w:rsid w:val="00554368"/>
    <w:rsid w:val="0055465C"/>
    <w:rsid w:val="00554A9B"/>
    <w:rsid w:val="005554C0"/>
    <w:rsid w:val="00555D73"/>
    <w:rsid w:val="0055661D"/>
    <w:rsid w:val="0055682C"/>
    <w:rsid w:val="00556904"/>
    <w:rsid w:val="005571DA"/>
    <w:rsid w:val="005575D1"/>
    <w:rsid w:val="00557686"/>
    <w:rsid w:val="005576DE"/>
    <w:rsid w:val="0055774D"/>
    <w:rsid w:val="00557E83"/>
    <w:rsid w:val="00560811"/>
    <w:rsid w:val="00560876"/>
    <w:rsid w:val="00560932"/>
    <w:rsid w:val="00560B06"/>
    <w:rsid w:val="00560BB4"/>
    <w:rsid w:val="00560D85"/>
    <w:rsid w:val="0056110D"/>
    <w:rsid w:val="00561271"/>
    <w:rsid w:val="00561321"/>
    <w:rsid w:val="00561A01"/>
    <w:rsid w:val="00562015"/>
    <w:rsid w:val="00562104"/>
    <w:rsid w:val="005625F8"/>
    <w:rsid w:val="0056520F"/>
    <w:rsid w:val="00565869"/>
    <w:rsid w:val="00565D87"/>
    <w:rsid w:val="00566658"/>
    <w:rsid w:val="0056690E"/>
    <w:rsid w:val="00566962"/>
    <w:rsid w:val="00566FA8"/>
    <w:rsid w:val="00567521"/>
    <w:rsid w:val="005675FC"/>
    <w:rsid w:val="00567854"/>
    <w:rsid w:val="005678AC"/>
    <w:rsid w:val="00567C54"/>
    <w:rsid w:val="00567E36"/>
    <w:rsid w:val="00567FEB"/>
    <w:rsid w:val="005707B4"/>
    <w:rsid w:val="00570DA0"/>
    <w:rsid w:val="00571301"/>
    <w:rsid w:val="00571971"/>
    <w:rsid w:val="005727D7"/>
    <w:rsid w:val="00572F85"/>
    <w:rsid w:val="005731B7"/>
    <w:rsid w:val="00573433"/>
    <w:rsid w:val="0057354A"/>
    <w:rsid w:val="005737E8"/>
    <w:rsid w:val="005739EB"/>
    <w:rsid w:val="00573A29"/>
    <w:rsid w:val="00573BBE"/>
    <w:rsid w:val="005746F9"/>
    <w:rsid w:val="005747B1"/>
    <w:rsid w:val="005748C5"/>
    <w:rsid w:val="00574A81"/>
    <w:rsid w:val="00574F65"/>
    <w:rsid w:val="00575776"/>
    <w:rsid w:val="005758E5"/>
    <w:rsid w:val="00577091"/>
    <w:rsid w:val="00577711"/>
    <w:rsid w:val="00580AB1"/>
    <w:rsid w:val="00580D3F"/>
    <w:rsid w:val="00581001"/>
    <w:rsid w:val="00581DA9"/>
    <w:rsid w:val="00581DC5"/>
    <w:rsid w:val="00581EF8"/>
    <w:rsid w:val="00582171"/>
    <w:rsid w:val="00583E20"/>
    <w:rsid w:val="005842FA"/>
    <w:rsid w:val="0058484C"/>
    <w:rsid w:val="00584EF2"/>
    <w:rsid w:val="00585BBC"/>
    <w:rsid w:val="00585FEB"/>
    <w:rsid w:val="0058600B"/>
    <w:rsid w:val="0058652B"/>
    <w:rsid w:val="005867CD"/>
    <w:rsid w:val="0058688F"/>
    <w:rsid w:val="00587529"/>
    <w:rsid w:val="00587B55"/>
    <w:rsid w:val="00590375"/>
    <w:rsid w:val="00590C54"/>
    <w:rsid w:val="005916F9"/>
    <w:rsid w:val="00591895"/>
    <w:rsid w:val="00592210"/>
    <w:rsid w:val="005926FE"/>
    <w:rsid w:val="00593F27"/>
    <w:rsid w:val="005944DA"/>
    <w:rsid w:val="00595CDE"/>
    <w:rsid w:val="00596E51"/>
    <w:rsid w:val="005970B8"/>
    <w:rsid w:val="005974A6"/>
    <w:rsid w:val="00597690"/>
    <w:rsid w:val="00597F45"/>
    <w:rsid w:val="005A0196"/>
    <w:rsid w:val="005A14D6"/>
    <w:rsid w:val="005A1503"/>
    <w:rsid w:val="005A1D54"/>
    <w:rsid w:val="005A24EB"/>
    <w:rsid w:val="005A3571"/>
    <w:rsid w:val="005A35D5"/>
    <w:rsid w:val="005A3C22"/>
    <w:rsid w:val="005A3FBA"/>
    <w:rsid w:val="005A4B62"/>
    <w:rsid w:val="005A50FC"/>
    <w:rsid w:val="005A51E0"/>
    <w:rsid w:val="005A5B77"/>
    <w:rsid w:val="005A617E"/>
    <w:rsid w:val="005A6830"/>
    <w:rsid w:val="005A68F6"/>
    <w:rsid w:val="005A6ED1"/>
    <w:rsid w:val="005A77C6"/>
    <w:rsid w:val="005A79C9"/>
    <w:rsid w:val="005A7B68"/>
    <w:rsid w:val="005A7C2E"/>
    <w:rsid w:val="005B0E39"/>
    <w:rsid w:val="005B0F2F"/>
    <w:rsid w:val="005B1449"/>
    <w:rsid w:val="005B14AF"/>
    <w:rsid w:val="005B18F5"/>
    <w:rsid w:val="005B2083"/>
    <w:rsid w:val="005B22C2"/>
    <w:rsid w:val="005B290E"/>
    <w:rsid w:val="005B2E6A"/>
    <w:rsid w:val="005B2ECB"/>
    <w:rsid w:val="005B2FD7"/>
    <w:rsid w:val="005B3B2E"/>
    <w:rsid w:val="005B40B2"/>
    <w:rsid w:val="005B4D3A"/>
    <w:rsid w:val="005B50F4"/>
    <w:rsid w:val="005B52B8"/>
    <w:rsid w:val="005B55FB"/>
    <w:rsid w:val="005B5764"/>
    <w:rsid w:val="005B6A52"/>
    <w:rsid w:val="005B6F6E"/>
    <w:rsid w:val="005B7572"/>
    <w:rsid w:val="005C00AB"/>
    <w:rsid w:val="005C00F9"/>
    <w:rsid w:val="005C02E3"/>
    <w:rsid w:val="005C0744"/>
    <w:rsid w:val="005C0F19"/>
    <w:rsid w:val="005C16CC"/>
    <w:rsid w:val="005C17B5"/>
    <w:rsid w:val="005C1F1A"/>
    <w:rsid w:val="005C2072"/>
    <w:rsid w:val="005C2840"/>
    <w:rsid w:val="005C2926"/>
    <w:rsid w:val="005C29C3"/>
    <w:rsid w:val="005C35FB"/>
    <w:rsid w:val="005C4941"/>
    <w:rsid w:val="005C4A39"/>
    <w:rsid w:val="005C4E2A"/>
    <w:rsid w:val="005C5B3F"/>
    <w:rsid w:val="005C61E5"/>
    <w:rsid w:val="005C6756"/>
    <w:rsid w:val="005C69D2"/>
    <w:rsid w:val="005C6BE4"/>
    <w:rsid w:val="005C7614"/>
    <w:rsid w:val="005C78A8"/>
    <w:rsid w:val="005C7949"/>
    <w:rsid w:val="005C7A95"/>
    <w:rsid w:val="005D0299"/>
    <w:rsid w:val="005D0EA6"/>
    <w:rsid w:val="005D32BB"/>
    <w:rsid w:val="005D356B"/>
    <w:rsid w:val="005D4CFA"/>
    <w:rsid w:val="005D4F31"/>
    <w:rsid w:val="005D63C4"/>
    <w:rsid w:val="005D6F49"/>
    <w:rsid w:val="005D7860"/>
    <w:rsid w:val="005D7EDD"/>
    <w:rsid w:val="005E0086"/>
    <w:rsid w:val="005E01B2"/>
    <w:rsid w:val="005E0664"/>
    <w:rsid w:val="005E106A"/>
    <w:rsid w:val="005E15CD"/>
    <w:rsid w:val="005E16F4"/>
    <w:rsid w:val="005E1785"/>
    <w:rsid w:val="005E1B41"/>
    <w:rsid w:val="005E23F8"/>
    <w:rsid w:val="005E259E"/>
    <w:rsid w:val="005E29F2"/>
    <w:rsid w:val="005E2AB7"/>
    <w:rsid w:val="005E2D9D"/>
    <w:rsid w:val="005E2E12"/>
    <w:rsid w:val="005E2E7D"/>
    <w:rsid w:val="005E4160"/>
    <w:rsid w:val="005E4EDD"/>
    <w:rsid w:val="005E52F4"/>
    <w:rsid w:val="005E532C"/>
    <w:rsid w:val="005E5C91"/>
    <w:rsid w:val="005E5EEB"/>
    <w:rsid w:val="005E6349"/>
    <w:rsid w:val="005E690B"/>
    <w:rsid w:val="005E7E95"/>
    <w:rsid w:val="005F07EE"/>
    <w:rsid w:val="005F08A6"/>
    <w:rsid w:val="005F1259"/>
    <w:rsid w:val="005F1E00"/>
    <w:rsid w:val="005F2138"/>
    <w:rsid w:val="005F2525"/>
    <w:rsid w:val="005F2868"/>
    <w:rsid w:val="005F2ABD"/>
    <w:rsid w:val="005F2CB7"/>
    <w:rsid w:val="005F2E8A"/>
    <w:rsid w:val="005F37D5"/>
    <w:rsid w:val="005F3932"/>
    <w:rsid w:val="005F3EDB"/>
    <w:rsid w:val="005F3FDD"/>
    <w:rsid w:val="005F4D54"/>
    <w:rsid w:val="005F5077"/>
    <w:rsid w:val="005F6130"/>
    <w:rsid w:val="005F6670"/>
    <w:rsid w:val="005F6C39"/>
    <w:rsid w:val="005F6D9F"/>
    <w:rsid w:val="005F760E"/>
    <w:rsid w:val="005F7794"/>
    <w:rsid w:val="005F78D6"/>
    <w:rsid w:val="005F7994"/>
    <w:rsid w:val="006004F7"/>
    <w:rsid w:val="00600630"/>
    <w:rsid w:val="006017B2"/>
    <w:rsid w:val="0060193A"/>
    <w:rsid w:val="00601F2A"/>
    <w:rsid w:val="00602AC8"/>
    <w:rsid w:val="0060315A"/>
    <w:rsid w:val="006038AA"/>
    <w:rsid w:val="006038ED"/>
    <w:rsid w:val="006045EB"/>
    <w:rsid w:val="0060557E"/>
    <w:rsid w:val="006058C2"/>
    <w:rsid w:val="00605CFE"/>
    <w:rsid w:val="00606367"/>
    <w:rsid w:val="006065BC"/>
    <w:rsid w:val="00607A83"/>
    <w:rsid w:val="00607E34"/>
    <w:rsid w:val="0061005A"/>
    <w:rsid w:val="006102A1"/>
    <w:rsid w:val="00610EAF"/>
    <w:rsid w:val="00611CE7"/>
    <w:rsid w:val="00612E34"/>
    <w:rsid w:val="0061338A"/>
    <w:rsid w:val="006139D5"/>
    <w:rsid w:val="00613FDB"/>
    <w:rsid w:val="006149CC"/>
    <w:rsid w:val="00614CE9"/>
    <w:rsid w:val="00614F49"/>
    <w:rsid w:val="00614F99"/>
    <w:rsid w:val="006156CF"/>
    <w:rsid w:val="006159D7"/>
    <w:rsid w:val="006162EE"/>
    <w:rsid w:val="006165E0"/>
    <w:rsid w:val="00616714"/>
    <w:rsid w:val="00616727"/>
    <w:rsid w:val="006172AA"/>
    <w:rsid w:val="00617A36"/>
    <w:rsid w:val="00617FC6"/>
    <w:rsid w:val="00620560"/>
    <w:rsid w:val="0062075A"/>
    <w:rsid w:val="00620FE0"/>
    <w:rsid w:val="0062179F"/>
    <w:rsid w:val="00621ABC"/>
    <w:rsid w:val="00621C01"/>
    <w:rsid w:val="006222AA"/>
    <w:rsid w:val="006223DC"/>
    <w:rsid w:val="00622B02"/>
    <w:rsid w:val="00622B8E"/>
    <w:rsid w:val="00622F9C"/>
    <w:rsid w:val="00623067"/>
    <w:rsid w:val="006231C8"/>
    <w:rsid w:val="00623547"/>
    <w:rsid w:val="00623F30"/>
    <w:rsid w:val="00624927"/>
    <w:rsid w:val="00624DC1"/>
    <w:rsid w:val="0062553A"/>
    <w:rsid w:val="00625F20"/>
    <w:rsid w:val="006260F8"/>
    <w:rsid w:val="00626CCD"/>
    <w:rsid w:val="0062741C"/>
    <w:rsid w:val="006275B5"/>
    <w:rsid w:val="00627C5B"/>
    <w:rsid w:val="00627DFA"/>
    <w:rsid w:val="00630143"/>
    <w:rsid w:val="006303AD"/>
    <w:rsid w:val="0063049F"/>
    <w:rsid w:val="006305B1"/>
    <w:rsid w:val="00630A73"/>
    <w:rsid w:val="00630AD1"/>
    <w:rsid w:val="00630B50"/>
    <w:rsid w:val="00631810"/>
    <w:rsid w:val="00631BA3"/>
    <w:rsid w:val="00631E83"/>
    <w:rsid w:val="00632104"/>
    <w:rsid w:val="0063342A"/>
    <w:rsid w:val="006337BD"/>
    <w:rsid w:val="006347BA"/>
    <w:rsid w:val="00634E11"/>
    <w:rsid w:val="006353CA"/>
    <w:rsid w:val="00635D07"/>
    <w:rsid w:val="006360C8"/>
    <w:rsid w:val="006362F0"/>
    <w:rsid w:val="00636849"/>
    <w:rsid w:val="00636936"/>
    <w:rsid w:val="00636E57"/>
    <w:rsid w:val="00636FE5"/>
    <w:rsid w:val="006379BE"/>
    <w:rsid w:val="006402B4"/>
    <w:rsid w:val="006407D7"/>
    <w:rsid w:val="00640AF7"/>
    <w:rsid w:val="00640B66"/>
    <w:rsid w:val="00641700"/>
    <w:rsid w:val="00641C49"/>
    <w:rsid w:val="00642165"/>
    <w:rsid w:val="006421F5"/>
    <w:rsid w:val="006424D8"/>
    <w:rsid w:val="00642D87"/>
    <w:rsid w:val="006442CA"/>
    <w:rsid w:val="00644537"/>
    <w:rsid w:val="00645FE0"/>
    <w:rsid w:val="0064649D"/>
    <w:rsid w:val="00646723"/>
    <w:rsid w:val="00646C86"/>
    <w:rsid w:val="00646E5A"/>
    <w:rsid w:val="00646EBE"/>
    <w:rsid w:val="006472C7"/>
    <w:rsid w:val="006506D3"/>
    <w:rsid w:val="006510C2"/>
    <w:rsid w:val="0065207A"/>
    <w:rsid w:val="0065238D"/>
    <w:rsid w:val="00652AD5"/>
    <w:rsid w:val="00653940"/>
    <w:rsid w:val="00653D40"/>
    <w:rsid w:val="006540FC"/>
    <w:rsid w:val="00654302"/>
    <w:rsid w:val="0065439F"/>
    <w:rsid w:val="006544B1"/>
    <w:rsid w:val="0065452E"/>
    <w:rsid w:val="006545B1"/>
    <w:rsid w:val="0065492B"/>
    <w:rsid w:val="006549BE"/>
    <w:rsid w:val="00654E52"/>
    <w:rsid w:val="00654E8F"/>
    <w:rsid w:val="00654F94"/>
    <w:rsid w:val="00655326"/>
    <w:rsid w:val="006556C3"/>
    <w:rsid w:val="00655F40"/>
    <w:rsid w:val="0065742C"/>
    <w:rsid w:val="006577AE"/>
    <w:rsid w:val="0065784B"/>
    <w:rsid w:val="00657F13"/>
    <w:rsid w:val="00660EC9"/>
    <w:rsid w:val="00661A7C"/>
    <w:rsid w:val="00661EFD"/>
    <w:rsid w:val="00662685"/>
    <w:rsid w:val="00662E8C"/>
    <w:rsid w:val="0066380C"/>
    <w:rsid w:val="00663BB1"/>
    <w:rsid w:val="00663C22"/>
    <w:rsid w:val="00663FA6"/>
    <w:rsid w:val="00664059"/>
    <w:rsid w:val="00664200"/>
    <w:rsid w:val="00664426"/>
    <w:rsid w:val="006648E3"/>
    <w:rsid w:val="006648EC"/>
    <w:rsid w:val="00664A03"/>
    <w:rsid w:val="00666C01"/>
    <w:rsid w:val="00666F67"/>
    <w:rsid w:val="00667450"/>
    <w:rsid w:val="0067023B"/>
    <w:rsid w:val="00670247"/>
    <w:rsid w:val="0067076A"/>
    <w:rsid w:val="006707A5"/>
    <w:rsid w:val="006708A2"/>
    <w:rsid w:val="00670CE4"/>
    <w:rsid w:val="006719F5"/>
    <w:rsid w:val="00671AE3"/>
    <w:rsid w:val="00671BFF"/>
    <w:rsid w:val="0067250E"/>
    <w:rsid w:val="006728A8"/>
    <w:rsid w:val="00672C78"/>
    <w:rsid w:val="00672CCA"/>
    <w:rsid w:val="00672F2E"/>
    <w:rsid w:val="0067310D"/>
    <w:rsid w:val="006731DC"/>
    <w:rsid w:val="0067327D"/>
    <w:rsid w:val="00673A30"/>
    <w:rsid w:val="00673AE1"/>
    <w:rsid w:val="00674380"/>
    <w:rsid w:val="00675298"/>
    <w:rsid w:val="00675336"/>
    <w:rsid w:val="0067703B"/>
    <w:rsid w:val="006778CF"/>
    <w:rsid w:val="00677C4E"/>
    <w:rsid w:val="006804E4"/>
    <w:rsid w:val="0068078E"/>
    <w:rsid w:val="00680817"/>
    <w:rsid w:val="00680C0C"/>
    <w:rsid w:val="00680E2D"/>
    <w:rsid w:val="00681B78"/>
    <w:rsid w:val="00681C2E"/>
    <w:rsid w:val="0068217C"/>
    <w:rsid w:val="00682DDA"/>
    <w:rsid w:val="00682E29"/>
    <w:rsid w:val="0068348C"/>
    <w:rsid w:val="006838D1"/>
    <w:rsid w:val="00683ABA"/>
    <w:rsid w:val="006853E7"/>
    <w:rsid w:val="00685883"/>
    <w:rsid w:val="00685FA3"/>
    <w:rsid w:val="006863BF"/>
    <w:rsid w:val="006866F2"/>
    <w:rsid w:val="00686E6E"/>
    <w:rsid w:val="00686EC3"/>
    <w:rsid w:val="0068748C"/>
    <w:rsid w:val="00690024"/>
    <w:rsid w:val="006900F2"/>
    <w:rsid w:val="006905F4"/>
    <w:rsid w:val="00690925"/>
    <w:rsid w:val="00690D4B"/>
    <w:rsid w:val="00690D66"/>
    <w:rsid w:val="00690F38"/>
    <w:rsid w:val="006913A2"/>
    <w:rsid w:val="0069195F"/>
    <w:rsid w:val="00691F8C"/>
    <w:rsid w:val="00692129"/>
    <w:rsid w:val="0069239B"/>
    <w:rsid w:val="006923D7"/>
    <w:rsid w:val="00692A03"/>
    <w:rsid w:val="00692E8A"/>
    <w:rsid w:val="0069373E"/>
    <w:rsid w:val="00693A79"/>
    <w:rsid w:val="006941D6"/>
    <w:rsid w:val="00694A81"/>
    <w:rsid w:val="00694F81"/>
    <w:rsid w:val="006950B3"/>
    <w:rsid w:val="00695113"/>
    <w:rsid w:val="006952D0"/>
    <w:rsid w:val="006952D7"/>
    <w:rsid w:val="006958D6"/>
    <w:rsid w:val="00695EA2"/>
    <w:rsid w:val="00696165"/>
    <w:rsid w:val="00696AE2"/>
    <w:rsid w:val="00696EA9"/>
    <w:rsid w:val="006972EF"/>
    <w:rsid w:val="00697F34"/>
    <w:rsid w:val="006A1796"/>
    <w:rsid w:val="006A2AEB"/>
    <w:rsid w:val="006A2E25"/>
    <w:rsid w:val="006A30C2"/>
    <w:rsid w:val="006A4638"/>
    <w:rsid w:val="006A4915"/>
    <w:rsid w:val="006A4C42"/>
    <w:rsid w:val="006A541A"/>
    <w:rsid w:val="006A5B03"/>
    <w:rsid w:val="006A61CE"/>
    <w:rsid w:val="006A61F3"/>
    <w:rsid w:val="006A63E6"/>
    <w:rsid w:val="006A645F"/>
    <w:rsid w:val="006A6CBF"/>
    <w:rsid w:val="006A7444"/>
    <w:rsid w:val="006A765F"/>
    <w:rsid w:val="006B02AC"/>
    <w:rsid w:val="006B1035"/>
    <w:rsid w:val="006B108F"/>
    <w:rsid w:val="006B127B"/>
    <w:rsid w:val="006B12F5"/>
    <w:rsid w:val="006B1C2F"/>
    <w:rsid w:val="006B22C9"/>
    <w:rsid w:val="006B232E"/>
    <w:rsid w:val="006B279E"/>
    <w:rsid w:val="006B27DE"/>
    <w:rsid w:val="006B2BE0"/>
    <w:rsid w:val="006B2CFB"/>
    <w:rsid w:val="006B31D9"/>
    <w:rsid w:val="006B3552"/>
    <w:rsid w:val="006B3B40"/>
    <w:rsid w:val="006B459A"/>
    <w:rsid w:val="006B49BE"/>
    <w:rsid w:val="006B4FC8"/>
    <w:rsid w:val="006B5765"/>
    <w:rsid w:val="006B5E2B"/>
    <w:rsid w:val="006B6237"/>
    <w:rsid w:val="006B65F3"/>
    <w:rsid w:val="006B69C6"/>
    <w:rsid w:val="006B6FE9"/>
    <w:rsid w:val="006B791B"/>
    <w:rsid w:val="006C0199"/>
    <w:rsid w:val="006C112A"/>
    <w:rsid w:val="006C1252"/>
    <w:rsid w:val="006C1BE1"/>
    <w:rsid w:val="006C1E88"/>
    <w:rsid w:val="006C2526"/>
    <w:rsid w:val="006C2550"/>
    <w:rsid w:val="006C2950"/>
    <w:rsid w:val="006C31DE"/>
    <w:rsid w:val="006C3D3F"/>
    <w:rsid w:val="006C403F"/>
    <w:rsid w:val="006C40C5"/>
    <w:rsid w:val="006C420A"/>
    <w:rsid w:val="006C450A"/>
    <w:rsid w:val="006C4AB5"/>
    <w:rsid w:val="006C4E08"/>
    <w:rsid w:val="006C529C"/>
    <w:rsid w:val="006C6C10"/>
    <w:rsid w:val="006C7065"/>
    <w:rsid w:val="006C7786"/>
    <w:rsid w:val="006D01CC"/>
    <w:rsid w:val="006D02F6"/>
    <w:rsid w:val="006D0554"/>
    <w:rsid w:val="006D07E5"/>
    <w:rsid w:val="006D090F"/>
    <w:rsid w:val="006D09D6"/>
    <w:rsid w:val="006D0EF3"/>
    <w:rsid w:val="006D1DF7"/>
    <w:rsid w:val="006D1EA6"/>
    <w:rsid w:val="006D281D"/>
    <w:rsid w:val="006D2CA3"/>
    <w:rsid w:val="006D2F6F"/>
    <w:rsid w:val="006D30A8"/>
    <w:rsid w:val="006D31CC"/>
    <w:rsid w:val="006D32DE"/>
    <w:rsid w:val="006D3945"/>
    <w:rsid w:val="006D3960"/>
    <w:rsid w:val="006D3FFF"/>
    <w:rsid w:val="006D4C6C"/>
    <w:rsid w:val="006D569B"/>
    <w:rsid w:val="006D5BEC"/>
    <w:rsid w:val="006D5F1A"/>
    <w:rsid w:val="006D5FA6"/>
    <w:rsid w:val="006D64DF"/>
    <w:rsid w:val="006D706F"/>
    <w:rsid w:val="006D7B1F"/>
    <w:rsid w:val="006D7FFA"/>
    <w:rsid w:val="006E00EC"/>
    <w:rsid w:val="006E0205"/>
    <w:rsid w:val="006E137C"/>
    <w:rsid w:val="006E154C"/>
    <w:rsid w:val="006E18F7"/>
    <w:rsid w:val="006E1906"/>
    <w:rsid w:val="006E1DCD"/>
    <w:rsid w:val="006E2138"/>
    <w:rsid w:val="006E2310"/>
    <w:rsid w:val="006E289A"/>
    <w:rsid w:val="006E2C92"/>
    <w:rsid w:val="006E356C"/>
    <w:rsid w:val="006E3717"/>
    <w:rsid w:val="006E3DB1"/>
    <w:rsid w:val="006E4025"/>
    <w:rsid w:val="006E422B"/>
    <w:rsid w:val="006E4342"/>
    <w:rsid w:val="006E4445"/>
    <w:rsid w:val="006E4564"/>
    <w:rsid w:val="006E488C"/>
    <w:rsid w:val="006E4BCB"/>
    <w:rsid w:val="006E4D8E"/>
    <w:rsid w:val="006E4DD7"/>
    <w:rsid w:val="006E4F27"/>
    <w:rsid w:val="006E4FC9"/>
    <w:rsid w:val="006E51A2"/>
    <w:rsid w:val="006E5769"/>
    <w:rsid w:val="006E5D67"/>
    <w:rsid w:val="006E61DB"/>
    <w:rsid w:val="006E68B2"/>
    <w:rsid w:val="006E69E0"/>
    <w:rsid w:val="006E76CC"/>
    <w:rsid w:val="006F00D1"/>
    <w:rsid w:val="006F00D8"/>
    <w:rsid w:val="006F15BF"/>
    <w:rsid w:val="006F1CC6"/>
    <w:rsid w:val="006F2641"/>
    <w:rsid w:val="006F275B"/>
    <w:rsid w:val="006F281E"/>
    <w:rsid w:val="006F2ADF"/>
    <w:rsid w:val="006F2D7D"/>
    <w:rsid w:val="006F3E43"/>
    <w:rsid w:val="006F4192"/>
    <w:rsid w:val="006F428B"/>
    <w:rsid w:val="006F4A2D"/>
    <w:rsid w:val="006F4D5C"/>
    <w:rsid w:val="006F4DDF"/>
    <w:rsid w:val="006F50C6"/>
    <w:rsid w:val="006F5372"/>
    <w:rsid w:val="006F55C1"/>
    <w:rsid w:val="006F58FB"/>
    <w:rsid w:val="006F59B4"/>
    <w:rsid w:val="006F5BD6"/>
    <w:rsid w:val="006F600D"/>
    <w:rsid w:val="006F6324"/>
    <w:rsid w:val="006F6DF7"/>
    <w:rsid w:val="006F7133"/>
    <w:rsid w:val="006F7653"/>
    <w:rsid w:val="006F76AB"/>
    <w:rsid w:val="006F7A5C"/>
    <w:rsid w:val="006F7E18"/>
    <w:rsid w:val="006F7E6D"/>
    <w:rsid w:val="00700BC8"/>
    <w:rsid w:val="00701458"/>
    <w:rsid w:val="00701718"/>
    <w:rsid w:val="007019E8"/>
    <w:rsid w:val="0070218B"/>
    <w:rsid w:val="0070278F"/>
    <w:rsid w:val="00702A6B"/>
    <w:rsid w:val="00703565"/>
    <w:rsid w:val="00703818"/>
    <w:rsid w:val="007038BF"/>
    <w:rsid w:val="00703C4D"/>
    <w:rsid w:val="00703D33"/>
    <w:rsid w:val="00704614"/>
    <w:rsid w:val="007046BC"/>
    <w:rsid w:val="00705312"/>
    <w:rsid w:val="00705D22"/>
    <w:rsid w:val="00705DAE"/>
    <w:rsid w:val="007071C9"/>
    <w:rsid w:val="00707DF9"/>
    <w:rsid w:val="00711262"/>
    <w:rsid w:val="007115BF"/>
    <w:rsid w:val="0071160B"/>
    <w:rsid w:val="00711B8D"/>
    <w:rsid w:val="00711E3D"/>
    <w:rsid w:val="00712240"/>
    <w:rsid w:val="007122E2"/>
    <w:rsid w:val="0071277B"/>
    <w:rsid w:val="007133F2"/>
    <w:rsid w:val="00713D82"/>
    <w:rsid w:val="00713D8C"/>
    <w:rsid w:val="007149A4"/>
    <w:rsid w:val="00714BFC"/>
    <w:rsid w:val="00714C2B"/>
    <w:rsid w:val="007152CE"/>
    <w:rsid w:val="0071552B"/>
    <w:rsid w:val="00715BAE"/>
    <w:rsid w:val="00715EF6"/>
    <w:rsid w:val="00716A15"/>
    <w:rsid w:val="00717412"/>
    <w:rsid w:val="007179A0"/>
    <w:rsid w:val="00717C9E"/>
    <w:rsid w:val="0072052C"/>
    <w:rsid w:val="00720558"/>
    <w:rsid w:val="007210B7"/>
    <w:rsid w:val="00721677"/>
    <w:rsid w:val="0072169D"/>
    <w:rsid w:val="0072192F"/>
    <w:rsid w:val="0072205B"/>
    <w:rsid w:val="0072234A"/>
    <w:rsid w:val="00722B64"/>
    <w:rsid w:val="00722E2A"/>
    <w:rsid w:val="007234C3"/>
    <w:rsid w:val="00723F46"/>
    <w:rsid w:val="007247B6"/>
    <w:rsid w:val="00724CE7"/>
    <w:rsid w:val="0072519E"/>
    <w:rsid w:val="007252ED"/>
    <w:rsid w:val="007254E8"/>
    <w:rsid w:val="0072693B"/>
    <w:rsid w:val="00726EF0"/>
    <w:rsid w:val="00726F00"/>
    <w:rsid w:val="00726F2F"/>
    <w:rsid w:val="0072700D"/>
    <w:rsid w:val="0072727D"/>
    <w:rsid w:val="0072769B"/>
    <w:rsid w:val="007277AA"/>
    <w:rsid w:val="007278FB"/>
    <w:rsid w:val="007279C3"/>
    <w:rsid w:val="00727D3E"/>
    <w:rsid w:val="00727F63"/>
    <w:rsid w:val="00727F98"/>
    <w:rsid w:val="00730B54"/>
    <w:rsid w:val="00730FBB"/>
    <w:rsid w:val="007313CA"/>
    <w:rsid w:val="00731AE7"/>
    <w:rsid w:val="007327AE"/>
    <w:rsid w:val="007329F0"/>
    <w:rsid w:val="00733246"/>
    <w:rsid w:val="007335ED"/>
    <w:rsid w:val="0073444A"/>
    <w:rsid w:val="00735BB0"/>
    <w:rsid w:val="00736CF3"/>
    <w:rsid w:val="00737BA7"/>
    <w:rsid w:val="00737FA7"/>
    <w:rsid w:val="007403C9"/>
    <w:rsid w:val="007405F3"/>
    <w:rsid w:val="0074141E"/>
    <w:rsid w:val="007415CB"/>
    <w:rsid w:val="007416DC"/>
    <w:rsid w:val="007417BB"/>
    <w:rsid w:val="00741B8A"/>
    <w:rsid w:val="00741BED"/>
    <w:rsid w:val="00741F00"/>
    <w:rsid w:val="007420AB"/>
    <w:rsid w:val="00742297"/>
    <w:rsid w:val="007422AA"/>
    <w:rsid w:val="00742CA3"/>
    <w:rsid w:val="007436B7"/>
    <w:rsid w:val="0074380C"/>
    <w:rsid w:val="00743BB9"/>
    <w:rsid w:val="00743DF6"/>
    <w:rsid w:val="00743F36"/>
    <w:rsid w:val="00744695"/>
    <w:rsid w:val="00745059"/>
    <w:rsid w:val="007451E5"/>
    <w:rsid w:val="00745AC5"/>
    <w:rsid w:val="00746CAE"/>
    <w:rsid w:val="00746F21"/>
    <w:rsid w:val="007474C5"/>
    <w:rsid w:val="00750208"/>
    <w:rsid w:val="007502D8"/>
    <w:rsid w:val="00750A9B"/>
    <w:rsid w:val="007518B8"/>
    <w:rsid w:val="00751A99"/>
    <w:rsid w:val="00751DE8"/>
    <w:rsid w:val="0075242C"/>
    <w:rsid w:val="007526B2"/>
    <w:rsid w:val="007530FE"/>
    <w:rsid w:val="00753519"/>
    <w:rsid w:val="00753B6F"/>
    <w:rsid w:val="007548D4"/>
    <w:rsid w:val="00754905"/>
    <w:rsid w:val="00754BA6"/>
    <w:rsid w:val="00754E09"/>
    <w:rsid w:val="00755978"/>
    <w:rsid w:val="0075704A"/>
    <w:rsid w:val="007573D1"/>
    <w:rsid w:val="007578CC"/>
    <w:rsid w:val="0076058D"/>
    <w:rsid w:val="0076089F"/>
    <w:rsid w:val="0076136B"/>
    <w:rsid w:val="0076148C"/>
    <w:rsid w:val="007617AF"/>
    <w:rsid w:val="00762B8C"/>
    <w:rsid w:val="007632DA"/>
    <w:rsid w:val="00763AE6"/>
    <w:rsid w:val="00763E71"/>
    <w:rsid w:val="00763ECE"/>
    <w:rsid w:val="00763F01"/>
    <w:rsid w:val="007641D6"/>
    <w:rsid w:val="00764A10"/>
    <w:rsid w:val="00765191"/>
    <w:rsid w:val="007661EC"/>
    <w:rsid w:val="007664EB"/>
    <w:rsid w:val="00766837"/>
    <w:rsid w:val="00766C6B"/>
    <w:rsid w:val="00766D55"/>
    <w:rsid w:val="007670A4"/>
    <w:rsid w:val="00767528"/>
    <w:rsid w:val="007676FE"/>
    <w:rsid w:val="0076793F"/>
    <w:rsid w:val="00767EB7"/>
    <w:rsid w:val="007702E6"/>
    <w:rsid w:val="00770688"/>
    <w:rsid w:val="007709CA"/>
    <w:rsid w:val="00770C43"/>
    <w:rsid w:val="00770C4B"/>
    <w:rsid w:val="00770CB1"/>
    <w:rsid w:val="00771090"/>
    <w:rsid w:val="007713C6"/>
    <w:rsid w:val="00771738"/>
    <w:rsid w:val="00771D76"/>
    <w:rsid w:val="00771EF4"/>
    <w:rsid w:val="0077216A"/>
    <w:rsid w:val="00772388"/>
    <w:rsid w:val="00772800"/>
    <w:rsid w:val="007728CF"/>
    <w:rsid w:val="00773726"/>
    <w:rsid w:val="007737E2"/>
    <w:rsid w:val="00774204"/>
    <w:rsid w:val="007748E1"/>
    <w:rsid w:val="007752DC"/>
    <w:rsid w:val="00775F74"/>
    <w:rsid w:val="00775F86"/>
    <w:rsid w:val="00775FD1"/>
    <w:rsid w:val="0077784C"/>
    <w:rsid w:val="00780009"/>
    <w:rsid w:val="00780363"/>
    <w:rsid w:val="00780547"/>
    <w:rsid w:val="007812AB"/>
    <w:rsid w:val="00781688"/>
    <w:rsid w:val="00781949"/>
    <w:rsid w:val="00781DDD"/>
    <w:rsid w:val="00781FA9"/>
    <w:rsid w:val="007821C4"/>
    <w:rsid w:val="00782597"/>
    <w:rsid w:val="00782A95"/>
    <w:rsid w:val="00782DC1"/>
    <w:rsid w:val="00782F6B"/>
    <w:rsid w:val="00783EF5"/>
    <w:rsid w:val="007842C4"/>
    <w:rsid w:val="007842C8"/>
    <w:rsid w:val="007845A6"/>
    <w:rsid w:val="007845F6"/>
    <w:rsid w:val="00785144"/>
    <w:rsid w:val="007852DC"/>
    <w:rsid w:val="00786E40"/>
    <w:rsid w:val="00786E68"/>
    <w:rsid w:val="0078768B"/>
    <w:rsid w:val="00787B82"/>
    <w:rsid w:val="00787E5E"/>
    <w:rsid w:val="00790255"/>
    <w:rsid w:val="0079047F"/>
    <w:rsid w:val="0079287C"/>
    <w:rsid w:val="00792B7F"/>
    <w:rsid w:val="00792DFF"/>
    <w:rsid w:val="00792FDB"/>
    <w:rsid w:val="00793117"/>
    <w:rsid w:val="007938B7"/>
    <w:rsid w:val="00795088"/>
    <w:rsid w:val="00795AB5"/>
    <w:rsid w:val="00795F78"/>
    <w:rsid w:val="00795F7D"/>
    <w:rsid w:val="00796068"/>
    <w:rsid w:val="007963B7"/>
    <w:rsid w:val="007965AC"/>
    <w:rsid w:val="007977D2"/>
    <w:rsid w:val="007978DB"/>
    <w:rsid w:val="00797E60"/>
    <w:rsid w:val="007A0281"/>
    <w:rsid w:val="007A0568"/>
    <w:rsid w:val="007A1011"/>
    <w:rsid w:val="007A1F29"/>
    <w:rsid w:val="007A219B"/>
    <w:rsid w:val="007A2471"/>
    <w:rsid w:val="007A27EA"/>
    <w:rsid w:val="007A2B37"/>
    <w:rsid w:val="007A2D7F"/>
    <w:rsid w:val="007A2FB3"/>
    <w:rsid w:val="007A2FC6"/>
    <w:rsid w:val="007A327E"/>
    <w:rsid w:val="007A34FD"/>
    <w:rsid w:val="007A3745"/>
    <w:rsid w:val="007A41A6"/>
    <w:rsid w:val="007A473B"/>
    <w:rsid w:val="007A488E"/>
    <w:rsid w:val="007A4AAB"/>
    <w:rsid w:val="007A4BB2"/>
    <w:rsid w:val="007A4E89"/>
    <w:rsid w:val="007A4F9C"/>
    <w:rsid w:val="007A5A66"/>
    <w:rsid w:val="007A641C"/>
    <w:rsid w:val="007A6507"/>
    <w:rsid w:val="007A6646"/>
    <w:rsid w:val="007A6D03"/>
    <w:rsid w:val="007A738E"/>
    <w:rsid w:val="007A79B8"/>
    <w:rsid w:val="007A7EF2"/>
    <w:rsid w:val="007B04E5"/>
    <w:rsid w:val="007B1639"/>
    <w:rsid w:val="007B16D2"/>
    <w:rsid w:val="007B253C"/>
    <w:rsid w:val="007B2AFD"/>
    <w:rsid w:val="007B2C80"/>
    <w:rsid w:val="007B3851"/>
    <w:rsid w:val="007B3EBE"/>
    <w:rsid w:val="007B42F9"/>
    <w:rsid w:val="007B4730"/>
    <w:rsid w:val="007B4749"/>
    <w:rsid w:val="007B50BF"/>
    <w:rsid w:val="007B538E"/>
    <w:rsid w:val="007B54D5"/>
    <w:rsid w:val="007B586F"/>
    <w:rsid w:val="007B59AA"/>
    <w:rsid w:val="007B5B84"/>
    <w:rsid w:val="007B5C76"/>
    <w:rsid w:val="007B5E43"/>
    <w:rsid w:val="007B6354"/>
    <w:rsid w:val="007B66AF"/>
    <w:rsid w:val="007B66EE"/>
    <w:rsid w:val="007B69A3"/>
    <w:rsid w:val="007B73EA"/>
    <w:rsid w:val="007B763E"/>
    <w:rsid w:val="007B798E"/>
    <w:rsid w:val="007B7D43"/>
    <w:rsid w:val="007C00E7"/>
    <w:rsid w:val="007C07EE"/>
    <w:rsid w:val="007C0980"/>
    <w:rsid w:val="007C0F71"/>
    <w:rsid w:val="007C119A"/>
    <w:rsid w:val="007C12E0"/>
    <w:rsid w:val="007C154B"/>
    <w:rsid w:val="007C1580"/>
    <w:rsid w:val="007C18D5"/>
    <w:rsid w:val="007C1ABD"/>
    <w:rsid w:val="007C2257"/>
    <w:rsid w:val="007C3867"/>
    <w:rsid w:val="007C3B46"/>
    <w:rsid w:val="007C4172"/>
    <w:rsid w:val="007C445B"/>
    <w:rsid w:val="007C4AC5"/>
    <w:rsid w:val="007C4C02"/>
    <w:rsid w:val="007C60B2"/>
    <w:rsid w:val="007C64FD"/>
    <w:rsid w:val="007C68CA"/>
    <w:rsid w:val="007C70EB"/>
    <w:rsid w:val="007D0023"/>
    <w:rsid w:val="007D0058"/>
    <w:rsid w:val="007D010D"/>
    <w:rsid w:val="007D0131"/>
    <w:rsid w:val="007D014B"/>
    <w:rsid w:val="007D01F6"/>
    <w:rsid w:val="007D0C3C"/>
    <w:rsid w:val="007D1018"/>
    <w:rsid w:val="007D1DFE"/>
    <w:rsid w:val="007D2890"/>
    <w:rsid w:val="007D29DB"/>
    <w:rsid w:val="007D31E6"/>
    <w:rsid w:val="007D375A"/>
    <w:rsid w:val="007D3909"/>
    <w:rsid w:val="007D3B35"/>
    <w:rsid w:val="007D3D72"/>
    <w:rsid w:val="007D3EF4"/>
    <w:rsid w:val="007D3F37"/>
    <w:rsid w:val="007D4370"/>
    <w:rsid w:val="007D4CEC"/>
    <w:rsid w:val="007D510D"/>
    <w:rsid w:val="007D6166"/>
    <w:rsid w:val="007D6DA5"/>
    <w:rsid w:val="007D6FA9"/>
    <w:rsid w:val="007D736B"/>
    <w:rsid w:val="007D745E"/>
    <w:rsid w:val="007D7FC3"/>
    <w:rsid w:val="007E03E3"/>
    <w:rsid w:val="007E09E9"/>
    <w:rsid w:val="007E0C9D"/>
    <w:rsid w:val="007E1164"/>
    <w:rsid w:val="007E15F2"/>
    <w:rsid w:val="007E1760"/>
    <w:rsid w:val="007E1F57"/>
    <w:rsid w:val="007E2022"/>
    <w:rsid w:val="007E27D3"/>
    <w:rsid w:val="007E32D6"/>
    <w:rsid w:val="007E364A"/>
    <w:rsid w:val="007E552B"/>
    <w:rsid w:val="007E56A8"/>
    <w:rsid w:val="007E58F2"/>
    <w:rsid w:val="007E5C7F"/>
    <w:rsid w:val="007E63EF"/>
    <w:rsid w:val="007E697E"/>
    <w:rsid w:val="007E7434"/>
    <w:rsid w:val="007E7515"/>
    <w:rsid w:val="007E7C32"/>
    <w:rsid w:val="007E7C9E"/>
    <w:rsid w:val="007F032A"/>
    <w:rsid w:val="007F055A"/>
    <w:rsid w:val="007F0834"/>
    <w:rsid w:val="007F11EB"/>
    <w:rsid w:val="007F12D0"/>
    <w:rsid w:val="007F14DC"/>
    <w:rsid w:val="007F1AFD"/>
    <w:rsid w:val="007F1C95"/>
    <w:rsid w:val="007F1E41"/>
    <w:rsid w:val="007F1F5A"/>
    <w:rsid w:val="007F21D5"/>
    <w:rsid w:val="007F30E7"/>
    <w:rsid w:val="007F328C"/>
    <w:rsid w:val="007F36FA"/>
    <w:rsid w:val="007F373E"/>
    <w:rsid w:val="007F3DF5"/>
    <w:rsid w:val="007F44C6"/>
    <w:rsid w:val="007F4B72"/>
    <w:rsid w:val="007F57AE"/>
    <w:rsid w:val="007F5D4F"/>
    <w:rsid w:val="007F5E90"/>
    <w:rsid w:val="007F6013"/>
    <w:rsid w:val="007F65A9"/>
    <w:rsid w:val="007F65F3"/>
    <w:rsid w:val="007F7049"/>
    <w:rsid w:val="007F7478"/>
    <w:rsid w:val="007F7736"/>
    <w:rsid w:val="0080045F"/>
    <w:rsid w:val="00800F3E"/>
    <w:rsid w:val="008017B5"/>
    <w:rsid w:val="00801911"/>
    <w:rsid w:val="00802702"/>
    <w:rsid w:val="008030AE"/>
    <w:rsid w:val="008032F2"/>
    <w:rsid w:val="008033E9"/>
    <w:rsid w:val="008038F9"/>
    <w:rsid w:val="008039FE"/>
    <w:rsid w:val="00804106"/>
    <w:rsid w:val="008041B1"/>
    <w:rsid w:val="00804DF5"/>
    <w:rsid w:val="00804E78"/>
    <w:rsid w:val="00805312"/>
    <w:rsid w:val="008060D4"/>
    <w:rsid w:val="00806A08"/>
    <w:rsid w:val="00806A0B"/>
    <w:rsid w:val="00806B5D"/>
    <w:rsid w:val="00806DE5"/>
    <w:rsid w:val="00806EC4"/>
    <w:rsid w:val="0080725C"/>
    <w:rsid w:val="008079D6"/>
    <w:rsid w:val="00807DAE"/>
    <w:rsid w:val="00807FB6"/>
    <w:rsid w:val="008102E4"/>
    <w:rsid w:val="00810545"/>
    <w:rsid w:val="00810AA8"/>
    <w:rsid w:val="00810F5A"/>
    <w:rsid w:val="00811242"/>
    <w:rsid w:val="00811403"/>
    <w:rsid w:val="00811950"/>
    <w:rsid w:val="0081197E"/>
    <w:rsid w:val="00811984"/>
    <w:rsid w:val="00812C69"/>
    <w:rsid w:val="00812F12"/>
    <w:rsid w:val="0081353B"/>
    <w:rsid w:val="008140D7"/>
    <w:rsid w:val="00815C5C"/>
    <w:rsid w:val="00815D63"/>
    <w:rsid w:val="00816002"/>
    <w:rsid w:val="00816454"/>
    <w:rsid w:val="00816952"/>
    <w:rsid w:val="00816E22"/>
    <w:rsid w:val="00817041"/>
    <w:rsid w:val="008170AF"/>
    <w:rsid w:val="00817690"/>
    <w:rsid w:val="00817A89"/>
    <w:rsid w:val="00820057"/>
    <w:rsid w:val="008206E6"/>
    <w:rsid w:val="00821394"/>
    <w:rsid w:val="00822790"/>
    <w:rsid w:val="00822AE6"/>
    <w:rsid w:val="00823E24"/>
    <w:rsid w:val="008241AD"/>
    <w:rsid w:val="008241E9"/>
    <w:rsid w:val="00824BC0"/>
    <w:rsid w:val="00824E8C"/>
    <w:rsid w:val="00824FA4"/>
    <w:rsid w:val="00825163"/>
    <w:rsid w:val="008256FA"/>
    <w:rsid w:val="008257AF"/>
    <w:rsid w:val="00825D42"/>
    <w:rsid w:val="00825EAB"/>
    <w:rsid w:val="00825F00"/>
    <w:rsid w:val="00826434"/>
    <w:rsid w:val="00826AF2"/>
    <w:rsid w:val="00826DBC"/>
    <w:rsid w:val="00826E9F"/>
    <w:rsid w:val="008279E5"/>
    <w:rsid w:val="00827D18"/>
    <w:rsid w:val="00830512"/>
    <w:rsid w:val="00830C9F"/>
    <w:rsid w:val="00830EC8"/>
    <w:rsid w:val="00831240"/>
    <w:rsid w:val="00832C31"/>
    <w:rsid w:val="00832EE9"/>
    <w:rsid w:val="0083323C"/>
    <w:rsid w:val="00833B0C"/>
    <w:rsid w:val="00834A97"/>
    <w:rsid w:val="00835350"/>
    <w:rsid w:val="0083543E"/>
    <w:rsid w:val="00836032"/>
    <w:rsid w:val="0083655E"/>
    <w:rsid w:val="00836F1F"/>
    <w:rsid w:val="0083766E"/>
    <w:rsid w:val="00837929"/>
    <w:rsid w:val="00837DBF"/>
    <w:rsid w:val="0084033F"/>
    <w:rsid w:val="00840351"/>
    <w:rsid w:val="00840BAF"/>
    <w:rsid w:val="00840C11"/>
    <w:rsid w:val="00840DD4"/>
    <w:rsid w:val="00840F6C"/>
    <w:rsid w:val="008437E8"/>
    <w:rsid w:val="00843C62"/>
    <w:rsid w:val="00843DFE"/>
    <w:rsid w:val="00843E1A"/>
    <w:rsid w:val="00844124"/>
    <w:rsid w:val="00844A5E"/>
    <w:rsid w:val="00844B17"/>
    <w:rsid w:val="00845BC2"/>
    <w:rsid w:val="008463EA"/>
    <w:rsid w:val="0084668D"/>
    <w:rsid w:val="0084669D"/>
    <w:rsid w:val="00846B78"/>
    <w:rsid w:val="00846CD6"/>
    <w:rsid w:val="00847383"/>
    <w:rsid w:val="008475A3"/>
    <w:rsid w:val="008476A4"/>
    <w:rsid w:val="00850AEC"/>
    <w:rsid w:val="00850CF7"/>
    <w:rsid w:val="00850F9E"/>
    <w:rsid w:val="00852A8E"/>
    <w:rsid w:val="00853237"/>
    <w:rsid w:val="008536C4"/>
    <w:rsid w:val="008539B5"/>
    <w:rsid w:val="00853D6D"/>
    <w:rsid w:val="00853DF4"/>
    <w:rsid w:val="0085453D"/>
    <w:rsid w:val="0085569F"/>
    <w:rsid w:val="00855D91"/>
    <w:rsid w:val="00855F39"/>
    <w:rsid w:val="008560C7"/>
    <w:rsid w:val="00856FEA"/>
    <w:rsid w:val="0085713D"/>
    <w:rsid w:val="00857635"/>
    <w:rsid w:val="00857A24"/>
    <w:rsid w:val="00857B44"/>
    <w:rsid w:val="008601DD"/>
    <w:rsid w:val="00860AB3"/>
    <w:rsid w:val="00860BC1"/>
    <w:rsid w:val="00861A66"/>
    <w:rsid w:val="00862358"/>
    <w:rsid w:val="00862834"/>
    <w:rsid w:val="00862876"/>
    <w:rsid w:val="00862BC1"/>
    <w:rsid w:val="00862F8C"/>
    <w:rsid w:val="00863AA2"/>
    <w:rsid w:val="00864A98"/>
    <w:rsid w:val="0086519F"/>
    <w:rsid w:val="00865778"/>
    <w:rsid w:val="0086591C"/>
    <w:rsid w:val="00865C63"/>
    <w:rsid w:val="008665D9"/>
    <w:rsid w:val="00866DBF"/>
    <w:rsid w:val="00867E5B"/>
    <w:rsid w:val="00870EE6"/>
    <w:rsid w:val="00870FDF"/>
    <w:rsid w:val="008713D9"/>
    <w:rsid w:val="00871B37"/>
    <w:rsid w:val="00871C84"/>
    <w:rsid w:val="00871E22"/>
    <w:rsid w:val="00872103"/>
    <w:rsid w:val="0087244E"/>
    <w:rsid w:val="00872C60"/>
    <w:rsid w:val="008734A4"/>
    <w:rsid w:val="0087352B"/>
    <w:rsid w:val="00873611"/>
    <w:rsid w:val="00873789"/>
    <w:rsid w:val="008739BF"/>
    <w:rsid w:val="00874081"/>
    <w:rsid w:val="008742C4"/>
    <w:rsid w:val="008742C6"/>
    <w:rsid w:val="00874828"/>
    <w:rsid w:val="0087498B"/>
    <w:rsid w:val="00874DEE"/>
    <w:rsid w:val="008755C8"/>
    <w:rsid w:val="00875632"/>
    <w:rsid w:val="0087587E"/>
    <w:rsid w:val="008759B9"/>
    <w:rsid w:val="00875BD9"/>
    <w:rsid w:val="008762FE"/>
    <w:rsid w:val="00876443"/>
    <w:rsid w:val="008766ED"/>
    <w:rsid w:val="00876DB3"/>
    <w:rsid w:val="008770B2"/>
    <w:rsid w:val="00877945"/>
    <w:rsid w:val="008803F4"/>
    <w:rsid w:val="00880DB2"/>
    <w:rsid w:val="00880F39"/>
    <w:rsid w:val="008811B1"/>
    <w:rsid w:val="00881470"/>
    <w:rsid w:val="008815F2"/>
    <w:rsid w:val="00881D60"/>
    <w:rsid w:val="00881D94"/>
    <w:rsid w:val="00882DB5"/>
    <w:rsid w:val="00882F26"/>
    <w:rsid w:val="008834A6"/>
    <w:rsid w:val="00883653"/>
    <w:rsid w:val="00883712"/>
    <w:rsid w:val="0088396D"/>
    <w:rsid w:val="00883AF9"/>
    <w:rsid w:val="008842A5"/>
    <w:rsid w:val="00885AFA"/>
    <w:rsid w:val="00886373"/>
    <w:rsid w:val="00886780"/>
    <w:rsid w:val="00887078"/>
    <w:rsid w:val="00887620"/>
    <w:rsid w:val="0088764F"/>
    <w:rsid w:val="00887F8F"/>
    <w:rsid w:val="00890413"/>
    <w:rsid w:val="00890529"/>
    <w:rsid w:val="00890546"/>
    <w:rsid w:val="00890926"/>
    <w:rsid w:val="00890F28"/>
    <w:rsid w:val="0089191E"/>
    <w:rsid w:val="00891EAB"/>
    <w:rsid w:val="00892652"/>
    <w:rsid w:val="00892CAF"/>
    <w:rsid w:val="00892F79"/>
    <w:rsid w:val="008938AA"/>
    <w:rsid w:val="00894489"/>
    <w:rsid w:val="0089467C"/>
    <w:rsid w:val="00894EA8"/>
    <w:rsid w:val="00895A61"/>
    <w:rsid w:val="00895AA3"/>
    <w:rsid w:val="00895AF5"/>
    <w:rsid w:val="0089631E"/>
    <w:rsid w:val="00896790"/>
    <w:rsid w:val="00896CCE"/>
    <w:rsid w:val="00896E7A"/>
    <w:rsid w:val="008A01B8"/>
    <w:rsid w:val="008A12F8"/>
    <w:rsid w:val="008A15D0"/>
    <w:rsid w:val="008A163D"/>
    <w:rsid w:val="008A2FEE"/>
    <w:rsid w:val="008A35E8"/>
    <w:rsid w:val="008A36F4"/>
    <w:rsid w:val="008A3A00"/>
    <w:rsid w:val="008A3B49"/>
    <w:rsid w:val="008A414B"/>
    <w:rsid w:val="008A4A64"/>
    <w:rsid w:val="008A4D40"/>
    <w:rsid w:val="008A5353"/>
    <w:rsid w:val="008A59BC"/>
    <w:rsid w:val="008A5D07"/>
    <w:rsid w:val="008A6140"/>
    <w:rsid w:val="008A6E87"/>
    <w:rsid w:val="008A73CC"/>
    <w:rsid w:val="008A7A82"/>
    <w:rsid w:val="008A7BEB"/>
    <w:rsid w:val="008A7CB0"/>
    <w:rsid w:val="008B043F"/>
    <w:rsid w:val="008B12C5"/>
    <w:rsid w:val="008B163D"/>
    <w:rsid w:val="008B167B"/>
    <w:rsid w:val="008B1C96"/>
    <w:rsid w:val="008B2549"/>
    <w:rsid w:val="008B2666"/>
    <w:rsid w:val="008B2C82"/>
    <w:rsid w:val="008B33AF"/>
    <w:rsid w:val="008B3782"/>
    <w:rsid w:val="008B4204"/>
    <w:rsid w:val="008B4538"/>
    <w:rsid w:val="008B4A6E"/>
    <w:rsid w:val="008B4AFF"/>
    <w:rsid w:val="008B4E75"/>
    <w:rsid w:val="008B506A"/>
    <w:rsid w:val="008B5185"/>
    <w:rsid w:val="008B572B"/>
    <w:rsid w:val="008B5C20"/>
    <w:rsid w:val="008B5DA6"/>
    <w:rsid w:val="008B5DDE"/>
    <w:rsid w:val="008B65B0"/>
    <w:rsid w:val="008B7666"/>
    <w:rsid w:val="008B7906"/>
    <w:rsid w:val="008B7F43"/>
    <w:rsid w:val="008C0ACF"/>
    <w:rsid w:val="008C0ADD"/>
    <w:rsid w:val="008C0AF9"/>
    <w:rsid w:val="008C0ED0"/>
    <w:rsid w:val="008C1DAD"/>
    <w:rsid w:val="008C2000"/>
    <w:rsid w:val="008C20AF"/>
    <w:rsid w:val="008C3BB1"/>
    <w:rsid w:val="008C4136"/>
    <w:rsid w:val="008C4372"/>
    <w:rsid w:val="008C4924"/>
    <w:rsid w:val="008C4AEE"/>
    <w:rsid w:val="008C4FEC"/>
    <w:rsid w:val="008C6015"/>
    <w:rsid w:val="008C603D"/>
    <w:rsid w:val="008C652A"/>
    <w:rsid w:val="008C6BEE"/>
    <w:rsid w:val="008C7429"/>
    <w:rsid w:val="008C7890"/>
    <w:rsid w:val="008D0099"/>
    <w:rsid w:val="008D0143"/>
    <w:rsid w:val="008D046F"/>
    <w:rsid w:val="008D0935"/>
    <w:rsid w:val="008D0D06"/>
    <w:rsid w:val="008D0E3F"/>
    <w:rsid w:val="008D0F72"/>
    <w:rsid w:val="008D168E"/>
    <w:rsid w:val="008D1A23"/>
    <w:rsid w:val="008D1AAE"/>
    <w:rsid w:val="008D1D19"/>
    <w:rsid w:val="008D1E47"/>
    <w:rsid w:val="008D22BA"/>
    <w:rsid w:val="008D3114"/>
    <w:rsid w:val="008D3313"/>
    <w:rsid w:val="008D3C27"/>
    <w:rsid w:val="008D3F7D"/>
    <w:rsid w:val="008D4452"/>
    <w:rsid w:val="008D49C2"/>
    <w:rsid w:val="008D4A48"/>
    <w:rsid w:val="008D4E73"/>
    <w:rsid w:val="008D5768"/>
    <w:rsid w:val="008D6256"/>
    <w:rsid w:val="008D6355"/>
    <w:rsid w:val="008D638B"/>
    <w:rsid w:val="008D65DC"/>
    <w:rsid w:val="008D72ED"/>
    <w:rsid w:val="008D7837"/>
    <w:rsid w:val="008D7EAD"/>
    <w:rsid w:val="008E0856"/>
    <w:rsid w:val="008E0CA9"/>
    <w:rsid w:val="008E2718"/>
    <w:rsid w:val="008E27C1"/>
    <w:rsid w:val="008E3E45"/>
    <w:rsid w:val="008E4429"/>
    <w:rsid w:val="008E4B2F"/>
    <w:rsid w:val="008E4B75"/>
    <w:rsid w:val="008E58B1"/>
    <w:rsid w:val="008E5CBF"/>
    <w:rsid w:val="008E664B"/>
    <w:rsid w:val="008E6A4E"/>
    <w:rsid w:val="008E715A"/>
    <w:rsid w:val="008E7188"/>
    <w:rsid w:val="008E749D"/>
    <w:rsid w:val="008E75D3"/>
    <w:rsid w:val="008F0A8C"/>
    <w:rsid w:val="008F0E74"/>
    <w:rsid w:val="008F1544"/>
    <w:rsid w:val="008F1CA8"/>
    <w:rsid w:val="008F1F0E"/>
    <w:rsid w:val="008F1F2E"/>
    <w:rsid w:val="008F2102"/>
    <w:rsid w:val="008F2DB3"/>
    <w:rsid w:val="008F2E2E"/>
    <w:rsid w:val="008F30B3"/>
    <w:rsid w:val="008F33B4"/>
    <w:rsid w:val="008F3572"/>
    <w:rsid w:val="008F3E44"/>
    <w:rsid w:val="008F4121"/>
    <w:rsid w:val="008F4987"/>
    <w:rsid w:val="008F4B5E"/>
    <w:rsid w:val="008F4CD9"/>
    <w:rsid w:val="008F4F14"/>
    <w:rsid w:val="008F54ED"/>
    <w:rsid w:val="008F5D5A"/>
    <w:rsid w:val="008F660D"/>
    <w:rsid w:val="008F6656"/>
    <w:rsid w:val="008F679A"/>
    <w:rsid w:val="008F7669"/>
    <w:rsid w:val="008F7D05"/>
    <w:rsid w:val="009001F3"/>
    <w:rsid w:val="00900DDD"/>
    <w:rsid w:val="00900E92"/>
    <w:rsid w:val="00901F14"/>
    <w:rsid w:val="00902215"/>
    <w:rsid w:val="00902AC2"/>
    <w:rsid w:val="00902F9E"/>
    <w:rsid w:val="0090328D"/>
    <w:rsid w:val="0090355F"/>
    <w:rsid w:val="0090376C"/>
    <w:rsid w:val="00903B1E"/>
    <w:rsid w:val="00904067"/>
    <w:rsid w:val="00904199"/>
    <w:rsid w:val="0090425B"/>
    <w:rsid w:val="00904716"/>
    <w:rsid w:val="00904811"/>
    <w:rsid w:val="009048D6"/>
    <w:rsid w:val="00905605"/>
    <w:rsid w:val="009059E3"/>
    <w:rsid w:val="00905EF5"/>
    <w:rsid w:val="00905F88"/>
    <w:rsid w:val="009063AE"/>
    <w:rsid w:val="00906ECE"/>
    <w:rsid w:val="00907324"/>
    <w:rsid w:val="00907424"/>
    <w:rsid w:val="00907F88"/>
    <w:rsid w:val="00910FEF"/>
    <w:rsid w:val="00911BC6"/>
    <w:rsid w:val="00911BCE"/>
    <w:rsid w:val="00912134"/>
    <w:rsid w:val="00912138"/>
    <w:rsid w:val="0091219D"/>
    <w:rsid w:val="00912488"/>
    <w:rsid w:val="009125F2"/>
    <w:rsid w:val="0091269A"/>
    <w:rsid w:val="009127DE"/>
    <w:rsid w:val="00914B50"/>
    <w:rsid w:val="00914E1E"/>
    <w:rsid w:val="009150D4"/>
    <w:rsid w:val="009156F4"/>
    <w:rsid w:val="00915940"/>
    <w:rsid w:val="00915BCE"/>
    <w:rsid w:val="009170E0"/>
    <w:rsid w:val="009178E1"/>
    <w:rsid w:val="009205C8"/>
    <w:rsid w:val="009208D3"/>
    <w:rsid w:val="00921097"/>
    <w:rsid w:val="009212C3"/>
    <w:rsid w:val="009220AC"/>
    <w:rsid w:val="009233C8"/>
    <w:rsid w:val="009236E6"/>
    <w:rsid w:val="00923C33"/>
    <w:rsid w:val="00923E67"/>
    <w:rsid w:val="0092401F"/>
    <w:rsid w:val="00924549"/>
    <w:rsid w:val="00924BF6"/>
    <w:rsid w:val="00925D3A"/>
    <w:rsid w:val="00926A33"/>
    <w:rsid w:val="0092735B"/>
    <w:rsid w:val="00927869"/>
    <w:rsid w:val="00930871"/>
    <w:rsid w:val="00930C12"/>
    <w:rsid w:val="009314AA"/>
    <w:rsid w:val="009316BE"/>
    <w:rsid w:val="009319D7"/>
    <w:rsid w:val="009321D1"/>
    <w:rsid w:val="009325CD"/>
    <w:rsid w:val="00933750"/>
    <w:rsid w:val="009339C0"/>
    <w:rsid w:val="00933AD5"/>
    <w:rsid w:val="009344F9"/>
    <w:rsid w:val="0093515D"/>
    <w:rsid w:val="009358DC"/>
    <w:rsid w:val="00936107"/>
    <w:rsid w:val="00936E1A"/>
    <w:rsid w:val="00937561"/>
    <w:rsid w:val="0093776E"/>
    <w:rsid w:val="0094014C"/>
    <w:rsid w:val="0094020D"/>
    <w:rsid w:val="00940762"/>
    <w:rsid w:val="00940E7A"/>
    <w:rsid w:val="009412BF"/>
    <w:rsid w:val="00941686"/>
    <w:rsid w:val="00941DD8"/>
    <w:rsid w:val="00941E7E"/>
    <w:rsid w:val="00942974"/>
    <w:rsid w:val="00942A9B"/>
    <w:rsid w:val="00944080"/>
    <w:rsid w:val="009442AF"/>
    <w:rsid w:val="00944761"/>
    <w:rsid w:val="00944FA0"/>
    <w:rsid w:val="009450D1"/>
    <w:rsid w:val="00945467"/>
    <w:rsid w:val="009455D1"/>
    <w:rsid w:val="00945B84"/>
    <w:rsid w:val="00945DD0"/>
    <w:rsid w:val="009460E7"/>
    <w:rsid w:val="009464FF"/>
    <w:rsid w:val="00946502"/>
    <w:rsid w:val="009467F7"/>
    <w:rsid w:val="009503D0"/>
    <w:rsid w:val="009509B0"/>
    <w:rsid w:val="00951299"/>
    <w:rsid w:val="009518BB"/>
    <w:rsid w:val="009520A4"/>
    <w:rsid w:val="009527A5"/>
    <w:rsid w:val="00952C93"/>
    <w:rsid w:val="00953168"/>
    <w:rsid w:val="00953229"/>
    <w:rsid w:val="00953549"/>
    <w:rsid w:val="00953843"/>
    <w:rsid w:val="00953AA1"/>
    <w:rsid w:val="00953B8E"/>
    <w:rsid w:val="00953FDA"/>
    <w:rsid w:val="00954233"/>
    <w:rsid w:val="00954374"/>
    <w:rsid w:val="00954744"/>
    <w:rsid w:val="00954AB9"/>
    <w:rsid w:val="00954DAC"/>
    <w:rsid w:val="009564D5"/>
    <w:rsid w:val="00956898"/>
    <w:rsid w:val="00956B79"/>
    <w:rsid w:val="00956E08"/>
    <w:rsid w:val="00957171"/>
    <w:rsid w:val="009571CB"/>
    <w:rsid w:val="0095743E"/>
    <w:rsid w:val="009574B1"/>
    <w:rsid w:val="009577DA"/>
    <w:rsid w:val="0095797F"/>
    <w:rsid w:val="00960C97"/>
    <w:rsid w:val="00960F95"/>
    <w:rsid w:val="00961154"/>
    <w:rsid w:val="00961902"/>
    <w:rsid w:val="00961951"/>
    <w:rsid w:val="00961FE7"/>
    <w:rsid w:val="00962690"/>
    <w:rsid w:val="00962CA4"/>
    <w:rsid w:val="00963059"/>
    <w:rsid w:val="009633DC"/>
    <w:rsid w:val="009635A7"/>
    <w:rsid w:val="009636ED"/>
    <w:rsid w:val="00963B4F"/>
    <w:rsid w:val="00963C70"/>
    <w:rsid w:val="00963D55"/>
    <w:rsid w:val="009640CC"/>
    <w:rsid w:val="00964ABC"/>
    <w:rsid w:val="00965C5F"/>
    <w:rsid w:val="0096688A"/>
    <w:rsid w:val="00966AD4"/>
    <w:rsid w:val="0096713B"/>
    <w:rsid w:val="0096791A"/>
    <w:rsid w:val="009701FC"/>
    <w:rsid w:val="00970E92"/>
    <w:rsid w:val="0097125E"/>
    <w:rsid w:val="009714E5"/>
    <w:rsid w:val="009715F6"/>
    <w:rsid w:val="0097164B"/>
    <w:rsid w:val="00971ED5"/>
    <w:rsid w:val="00972588"/>
    <w:rsid w:val="009728A1"/>
    <w:rsid w:val="00972FD7"/>
    <w:rsid w:val="009730EB"/>
    <w:rsid w:val="00973223"/>
    <w:rsid w:val="0097400E"/>
    <w:rsid w:val="009741BA"/>
    <w:rsid w:val="009748DD"/>
    <w:rsid w:val="00974E67"/>
    <w:rsid w:val="009757FA"/>
    <w:rsid w:val="009758C5"/>
    <w:rsid w:val="00975CA7"/>
    <w:rsid w:val="0097629A"/>
    <w:rsid w:val="00976A9D"/>
    <w:rsid w:val="00977597"/>
    <w:rsid w:val="00980308"/>
    <w:rsid w:val="0098056D"/>
    <w:rsid w:val="00980F2C"/>
    <w:rsid w:val="009816A8"/>
    <w:rsid w:val="009819BB"/>
    <w:rsid w:val="00981D10"/>
    <w:rsid w:val="00981FBE"/>
    <w:rsid w:val="009829CA"/>
    <w:rsid w:val="00982AA6"/>
    <w:rsid w:val="00982ECF"/>
    <w:rsid w:val="00983713"/>
    <w:rsid w:val="00983D20"/>
    <w:rsid w:val="00984DA8"/>
    <w:rsid w:val="0098519D"/>
    <w:rsid w:val="00985684"/>
    <w:rsid w:val="0098577E"/>
    <w:rsid w:val="00986164"/>
    <w:rsid w:val="00986C31"/>
    <w:rsid w:val="0098774B"/>
    <w:rsid w:val="009877CB"/>
    <w:rsid w:val="00987848"/>
    <w:rsid w:val="00987AFD"/>
    <w:rsid w:val="00987B93"/>
    <w:rsid w:val="00987E3B"/>
    <w:rsid w:val="0099012F"/>
    <w:rsid w:val="009902C4"/>
    <w:rsid w:val="0099096F"/>
    <w:rsid w:val="00990ABC"/>
    <w:rsid w:val="00990C2E"/>
    <w:rsid w:val="009919E5"/>
    <w:rsid w:val="009929B6"/>
    <w:rsid w:val="00992C43"/>
    <w:rsid w:val="00992F28"/>
    <w:rsid w:val="00993558"/>
    <w:rsid w:val="00993610"/>
    <w:rsid w:val="0099424D"/>
    <w:rsid w:val="009945E7"/>
    <w:rsid w:val="0099574A"/>
    <w:rsid w:val="009963E9"/>
    <w:rsid w:val="009973E2"/>
    <w:rsid w:val="00997685"/>
    <w:rsid w:val="009A003A"/>
    <w:rsid w:val="009A0351"/>
    <w:rsid w:val="009A0444"/>
    <w:rsid w:val="009A049B"/>
    <w:rsid w:val="009A0788"/>
    <w:rsid w:val="009A0F01"/>
    <w:rsid w:val="009A1442"/>
    <w:rsid w:val="009A1A5A"/>
    <w:rsid w:val="009A1FC0"/>
    <w:rsid w:val="009A20ED"/>
    <w:rsid w:val="009A28A0"/>
    <w:rsid w:val="009A31C7"/>
    <w:rsid w:val="009A3402"/>
    <w:rsid w:val="009A3709"/>
    <w:rsid w:val="009A3C69"/>
    <w:rsid w:val="009A3F9C"/>
    <w:rsid w:val="009A4137"/>
    <w:rsid w:val="009A45BB"/>
    <w:rsid w:val="009A490B"/>
    <w:rsid w:val="009A4AB9"/>
    <w:rsid w:val="009A4D8F"/>
    <w:rsid w:val="009A5684"/>
    <w:rsid w:val="009A5C61"/>
    <w:rsid w:val="009A6202"/>
    <w:rsid w:val="009A6E30"/>
    <w:rsid w:val="009A6EB8"/>
    <w:rsid w:val="009A76B7"/>
    <w:rsid w:val="009A7D8C"/>
    <w:rsid w:val="009B163F"/>
    <w:rsid w:val="009B1F7B"/>
    <w:rsid w:val="009B243B"/>
    <w:rsid w:val="009B246B"/>
    <w:rsid w:val="009B2F28"/>
    <w:rsid w:val="009B2FE8"/>
    <w:rsid w:val="009B30FC"/>
    <w:rsid w:val="009B3F0F"/>
    <w:rsid w:val="009B4F47"/>
    <w:rsid w:val="009B4F49"/>
    <w:rsid w:val="009B4FA4"/>
    <w:rsid w:val="009B706C"/>
    <w:rsid w:val="009B7146"/>
    <w:rsid w:val="009B7198"/>
    <w:rsid w:val="009B743F"/>
    <w:rsid w:val="009B79DE"/>
    <w:rsid w:val="009C013D"/>
    <w:rsid w:val="009C0238"/>
    <w:rsid w:val="009C12BF"/>
    <w:rsid w:val="009C12EE"/>
    <w:rsid w:val="009C1500"/>
    <w:rsid w:val="009C20A3"/>
    <w:rsid w:val="009C2246"/>
    <w:rsid w:val="009C2270"/>
    <w:rsid w:val="009C287F"/>
    <w:rsid w:val="009C2A34"/>
    <w:rsid w:val="009C2D6F"/>
    <w:rsid w:val="009C32F7"/>
    <w:rsid w:val="009C340B"/>
    <w:rsid w:val="009C35AF"/>
    <w:rsid w:val="009C40FF"/>
    <w:rsid w:val="009C45FD"/>
    <w:rsid w:val="009C47E7"/>
    <w:rsid w:val="009C4EFF"/>
    <w:rsid w:val="009C561E"/>
    <w:rsid w:val="009C603C"/>
    <w:rsid w:val="009C6CC7"/>
    <w:rsid w:val="009C71BA"/>
    <w:rsid w:val="009C7416"/>
    <w:rsid w:val="009C7579"/>
    <w:rsid w:val="009C7869"/>
    <w:rsid w:val="009D0385"/>
    <w:rsid w:val="009D04A8"/>
    <w:rsid w:val="009D0D15"/>
    <w:rsid w:val="009D0DF7"/>
    <w:rsid w:val="009D0E05"/>
    <w:rsid w:val="009D1164"/>
    <w:rsid w:val="009D15C5"/>
    <w:rsid w:val="009D1B4B"/>
    <w:rsid w:val="009D1B97"/>
    <w:rsid w:val="009D2ADA"/>
    <w:rsid w:val="009D2F8F"/>
    <w:rsid w:val="009D41A2"/>
    <w:rsid w:val="009D484F"/>
    <w:rsid w:val="009D4A6E"/>
    <w:rsid w:val="009D4D94"/>
    <w:rsid w:val="009D4DD0"/>
    <w:rsid w:val="009D507C"/>
    <w:rsid w:val="009D513A"/>
    <w:rsid w:val="009D79F7"/>
    <w:rsid w:val="009D7CF5"/>
    <w:rsid w:val="009D7E0F"/>
    <w:rsid w:val="009E03CD"/>
    <w:rsid w:val="009E1043"/>
    <w:rsid w:val="009E137A"/>
    <w:rsid w:val="009E13B0"/>
    <w:rsid w:val="009E1436"/>
    <w:rsid w:val="009E1C6D"/>
    <w:rsid w:val="009E2280"/>
    <w:rsid w:val="009E2383"/>
    <w:rsid w:val="009E24D7"/>
    <w:rsid w:val="009E2614"/>
    <w:rsid w:val="009E2EBB"/>
    <w:rsid w:val="009E2F5B"/>
    <w:rsid w:val="009E48B4"/>
    <w:rsid w:val="009E50E9"/>
    <w:rsid w:val="009E558A"/>
    <w:rsid w:val="009E5918"/>
    <w:rsid w:val="009E5A15"/>
    <w:rsid w:val="009E5BAD"/>
    <w:rsid w:val="009E5C19"/>
    <w:rsid w:val="009E5DD0"/>
    <w:rsid w:val="009E6090"/>
    <w:rsid w:val="009E6731"/>
    <w:rsid w:val="009E6AEA"/>
    <w:rsid w:val="009E6E42"/>
    <w:rsid w:val="009E707B"/>
    <w:rsid w:val="009E714B"/>
    <w:rsid w:val="009E7B11"/>
    <w:rsid w:val="009E7CDD"/>
    <w:rsid w:val="009F03AF"/>
    <w:rsid w:val="009F0ACE"/>
    <w:rsid w:val="009F0BC8"/>
    <w:rsid w:val="009F1A2A"/>
    <w:rsid w:val="009F1A7C"/>
    <w:rsid w:val="009F1AE3"/>
    <w:rsid w:val="009F23DF"/>
    <w:rsid w:val="009F2C7B"/>
    <w:rsid w:val="009F33FE"/>
    <w:rsid w:val="009F38B6"/>
    <w:rsid w:val="009F38FD"/>
    <w:rsid w:val="009F3B7B"/>
    <w:rsid w:val="009F402B"/>
    <w:rsid w:val="009F4E3C"/>
    <w:rsid w:val="009F512E"/>
    <w:rsid w:val="009F51B5"/>
    <w:rsid w:val="009F5E12"/>
    <w:rsid w:val="009F64F1"/>
    <w:rsid w:val="009F7425"/>
    <w:rsid w:val="00A00E73"/>
    <w:rsid w:val="00A0106E"/>
    <w:rsid w:val="00A02596"/>
    <w:rsid w:val="00A0278B"/>
    <w:rsid w:val="00A02CA9"/>
    <w:rsid w:val="00A02F02"/>
    <w:rsid w:val="00A03836"/>
    <w:rsid w:val="00A040D9"/>
    <w:rsid w:val="00A054F1"/>
    <w:rsid w:val="00A05A9D"/>
    <w:rsid w:val="00A05DE1"/>
    <w:rsid w:val="00A06972"/>
    <w:rsid w:val="00A0765F"/>
    <w:rsid w:val="00A076BA"/>
    <w:rsid w:val="00A07D3D"/>
    <w:rsid w:val="00A07E4A"/>
    <w:rsid w:val="00A102F1"/>
    <w:rsid w:val="00A10A59"/>
    <w:rsid w:val="00A116C1"/>
    <w:rsid w:val="00A117F4"/>
    <w:rsid w:val="00A1188C"/>
    <w:rsid w:val="00A12283"/>
    <w:rsid w:val="00A1296B"/>
    <w:rsid w:val="00A12CBA"/>
    <w:rsid w:val="00A12E31"/>
    <w:rsid w:val="00A13726"/>
    <w:rsid w:val="00A139B3"/>
    <w:rsid w:val="00A14424"/>
    <w:rsid w:val="00A14978"/>
    <w:rsid w:val="00A1498F"/>
    <w:rsid w:val="00A15E4C"/>
    <w:rsid w:val="00A16511"/>
    <w:rsid w:val="00A16812"/>
    <w:rsid w:val="00A1749D"/>
    <w:rsid w:val="00A17782"/>
    <w:rsid w:val="00A206C2"/>
    <w:rsid w:val="00A207EA"/>
    <w:rsid w:val="00A20B92"/>
    <w:rsid w:val="00A20BDE"/>
    <w:rsid w:val="00A20D89"/>
    <w:rsid w:val="00A214F7"/>
    <w:rsid w:val="00A21D62"/>
    <w:rsid w:val="00A21E3E"/>
    <w:rsid w:val="00A21F20"/>
    <w:rsid w:val="00A22627"/>
    <w:rsid w:val="00A2346F"/>
    <w:rsid w:val="00A23965"/>
    <w:rsid w:val="00A23C77"/>
    <w:rsid w:val="00A23E2D"/>
    <w:rsid w:val="00A241C7"/>
    <w:rsid w:val="00A247BB"/>
    <w:rsid w:val="00A25061"/>
    <w:rsid w:val="00A25218"/>
    <w:rsid w:val="00A25AEB"/>
    <w:rsid w:val="00A266E4"/>
    <w:rsid w:val="00A26953"/>
    <w:rsid w:val="00A26D4B"/>
    <w:rsid w:val="00A26DDC"/>
    <w:rsid w:val="00A2712D"/>
    <w:rsid w:val="00A3050E"/>
    <w:rsid w:val="00A31453"/>
    <w:rsid w:val="00A31C5E"/>
    <w:rsid w:val="00A31CEB"/>
    <w:rsid w:val="00A3220F"/>
    <w:rsid w:val="00A32B4D"/>
    <w:rsid w:val="00A32BC4"/>
    <w:rsid w:val="00A32BFD"/>
    <w:rsid w:val="00A32D19"/>
    <w:rsid w:val="00A33526"/>
    <w:rsid w:val="00A339CF"/>
    <w:rsid w:val="00A33B7B"/>
    <w:rsid w:val="00A341E4"/>
    <w:rsid w:val="00A34761"/>
    <w:rsid w:val="00A3484D"/>
    <w:rsid w:val="00A348AD"/>
    <w:rsid w:val="00A34BEC"/>
    <w:rsid w:val="00A350E2"/>
    <w:rsid w:val="00A3655B"/>
    <w:rsid w:val="00A36563"/>
    <w:rsid w:val="00A36564"/>
    <w:rsid w:val="00A36A9B"/>
    <w:rsid w:val="00A36FD7"/>
    <w:rsid w:val="00A372F5"/>
    <w:rsid w:val="00A374B4"/>
    <w:rsid w:val="00A37975"/>
    <w:rsid w:val="00A37EEE"/>
    <w:rsid w:val="00A402A1"/>
    <w:rsid w:val="00A403D1"/>
    <w:rsid w:val="00A40F8F"/>
    <w:rsid w:val="00A41004"/>
    <w:rsid w:val="00A4154A"/>
    <w:rsid w:val="00A42183"/>
    <w:rsid w:val="00A4258A"/>
    <w:rsid w:val="00A42689"/>
    <w:rsid w:val="00A42AF0"/>
    <w:rsid w:val="00A42F71"/>
    <w:rsid w:val="00A43697"/>
    <w:rsid w:val="00A438B3"/>
    <w:rsid w:val="00A44065"/>
    <w:rsid w:val="00A44BE2"/>
    <w:rsid w:val="00A45487"/>
    <w:rsid w:val="00A459FE"/>
    <w:rsid w:val="00A46338"/>
    <w:rsid w:val="00A465CE"/>
    <w:rsid w:val="00A46CE1"/>
    <w:rsid w:val="00A478A6"/>
    <w:rsid w:val="00A505C7"/>
    <w:rsid w:val="00A50775"/>
    <w:rsid w:val="00A510A2"/>
    <w:rsid w:val="00A511F8"/>
    <w:rsid w:val="00A51F65"/>
    <w:rsid w:val="00A52B45"/>
    <w:rsid w:val="00A52D50"/>
    <w:rsid w:val="00A53292"/>
    <w:rsid w:val="00A53446"/>
    <w:rsid w:val="00A54267"/>
    <w:rsid w:val="00A54B49"/>
    <w:rsid w:val="00A55482"/>
    <w:rsid w:val="00A555F8"/>
    <w:rsid w:val="00A559A1"/>
    <w:rsid w:val="00A559D1"/>
    <w:rsid w:val="00A55AF1"/>
    <w:rsid w:val="00A56F74"/>
    <w:rsid w:val="00A57152"/>
    <w:rsid w:val="00A571C5"/>
    <w:rsid w:val="00A5738B"/>
    <w:rsid w:val="00A577D1"/>
    <w:rsid w:val="00A57E99"/>
    <w:rsid w:val="00A603F9"/>
    <w:rsid w:val="00A60483"/>
    <w:rsid w:val="00A6078C"/>
    <w:rsid w:val="00A60BF3"/>
    <w:rsid w:val="00A60EDD"/>
    <w:rsid w:val="00A6210E"/>
    <w:rsid w:val="00A62EA8"/>
    <w:rsid w:val="00A63870"/>
    <w:rsid w:val="00A63D1D"/>
    <w:rsid w:val="00A6468D"/>
    <w:rsid w:val="00A64DF7"/>
    <w:rsid w:val="00A657EF"/>
    <w:rsid w:val="00A660C3"/>
    <w:rsid w:val="00A663CE"/>
    <w:rsid w:val="00A6656E"/>
    <w:rsid w:val="00A666D0"/>
    <w:rsid w:val="00A700FF"/>
    <w:rsid w:val="00A70C8E"/>
    <w:rsid w:val="00A7188F"/>
    <w:rsid w:val="00A724D9"/>
    <w:rsid w:val="00A72FC0"/>
    <w:rsid w:val="00A7309D"/>
    <w:rsid w:val="00A732F4"/>
    <w:rsid w:val="00A7343D"/>
    <w:rsid w:val="00A7402D"/>
    <w:rsid w:val="00A74667"/>
    <w:rsid w:val="00A7507E"/>
    <w:rsid w:val="00A75A58"/>
    <w:rsid w:val="00A760E4"/>
    <w:rsid w:val="00A76493"/>
    <w:rsid w:val="00A766A8"/>
    <w:rsid w:val="00A76E1B"/>
    <w:rsid w:val="00A80109"/>
    <w:rsid w:val="00A8038F"/>
    <w:rsid w:val="00A80F65"/>
    <w:rsid w:val="00A820BA"/>
    <w:rsid w:val="00A82677"/>
    <w:rsid w:val="00A82B6A"/>
    <w:rsid w:val="00A8312A"/>
    <w:rsid w:val="00A83BCC"/>
    <w:rsid w:val="00A83D8A"/>
    <w:rsid w:val="00A84CCA"/>
    <w:rsid w:val="00A855D5"/>
    <w:rsid w:val="00A85AE8"/>
    <w:rsid w:val="00A861DA"/>
    <w:rsid w:val="00A86492"/>
    <w:rsid w:val="00A864E9"/>
    <w:rsid w:val="00A8691C"/>
    <w:rsid w:val="00A869B9"/>
    <w:rsid w:val="00A87EC6"/>
    <w:rsid w:val="00A917D6"/>
    <w:rsid w:val="00A91822"/>
    <w:rsid w:val="00A92E6B"/>
    <w:rsid w:val="00A93A0D"/>
    <w:rsid w:val="00A94268"/>
    <w:rsid w:val="00A948AA"/>
    <w:rsid w:val="00A94A9D"/>
    <w:rsid w:val="00A94DB9"/>
    <w:rsid w:val="00A94E08"/>
    <w:rsid w:val="00A9538B"/>
    <w:rsid w:val="00A954B6"/>
    <w:rsid w:val="00A95A50"/>
    <w:rsid w:val="00A96171"/>
    <w:rsid w:val="00A964C8"/>
    <w:rsid w:val="00A96766"/>
    <w:rsid w:val="00A97395"/>
    <w:rsid w:val="00A97C98"/>
    <w:rsid w:val="00A97EB9"/>
    <w:rsid w:val="00AA0105"/>
    <w:rsid w:val="00AA0227"/>
    <w:rsid w:val="00AA0E8B"/>
    <w:rsid w:val="00AA1E53"/>
    <w:rsid w:val="00AA202E"/>
    <w:rsid w:val="00AA21DF"/>
    <w:rsid w:val="00AA23A7"/>
    <w:rsid w:val="00AA2577"/>
    <w:rsid w:val="00AA2896"/>
    <w:rsid w:val="00AA28E2"/>
    <w:rsid w:val="00AA2A0A"/>
    <w:rsid w:val="00AA2C8C"/>
    <w:rsid w:val="00AA2DC8"/>
    <w:rsid w:val="00AA3118"/>
    <w:rsid w:val="00AA33C4"/>
    <w:rsid w:val="00AA4E6B"/>
    <w:rsid w:val="00AA58A5"/>
    <w:rsid w:val="00AA58BC"/>
    <w:rsid w:val="00AA6326"/>
    <w:rsid w:val="00AA6F06"/>
    <w:rsid w:val="00AA6FA7"/>
    <w:rsid w:val="00AA74C2"/>
    <w:rsid w:val="00AA7697"/>
    <w:rsid w:val="00AA79B2"/>
    <w:rsid w:val="00AB0112"/>
    <w:rsid w:val="00AB05C7"/>
    <w:rsid w:val="00AB063C"/>
    <w:rsid w:val="00AB0693"/>
    <w:rsid w:val="00AB0B00"/>
    <w:rsid w:val="00AB0C5B"/>
    <w:rsid w:val="00AB1367"/>
    <w:rsid w:val="00AB20B1"/>
    <w:rsid w:val="00AB2B68"/>
    <w:rsid w:val="00AB2C43"/>
    <w:rsid w:val="00AB343C"/>
    <w:rsid w:val="00AB371C"/>
    <w:rsid w:val="00AB3D0B"/>
    <w:rsid w:val="00AB43FD"/>
    <w:rsid w:val="00AB475F"/>
    <w:rsid w:val="00AB4882"/>
    <w:rsid w:val="00AB58A9"/>
    <w:rsid w:val="00AB5E91"/>
    <w:rsid w:val="00AB622C"/>
    <w:rsid w:val="00AB63E1"/>
    <w:rsid w:val="00AB6D01"/>
    <w:rsid w:val="00AB70F7"/>
    <w:rsid w:val="00AB76B0"/>
    <w:rsid w:val="00AB7BCF"/>
    <w:rsid w:val="00AC02FB"/>
    <w:rsid w:val="00AC1776"/>
    <w:rsid w:val="00AC1CC7"/>
    <w:rsid w:val="00AC1D4D"/>
    <w:rsid w:val="00AC2E09"/>
    <w:rsid w:val="00AC310C"/>
    <w:rsid w:val="00AC353C"/>
    <w:rsid w:val="00AC35C1"/>
    <w:rsid w:val="00AC3A4D"/>
    <w:rsid w:val="00AC3A64"/>
    <w:rsid w:val="00AC46A2"/>
    <w:rsid w:val="00AC49B8"/>
    <w:rsid w:val="00AC5794"/>
    <w:rsid w:val="00AC6F35"/>
    <w:rsid w:val="00AC7098"/>
    <w:rsid w:val="00AC74E7"/>
    <w:rsid w:val="00AC7C70"/>
    <w:rsid w:val="00AC7D9F"/>
    <w:rsid w:val="00AD0091"/>
    <w:rsid w:val="00AD00B4"/>
    <w:rsid w:val="00AD01B4"/>
    <w:rsid w:val="00AD0A9C"/>
    <w:rsid w:val="00AD0C0E"/>
    <w:rsid w:val="00AD0F34"/>
    <w:rsid w:val="00AD12D4"/>
    <w:rsid w:val="00AD13C8"/>
    <w:rsid w:val="00AD13DC"/>
    <w:rsid w:val="00AD14B0"/>
    <w:rsid w:val="00AD1729"/>
    <w:rsid w:val="00AD2161"/>
    <w:rsid w:val="00AD2544"/>
    <w:rsid w:val="00AD296F"/>
    <w:rsid w:val="00AD3193"/>
    <w:rsid w:val="00AD4645"/>
    <w:rsid w:val="00AD5448"/>
    <w:rsid w:val="00AD565F"/>
    <w:rsid w:val="00AD6051"/>
    <w:rsid w:val="00AD6A04"/>
    <w:rsid w:val="00AD6A6D"/>
    <w:rsid w:val="00AD784F"/>
    <w:rsid w:val="00AD7BDB"/>
    <w:rsid w:val="00AE0453"/>
    <w:rsid w:val="00AE05EB"/>
    <w:rsid w:val="00AE0730"/>
    <w:rsid w:val="00AE1A5A"/>
    <w:rsid w:val="00AE1A72"/>
    <w:rsid w:val="00AE1D4D"/>
    <w:rsid w:val="00AE2096"/>
    <w:rsid w:val="00AE209A"/>
    <w:rsid w:val="00AE319E"/>
    <w:rsid w:val="00AE357C"/>
    <w:rsid w:val="00AE3631"/>
    <w:rsid w:val="00AE36E2"/>
    <w:rsid w:val="00AE43C6"/>
    <w:rsid w:val="00AE473F"/>
    <w:rsid w:val="00AE477E"/>
    <w:rsid w:val="00AE5F1C"/>
    <w:rsid w:val="00AE5FCA"/>
    <w:rsid w:val="00AE6212"/>
    <w:rsid w:val="00AE621B"/>
    <w:rsid w:val="00AE6772"/>
    <w:rsid w:val="00AE6FF7"/>
    <w:rsid w:val="00AE731C"/>
    <w:rsid w:val="00AE74B9"/>
    <w:rsid w:val="00AE7950"/>
    <w:rsid w:val="00AE79C9"/>
    <w:rsid w:val="00AF03F0"/>
    <w:rsid w:val="00AF0702"/>
    <w:rsid w:val="00AF0800"/>
    <w:rsid w:val="00AF107F"/>
    <w:rsid w:val="00AF19E5"/>
    <w:rsid w:val="00AF1B24"/>
    <w:rsid w:val="00AF23FE"/>
    <w:rsid w:val="00AF253C"/>
    <w:rsid w:val="00AF3047"/>
    <w:rsid w:val="00AF32DE"/>
    <w:rsid w:val="00AF33F1"/>
    <w:rsid w:val="00AF3A15"/>
    <w:rsid w:val="00AF4D3D"/>
    <w:rsid w:val="00AF54F7"/>
    <w:rsid w:val="00AF59C2"/>
    <w:rsid w:val="00AF5B02"/>
    <w:rsid w:val="00AF6072"/>
    <w:rsid w:val="00AF7D38"/>
    <w:rsid w:val="00B014E7"/>
    <w:rsid w:val="00B0203A"/>
    <w:rsid w:val="00B020B3"/>
    <w:rsid w:val="00B020CA"/>
    <w:rsid w:val="00B027BE"/>
    <w:rsid w:val="00B0324F"/>
    <w:rsid w:val="00B033EA"/>
    <w:rsid w:val="00B0388D"/>
    <w:rsid w:val="00B038F7"/>
    <w:rsid w:val="00B039E9"/>
    <w:rsid w:val="00B03B09"/>
    <w:rsid w:val="00B03B0B"/>
    <w:rsid w:val="00B03DA6"/>
    <w:rsid w:val="00B040F4"/>
    <w:rsid w:val="00B041FE"/>
    <w:rsid w:val="00B04543"/>
    <w:rsid w:val="00B04E5D"/>
    <w:rsid w:val="00B052BA"/>
    <w:rsid w:val="00B067F9"/>
    <w:rsid w:val="00B06BC8"/>
    <w:rsid w:val="00B06C84"/>
    <w:rsid w:val="00B06C9F"/>
    <w:rsid w:val="00B06F18"/>
    <w:rsid w:val="00B06F57"/>
    <w:rsid w:val="00B07063"/>
    <w:rsid w:val="00B07B0D"/>
    <w:rsid w:val="00B103C0"/>
    <w:rsid w:val="00B10599"/>
    <w:rsid w:val="00B10930"/>
    <w:rsid w:val="00B111F8"/>
    <w:rsid w:val="00B1172C"/>
    <w:rsid w:val="00B11C8A"/>
    <w:rsid w:val="00B11E6C"/>
    <w:rsid w:val="00B11EF3"/>
    <w:rsid w:val="00B1217A"/>
    <w:rsid w:val="00B124DB"/>
    <w:rsid w:val="00B1337E"/>
    <w:rsid w:val="00B137EB"/>
    <w:rsid w:val="00B1410A"/>
    <w:rsid w:val="00B14304"/>
    <w:rsid w:val="00B1470E"/>
    <w:rsid w:val="00B14991"/>
    <w:rsid w:val="00B1499D"/>
    <w:rsid w:val="00B14A0C"/>
    <w:rsid w:val="00B14DA1"/>
    <w:rsid w:val="00B15806"/>
    <w:rsid w:val="00B15BBC"/>
    <w:rsid w:val="00B15DC1"/>
    <w:rsid w:val="00B15EA6"/>
    <w:rsid w:val="00B16388"/>
    <w:rsid w:val="00B16ABB"/>
    <w:rsid w:val="00B16B7C"/>
    <w:rsid w:val="00B16BDC"/>
    <w:rsid w:val="00B16C8D"/>
    <w:rsid w:val="00B16D25"/>
    <w:rsid w:val="00B16DBF"/>
    <w:rsid w:val="00B17134"/>
    <w:rsid w:val="00B17538"/>
    <w:rsid w:val="00B175FB"/>
    <w:rsid w:val="00B17BAC"/>
    <w:rsid w:val="00B2037D"/>
    <w:rsid w:val="00B20D27"/>
    <w:rsid w:val="00B20E15"/>
    <w:rsid w:val="00B20E85"/>
    <w:rsid w:val="00B2160D"/>
    <w:rsid w:val="00B21AE6"/>
    <w:rsid w:val="00B223B5"/>
    <w:rsid w:val="00B2293D"/>
    <w:rsid w:val="00B23048"/>
    <w:rsid w:val="00B232DB"/>
    <w:rsid w:val="00B233DB"/>
    <w:rsid w:val="00B233EE"/>
    <w:rsid w:val="00B24145"/>
    <w:rsid w:val="00B2453A"/>
    <w:rsid w:val="00B24A59"/>
    <w:rsid w:val="00B25099"/>
    <w:rsid w:val="00B2512B"/>
    <w:rsid w:val="00B25BC4"/>
    <w:rsid w:val="00B25C5F"/>
    <w:rsid w:val="00B264B6"/>
    <w:rsid w:val="00B26569"/>
    <w:rsid w:val="00B26925"/>
    <w:rsid w:val="00B26D9E"/>
    <w:rsid w:val="00B26EDB"/>
    <w:rsid w:val="00B27864"/>
    <w:rsid w:val="00B279EA"/>
    <w:rsid w:val="00B27C99"/>
    <w:rsid w:val="00B30C39"/>
    <w:rsid w:val="00B30DAD"/>
    <w:rsid w:val="00B30E6F"/>
    <w:rsid w:val="00B31234"/>
    <w:rsid w:val="00B3172A"/>
    <w:rsid w:val="00B31BAC"/>
    <w:rsid w:val="00B3200E"/>
    <w:rsid w:val="00B32126"/>
    <w:rsid w:val="00B323DE"/>
    <w:rsid w:val="00B32E8F"/>
    <w:rsid w:val="00B336D0"/>
    <w:rsid w:val="00B33DB3"/>
    <w:rsid w:val="00B34C9A"/>
    <w:rsid w:val="00B35773"/>
    <w:rsid w:val="00B35A34"/>
    <w:rsid w:val="00B35C62"/>
    <w:rsid w:val="00B35D0C"/>
    <w:rsid w:val="00B360D5"/>
    <w:rsid w:val="00B36531"/>
    <w:rsid w:val="00B36B24"/>
    <w:rsid w:val="00B36C54"/>
    <w:rsid w:val="00B3766C"/>
    <w:rsid w:val="00B37B09"/>
    <w:rsid w:val="00B37BB2"/>
    <w:rsid w:val="00B37DF6"/>
    <w:rsid w:val="00B37FA0"/>
    <w:rsid w:val="00B40082"/>
    <w:rsid w:val="00B40445"/>
    <w:rsid w:val="00B408F7"/>
    <w:rsid w:val="00B417E9"/>
    <w:rsid w:val="00B42EB4"/>
    <w:rsid w:val="00B435DF"/>
    <w:rsid w:val="00B43E59"/>
    <w:rsid w:val="00B4409F"/>
    <w:rsid w:val="00B447D5"/>
    <w:rsid w:val="00B44D89"/>
    <w:rsid w:val="00B44E50"/>
    <w:rsid w:val="00B450D2"/>
    <w:rsid w:val="00B45B15"/>
    <w:rsid w:val="00B45FB6"/>
    <w:rsid w:val="00B4664E"/>
    <w:rsid w:val="00B475B9"/>
    <w:rsid w:val="00B47A32"/>
    <w:rsid w:val="00B50A2F"/>
    <w:rsid w:val="00B515E2"/>
    <w:rsid w:val="00B52393"/>
    <w:rsid w:val="00B52683"/>
    <w:rsid w:val="00B528C9"/>
    <w:rsid w:val="00B5300C"/>
    <w:rsid w:val="00B53391"/>
    <w:rsid w:val="00B53AFE"/>
    <w:rsid w:val="00B53E1C"/>
    <w:rsid w:val="00B53EED"/>
    <w:rsid w:val="00B5445E"/>
    <w:rsid w:val="00B54740"/>
    <w:rsid w:val="00B54D98"/>
    <w:rsid w:val="00B55767"/>
    <w:rsid w:val="00B55A7A"/>
    <w:rsid w:val="00B55BBC"/>
    <w:rsid w:val="00B55E32"/>
    <w:rsid w:val="00B56265"/>
    <w:rsid w:val="00B56B73"/>
    <w:rsid w:val="00B56FDD"/>
    <w:rsid w:val="00B571D5"/>
    <w:rsid w:val="00B57BC5"/>
    <w:rsid w:val="00B60349"/>
    <w:rsid w:val="00B60B99"/>
    <w:rsid w:val="00B615B2"/>
    <w:rsid w:val="00B6162A"/>
    <w:rsid w:val="00B61731"/>
    <w:rsid w:val="00B61C34"/>
    <w:rsid w:val="00B634C2"/>
    <w:rsid w:val="00B63A82"/>
    <w:rsid w:val="00B64D29"/>
    <w:rsid w:val="00B6518C"/>
    <w:rsid w:val="00B65AC0"/>
    <w:rsid w:val="00B66ED7"/>
    <w:rsid w:val="00B673D5"/>
    <w:rsid w:val="00B70197"/>
    <w:rsid w:val="00B7123A"/>
    <w:rsid w:val="00B7135F"/>
    <w:rsid w:val="00B7158F"/>
    <w:rsid w:val="00B717DB"/>
    <w:rsid w:val="00B720E0"/>
    <w:rsid w:val="00B72289"/>
    <w:rsid w:val="00B73536"/>
    <w:rsid w:val="00B738DE"/>
    <w:rsid w:val="00B73E28"/>
    <w:rsid w:val="00B74202"/>
    <w:rsid w:val="00B74771"/>
    <w:rsid w:val="00B75112"/>
    <w:rsid w:val="00B75147"/>
    <w:rsid w:val="00B75673"/>
    <w:rsid w:val="00B75DEF"/>
    <w:rsid w:val="00B75FD9"/>
    <w:rsid w:val="00B76652"/>
    <w:rsid w:val="00B76764"/>
    <w:rsid w:val="00B76FA8"/>
    <w:rsid w:val="00B770F0"/>
    <w:rsid w:val="00B800EA"/>
    <w:rsid w:val="00B80190"/>
    <w:rsid w:val="00B80209"/>
    <w:rsid w:val="00B803B4"/>
    <w:rsid w:val="00B80A07"/>
    <w:rsid w:val="00B80FBA"/>
    <w:rsid w:val="00B81444"/>
    <w:rsid w:val="00B81D29"/>
    <w:rsid w:val="00B82296"/>
    <w:rsid w:val="00B8252B"/>
    <w:rsid w:val="00B82915"/>
    <w:rsid w:val="00B8292B"/>
    <w:rsid w:val="00B82D2B"/>
    <w:rsid w:val="00B82F65"/>
    <w:rsid w:val="00B83273"/>
    <w:rsid w:val="00B832DC"/>
    <w:rsid w:val="00B835DD"/>
    <w:rsid w:val="00B8363A"/>
    <w:rsid w:val="00B838CF"/>
    <w:rsid w:val="00B8543D"/>
    <w:rsid w:val="00B8571E"/>
    <w:rsid w:val="00B857D3"/>
    <w:rsid w:val="00B85A2E"/>
    <w:rsid w:val="00B85A7F"/>
    <w:rsid w:val="00B85AAA"/>
    <w:rsid w:val="00B85F83"/>
    <w:rsid w:val="00B862B8"/>
    <w:rsid w:val="00B866E7"/>
    <w:rsid w:val="00B86CAF"/>
    <w:rsid w:val="00B87326"/>
    <w:rsid w:val="00B87D7E"/>
    <w:rsid w:val="00B90840"/>
    <w:rsid w:val="00B91144"/>
    <w:rsid w:val="00B91DE2"/>
    <w:rsid w:val="00B9201E"/>
    <w:rsid w:val="00B922E6"/>
    <w:rsid w:val="00B9261D"/>
    <w:rsid w:val="00B92A4A"/>
    <w:rsid w:val="00B92BE3"/>
    <w:rsid w:val="00B92CCD"/>
    <w:rsid w:val="00B932E3"/>
    <w:rsid w:val="00B93550"/>
    <w:rsid w:val="00B93738"/>
    <w:rsid w:val="00B937D5"/>
    <w:rsid w:val="00B93E2E"/>
    <w:rsid w:val="00B941C4"/>
    <w:rsid w:val="00B94A34"/>
    <w:rsid w:val="00B9518F"/>
    <w:rsid w:val="00B953F7"/>
    <w:rsid w:val="00B956D4"/>
    <w:rsid w:val="00B96554"/>
    <w:rsid w:val="00B9731A"/>
    <w:rsid w:val="00B9759C"/>
    <w:rsid w:val="00B977E2"/>
    <w:rsid w:val="00B97C1E"/>
    <w:rsid w:val="00B97D70"/>
    <w:rsid w:val="00BA00AD"/>
    <w:rsid w:val="00BA078E"/>
    <w:rsid w:val="00BA09CC"/>
    <w:rsid w:val="00BA0F45"/>
    <w:rsid w:val="00BA11C7"/>
    <w:rsid w:val="00BA1404"/>
    <w:rsid w:val="00BA29C8"/>
    <w:rsid w:val="00BA2B02"/>
    <w:rsid w:val="00BA2C59"/>
    <w:rsid w:val="00BA3555"/>
    <w:rsid w:val="00BA4150"/>
    <w:rsid w:val="00BA4C50"/>
    <w:rsid w:val="00BA4D9B"/>
    <w:rsid w:val="00BA52E0"/>
    <w:rsid w:val="00BA5506"/>
    <w:rsid w:val="00BA5511"/>
    <w:rsid w:val="00BA58D0"/>
    <w:rsid w:val="00BA60CE"/>
    <w:rsid w:val="00BA6219"/>
    <w:rsid w:val="00BA6322"/>
    <w:rsid w:val="00BA73B9"/>
    <w:rsid w:val="00BA7F10"/>
    <w:rsid w:val="00BA7F16"/>
    <w:rsid w:val="00BB000B"/>
    <w:rsid w:val="00BB0A58"/>
    <w:rsid w:val="00BB1973"/>
    <w:rsid w:val="00BB1DF4"/>
    <w:rsid w:val="00BB2247"/>
    <w:rsid w:val="00BB2DE6"/>
    <w:rsid w:val="00BB36B0"/>
    <w:rsid w:val="00BB3768"/>
    <w:rsid w:val="00BB38C8"/>
    <w:rsid w:val="00BB39AF"/>
    <w:rsid w:val="00BB3D23"/>
    <w:rsid w:val="00BB3FD6"/>
    <w:rsid w:val="00BB400C"/>
    <w:rsid w:val="00BB4483"/>
    <w:rsid w:val="00BB4EEB"/>
    <w:rsid w:val="00BB4F00"/>
    <w:rsid w:val="00BB4FD7"/>
    <w:rsid w:val="00BB60B5"/>
    <w:rsid w:val="00BB624A"/>
    <w:rsid w:val="00BB6307"/>
    <w:rsid w:val="00BB65F8"/>
    <w:rsid w:val="00BB74D3"/>
    <w:rsid w:val="00BB74E5"/>
    <w:rsid w:val="00BB75F2"/>
    <w:rsid w:val="00BB764E"/>
    <w:rsid w:val="00BB77F7"/>
    <w:rsid w:val="00BB78E3"/>
    <w:rsid w:val="00BC0842"/>
    <w:rsid w:val="00BC08D4"/>
    <w:rsid w:val="00BC11E1"/>
    <w:rsid w:val="00BC137A"/>
    <w:rsid w:val="00BC231F"/>
    <w:rsid w:val="00BC2455"/>
    <w:rsid w:val="00BC24B9"/>
    <w:rsid w:val="00BC26BE"/>
    <w:rsid w:val="00BC2866"/>
    <w:rsid w:val="00BC287D"/>
    <w:rsid w:val="00BC2DF1"/>
    <w:rsid w:val="00BC3D4D"/>
    <w:rsid w:val="00BC489B"/>
    <w:rsid w:val="00BC5231"/>
    <w:rsid w:val="00BC576A"/>
    <w:rsid w:val="00BC5BDC"/>
    <w:rsid w:val="00BC6054"/>
    <w:rsid w:val="00BC61F1"/>
    <w:rsid w:val="00BC6556"/>
    <w:rsid w:val="00BC6A3F"/>
    <w:rsid w:val="00BC6A7C"/>
    <w:rsid w:val="00BC6B8D"/>
    <w:rsid w:val="00BC6BEB"/>
    <w:rsid w:val="00BC734A"/>
    <w:rsid w:val="00BC7598"/>
    <w:rsid w:val="00BC793F"/>
    <w:rsid w:val="00BC7C37"/>
    <w:rsid w:val="00BD0E6D"/>
    <w:rsid w:val="00BD10AB"/>
    <w:rsid w:val="00BD1243"/>
    <w:rsid w:val="00BD15EF"/>
    <w:rsid w:val="00BD1894"/>
    <w:rsid w:val="00BD23D9"/>
    <w:rsid w:val="00BD24BF"/>
    <w:rsid w:val="00BD259F"/>
    <w:rsid w:val="00BD276B"/>
    <w:rsid w:val="00BD2F54"/>
    <w:rsid w:val="00BD34C3"/>
    <w:rsid w:val="00BD3B28"/>
    <w:rsid w:val="00BD3C3C"/>
    <w:rsid w:val="00BD3CAF"/>
    <w:rsid w:val="00BD3FD6"/>
    <w:rsid w:val="00BD49BE"/>
    <w:rsid w:val="00BD4F5C"/>
    <w:rsid w:val="00BD5508"/>
    <w:rsid w:val="00BD57A2"/>
    <w:rsid w:val="00BD5E51"/>
    <w:rsid w:val="00BD5E72"/>
    <w:rsid w:val="00BD60B5"/>
    <w:rsid w:val="00BD636E"/>
    <w:rsid w:val="00BD64C6"/>
    <w:rsid w:val="00BD6743"/>
    <w:rsid w:val="00BD6A99"/>
    <w:rsid w:val="00BD79EA"/>
    <w:rsid w:val="00BD7CEE"/>
    <w:rsid w:val="00BD7D0A"/>
    <w:rsid w:val="00BD7F7E"/>
    <w:rsid w:val="00BE015C"/>
    <w:rsid w:val="00BE01C8"/>
    <w:rsid w:val="00BE051B"/>
    <w:rsid w:val="00BE0671"/>
    <w:rsid w:val="00BE06AB"/>
    <w:rsid w:val="00BE0BE3"/>
    <w:rsid w:val="00BE0EBB"/>
    <w:rsid w:val="00BE10CD"/>
    <w:rsid w:val="00BE13B2"/>
    <w:rsid w:val="00BE16F1"/>
    <w:rsid w:val="00BE1C59"/>
    <w:rsid w:val="00BE1D03"/>
    <w:rsid w:val="00BE2300"/>
    <w:rsid w:val="00BE33FF"/>
    <w:rsid w:val="00BE3BE6"/>
    <w:rsid w:val="00BE411E"/>
    <w:rsid w:val="00BE48E0"/>
    <w:rsid w:val="00BE4C49"/>
    <w:rsid w:val="00BE581C"/>
    <w:rsid w:val="00BE586B"/>
    <w:rsid w:val="00BE6896"/>
    <w:rsid w:val="00BE6C48"/>
    <w:rsid w:val="00BE6E20"/>
    <w:rsid w:val="00BF0165"/>
    <w:rsid w:val="00BF050D"/>
    <w:rsid w:val="00BF0959"/>
    <w:rsid w:val="00BF0AF3"/>
    <w:rsid w:val="00BF12C4"/>
    <w:rsid w:val="00BF14CC"/>
    <w:rsid w:val="00BF178D"/>
    <w:rsid w:val="00BF1E9A"/>
    <w:rsid w:val="00BF2170"/>
    <w:rsid w:val="00BF256B"/>
    <w:rsid w:val="00BF2775"/>
    <w:rsid w:val="00BF2B7D"/>
    <w:rsid w:val="00BF2F59"/>
    <w:rsid w:val="00BF334E"/>
    <w:rsid w:val="00BF3E86"/>
    <w:rsid w:val="00BF4082"/>
    <w:rsid w:val="00BF40E2"/>
    <w:rsid w:val="00BF4223"/>
    <w:rsid w:val="00BF44D4"/>
    <w:rsid w:val="00BF45DF"/>
    <w:rsid w:val="00BF4DEC"/>
    <w:rsid w:val="00BF5807"/>
    <w:rsid w:val="00BF5C65"/>
    <w:rsid w:val="00BF7A10"/>
    <w:rsid w:val="00BF7E3A"/>
    <w:rsid w:val="00C00079"/>
    <w:rsid w:val="00C0019F"/>
    <w:rsid w:val="00C004AC"/>
    <w:rsid w:val="00C02000"/>
    <w:rsid w:val="00C0261B"/>
    <w:rsid w:val="00C02F2B"/>
    <w:rsid w:val="00C02F53"/>
    <w:rsid w:val="00C0402D"/>
    <w:rsid w:val="00C04FE3"/>
    <w:rsid w:val="00C0506C"/>
    <w:rsid w:val="00C055B6"/>
    <w:rsid w:val="00C055EC"/>
    <w:rsid w:val="00C056A0"/>
    <w:rsid w:val="00C058DE"/>
    <w:rsid w:val="00C05BBD"/>
    <w:rsid w:val="00C05BF3"/>
    <w:rsid w:val="00C06002"/>
    <w:rsid w:val="00C06C26"/>
    <w:rsid w:val="00C06F86"/>
    <w:rsid w:val="00C07859"/>
    <w:rsid w:val="00C07DAC"/>
    <w:rsid w:val="00C07EB6"/>
    <w:rsid w:val="00C1003E"/>
    <w:rsid w:val="00C10BBD"/>
    <w:rsid w:val="00C10F97"/>
    <w:rsid w:val="00C11152"/>
    <w:rsid w:val="00C11680"/>
    <w:rsid w:val="00C116CA"/>
    <w:rsid w:val="00C11996"/>
    <w:rsid w:val="00C125F6"/>
    <w:rsid w:val="00C130D0"/>
    <w:rsid w:val="00C13309"/>
    <w:rsid w:val="00C13D9B"/>
    <w:rsid w:val="00C142E4"/>
    <w:rsid w:val="00C14B6A"/>
    <w:rsid w:val="00C14C34"/>
    <w:rsid w:val="00C14FB8"/>
    <w:rsid w:val="00C151CB"/>
    <w:rsid w:val="00C15C9D"/>
    <w:rsid w:val="00C15DC5"/>
    <w:rsid w:val="00C15E11"/>
    <w:rsid w:val="00C162A5"/>
    <w:rsid w:val="00C164D8"/>
    <w:rsid w:val="00C16B00"/>
    <w:rsid w:val="00C16E17"/>
    <w:rsid w:val="00C17346"/>
    <w:rsid w:val="00C1739F"/>
    <w:rsid w:val="00C175C6"/>
    <w:rsid w:val="00C17C2E"/>
    <w:rsid w:val="00C17F74"/>
    <w:rsid w:val="00C200F5"/>
    <w:rsid w:val="00C201B3"/>
    <w:rsid w:val="00C2081B"/>
    <w:rsid w:val="00C20A24"/>
    <w:rsid w:val="00C20D42"/>
    <w:rsid w:val="00C21668"/>
    <w:rsid w:val="00C21DF0"/>
    <w:rsid w:val="00C221D7"/>
    <w:rsid w:val="00C22D82"/>
    <w:rsid w:val="00C2353D"/>
    <w:rsid w:val="00C2376F"/>
    <w:rsid w:val="00C23DAD"/>
    <w:rsid w:val="00C24648"/>
    <w:rsid w:val="00C24F8E"/>
    <w:rsid w:val="00C25654"/>
    <w:rsid w:val="00C25905"/>
    <w:rsid w:val="00C25E1B"/>
    <w:rsid w:val="00C25F79"/>
    <w:rsid w:val="00C26D33"/>
    <w:rsid w:val="00C26D55"/>
    <w:rsid w:val="00C27911"/>
    <w:rsid w:val="00C27D3E"/>
    <w:rsid w:val="00C30290"/>
    <w:rsid w:val="00C3041F"/>
    <w:rsid w:val="00C30F5D"/>
    <w:rsid w:val="00C31202"/>
    <w:rsid w:val="00C314E5"/>
    <w:rsid w:val="00C31CBC"/>
    <w:rsid w:val="00C32257"/>
    <w:rsid w:val="00C3256B"/>
    <w:rsid w:val="00C32585"/>
    <w:rsid w:val="00C331F1"/>
    <w:rsid w:val="00C33A8B"/>
    <w:rsid w:val="00C341A3"/>
    <w:rsid w:val="00C355D6"/>
    <w:rsid w:val="00C36D9D"/>
    <w:rsid w:val="00C36F66"/>
    <w:rsid w:val="00C37580"/>
    <w:rsid w:val="00C37E50"/>
    <w:rsid w:val="00C4015B"/>
    <w:rsid w:val="00C40496"/>
    <w:rsid w:val="00C41584"/>
    <w:rsid w:val="00C4202F"/>
    <w:rsid w:val="00C420BC"/>
    <w:rsid w:val="00C420D0"/>
    <w:rsid w:val="00C422AE"/>
    <w:rsid w:val="00C42511"/>
    <w:rsid w:val="00C42550"/>
    <w:rsid w:val="00C428DA"/>
    <w:rsid w:val="00C43A4A"/>
    <w:rsid w:val="00C4405D"/>
    <w:rsid w:val="00C45036"/>
    <w:rsid w:val="00C452CC"/>
    <w:rsid w:val="00C452D4"/>
    <w:rsid w:val="00C454D9"/>
    <w:rsid w:val="00C456EE"/>
    <w:rsid w:val="00C45924"/>
    <w:rsid w:val="00C45B1B"/>
    <w:rsid w:val="00C45DAC"/>
    <w:rsid w:val="00C4604A"/>
    <w:rsid w:val="00C4624E"/>
    <w:rsid w:val="00C46B62"/>
    <w:rsid w:val="00C46D88"/>
    <w:rsid w:val="00C47584"/>
    <w:rsid w:val="00C47A86"/>
    <w:rsid w:val="00C47C0E"/>
    <w:rsid w:val="00C50490"/>
    <w:rsid w:val="00C50975"/>
    <w:rsid w:val="00C50BE7"/>
    <w:rsid w:val="00C517C9"/>
    <w:rsid w:val="00C51BD4"/>
    <w:rsid w:val="00C51DC7"/>
    <w:rsid w:val="00C5246B"/>
    <w:rsid w:val="00C52538"/>
    <w:rsid w:val="00C52604"/>
    <w:rsid w:val="00C530B3"/>
    <w:rsid w:val="00C534E6"/>
    <w:rsid w:val="00C54431"/>
    <w:rsid w:val="00C544F5"/>
    <w:rsid w:val="00C54653"/>
    <w:rsid w:val="00C54A63"/>
    <w:rsid w:val="00C55066"/>
    <w:rsid w:val="00C550A3"/>
    <w:rsid w:val="00C55552"/>
    <w:rsid w:val="00C55754"/>
    <w:rsid w:val="00C559E3"/>
    <w:rsid w:val="00C55BF1"/>
    <w:rsid w:val="00C55E5C"/>
    <w:rsid w:val="00C56B3B"/>
    <w:rsid w:val="00C571BF"/>
    <w:rsid w:val="00C5785A"/>
    <w:rsid w:val="00C61271"/>
    <w:rsid w:val="00C615CF"/>
    <w:rsid w:val="00C6187B"/>
    <w:rsid w:val="00C61B0C"/>
    <w:rsid w:val="00C623D4"/>
    <w:rsid w:val="00C6261F"/>
    <w:rsid w:val="00C66227"/>
    <w:rsid w:val="00C6705C"/>
    <w:rsid w:val="00C67BA8"/>
    <w:rsid w:val="00C70942"/>
    <w:rsid w:val="00C71DC8"/>
    <w:rsid w:val="00C72636"/>
    <w:rsid w:val="00C72A5C"/>
    <w:rsid w:val="00C73997"/>
    <w:rsid w:val="00C73EE1"/>
    <w:rsid w:val="00C7414A"/>
    <w:rsid w:val="00C759FD"/>
    <w:rsid w:val="00C75CAD"/>
    <w:rsid w:val="00C75F86"/>
    <w:rsid w:val="00C760B9"/>
    <w:rsid w:val="00C76215"/>
    <w:rsid w:val="00C7635A"/>
    <w:rsid w:val="00C77158"/>
    <w:rsid w:val="00C7719E"/>
    <w:rsid w:val="00C77274"/>
    <w:rsid w:val="00C774BA"/>
    <w:rsid w:val="00C77A2A"/>
    <w:rsid w:val="00C77D15"/>
    <w:rsid w:val="00C77E38"/>
    <w:rsid w:val="00C800CC"/>
    <w:rsid w:val="00C80ABC"/>
    <w:rsid w:val="00C80B66"/>
    <w:rsid w:val="00C811AC"/>
    <w:rsid w:val="00C81CE1"/>
    <w:rsid w:val="00C82577"/>
    <w:rsid w:val="00C82665"/>
    <w:rsid w:val="00C8266E"/>
    <w:rsid w:val="00C82712"/>
    <w:rsid w:val="00C82739"/>
    <w:rsid w:val="00C82AB8"/>
    <w:rsid w:val="00C8371E"/>
    <w:rsid w:val="00C837FD"/>
    <w:rsid w:val="00C840E5"/>
    <w:rsid w:val="00C845B0"/>
    <w:rsid w:val="00C84B24"/>
    <w:rsid w:val="00C852B0"/>
    <w:rsid w:val="00C85C92"/>
    <w:rsid w:val="00C86016"/>
    <w:rsid w:val="00C87E46"/>
    <w:rsid w:val="00C900F7"/>
    <w:rsid w:val="00C9156D"/>
    <w:rsid w:val="00C91788"/>
    <w:rsid w:val="00C91A45"/>
    <w:rsid w:val="00C91A8A"/>
    <w:rsid w:val="00C91B1A"/>
    <w:rsid w:val="00C924D0"/>
    <w:rsid w:val="00C9254C"/>
    <w:rsid w:val="00C928E0"/>
    <w:rsid w:val="00C93137"/>
    <w:rsid w:val="00C93ADF"/>
    <w:rsid w:val="00C947AF"/>
    <w:rsid w:val="00C94884"/>
    <w:rsid w:val="00C948BA"/>
    <w:rsid w:val="00C94B12"/>
    <w:rsid w:val="00C95504"/>
    <w:rsid w:val="00C95D6C"/>
    <w:rsid w:val="00C95FA6"/>
    <w:rsid w:val="00C96175"/>
    <w:rsid w:val="00C96292"/>
    <w:rsid w:val="00C96F3F"/>
    <w:rsid w:val="00C96FEB"/>
    <w:rsid w:val="00C9758A"/>
    <w:rsid w:val="00C9761C"/>
    <w:rsid w:val="00CA012A"/>
    <w:rsid w:val="00CA075E"/>
    <w:rsid w:val="00CA0792"/>
    <w:rsid w:val="00CA1219"/>
    <w:rsid w:val="00CA1C5A"/>
    <w:rsid w:val="00CA1DA5"/>
    <w:rsid w:val="00CA1E5E"/>
    <w:rsid w:val="00CA205A"/>
    <w:rsid w:val="00CA23CE"/>
    <w:rsid w:val="00CA2ACD"/>
    <w:rsid w:val="00CA2EF7"/>
    <w:rsid w:val="00CA3F75"/>
    <w:rsid w:val="00CA5119"/>
    <w:rsid w:val="00CA5219"/>
    <w:rsid w:val="00CA557B"/>
    <w:rsid w:val="00CA5C4A"/>
    <w:rsid w:val="00CA5C60"/>
    <w:rsid w:val="00CA610D"/>
    <w:rsid w:val="00CA625B"/>
    <w:rsid w:val="00CA646D"/>
    <w:rsid w:val="00CA69CF"/>
    <w:rsid w:val="00CA69D8"/>
    <w:rsid w:val="00CA6F44"/>
    <w:rsid w:val="00CA760A"/>
    <w:rsid w:val="00CA796C"/>
    <w:rsid w:val="00CA79E1"/>
    <w:rsid w:val="00CA7E83"/>
    <w:rsid w:val="00CB0366"/>
    <w:rsid w:val="00CB0466"/>
    <w:rsid w:val="00CB04D7"/>
    <w:rsid w:val="00CB0AAB"/>
    <w:rsid w:val="00CB0F33"/>
    <w:rsid w:val="00CB120E"/>
    <w:rsid w:val="00CB1DD9"/>
    <w:rsid w:val="00CB23A6"/>
    <w:rsid w:val="00CB3050"/>
    <w:rsid w:val="00CB3263"/>
    <w:rsid w:val="00CB3324"/>
    <w:rsid w:val="00CB38FE"/>
    <w:rsid w:val="00CB4513"/>
    <w:rsid w:val="00CB4BA2"/>
    <w:rsid w:val="00CB538D"/>
    <w:rsid w:val="00CB544A"/>
    <w:rsid w:val="00CB58A2"/>
    <w:rsid w:val="00CB5901"/>
    <w:rsid w:val="00CB5FB5"/>
    <w:rsid w:val="00CB6EC1"/>
    <w:rsid w:val="00CB6F19"/>
    <w:rsid w:val="00CB760C"/>
    <w:rsid w:val="00CB7D0B"/>
    <w:rsid w:val="00CC00A4"/>
    <w:rsid w:val="00CC089F"/>
    <w:rsid w:val="00CC0A10"/>
    <w:rsid w:val="00CC0B39"/>
    <w:rsid w:val="00CC1070"/>
    <w:rsid w:val="00CC20B7"/>
    <w:rsid w:val="00CC21C0"/>
    <w:rsid w:val="00CC2265"/>
    <w:rsid w:val="00CC322F"/>
    <w:rsid w:val="00CC4180"/>
    <w:rsid w:val="00CC41A2"/>
    <w:rsid w:val="00CC45A0"/>
    <w:rsid w:val="00CC59C6"/>
    <w:rsid w:val="00CC5E19"/>
    <w:rsid w:val="00CC6B77"/>
    <w:rsid w:val="00CC72E6"/>
    <w:rsid w:val="00CD044A"/>
    <w:rsid w:val="00CD04C6"/>
    <w:rsid w:val="00CD082C"/>
    <w:rsid w:val="00CD0D85"/>
    <w:rsid w:val="00CD0EBC"/>
    <w:rsid w:val="00CD0F54"/>
    <w:rsid w:val="00CD15A9"/>
    <w:rsid w:val="00CD2205"/>
    <w:rsid w:val="00CD2230"/>
    <w:rsid w:val="00CD22D4"/>
    <w:rsid w:val="00CD22E1"/>
    <w:rsid w:val="00CD2D7E"/>
    <w:rsid w:val="00CD2EDA"/>
    <w:rsid w:val="00CD3BD7"/>
    <w:rsid w:val="00CD3C25"/>
    <w:rsid w:val="00CD3C76"/>
    <w:rsid w:val="00CD4228"/>
    <w:rsid w:val="00CD4353"/>
    <w:rsid w:val="00CD44C1"/>
    <w:rsid w:val="00CD48DA"/>
    <w:rsid w:val="00CD5A6D"/>
    <w:rsid w:val="00CD626A"/>
    <w:rsid w:val="00CD6980"/>
    <w:rsid w:val="00CD711F"/>
    <w:rsid w:val="00CD78D2"/>
    <w:rsid w:val="00CE02B2"/>
    <w:rsid w:val="00CE0753"/>
    <w:rsid w:val="00CE0887"/>
    <w:rsid w:val="00CE0AF8"/>
    <w:rsid w:val="00CE17CD"/>
    <w:rsid w:val="00CE1AF3"/>
    <w:rsid w:val="00CE23B9"/>
    <w:rsid w:val="00CE241A"/>
    <w:rsid w:val="00CE270B"/>
    <w:rsid w:val="00CE2756"/>
    <w:rsid w:val="00CE279B"/>
    <w:rsid w:val="00CE2C35"/>
    <w:rsid w:val="00CE2E2F"/>
    <w:rsid w:val="00CE2F8E"/>
    <w:rsid w:val="00CE362B"/>
    <w:rsid w:val="00CE37C2"/>
    <w:rsid w:val="00CE3D3E"/>
    <w:rsid w:val="00CE3F11"/>
    <w:rsid w:val="00CE47E0"/>
    <w:rsid w:val="00CE4DE2"/>
    <w:rsid w:val="00CE4E5B"/>
    <w:rsid w:val="00CE4F9C"/>
    <w:rsid w:val="00CE50F1"/>
    <w:rsid w:val="00CE5307"/>
    <w:rsid w:val="00CE58E4"/>
    <w:rsid w:val="00CE5CB6"/>
    <w:rsid w:val="00CE78A2"/>
    <w:rsid w:val="00CE79EC"/>
    <w:rsid w:val="00CE7D74"/>
    <w:rsid w:val="00CF028A"/>
    <w:rsid w:val="00CF0EDA"/>
    <w:rsid w:val="00CF1318"/>
    <w:rsid w:val="00CF16C0"/>
    <w:rsid w:val="00CF1852"/>
    <w:rsid w:val="00CF243A"/>
    <w:rsid w:val="00CF2512"/>
    <w:rsid w:val="00CF285F"/>
    <w:rsid w:val="00CF2C44"/>
    <w:rsid w:val="00CF2E3F"/>
    <w:rsid w:val="00CF309C"/>
    <w:rsid w:val="00CF3DA4"/>
    <w:rsid w:val="00CF3DC6"/>
    <w:rsid w:val="00CF3ECF"/>
    <w:rsid w:val="00CF3FAF"/>
    <w:rsid w:val="00CF42F7"/>
    <w:rsid w:val="00CF4AD6"/>
    <w:rsid w:val="00CF4D36"/>
    <w:rsid w:val="00CF58AE"/>
    <w:rsid w:val="00CF58E1"/>
    <w:rsid w:val="00CF6285"/>
    <w:rsid w:val="00CF6AAB"/>
    <w:rsid w:val="00CF6BE3"/>
    <w:rsid w:val="00CF75B2"/>
    <w:rsid w:val="00CF7974"/>
    <w:rsid w:val="00CF7AAB"/>
    <w:rsid w:val="00D001D7"/>
    <w:rsid w:val="00D0025B"/>
    <w:rsid w:val="00D00D55"/>
    <w:rsid w:val="00D00FD3"/>
    <w:rsid w:val="00D01A02"/>
    <w:rsid w:val="00D01A69"/>
    <w:rsid w:val="00D01B1C"/>
    <w:rsid w:val="00D02555"/>
    <w:rsid w:val="00D02925"/>
    <w:rsid w:val="00D029D8"/>
    <w:rsid w:val="00D03040"/>
    <w:rsid w:val="00D032F2"/>
    <w:rsid w:val="00D033E4"/>
    <w:rsid w:val="00D037C0"/>
    <w:rsid w:val="00D0394F"/>
    <w:rsid w:val="00D03D58"/>
    <w:rsid w:val="00D040AC"/>
    <w:rsid w:val="00D04F5D"/>
    <w:rsid w:val="00D055E2"/>
    <w:rsid w:val="00D061ED"/>
    <w:rsid w:val="00D06453"/>
    <w:rsid w:val="00D07656"/>
    <w:rsid w:val="00D0791B"/>
    <w:rsid w:val="00D07C14"/>
    <w:rsid w:val="00D10219"/>
    <w:rsid w:val="00D10659"/>
    <w:rsid w:val="00D1093B"/>
    <w:rsid w:val="00D10A78"/>
    <w:rsid w:val="00D10B75"/>
    <w:rsid w:val="00D10E9A"/>
    <w:rsid w:val="00D11214"/>
    <w:rsid w:val="00D134CB"/>
    <w:rsid w:val="00D1401A"/>
    <w:rsid w:val="00D140FD"/>
    <w:rsid w:val="00D14557"/>
    <w:rsid w:val="00D148C2"/>
    <w:rsid w:val="00D14E6D"/>
    <w:rsid w:val="00D153B7"/>
    <w:rsid w:val="00D15BCA"/>
    <w:rsid w:val="00D1718B"/>
    <w:rsid w:val="00D175AF"/>
    <w:rsid w:val="00D17635"/>
    <w:rsid w:val="00D17900"/>
    <w:rsid w:val="00D17BF0"/>
    <w:rsid w:val="00D20618"/>
    <w:rsid w:val="00D21FEF"/>
    <w:rsid w:val="00D231CD"/>
    <w:rsid w:val="00D235A1"/>
    <w:rsid w:val="00D238F5"/>
    <w:rsid w:val="00D239AE"/>
    <w:rsid w:val="00D23D6D"/>
    <w:rsid w:val="00D23F59"/>
    <w:rsid w:val="00D240D7"/>
    <w:rsid w:val="00D241FE"/>
    <w:rsid w:val="00D251D4"/>
    <w:rsid w:val="00D2539E"/>
    <w:rsid w:val="00D255DB"/>
    <w:rsid w:val="00D269FD"/>
    <w:rsid w:val="00D26B6B"/>
    <w:rsid w:val="00D26D38"/>
    <w:rsid w:val="00D2732E"/>
    <w:rsid w:val="00D2792C"/>
    <w:rsid w:val="00D27D89"/>
    <w:rsid w:val="00D27E80"/>
    <w:rsid w:val="00D27EF0"/>
    <w:rsid w:val="00D30BA1"/>
    <w:rsid w:val="00D30C55"/>
    <w:rsid w:val="00D30C97"/>
    <w:rsid w:val="00D30EAD"/>
    <w:rsid w:val="00D30F36"/>
    <w:rsid w:val="00D312A4"/>
    <w:rsid w:val="00D31B4C"/>
    <w:rsid w:val="00D32B95"/>
    <w:rsid w:val="00D33377"/>
    <w:rsid w:val="00D33791"/>
    <w:rsid w:val="00D34461"/>
    <w:rsid w:val="00D34E13"/>
    <w:rsid w:val="00D3536D"/>
    <w:rsid w:val="00D355A5"/>
    <w:rsid w:val="00D356A2"/>
    <w:rsid w:val="00D356CF"/>
    <w:rsid w:val="00D357D0"/>
    <w:rsid w:val="00D36270"/>
    <w:rsid w:val="00D3677C"/>
    <w:rsid w:val="00D36E6E"/>
    <w:rsid w:val="00D37053"/>
    <w:rsid w:val="00D37094"/>
    <w:rsid w:val="00D370DE"/>
    <w:rsid w:val="00D374EF"/>
    <w:rsid w:val="00D37639"/>
    <w:rsid w:val="00D40D96"/>
    <w:rsid w:val="00D40FAA"/>
    <w:rsid w:val="00D416D3"/>
    <w:rsid w:val="00D41948"/>
    <w:rsid w:val="00D427B6"/>
    <w:rsid w:val="00D427E1"/>
    <w:rsid w:val="00D428E4"/>
    <w:rsid w:val="00D42C30"/>
    <w:rsid w:val="00D42F8D"/>
    <w:rsid w:val="00D43388"/>
    <w:rsid w:val="00D43819"/>
    <w:rsid w:val="00D43F09"/>
    <w:rsid w:val="00D43F68"/>
    <w:rsid w:val="00D4479D"/>
    <w:rsid w:val="00D44E82"/>
    <w:rsid w:val="00D44FDA"/>
    <w:rsid w:val="00D4508C"/>
    <w:rsid w:val="00D451FB"/>
    <w:rsid w:val="00D45215"/>
    <w:rsid w:val="00D46846"/>
    <w:rsid w:val="00D46CF9"/>
    <w:rsid w:val="00D46F56"/>
    <w:rsid w:val="00D47810"/>
    <w:rsid w:val="00D47BD2"/>
    <w:rsid w:val="00D50869"/>
    <w:rsid w:val="00D50EE1"/>
    <w:rsid w:val="00D512F7"/>
    <w:rsid w:val="00D5130B"/>
    <w:rsid w:val="00D514DE"/>
    <w:rsid w:val="00D518B3"/>
    <w:rsid w:val="00D5292D"/>
    <w:rsid w:val="00D52BEF"/>
    <w:rsid w:val="00D52CE4"/>
    <w:rsid w:val="00D52F6D"/>
    <w:rsid w:val="00D53496"/>
    <w:rsid w:val="00D534FE"/>
    <w:rsid w:val="00D538EF"/>
    <w:rsid w:val="00D53ACC"/>
    <w:rsid w:val="00D53D59"/>
    <w:rsid w:val="00D53DC5"/>
    <w:rsid w:val="00D5468A"/>
    <w:rsid w:val="00D54E0D"/>
    <w:rsid w:val="00D553DE"/>
    <w:rsid w:val="00D55CAF"/>
    <w:rsid w:val="00D55EEC"/>
    <w:rsid w:val="00D56421"/>
    <w:rsid w:val="00D568C0"/>
    <w:rsid w:val="00D56E9E"/>
    <w:rsid w:val="00D57E4A"/>
    <w:rsid w:val="00D60097"/>
    <w:rsid w:val="00D601E5"/>
    <w:rsid w:val="00D607B1"/>
    <w:rsid w:val="00D60F4B"/>
    <w:rsid w:val="00D61232"/>
    <w:rsid w:val="00D61DC8"/>
    <w:rsid w:val="00D62278"/>
    <w:rsid w:val="00D62857"/>
    <w:rsid w:val="00D6296F"/>
    <w:rsid w:val="00D63756"/>
    <w:rsid w:val="00D63D08"/>
    <w:rsid w:val="00D64282"/>
    <w:rsid w:val="00D66258"/>
    <w:rsid w:val="00D66FAE"/>
    <w:rsid w:val="00D676B9"/>
    <w:rsid w:val="00D70116"/>
    <w:rsid w:val="00D71963"/>
    <w:rsid w:val="00D71A9C"/>
    <w:rsid w:val="00D71BC3"/>
    <w:rsid w:val="00D7205E"/>
    <w:rsid w:val="00D721E1"/>
    <w:rsid w:val="00D722CD"/>
    <w:rsid w:val="00D72768"/>
    <w:rsid w:val="00D727C6"/>
    <w:rsid w:val="00D729B8"/>
    <w:rsid w:val="00D7355A"/>
    <w:rsid w:val="00D73661"/>
    <w:rsid w:val="00D738DE"/>
    <w:rsid w:val="00D73980"/>
    <w:rsid w:val="00D73A09"/>
    <w:rsid w:val="00D73EB1"/>
    <w:rsid w:val="00D74364"/>
    <w:rsid w:val="00D74A76"/>
    <w:rsid w:val="00D74AB1"/>
    <w:rsid w:val="00D74F81"/>
    <w:rsid w:val="00D75366"/>
    <w:rsid w:val="00D75557"/>
    <w:rsid w:val="00D75629"/>
    <w:rsid w:val="00D759F3"/>
    <w:rsid w:val="00D7676A"/>
    <w:rsid w:val="00D76867"/>
    <w:rsid w:val="00D77348"/>
    <w:rsid w:val="00D776EC"/>
    <w:rsid w:val="00D80077"/>
    <w:rsid w:val="00D80281"/>
    <w:rsid w:val="00D802F7"/>
    <w:rsid w:val="00D8049B"/>
    <w:rsid w:val="00D80962"/>
    <w:rsid w:val="00D80DD6"/>
    <w:rsid w:val="00D811D2"/>
    <w:rsid w:val="00D8251D"/>
    <w:rsid w:val="00D825DB"/>
    <w:rsid w:val="00D83569"/>
    <w:rsid w:val="00D84734"/>
    <w:rsid w:val="00D850AE"/>
    <w:rsid w:val="00D85378"/>
    <w:rsid w:val="00D85AF3"/>
    <w:rsid w:val="00D86004"/>
    <w:rsid w:val="00D861B7"/>
    <w:rsid w:val="00D8751C"/>
    <w:rsid w:val="00D87A53"/>
    <w:rsid w:val="00D87B58"/>
    <w:rsid w:val="00D87B59"/>
    <w:rsid w:val="00D90B17"/>
    <w:rsid w:val="00D91324"/>
    <w:rsid w:val="00D91D53"/>
    <w:rsid w:val="00D92F4C"/>
    <w:rsid w:val="00D933CF"/>
    <w:rsid w:val="00D93D37"/>
    <w:rsid w:val="00D947A8"/>
    <w:rsid w:val="00D94821"/>
    <w:rsid w:val="00D94927"/>
    <w:rsid w:val="00D94B5B"/>
    <w:rsid w:val="00D961B3"/>
    <w:rsid w:val="00D97614"/>
    <w:rsid w:val="00D97C8E"/>
    <w:rsid w:val="00DA0526"/>
    <w:rsid w:val="00DA0602"/>
    <w:rsid w:val="00DA09A8"/>
    <w:rsid w:val="00DA0C09"/>
    <w:rsid w:val="00DA0F1E"/>
    <w:rsid w:val="00DA171C"/>
    <w:rsid w:val="00DA1969"/>
    <w:rsid w:val="00DA19F6"/>
    <w:rsid w:val="00DA305B"/>
    <w:rsid w:val="00DA3F4F"/>
    <w:rsid w:val="00DA57F8"/>
    <w:rsid w:val="00DA5994"/>
    <w:rsid w:val="00DA6196"/>
    <w:rsid w:val="00DA6EC8"/>
    <w:rsid w:val="00DA739F"/>
    <w:rsid w:val="00DA747C"/>
    <w:rsid w:val="00DA7869"/>
    <w:rsid w:val="00DA7C12"/>
    <w:rsid w:val="00DA7CDD"/>
    <w:rsid w:val="00DB0540"/>
    <w:rsid w:val="00DB07A8"/>
    <w:rsid w:val="00DB082E"/>
    <w:rsid w:val="00DB091B"/>
    <w:rsid w:val="00DB19D2"/>
    <w:rsid w:val="00DB1AC1"/>
    <w:rsid w:val="00DB1BFF"/>
    <w:rsid w:val="00DB2044"/>
    <w:rsid w:val="00DB2050"/>
    <w:rsid w:val="00DB221D"/>
    <w:rsid w:val="00DB2818"/>
    <w:rsid w:val="00DB2B6D"/>
    <w:rsid w:val="00DB2C53"/>
    <w:rsid w:val="00DB2F28"/>
    <w:rsid w:val="00DB3264"/>
    <w:rsid w:val="00DB391C"/>
    <w:rsid w:val="00DB3D80"/>
    <w:rsid w:val="00DB415C"/>
    <w:rsid w:val="00DB478C"/>
    <w:rsid w:val="00DB4EDE"/>
    <w:rsid w:val="00DB5294"/>
    <w:rsid w:val="00DB57A2"/>
    <w:rsid w:val="00DB6B4B"/>
    <w:rsid w:val="00DB707E"/>
    <w:rsid w:val="00DB7388"/>
    <w:rsid w:val="00DB7AA6"/>
    <w:rsid w:val="00DC151C"/>
    <w:rsid w:val="00DC1C66"/>
    <w:rsid w:val="00DC201E"/>
    <w:rsid w:val="00DC22C9"/>
    <w:rsid w:val="00DC373C"/>
    <w:rsid w:val="00DC4BCF"/>
    <w:rsid w:val="00DC4C7E"/>
    <w:rsid w:val="00DC4EC7"/>
    <w:rsid w:val="00DC52D5"/>
    <w:rsid w:val="00DC5CC9"/>
    <w:rsid w:val="00DC6F0E"/>
    <w:rsid w:val="00DC6F35"/>
    <w:rsid w:val="00DC7131"/>
    <w:rsid w:val="00DC78C2"/>
    <w:rsid w:val="00DC7BFF"/>
    <w:rsid w:val="00DD0028"/>
    <w:rsid w:val="00DD032C"/>
    <w:rsid w:val="00DD043B"/>
    <w:rsid w:val="00DD054A"/>
    <w:rsid w:val="00DD06BD"/>
    <w:rsid w:val="00DD15FA"/>
    <w:rsid w:val="00DD1A23"/>
    <w:rsid w:val="00DD1D3E"/>
    <w:rsid w:val="00DD235B"/>
    <w:rsid w:val="00DD2444"/>
    <w:rsid w:val="00DD29EE"/>
    <w:rsid w:val="00DD3F6D"/>
    <w:rsid w:val="00DD4019"/>
    <w:rsid w:val="00DD4651"/>
    <w:rsid w:val="00DD47FF"/>
    <w:rsid w:val="00DD4F44"/>
    <w:rsid w:val="00DD6340"/>
    <w:rsid w:val="00DD6874"/>
    <w:rsid w:val="00DD6C8F"/>
    <w:rsid w:val="00DD7170"/>
    <w:rsid w:val="00DD7AB2"/>
    <w:rsid w:val="00DD7DC4"/>
    <w:rsid w:val="00DE0938"/>
    <w:rsid w:val="00DE0B09"/>
    <w:rsid w:val="00DE23C2"/>
    <w:rsid w:val="00DE2F8D"/>
    <w:rsid w:val="00DE315D"/>
    <w:rsid w:val="00DE3426"/>
    <w:rsid w:val="00DE3E7E"/>
    <w:rsid w:val="00DE559B"/>
    <w:rsid w:val="00DE6360"/>
    <w:rsid w:val="00DE6678"/>
    <w:rsid w:val="00DE6C7D"/>
    <w:rsid w:val="00DE7128"/>
    <w:rsid w:val="00DE7567"/>
    <w:rsid w:val="00DE767D"/>
    <w:rsid w:val="00DE79A5"/>
    <w:rsid w:val="00DE7D7D"/>
    <w:rsid w:val="00DE7E4F"/>
    <w:rsid w:val="00DF0021"/>
    <w:rsid w:val="00DF02EF"/>
    <w:rsid w:val="00DF0BFE"/>
    <w:rsid w:val="00DF11BD"/>
    <w:rsid w:val="00DF18BD"/>
    <w:rsid w:val="00DF1B39"/>
    <w:rsid w:val="00DF1D0C"/>
    <w:rsid w:val="00DF1F50"/>
    <w:rsid w:val="00DF1FB3"/>
    <w:rsid w:val="00DF23A7"/>
    <w:rsid w:val="00DF339C"/>
    <w:rsid w:val="00DF3DE0"/>
    <w:rsid w:val="00DF43C9"/>
    <w:rsid w:val="00DF500E"/>
    <w:rsid w:val="00DF511D"/>
    <w:rsid w:val="00DF5202"/>
    <w:rsid w:val="00DF585D"/>
    <w:rsid w:val="00DF6923"/>
    <w:rsid w:val="00DF695D"/>
    <w:rsid w:val="00DF6BA6"/>
    <w:rsid w:val="00DF6BB1"/>
    <w:rsid w:val="00DF6E60"/>
    <w:rsid w:val="00DF704A"/>
    <w:rsid w:val="00DF7539"/>
    <w:rsid w:val="00DF7CCD"/>
    <w:rsid w:val="00E004F8"/>
    <w:rsid w:val="00E009E9"/>
    <w:rsid w:val="00E010EE"/>
    <w:rsid w:val="00E0149D"/>
    <w:rsid w:val="00E020CB"/>
    <w:rsid w:val="00E02145"/>
    <w:rsid w:val="00E026A3"/>
    <w:rsid w:val="00E02E6D"/>
    <w:rsid w:val="00E04058"/>
    <w:rsid w:val="00E04286"/>
    <w:rsid w:val="00E04292"/>
    <w:rsid w:val="00E048ED"/>
    <w:rsid w:val="00E04F92"/>
    <w:rsid w:val="00E052B0"/>
    <w:rsid w:val="00E0539E"/>
    <w:rsid w:val="00E059A8"/>
    <w:rsid w:val="00E05B0D"/>
    <w:rsid w:val="00E05F9B"/>
    <w:rsid w:val="00E06021"/>
    <w:rsid w:val="00E06191"/>
    <w:rsid w:val="00E0699D"/>
    <w:rsid w:val="00E07631"/>
    <w:rsid w:val="00E07915"/>
    <w:rsid w:val="00E07A9B"/>
    <w:rsid w:val="00E106F4"/>
    <w:rsid w:val="00E107DF"/>
    <w:rsid w:val="00E10DE5"/>
    <w:rsid w:val="00E10FF3"/>
    <w:rsid w:val="00E1116B"/>
    <w:rsid w:val="00E115A7"/>
    <w:rsid w:val="00E124F2"/>
    <w:rsid w:val="00E12FB9"/>
    <w:rsid w:val="00E131C3"/>
    <w:rsid w:val="00E1423E"/>
    <w:rsid w:val="00E149D6"/>
    <w:rsid w:val="00E14A65"/>
    <w:rsid w:val="00E14DB1"/>
    <w:rsid w:val="00E15593"/>
    <w:rsid w:val="00E15654"/>
    <w:rsid w:val="00E156AA"/>
    <w:rsid w:val="00E164A4"/>
    <w:rsid w:val="00E165F5"/>
    <w:rsid w:val="00E1674A"/>
    <w:rsid w:val="00E16B61"/>
    <w:rsid w:val="00E16F90"/>
    <w:rsid w:val="00E173EF"/>
    <w:rsid w:val="00E17770"/>
    <w:rsid w:val="00E1792C"/>
    <w:rsid w:val="00E17EED"/>
    <w:rsid w:val="00E20637"/>
    <w:rsid w:val="00E21019"/>
    <w:rsid w:val="00E2371D"/>
    <w:rsid w:val="00E24371"/>
    <w:rsid w:val="00E2437A"/>
    <w:rsid w:val="00E246BC"/>
    <w:rsid w:val="00E247CE"/>
    <w:rsid w:val="00E24A54"/>
    <w:rsid w:val="00E24F59"/>
    <w:rsid w:val="00E2573B"/>
    <w:rsid w:val="00E258A3"/>
    <w:rsid w:val="00E25D6A"/>
    <w:rsid w:val="00E25FAD"/>
    <w:rsid w:val="00E27154"/>
    <w:rsid w:val="00E2770D"/>
    <w:rsid w:val="00E27CAC"/>
    <w:rsid w:val="00E27E2C"/>
    <w:rsid w:val="00E30455"/>
    <w:rsid w:val="00E3085C"/>
    <w:rsid w:val="00E30A6D"/>
    <w:rsid w:val="00E30D3E"/>
    <w:rsid w:val="00E31653"/>
    <w:rsid w:val="00E31FD6"/>
    <w:rsid w:val="00E327AB"/>
    <w:rsid w:val="00E34051"/>
    <w:rsid w:val="00E34404"/>
    <w:rsid w:val="00E34ED5"/>
    <w:rsid w:val="00E35060"/>
    <w:rsid w:val="00E352C0"/>
    <w:rsid w:val="00E35A83"/>
    <w:rsid w:val="00E35CA8"/>
    <w:rsid w:val="00E36246"/>
    <w:rsid w:val="00E36306"/>
    <w:rsid w:val="00E369BF"/>
    <w:rsid w:val="00E37315"/>
    <w:rsid w:val="00E375F9"/>
    <w:rsid w:val="00E37802"/>
    <w:rsid w:val="00E37ACA"/>
    <w:rsid w:val="00E403E2"/>
    <w:rsid w:val="00E41D31"/>
    <w:rsid w:val="00E41D72"/>
    <w:rsid w:val="00E42236"/>
    <w:rsid w:val="00E424BC"/>
    <w:rsid w:val="00E4256B"/>
    <w:rsid w:val="00E42705"/>
    <w:rsid w:val="00E4291F"/>
    <w:rsid w:val="00E42E08"/>
    <w:rsid w:val="00E437BF"/>
    <w:rsid w:val="00E43C89"/>
    <w:rsid w:val="00E43EB7"/>
    <w:rsid w:val="00E4496B"/>
    <w:rsid w:val="00E451EE"/>
    <w:rsid w:val="00E45754"/>
    <w:rsid w:val="00E4597B"/>
    <w:rsid w:val="00E45B89"/>
    <w:rsid w:val="00E45E11"/>
    <w:rsid w:val="00E463EB"/>
    <w:rsid w:val="00E467D0"/>
    <w:rsid w:val="00E47282"/>
    <w:rsid w:val="00E47771"/>
    <w:rsid w:val="00E50954"/>
    <w:rsid w:val="00E52D14"/>
    <w:rsid w:val="00E53679"/>
    <w:rsid w:val="00E5380E"/>
    <w:rsid w:val="00E53AB8"/>
    <w:rsid w:val="00E53B14"/>
    <w:rsid w:val="00E5437A"/>
    <w:rsid w:val="00E547A4"/>
    <w:rsid w:val="00E549CA"/>
    <w:rsid w:val="00E54BE7"/>
    <w:rsid w:val="00E54DFD"/>
    <w:rsid w:val="00E55197"/>
    <w:rsid w:val="00E557B0"/>
    <w:rsid w:val="00E55BB1"/>
    <w:rsid w:val="00E55EC3"/>
    <w:rsid w:val="00E55F4B"/>
    <w:rsid w:val="00E56112"/>
    <w:rsid w:val="00E5688B"/>
    <w:rsid w:val="00E56903"/>
    <w:rsid w:val="00E56ABA"/>
    <w:rsid w:val="00E57285"/>
    <w:rsid w:val="00E57ED2"/>
    <w:rsid w:val="00E60045"/>
    <w:rsid w:val="00E604DB"/>
    <w:rsid w:val="00E608C8"/>
    <w:rsid w:val="00E61265"/>
    <w:rsid w:val="00E61580"/>
    <w:rsid w:val="00E61D2B"/>
    <w:rsid w:val="00E6253B"/>
    <w:rsid w:val="00E62C18"/>
    <w:rsid w:val="00E62C78"/>
    <w:rsid w:val="00E63145"/>
    <w:rsid w:val="00E6424E"/>
    <w:rsid w:val="00E642EA"/>
    <w:rsid w:val="00E6471B"/>
    <w:rsid w:val="00E64931"/>
    <w:rsid w:val="00E65691"/>
    <w:rsid w:val="00E65C50"/>
    <w:rsid w:val="00E65DB8"/>
    <w:rsid w:val="00E6604C"/>
    <w:rsid w:val="00E67650"/>
    <w:rsid w:val="00E67BA3"/>
    <w:rsid w:val="00E67E4B"/>
    <w:rsid w:val="00E70718"/>
    <w:rsid w:val="00E70AA9"/>
    <w:rsid w:val="00E71305"/>
    <w:rsid w:val="00E7135D"/>
    <w:rsid w:val="00E713B6"/>
    <w:rsid w:val="00E71D3B"/>
    <w:rsid w:val="00E7210C"/>
    <w:rsid w:val="00E72BA5"/>
    <w:rsid w:val="00E72F17"/>
    <w:rsid w:val="00E733F1"/>
    <w:rsid w:val="00E735B2"/>
    <w:rsid w:val="00E74571"/>
    <w:rsid w:val="00E7479C"/>
    <w:rsid w:val="00E747E5"/>
    <w:rsid w:val="00E748BD"/>
    <w:rsid w:val="00E74AA1"/>
    <w:rsid w:val="00E74AB5"/>
    <w:rsid w:val="00E75CFF"/>
    <w:rsid w:val="00E75E16"/>
    <w:rsid w:val="00E7637B"/>
    <w:rsid w:val="00E77A49"/>
    <w:rsid w:val="00E77A97"/>
    <w:rsid w:val="00E77C40"/>
    <w:rsid w:val="00E77CC0"/>
    <w:rsid w:val="00E8111E"/>
    <w:rsid w:val="00E81511"/>
    <w:rsid w:val="00E8190B"/>
    <w:rsid w:val="00E81AAD"/>
    <w:rsid w:val="00E81B11"/>
    <w:rsid w:val="00E81F1E"/>
    <w:rsid w:val="00E8224A"/>
    <w:rsid w:val="00E8277A"/>
    <w:rsid w:val="00E82A0A"/>
    <w:rsid w:val="00E8348D"/>
    <w:rsid w:val="00E835CF"/>
    <w:rsid w:val="00E844AE"/>
    <w:rsid w:val="00E84BF6"/>
    <w:rsid w:val="00E84CDF"/>
    <w:rsid w:val="00E852E1"/>
    <w:rsid w:val="00E85349"/>
    <w:rsid w:val="00E85BA4"/>
    <w:rsid w:val="00E85D8A"/>
    <w:rsid w:val="00E85E25"/>
    <w:rsid w:val="00E86001"/>
    <w:rsid w:val="00E86C6C"/>
    <w:rsid w:val="00E8798C"/>
    <w:rsid w:val="00E90110"/>
    <w:rsid w:val="00E9066E"/>
    <w:rsid w:val="00E90922"/>
    <w:rsid w:val="00E9103F"/>
    <w:rsid w:val="00E9117B"/>
    <w:rsid w:val="00E91182"/>
    <w:rsid w:val="00E9126A"/>
    <w:rsid w:val="00E921BC"/>
    <w:rsid w:val="00E92440"/>
    <w:rsid w:val="00E924F6"/>
    <w:rsid w:val="00E92E01"/>
    <w:rsid w:val="00E92EBA"/>
    <w:rsid w:val="00E93A56"/>
    <w:rsid w:val="00E9406B"/>
    <w:rsid w:val="00E94AB8"/>
    <w:rsid w:val="00E94DBA"/>
    <w:rsid w:val="00E94DE4"/>
    <w:rsid w:val="00E95CE1"/>
    <w:rsid w:val="00E96151"/>
    <w:rsid w:val="00E9644B"/>
    <w:rsid w:val="00E967C8"/>
    <w:rsid w:val="00E96BB2"/>
    <w:rsid w:val="00E96BD4"/>
    <w:rsid w:val="00E9704C"/>
    <w:rsid w:val="00E9752D"/>
    <w:rsid w:val="00E97B2D"/>
    <w:rsid w:val="00EA07A2"/>
    <w:rsid w:val="00EA1734"/>
    <w:rsid w:val="00EA259F"/>
    <w:rsid w:val="00EA275F"/>
    <w:rsid w:val="00EA2EFB"/>
    <w:rsid w:val="00EA300B"/>
    <w:rsid w:val="00EA34F0"/>
    <w:rsid w:val="00EA4082"/>
    <w:rsid w:val="00EA463F"/>
    <w:rsid w:val="00EA49C1"/>
    <w:rsid w:val="00EA55BB"/>
    <w:rsid w:val="00EA58C3"/>
    <w:rsid w:val="00EA5920"/>
    <w:rsid w:val="00EA5B8D"/>
    <w:rsid w:val="00EA6181"/>
    <w:rsid w:val="00EA61CC"/>
    <w:rsid w:val="00EA66FB"/>
    <w:rsid w:val="00EA6D2A"/>
    <w:rsid w:val="00EA70A3"/>
    <w:rsid w:val="00EA7B43"/>
    <w:rsid w:val="00EB0416"/>
    <w:rsid w:val="00EB045D"/>
    <w:rsid w:val="00EB06D3"/>
    <w:rsid w:val="00EB096A"/>
    <w:rsid w:val="00EB0B55"/>
    <w:rsid w:val="00EB1065"/>
    <w:rsid w:val="00EB1245"/>
    <w:rsid w:val="00EB1536"/>
    <w:rsid w:val="00EB17A3"/>
    <w:rsid w:val="00EB18CC"/>
    <w:rsid w:val="00EB1D6F"/>
    <w:rsid w:val="00EB1F7D"/>
    <w:rsid w:val="00EB216E"/>
    <w:rsid w:val="00EB21D7"/>
    <w:rsid w:val="00EB27EB"/>
    <w:rsid w:val="00EB308A"/>
    <w:rsid w:val="00EB3A88"/>
    <w:rsid w:val="00EB3AC8"/>
    <w:rsid w:val="00EB410C"/>
    <w:rsid w:val="00EB429A"/>
    <w:rsid w:val="00EB4504"/>
    <w:rsid w:val="00EB4597"/>
    <w:rsid w:val="00EB4664"/>
    <w:rsid w:val="00EB50A3"/>
    <w:rsid w:val="00EB514E"/>
    <w:rsid w:val="00EB5235"/>
    <w:rsid w:val="00EB5776"/>
    <w:rsid w:val="00EB5CF1"/>
    <w:rsid w:val="00EB6197"/>
    <w:rsid w:val="00EB6430"/>
    <w:rsid w:val="00EB6607"/>
    <w:rsid w:val="00EB682D"/>
    <w:rsid w:val="00EB6F1A"/>
    <w:rsid w:val="00EB7184"/>
    <w:rsid w:val="00EB7188"/>
    <w:rsid w:val="00EB719F"/>
    <w:rsid w:val="00EB7BA5"/>
    <w:rsid w:val="00EB7FB1"/>
    <w:rsid w:val="00EC00D6"/>
    <w:rsid w:val="00EC03C8"/>
    <w:rsid w:val="00EC0E98"/>
    <w:rsid w:val="00EC116C"/>
    <w:rsid w:val="00EC1431"/>
    <w:rsid w:val="00EC19F7"/>
    <w:rsid w:val="00EC1B3F"/>
    <w:rsid w:val="00EC20CC"/>
    <w:rsid w:val="00EC28A7"/>
    <w:rsid w:val="00EC29F8"/>
    <w:rsid w:val="00EC2AA0"/>
    <w:rsid w:val="00EC306F"/>
    <w:rsid w:val="00EC31DF"/>
    <w:rsid w:val="00EC3B6B"/>
    <w:rsid w:val="00EC3CE4"/>
    <w:rsid w:val="00EC3E45"/>
    <w:rsid w:val="00EC3E61"/>
    <w:rsid w:val="00EC4555"/>
    <w:rsid w:val="00EC4ABC"/>
    <w:rsid w:val="00EC558E"/>
    <w:rsid w:val="00EC5622"/>
    <w:rsid w:val="00EC72A0"/>
    <w:rsid w:val="00EC7562"/>
    <w:rsid w:val="00EC7C5C"/>
    <w:rsid w:val="00ED0143"/>
    <w:rsid w:val="00ED01EF"/>
    <w:rsid w:val="00ED0902"/>
    <w:rsid w:val="00ED12E9"/>
    <w:rsid w:val="00ED1D9B"/>
    <w:rsid w:val="00ED2005"/>
    <w:rsid w:val="00ED27C6"/>
    <w:rsid w:val="00ED2862"/>
    <w:rsid w:val="00ED3957"/>
    <w:rsid w:val="00ED4B9D"/>
    <w:rsid w:val="00ED52C0"/>
    <w:rsid w:val="00ED5689"/>
    <w:rsid w:val="00ED6255"/>
    <w:rsid w:val="00ED6459"/>
    <w:rsid w:val="00ED6491"/>
    <w:rsid w:val="00ED72D9"/>
    <w:rsid w:val="00ED7347"/>
    <w:rsid w:val="00ED752A"/>
    <w:rsid w:val="00EE022D"/>
    <w:rsid w:val="00EE0758"/>
    <w:rsid w:val="00EE09FC"/>
    <w:rsid w:val="00EE0DB6"/>
    <w:rsid w:val="00EE0E95"/>
    <w:rsid w:val="00EE12C7"/>
    <w:rsid w:val="00EE1626"/>
    <w:rsid w:val="00EE18DA"/>
    <w:rsid w:val="00EE20D3"/>
    <w:rsid w:val="00EE3230"/>
    <w:rsid w:val="00EE3537"/>
    <w:rsid w:val="00EE419F"/>
    <w:rsid w:val="00EE4246"/>
    <w:rsid w:val="00EE4842"/>
    <w:rsid w:val="00EE4C9E"/>
    <w:rsid w:val="00EE4E64"/>
    <w:rsid w:val="00EE53F9"/>
    <w:rsid w:val="00EE5489"/>
    <w:rsid w:val="00EE5639"/>
    <w:rsid w:val="00EE58F0"/>
    <w:rsid w:val="00EE59E5"/>
    <w:rsid w:val="00EE5AA6"/>
    <w:rsid w:val="00EE5B42"/>
    <w:rsid w:val="00EE6317"/>
    <w:rsid w:val="00EE679B"/>
    <w:rsid w:val="00EE68A1"/>
    <w:rsid w:val="00EE696C"/>
    <w:rsid w:val="00EE6C02"/>
    <w:rsid w:val="00EE725B"/>
    <w:rsid w:val="00EE75D5"/>
    <w:rsid w:val="00EE7A54"/>
    <w:rsid w:val="00EE7DF5"/>
    <w:rsid w:val="00EE7EB4"/>
    <w:rsid w:val="00EF0FDC"/>
    <w:rsid w:val="00EF10D6"/>
    <w:rsid w:val="00EF1160"/>
    <w:rsid w:val="00EF17CD"/>
    <w:rsid w:val="00EF1980"/>
    <w:rsid w:val="00EF1E5E"/>
    <w:rsid w:val="00EF20EC"/>
    <w:rsid w:val="00EF2777"/>
    <w:rsid w:val="00EF2907"/>
    <w:rsid w:val="00EF2987"/>
    <w:rsid w:val="00EF2DAB"/>
    <w:rsid w:val="00EF32D2"/>
    <w:rsid w:val="00EF3A12"/>
    <w:rsid w:val="00EF3E6F"/>
    <w:rsid w:val="00EF56B8"/>
    <w:rsid w:val="00EF58D8"/>
    <w:rsid w:val="00EF5C79"/>
    <w:rsid w:val="00EF5CE6"/>
    <w:rsid w:val="00EF5EA4"/>
    <w:rsid w:val="00EF6094"/>
    <w:rsid w:val="00EF6533"/>
    <w:rsid w:val="00EF6F2F"/>
    <w:rsid w:val="00EF7746"/>
    <w:rsid w:val="00EF7CF3"/>
    <w:rsid w:val="00F003FC"/>
    <w:rsid w:val="00F00E1F"/>
    <w:rsid w:val="00F01847"/>
    <w:rsid w:val="00F0196D"/>
    <w:rsid w:val="00F01BBD"/>
    <w:rsid w:val="00F01C3C"/>
    <w:rsid w:val="00F01F92"/>
    <w:rsid w:val="00F036E4"/>
    <w:rsid w:val="00F03E5A"/>
    <w:rsid w:val="00F03EEB"/>
    <w:rsid w:val="00F04AFB"/>
    <w:rsid w:val="00F051F3"/>
    <w:rsid w:val="00F05259"/>
    <w:rsid w:val="00F05C6F"/>
    <w:rsid w:val="00F06DE4"/>
    <w:rsid w:val="00F07133"/>
    <w:rsid w:val="00F074D7"/>
    <w:rsid w:val="00F10D21"/>
    <w:rsid w:val="00F112C4"/>
    <w:rsid w:val="00F11B23"/>
    <w:rsid w:val="00F11D35"/>
    <w:rsid w:val="00F127A8"/>
    <w:rsid w:val="00F12B8F"/>
    <w:rsid w:val="00F12D72"/>
    <w:rsid w:val="00F12F21"/>
    <w:rsid w:val="00F13E6C"/>
    <w:rsid w:val="00F147EF"/>
    <w:rsid w:val="00F148E7"/>
    <w:rsid w:val="00F15423"/>
    <w:rsid w:val="00F1584E"/>
    <w:rsid w:val="00F15955"/>
    <w:rsid w:val="00F1625F"/>
    <w:rsid w:val="00F16BFE"/>
    <w:rsid w:val="00F17037"/>
    <w:rsid w:val="00F17242"/>
    <w:rsid w:val="00F17AB1"/>
    <w:rsid w:val="00F17F2B"/>
    <w:rsid w:val="00F20AB6"/>
    <w:rsid w:val="00F20FA2"/>
    <w:rsid w:val="00F21843"/>
    <w:rsid w:val="00F2268C"/>
    <w:rsid w:val="00F229F2"/>
    <w:rsid w:val="00F2450C"/>
    <w:rsid w:val="00F24946"/>
    <w:rsid w:val="00F249E9"/>
    <w:rsid w:val="00F24F10"/>
    <w:rsid w:val="00F2689B"/>
    <w:rsid w:val="00F2690B"/>
    <w:rsid w:val="00F269B4"/>
    <w:rsid w:val="00F26A08"/>
    <w:rsid w:val="00F26BC3"/>
    <w:rsid w:val="00F26E6C"/>
    <w:rsid w:val="00F27693"/>
    <w:rsid w:val="00F27E79"/>
    <w:rsid w:val="00F30E69"/>
    <w:rsid w:val="00F315A6"/>
    <w:rsid w:val="00F31A51"/>
    <w:rsid w:val="00F31EDA"/>
    <w:rsid w:val="00F31F01"/>
    <w:rsid w:val="00F32252"/>
    <w:rsid w:val="00F32E24"/>
    <w:rsid w:val="00F33172"/>
    <w:rsid w:val="00F3358D"/>
    <w:rsid w:val="00F33DD0"/>
    <w:rsid w:val="00F34103"/>
    <w:rsid w:val="00F349A7"/>
    <w:rsid w:val="00F35364"/>
    <w:rsid w:val="00F35E20"/>
    <w:rsid w:val="00F365D2"/>
    <w:rsid w:val="00F36753"/>
    <w:rsid w:val="00F36A0B"/>
    <w:rsid w:val="00F36F14"/>
    <w:rsid w:val="00F36F5B"/>
    <w:rsid w:val="00F371F5"/>
    <w:rsid w:val="00F37695"/>
    <w:rsid w:val="00F37CB0"/>
    <w:rsid w:val="00F37FE5"/>
    <w:rsid w:val="00F40E36"/>
    <w:rsid w:val="00F41733"/>
    <w:rsid w:val="00F417BE"/>
    <w:rsid w:val="00F41AE1"/>
    <w:rsid w:val="00F420B5"/>
    <w:rsid w:val="00F42119"/>
    <w:rsid w:val="00F422E7"/>
    <w:rsid w:val="00F428CC"/>
    <w:rsid w:val="00F42CAE"/>
    <w:rsid w:val="00F43602"/>
    <w:rsid w:val="00F43A94"/>
    <w:rsid w:val="00F43DA1"/>
    <w:rsid w:val="00F4414C"/>
    <w:rsid w:val="00F44592"/>
    <w:rsid w:val="00F447DF"/>
    <w:rsid w:val="00F44A4F"/>
    <w:rsid w:val="00F45BD7"/>
    <w:rsid w:val="00F45E2A"/>
    <w:rsid w:val="00F46965"/>
    <w:rsid w:val="00F46A76"/>
    <w:rsid w:val="00F46E5D"/>
    <w:rsid w:val="00F46FB5"/>
    <w:rsid w:val="00F50BE3"/>
    <w:rsid w:val="00F50FE6"/>
    <w:rsid w:val="00F51B17"/>
    <w:rsid w:val="00F51C26"/>
    <w:rsid w:val="00F521F6"/>
    <w:rsid w:val="00F5252F"/>
    <w:rsid w:val="00F539D1"/>
    <w:rsid w:val="00F54207"/>
    <w:rsid w:val="00F544B6"/>
    <w:rsid w:val="00F5473E"/>
    <w:rsid w:val="00F54885"/>
    <w:rsid w:val="00F54E74"/>
    <w:rsid w:val="00F550FA"/>
    <w:rsid w:val="00F55385"/>
    <w:rsid w:val="00F55E8B"/>
    <w:rsid w:val="00F561D6"/>
    <w:rsid w:val="00F56278"/>
    <w:rsid w:val="00F56480"/>
    <w:rsid w:val="00F564B4"/>
    <w:rsid w:val="00F568E1"/>
    <w:rsid w:val="00F5769D"/>
    <w:rsid w:val="00F5788A"/>
    <w:rsid w:val="00F578B0"/>
    <w:rsid w:val="00F57C26"/>
    <w:rsid w:val="00F60749"/>
    <w:rsid w:val="00F60AA5"/>
    <w:rsid w:val="00F61048"/>
    <w:rsid w:val="00F6133A"/>
    <w:rsid w:val="00F61AA6"/>
    <w:rsid w:val="00F61B78"/>
    <w:rsid w:val="00F620D5"/>
    <w:rsid w:val="00F63093"/>
    <w:rsid w:val="00F63E56"/>
    <w:rsid w:val="00F63F0D"/>
    <w:rsid w:val="00F641E5"/>
    <w:rsid w:val="00F64692"/>
    <w:rsid w:val="00F64A18"/>
    <w:rsid w:val="00F64A3B"/>
    <w:rsid w:val="00F64AA8"/>
    <w:rsid w:val="00F64EA7"/>
    <w:rsid w:val="00F65140"/>
    <w:rsid w:val="00F658FF"/>
    <w:rsid w:val="00F65ADC"/>
    <w:rsid w:val="00F65BE6"/>
    <w:rsid w:val="00F65C08"/>
    <w:rsid w:val="00F65D75"/>
    <w:rsid w:val="00F6685F"/>
    <w:rsid w:val="00F67913"/>
    <w:rsid w:val="00F67AA0"/>
    <w:rsid w:val="00F70965"/>
    <w:rsid w:val="00F70D63"/>
    <w:rsid w:val="00F70EB5"/>
    <w:rsid w:val="00F712BA"/>
    <w:rsid w:val="00F7132A"/>
    <w:rsid w:val="00F713BC"/>
    <w:rsid w:val="00F71646"/>
    <w:rsid w:val="00F7257D"/>
    <w:rsid w:val="00F7269D"/>
    <w:rsid w:val="00F729BC"/>
    <w:rsid w:val="00F72DBF"/>
    <w:rsid w:val="00F72DDE"/>
    <w:rsid w:val="00F72DF4"/>
    <w:rsid w:val="00F73286"/>
    <w:rsid w:val="00F7343D"/>
    <w:rsid w:val="00F73F86"/>
    <w:rsid w:val="00F74DBB"/>
    <w:rsid w:val="00F750EC"/>
    <w:rsid w:val="00F76560"/>
    <w:rsid w:val="00F765AE"/>
    <w:rsid w:val="00F76753"/>
    <w:rsid w:val="00F76B29"/>
    <w:rsid w:val="00F76B83"/>
    <w:rsid w:val="00F76CB8"/>
    <w:rsid w:val="00F77130"/>
    <w:rsid w:val="00F77473"/>
    <w:rsid w:val="00F7757C"/>
    <w:rsid w:val="00F77800"/>
    <w:rsid w:val="00F77BAB"/>
    <w:rsid w:val="00F8022D"/>
    <w:rsid w:val="00F803AF"/>
    <w:rsid w:val="00F80945"/>
    <w:rsid w:val="00F80D74"/>
    <w:rsid w:val="00F80E08"/>
    <w:rsid w:val="00F8110E"/>
    <w:rsid w:val="00F81286"/>
    <w:rsid w:val="00F8196A"/>
    <w:rsid w:val="00F82D8B"/>
    <w:rsid w:val="00F82F2B"/>
    <w:rsid w:val="00F82F31"/>
    <w:rsid w:val="00F83C66"/>
    <w:rsid w:val="00F83EA4"/>
    <w:rsid w:val="00F844A8"/>
    <w:rsid w:val="00F84681"/>
    <w:rsid w:val="00F84C0A"/>
    <w:rsid w:val="00F853AC"/>
    <w:rsid w:val="00F853DA"/>
    <w:rsid w:val="00F85CAC"/>
    <w:rsid w:val="00F8683A"/>
    <w:rsid w:val="00F86DAD"/>
    <w:rsid w:val="00F90AF0"/>
    <w:rsid w:val="00F90C48"/>
    <w:rsid w:val="00F9194C"/>
    <w:rsid w:val="00F91F0B"/>
    <w:rsid w:val="00F9261A"/>
    <w:rsid w:val="00F92B67"/>
    <w:rsid w:val="00F92C92"/>
    <w:rsid w:val="00F92FEC"/>
    <w:rsid w:val="00F9335D"/>
    <w:rsid w:val="00F93366"/>
    <w:rsid w:val="00F9361E"/>
    <w:rsid w:val="00F93763"/>
    <w:rsid w:val="00F937E6"/>
    <w:rsid w:val="00F93AF8"/>
    <w:rsid w:val="00F93E9F"/>
    <w:rsid w:val="00F9419E"/>
    <w:rsid w:val="00F95215"/>
    <w:rsid w:val="00F96011"/>
    <w:rsid w:val="00F9610D"/>
    <w:rsid w:val="00F96998"/>
    <w:rsid w:val="00F97245"/>
    <w:rsid w:val="00F97EA6"/>
    <w:rsid w:val="00FA00A2"/>
    <w:rsid w:val="00FA0415"/>
    <w:rsid w:val="00FA19BD"/>
    <w:rsid w:val="00FA2385"/>
    <w:rsid w:val="00FA2ABC"/>
    <w:rsid w:val="00FA31B0"/>
    <w:rsid w:val="00FA3566"/>
    <w:rsid w:val="00FA407C"/>
    <w:rsid w:val="00FA4123"/>
    <w:rsid w:val="00FA44C2"/>
    <w:rsid w:val="00FA4759"/>
    <w:rsid w:val="00FA4A24"/>
    <w:rsid w:val="00FA4EF5"/>
    <w:rsid w:val="00FA515B"/>
    <w:rsid w:val="00FA7ABB"/>
    <w:rsid w:val="00FB04F4"/>
    <w:rsid w:val="00FB1204"/>
    <w:rsid w:val="00FB19C4"/>
    <w:rsid w:val="00FB1EF1"/>
    <w:rsid w:val="00FB249D"/>
    <w:rsid w:val="00FB26F4"/>
    <w:rsid w:val="00FB2DCF"/>
    <w:rsid w:val="00FB2E07"/>
    <w:rsid w:val="00FB2F76"/>
    <w:rsid w:val="00FB3C91"/>
    <w:rsid w:val="00FB41E3"/>
    <w:rsid w:val="00FB4358"/>
    <w:rsid w:val="00FB4651"/>
    <w:rsid w:val="00FB468D"/>
    <w:rsid w:val="00FB46A2"/>
    <w:rsid w:val="00FB46E9"/>
    <w:rsid w:val="00FB4A3A"/>
    <w:rsid w:val="00FB4D33"/>
    <w:rsid w:val="00FB4E41"/>
    <w:rsid w:val="00FB58CE"/>
    <w:rsid w:val="00FB5A8E"/>
    <w:rsid w:val="00FB5B28"/>
    <w:rsid w:val="00FB5D8F"/>
    <w:rsid w:val="00FB66CB"/>
    <w:rsid w:val="00FB6C06"/>
    <w:rsid w:val="00FB6CFC"/>
    <w:rsid w:val="00FB6DA6"/>
    <w:rsid w:val="00FB7243"/>
    <w:rsid w:val="00FB752F"/>
    <w:rsid w:val="00FB761B"/>
    <w:rsid w:val="00FC0E9A"/>
    <w:rsid w:val="00FC13DC"/>
    <w:rsid w:val="00FC28DF"/>
    <w:rsid w:val="00FC2BF9"/>
    <w:rsid w:val="00FC3083"/>
    <w:rsid w:val="00FC3A22"/>
    <w:rsid w:val="00FC40AC"/>
    <w:rsid w:val="00FC48A8"/>
    <w:rsid w:val="00FC4A26"/>
    <w:rsid w:val="00FC5055"/>
    <w:rsid w:val="00FC578C"/>
    <w:rsid w:val="00FC5C6B"/>
    <w:rsid w:val="00FC5C81"/>
    <w:rsid w:val="00FC5D97"/>
    <w:rsid w:val="00FC5E5D"/>
    <w:rsid w:val="00FC633A"/>
    <w:rsid w:val="00FC64FC"/>
    <w:rsid w:val="00FC66C5"/>
    <w:rsid w:val="00FC6712"/>
    <w:rsid w:val="00FC67E4"/>
    <w:rsid w:val="00FC6D26"/>
    <w:rsid w:val="00FC6F3B"/>
    <w:rsid w:val="00FC715C"/>
    <w:rsid w:val="00FC77DE"/>
    <w:rsid w:val="00FC7843"/>
    <w:rsid w:val="00FC7D17"/>
    <w:rsid w:val="00FD0DD7"/>
    <w:rsid w:val="00FD1878"/>
    <w:rsid w:val="00FD1C38"/>
    <w:rsid w:val="00FD1F1E"/>
    <w:rsid w:val="00FD2466"/>
    <w:rsid w:val="00FD29C5"/>
    <w:rsid w:val="00FD2D02"/>
    <w:rsid w:val="00FD3136"/>
    <w:rsid w:val="00FD34EF"/>
    <w:rsid w:val="00FD3534"/>
    <w:rsid w:val="00FD4391"/>
    <w:rsid w:val="00FD485C"/>
    <w:rsid w:val="00FD4A73"/>
    <w:rsid w:val="00FD5B01"/>
    <w:rsid w:val="00FD5DA4"/>
    <w:rsid w:val="00FD640E"/>
    <w:rsid w:val="00FD644F"/>
    <w:rsid w:val="00FD693B"/>
    <w:rsid w:val="00FD7A99"/>
    <w:rsid w:val="00FD7E61"/>
    <w:rsid w:val="00FE024E"/>
    <w:rsid w:val="00FE02CE"/>
    <w:rsid w:val="00FE1089"/>
    <w:rsid w:val="00FE1390"/>
    <w:rsid w:val="00FE1E80"/>
    <w:rsid w:val="00FE20D5"/>
    <w:rsid w:val="00FE25CF"/>
    <w:rsid w:val="00FE2985"/>
    <w:rsid w:val="00FE2AD1"/>
    <w:rsid w:val="00FE2D46"/>
    <w:rsid w:val="00FE2DA4"/>
    <w:rsid w:val="00FE4760"/>
    <w:rsid w:val="00FE4826"/>
    <w:rsid w:val="00FE5AE6"/>
    <w:rsid w:val="00FE60AD"/>
    <w:rsid w:val="00FE6838"/>
    <w:rsid w:val="00FE6BCB"/>
    <w:rsid w:val="00FE6F63"/>
    <w:rsid w:val="00FE6F77"/>
    <w:rsid w:val="00FF0878"/>
    <w:rsid w:val="00FF16B5"/>
    <w:rsid w:val="00FF17A3"/>
    <w:rsid w:val="00FF1DC0"/>
    <w:rsid w:val="00FF244B"/>
    <w:rsid w:val="00FF2E1B"/>
    <w:rsid w:val="00FF2EFC"/>
    <w:rsid w:val="00FF3170"/>
    <w:rsid w:val="00FF35BF"/>
    <w:rsid w:val="00FF3799"/>
    <w:rsid w:val="00FF3E27"/>
    <w:rsid w:val="00FF4031"/>
    <w:rsid w:val="00FF4630"/>
    <w:rsid w:val="00FF50C3"/>
    <w:rsid w:val="00FF5517"/>
    <w:rsid w:val="00FF567D"/>
    <w:rsid w:val="00FF5B10"/>
    <w:rsid w:val="00FF5B71"/>
    <w:rsid w:val="00FF5BD7"/>
    <w:rsid w:val="00FF5DBE"/>
    <w:rsid w:val="00FF7102"/>
    <w:rsid w:val="00FF71B7"/>
    <w:rsid w:val="00FF753B"/>
    <w:rsid w:val="00FF76A1"/>
    <w:rsid w:val="00FF77E3"/>
    <w:rsid w:val="00FF7A8B"/>
    <w:rsid w:val="00FF7B0E"/>
    <w:rsid w:val="00FF7EDF"/>
    <w:rsid w:val="020144FE"/>
    <w:rsid w:val="056D6B26"/>
    <w:rsid w:val="061348C9"/>
    <w:rsid w:val="0E0D34C9"/>
    <w:rsid w:val="0FCC3DAD"/>
    <w:rsid w:val="28E1B2B4"/>
    <w:rsid w:val="2F674426"/>
    <w:rsid w:val="3B44892B"/>
    <w:rsid w:val="3F7D2E7A"/>
    <w:rsid w:val="4017BA8B"/>
    <w:rsid w:val="4269BAAF"/>
    <w:rsid w:val="43F1CC59"/>
    <w:rsid w:val="45F03549"/>
    <w:rsid w:val="49004C12"/>
    <w:rsid w:val="4A25BDEA"/>
    <w:rsid w:val="4D583694"/>
    <w:rsid w:val="5373F0DC"/>
    <w:rsid w:val="56456907"/>
    <w:rsid w:val="6079BD09"/>
    <w:rsid w:val="62D8B1BB"/>
    <w:rsid w:val="67E74E91"/>
    <w:rsid w:val="7F17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60D19"/>
  <w15:docId w15:val="{9148E44B-E779-4777-8FBF-A40C7911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929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AB76B0"/>
    <w:pPr>
      <w:keepNext/>
      <w:tabs>
        <w:tab w:val="left" w:pos="284"/>
      </w:tabs>
      <w:spacing w:before="480" w:after="48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CB0AAB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C50490"/>
    <w:pPr>
      <w:pBdr>
        <w:bottom w:val="none" w:sz="0" w:space="0" w:color="auto"/>
      </w:pBdr>
      <w:spacing w:before="320" w:after="120" w:line="240" w:lineRule="atLeast"/>
      <w:outlineLvl w:val="2"/>
    </w:pPr>
    <w:rPr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267B66"/>
    <w:pPr>
      <w:spacing w:before="240" w:after="100"/>
      <w:outlineLvl w:val="3"/>
    </w:pPr>
    <w:rPr>
      <w:rFonts w:ascii="Arial" w:hAnsi="Arial"/>
      <w:sz w:val="25"/>
    </w:rPr>
  </w:style>
  <w:style w:type="paragraph" w:styleId="Heading5">
    <w:name w:val="heading 5"/>
    <w:basedOn w:val="Heading4"/>
    <w:next w:val="BodyText"/>
    <w:link w:val="Heading5Char"/>
    <w:qFormat/>
    <w:rsid w:val="00267B66"/>
    <w:pPr>
      <w:spacing w:after="60"/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qFormat/>
    <w:rsid w:val="00837929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837929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837929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837929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rsid w:val="00267B66"/>
    <w:pPr>
      <w:spacing w:before="160" w:after="100" w:line="240" w:lineRule="atLeast"/>
    </w:pPr>
    <w:rPr>
      <w:rFonts w:ascii="Arial" w:eastAsiaTheme="minorHAnsi" w:hAnsi="Arial" w:cs="Arial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267B66"/>
    <w:rPr>
      <w:rFonts w:ascii="Arial" w:eastAsiaTheme="minorHAnsi" w:hAnsi="Arial" w:cs="Arial"/>
      <w:sz w:val="23"/>
      <w:lang w:eastAsia="en-US"/>
    </w:rPr>
  </w:style>
  <w:style w:type="character" w:customStyle="1" w:styleId="Heading1Char">
    <w:name w:val="Heading 1 Char"/>
    <w:link w:val="Heading1"/>
    <w:rsid w:val="00AB76B0"/>
    <w:rPr>
      <w:rFonts w:ascii="Arial" w:hAnsi="Arial"/>
      <w:caps/>
      <w:color w:val="1D3278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rsid w:val="00CB0AAB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rsid w:val="00C50490"/>
    <w:rPr>
      <w:rFonts w:ascii="Arial Bold" w:hAnsi="Arial Bold"/>
      <w:b/>
      <w:kern w:val="28"/>
      <w:sz w:val="27"/>
      <w:szCs w:val="36"/>
      <w:lang w:eastAsia="en-US"/>
    </w:rPr>
  </w:style>
  <w:style w:type="character" w:customStyle="1" w:styleId="Heading4Char">
    <w:name w:val="Heading 4 Char"/>
    <w:link w:val="Heading4"/>
    <w:rsid w:val="00267B66"/>
    <w:rPr>
      <w:rFonts w:ascii="Arial" w:hAnsi="Arial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267B66"/>
    <w:rPr>
      <w:rFonts w:ascii="Arial" w:hAnsi="Arial"/>
      <w:i/>
      <w:kern w:val="28"/>
      <w:sz w:val="25"/>
      <w:szCs w:val="36"/>
      <w:lang w:eastAsia="en-US"/>
    </w:rPr>
  </w:style>
  <w:style w:type="character" w:customStyle="1" w:styleId="Heading6Char">
    <w:name w:val="Heading 6 Char"/>
    <w:link w:val="Heading6"/>
    <w:rsid w:val="00837929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837929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837929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837929"/>
    <w:rPr>
      <w:rFonts w:ascii="Arial Bold" w:hAnsi="Arial Bold"/>
      <w:kern w:val="28"/>
      <w:sz w:val="23"/>
      <w:szCs w:val="36"/>
      <w:lang w:eastAsia="en-US"/>
    </w:rPr>
  </w:style>
  <w:style w:type="paragraph" w:styleId="BalloonText">
    <w:name w:val="Balloon Text"/>
    <w:basedOn w:val="Normal"/>
    <w:link w:val="BalloonTextChar"/>
    <w:rsid w:val="00837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7929"/>
    <w:rPr>
      <w:rFonts w:ascii="Tahoma" w:hAnsi="Tahoma" w:cs="Tahoma"/>
      <w:sz w:val="16"/>
      <w:szCs w:val="16"/>
      <w:lang w:eastAsia="en-US"/>
    </w:rPr>
  </w:style>
  <w:style w:type="paragraph" w:customStyle="1" w:styleId="BodyText-Box">
    <w:name w:val="Body Text - Box"/>
    <w:basedOn w:val="BodyText"/>
    <w:autoRedefine/>
    <w:rsid w:val="00837929"/>
    <w:pPr>
      <w:tabs>
        <w:tab w:val="left" w:pos="567"/>
      </w:tabs>
      <w:spacing w:before="120" w:after="120" w:line="240" w:lineRule="auto"/>
      <w:ind w:right="-143"/>
    </w:pPr>
    <w:rPr>
      <w:color w:val="000000"/>
      <w:sz w:val="21"/>
      <w:szCs w:val="21"/>
    </w:rPr>
  </w:style>
  <w:style w:type="paragraph" w:customStyle="1" w:styleId="BodyTextBox">
    <w:name w:val="Body Text Box"/>
    <w:basedOn w:val="Normal"/>
    <w:link w:val="BodyTextBoxChar"/>
    <w:autoRedefine/>
    <w:rsid w:val="00837929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837929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837929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837929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C50490"/>
    <w:pPr>
      <w:numPr>
        <w:numId w:val="61"/>
      </w:numPr>
      <w:spacing w:before="120" w:after="80"/>
    </w:pPr>
    <w:rPr>
      <w:rFonts w:eastAsia="Times New Roman"/>
    </w:rPr>
  </w:style>
  <w:style w:type="character" w:customStyle="1" w:styleId="Bullet1Char">
    <w:name w:val="Bullet 1 Char"/>
    <w:link w:val="Bullet1"/>
    <w:rsid w:val="00C50490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837929"/>
    <w:pPr>
      <w:spacing w:before="100" w:after="60" w:line="240" w:lineRule="exact"/>
    </w:pPr>
    <w:rPr>
      <w:color w:val="0579B9"/>
    </w:rPr>
  </w:style>
  <w:style w:type="paragraph" w:customStyle="1" w:styleId="Bullet1Paragraph">
    <w:name w:val="Bullet 1 Paragraph"/>
    <w:basedOn w:val="Normal"/>
    <w:rsid w:val="00837929"/>
    <w:pPr>
      <w:ind w:left="425"/>
    </w:pPr>
  </w:style>
  <w:style w:type="paragraph" w:customStyle="1" w:styleId="Bullet2">
    <w:name w:val="Bullet 2"/>
    <w:basedOn w:val="Bullet1"/>
    <w:rsid w:val="009467F7"/>
    <w:pPr>
      <w:numPr>
        <w:numId w:val="2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rsid w:val="00837929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837929"/>
    <w:pPr>
      <w:ind w:left="851"/>
    </w:pPr>
  </w:style>
  <w:style w:type="paragraph" w:customStyle="1" w:styleId="Bullet3">
    <w:name w:val="Bullet 3"/>
    <w:basedOn w:val="Bullet2"/>
    <w:rsid w:val="00837929"/>
    <w:pPr>
      <w:numPr>
        <w:numId w:val="3"/>
      </w:numPr>
    </w:pPr>
  </w:style>
  <w:style w:type="paragraph" w:customStyle="1" w:styleId="Bullet3Paragraph">
    <w:name w:val="Bullet 3 Paragraph"/>
    <w:basedOn w:val="Bullet2Paragraph"/>
    <w:rsid w:val="00837929"/>
    <w:pPr>
      <w:ind w:left="1276"/>
    </w:pPr>
  </w:style>
  <w:style w:type="paragraph" w:customStyle="1" w:styleId="Bullet4">
    <w:name w:val="Bullet 4"/>
    <w:basedOn w:val="Bullet3"/>
    <w:rsid w:val="00837929"/>
    <w:pPr>
      <w:numPr>
        <w:numId w:val="4"/>
      </w:numPr>
    </w:pPr>
  </w:style>
  <w:style w:type="paragraph" w:customStyle="1" w:styleId="Bullet4Paragraph">
    <w:name w:val="Bullet 4 Paragraph"/>
    <w:basedOn w:val="Bullet3Paragraph"/>
    <w:rsid w:val="00837929"/>
    <w:pPr>
      <w:ind w:left="1701"/>
    </w:pPr>
  </w:style>
  <w:style w:type="paragraph" w:customStyle="1" w:styleId="ChapterHeadingStyle">
    <w:name w:val="Chapter Heading Style"/>
    <w:basedOn w:val="Normal"/>
    <w:rsid w:val="00837929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5X">
    <w:name w:val="Chart 5.X"/>
    <w:basedOn w:val="Normal"/>
    <w:next w:val="Normal"/>
    <w:rsid w:val="00CB3050"/>
    <w:pPr>
      <w:keepLines/>
      <w:widowControl w:val="0"/>
      <w:numPr>
        <w:numId w:val="9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837929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837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929"/>
  </w:style>
  <w:style w:type="character" w:customStyle="1" w:styleId="CommentTextChar">
    <w:name w:val="Comment Text Char"/>
    <w:link w:val="CommentText"/>
    <w:uiPriority w:val="99"/>
    <w:rsid w:val="008379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37929"/>
    <w:rPr>
      <w:b/>
      <w:bCs/>
    </w:rPr>
  </w:style>
  <w:style w:type="character" w:customStyle="1" w:styleId="CommentSubjectChar">
    <w:name w:val="Comment Subject Char"/>
    <w:link w:val="CommentSubject"/>
    <w:rsid w:val="00837929"/>
    <w:rPr>
      <w:b/>
      <w:bCs/>
      <w:lang w:eastAsia="en-US"/>
    </w:rPr>
  </w:style>
  <w:style w:type="character" w:styleId="EndnoteReference">
    <w:name w:val="endnote reference"/>
    <w:rsid w:val="00837929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837929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837929"/>
    <w:rPr>
      <w:rFonts w:ascii="Arial" w:hAnsi="Arial"/>
      <w:sz w:val="18"/>
      <w:lang w:eastAsia="en-US"/>
    </w:rPr>
  </w:style>
  <w:style w:type="character" w:styleId="FootnoteReference">
    <w:name w:val="footnote reference"/>
    <w:rsid w:val="00837929"/>
    <w:rPr>
      <w:vertAlign w:val="superscript"/>
    </w:rPr>
  </w:style>
  <w:style w:type="paragraph" w:styleId="FootnoteText">
    <w:name w:val="footnote text"/>
    <w:basedOn w:val="Normal"/>
    <w:link w:val="FootnoteTextChar"/>
    <w:rsid w:val="00837929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837929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83792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837929"/>
    <w:rPr>
      <w:lang w:eastAsia="en-US"/>
    </w:rPr>
  </w:style>
  <w:style w:type="paragraph" w:customStyle="1" w:styleId="HeaderHeading">
    <w:name w:val="Header Heading"/>
    <w:basedOn w:val="Normal"/>
    <w:rsid w:val="00837929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837929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styleId="Hyperlink">
    <w:name w:val="Hyperlink"/>
    <w:uiPriority w:val="99"/>
    <w:rsid w:val="00837929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837929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link w:val="ListParagraphChar"/>
    <w:uiPriority w:val="1"/>
    <w:qFormat/>
    <w:rsid w:val="00837929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837929"/>
  </w:style>
  <w:style w:type="character" w:customStyle="1" w:styleId="NoSpacingChar">
    <w:name w:val="No Spacing Char"/>
    <w:link w:val="NoSpacing"/>
    <w:rsid w:val="00837929"/>
    <w:rPr>
      <w:lang w:eastAsia="en-US"/>
    </w:rPr>
  </w:style>
  <w:style w:type="paragraph" w:customStyle="1" w:styleId="Object">
    <w:name w:val="Object"/>
    <w:basedOn w:val="Normal"/>
    <w:next w:val="Normal"/>
    <w:rsid w:val="00837929"/>
    <w:pPr>
      <w:jc w:val="center"/>
    </w:pPr>
  </w:style>
  <w:style w:type="paragraph" w:customStyle="1" w:styleId="ObjectFootnote">
    <w:name w:val="Object Footnote"/>
    <w:basedOn w:val="Object"/>
    <w:next w:val="Normal"/>
    <w:rsid w:val="00837929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837929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837929"/>
    <w:pPr>
      <w:ind w:left="709" w:hanging="283"/>
    </w:pPr>
  </w:style>
  <w:style w:type="character" w:styleId="PageNumber">
    <w:name w:val="page number"/>
    <w:rsid w:val="00837929"/>
  </w:style>
  <w:style w:type="paragraph" w:styleId="Quote">
    <w:name w:val="Quote"/>
    <w:basedOn w:val="Normal"/>
    <w:next w:val="Normal"/>
    <w:link w:val="QuoteChar"/>
    <w:uiPriority w:val="29"/>
    <w:qFormat/>
    <w:rsid w:val="008379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37929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837929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837929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837929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rsid w:val="00BE586B"/>
    <w:pPr>
      <w:widowControl w:val="0"/>
      <w:numPr>
        <w:numId w:val="8"/>
      </w:numPr>
      <w:tabs>
        <w:tab w:val="left" w:pos="1134"/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837929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837929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837929"/>
    <w:pPr>
      <w:keepNext/>
      <w:keepLines/>
      <w:numPr>
        <w:numId w:val="6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837929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83792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paragraph" w:customStyle="1" w:styleId="msonormal0">
    <w:name w:val="msonormal"/>
    <w:basedOn w:val="Normal"/>
    <w:rsid w:val="006E51A2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Default">
    <w:name w:val="Default"/>
    <w:rsid w:val="000B4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Table5XBefore6pt">
    <w:name w:val="Style Table 5.X + Before:  6 pt"/>
    <w:basedOn w:val="Table5X"/>
    <w:rsid w:val="00690925"/>
    <w:pPr>
      <w:numPr>
        <w:numId w:val="10"/>
      </w:numPr>
    </w:pPr>
    <w:rPr>
      <w:bCs w:val="0"/>
      <w:iCs/>
      <w:szCs w:val="20"/>
    </w:rPr>
  </w:style>
  <w:style w:type="paragraph" w:customStyle="1" w:styleId="StyleChart5XLeft0cmFirstline0cm">
    <w:name w:val="Style Chart 5.X + Left:  0 cm First line:  0 cm"/>
    <w:basedOn w:val="Chart5X"/>
    <w:rsid w:val="00BE586B"/>
    <w:pPr>
      <w:numPr>
        <w:numId w:val="13"/>
      </w:numPr>
      <w:tabs>
        <w:tab w:val="left" w:pos="1134"/>
      </w:tabs>
    </w:pPr>
    <w:rPr>
      <w:bCs w:val="0"/>
      <w:iCs/>
      <w:szCs w:val="20"/>
    </w:rPr>
  </w:style>
  <w:style w:type="character" w:customStyle="1" w:styleId="StyleArial9ptBoldCustomColorRGB37169225">
    <w:name w:val="Style Arial 9 pt Bold Custom Color(RGB(37169225))"/>
    <w:basedOn w:val="DefaultParagraphFont"/>
    <w:rsid w:val="00D57E4A"/>
    <w:rPr>
      <w:rFonts w:ascii="Arial Bold" w:hAnsi="Arial Bold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D57E4A"/>
    <w:pPr>
      <w:jc w:val="right"/>
    </w:pPr>
    <w:rPr>
      <w:rFonts w:ascii="Arial Bold" w:hAnsi="Arial Bold"/>
      <w:b/>
      <w:bCs/>
      <w:color w:val="00ABE6"/>
      <w:sz w:val="18"/>
    </w:rPr>
  </w:style>
  <w:style w:type="paragraph" w:styleId="EndnoteText">
    <w:name w:val="endnote text"/>
    <w:basedOn w:val="Normal"/>
    <w:link w:val="EndnoteTextChar"/>
    <w:semiHidden/>
    <w:unhideWhenUsed/>
    <w:rsid w:val="009C35AF"/>
  </w:style>
  <w:style w:type="character" w:customStyle="1" w:styleId="EndnoteTextChar">
    <w:name w:val="Endnote Text Char"/>
    <w:basedOn w:val="DefaultParagraphFont"/>
    <w:link w:val="EndnoteText"/>
    <w:semiHidden/>
    <w:rsid w:val="009C35AF"/>
    <w:rPr>
      <w:lang w:eastAsia="en-US"/>
    </w:rPr>
  </w:style>
  <w:style w:type="paragraph" w:customStyle="1" w:styleId="Table6x">
    <w:name w:val="Table 6.x"/>
    <w:basedOn w:val="Normal"/>
    <w:qFormat/>
    <w:rsid w:val="009C35AF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D3F6D"/>
    <w:pPr>
      <w:keepLines/>
      <w:tabs>
        <w:tab w:val="clear" w:pos="284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3F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3F6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D3F6D"/>
    <w:pPr>
      <w:spacing w:after="100"/>
      <w:ind w:left="400"/>
    </w:pPr>
  </w:style>
  <w:style w:type="paragraph" w:customStyle="1" w:styleId="StyleChart5X12pt">
    <w:name w:val="Style Chart 5.X + 12 pt"/>
    <w:basedOn w:val="Chart5X"/>
    <w:rsid w:val="00DD3F6D"/>
    <w:pPr>
      <w:numPr>
        <w:numId w:val="14"/>
      </w:numPr>
    </w:pPr>
    <w:rPr>
      <w:bCs w:val="0"/>
      <w:iCs/>
      <w:sz w:val="24"/>
    </w:rPr>
  </w:style>
  <w:style w:type="paragraph" w:styleId="NormalWeb">
    <w:name w:val="Normal (Web)"/>
    <w:basedOn w:val="Normal"/>
    <w:uiPriority w:val="99"/>
    <w:unhideWhenUsed/>
    <w:rsid w:val="004F31A0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m5470018064786359329msolistparagraph">
    <w:name w:val="m_5470018064786359329msolistparagraph"/>
    <w:basedOn w:val="Normal"/>
    <w:rsid w:val="003A1A9F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m-7115980383657629275normaltextrun1">
    <w:name w:val="m_-7115980383657629275normaltextrun1"/>
    <w:basedOn w:val="DefaultParagraphFont"/>
    <w:rsid w:val="0061338A"/>
  </w:style>
  <w:style w:type="character" w:customStyle="1" w:styleId="m-7115980383657629275eop">
    <w:name w:val="m_-7115980383657629275eop"/>
    <w:basedOn w:val="DefaultParagraphFont"/>
    <w:rsid w:val="0061338A"/>
  </w:style>
  <w:style w:type="paragraph" w:customStyle="1" w:styleId="Bodytextnumbered">
    <w:name w:val="Body text numbered"/>
    <w:basedOn w:val="Heading1"/>
    <w:qFormat/>
    <w:rsid w:val="00DA57F8"/>
    <w:pPr>
      <w:keepNext w:val="0"/>
      <w:tabs>
        <w:tab w:val="clear" w:pos="284"/>
        <w:tab w:val="num" w:pos="454"/>
      </w:tabs>
      <w:spacing w:before="200" w:after="0" w:line="320" w:lineRule="atLeast"/>
      <w:ind w:left="454" w:hanging="454"/>
    </w:pPr>
    <w:rPr>
      <w:caps w:val="0"/>
      <w:color w:val="auto"/>
      <w:kern w:val="0"/>
      <w:sz w:val="22"/>
      <w:szCs w:val="22"/>
    </w:rPr>
  </w:style>
  <w:style w:type="character" w:customStyle="1" w:styleId="ListParagraphChar">
    <w:name w:val="List Paragraph Char"/>
    <w:link w:val="ListParagraph"/>
    <w:uiPriority w:val="1"/>
    <w:locked/>
    <w:rsid w:val="003949F9"/>
    <w:rPr>
      <w:rFonts w:ascii="Arial" w:eastAsia="Calibri" w:hAnsi="Arial"/>
      <w:szCs w:val="22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D00FD3"/>
    <w:rPr>
      <w:color w:val="605E5C"/>
      <w:shd w:val="clear" w:color="auto" w:fill="E1DFDD"/>
    </w:rPr>
  </w:style>
  <w:style w:type="paragraph" w:customStyle="1" w:styleId="Chart41">
    <w:name w:val="Chart 4.1"/>
    <w:basedOn w:val="Normal"/>
    <w:qFormat/>
    <w:rsid w:val="009467F7"/>
    <w:pPr>
      <w:numPr>
        <w:numId w:val="63"/>
      </w:numPr>
      <w:spacing w:before="240" w:after="120"/>
    </w:pPr>
    <w:rPr>
      <w:rFonts w:ascii="Arial" w:hAnsi="Arial"/>
      <w:i/>
      <w:color w:val="4F4F4F"/>
      <w:sz w:val="22"/>
    </w:rPr>
  </w:style>
  <w:style w:type="paragraph" w:customStyle="1" w:styleId="41Heading2">
    <w:name w:val="4.1 Heading 2"/>
    <w:basedOn w:val="Normal"/>
    <w:qFormat/>
    <w:rsid w:val="00E164A4"/>
    <w:pPr>
      <w:numPr>
        <w:numId w:val="65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character" w:styleId="Mention">
    <w:name w:val="Mention"/>
    <w:basedOn w:val="DefaultParagraphFont"/>
    <w:uiPriority w:val="99"/>
    <w:unhideWhenUsed/>
    <w:rsid w:val="008560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15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985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007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18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header" Target="header7.xml"/><Relationship Id="rId42" Type="http://schemas.openxmlformats.org/officeDocument/2006/relationships/header" Target="header23.xml"/><Relationship Id="rId47" Type="http://schemas.openxmlformats.org/officeDocument/2006/relationships/header" Target="header27.xml"/><Relationship Id="rId63" Type="http://schemas.openxmlformats.org/officeDocument/2006/relationships/header" Target="header39.xml"/><Relationship Id="rId68" Type="http://schemas.openxmlformats.org/officeDocument/2006/relationships/footer" Target="footer15.xml"/><Relationship Id="rId84" Type="http://schemas.openxmlformats.org/officeDocument/2006/relationships/footer" Target="footer19.xml"/><Relationship Id="rId89" Type="http://schemas.openxmlformats.org/officeDocument/2006/relationships/fontTable" Target="fontTable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32" Type="http://schemas.openxmlformats.org/officeDocument/2006/relationships/footer" Target="footer6.xml"/><Relationship Id="rId37" Type="http://schemas.openxmlformats.org/officeDocument/2006/relationships/header" Target="header19.xml"/><Relationship Id="rId53" Type="http://schemas.openxmlformats.org/officeDocument/2006/relationships/header" Target="header31.xml"/><Relationship Id="rId58" Type="http://schemas.openxmlformats.org/officeDocument/2006/relationships/header" Target="header35.xml"/><Relationship Id="rId74" Type="http://schemas.openxmlformats.org/officeDocument/2006/relationships/header" Target="header47.xml"/><Relationship Id="rId79" Type="http://schemas.openxmlformats.org/officeDocument/2006/relationships/header" Target="header51.xml"/><Relationship Id="rId5" Type="http://schemas.openxmlformats.org/officeDocument/2006/relationships/customXml" Target="../customXml/item5.xml"/><Relationship Id="rId90" Type="http://schemas.openxmlformats.org/officeDocument/2006/relationships/theme" Target="theme/theme1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header" Target="header18.xml"/><Relationship Id="rId43" Type="http://schemas.openxmlformats.org/officeDocument/2006/relationships/header" Target="header24.xml"/><Relationship Id="rId48" Type="http://schemas.openxmlformats.org/officeDocument/2006/relationships/footer" Target="footer10.xml"/><Relationship Id="rId56" Type="http://schemas.openxmlformats.org/officeDocument/2006/relationships/footer" Target="footer12.xml"/><Relationship Id="rId64" Type="http://schemas.openxmlformats.org/officeDocument/2006/relationships/footer" Target="footer14.xml"/><Relationship Id="rId69" Type="http://schemas.openxmlformats.org/officeDocument/2006/relationships/header" Target="header43.xml"/><Relationship Id="rId77" Type="http://schemas.openxmlformats.org/officeDocument/2006/relationships/header" Target="header49.xml"/><Relationship Id="rId8" Type="http://schemas.openxmlformats.org/officeDocument/2006/relationships/settings" Target="settings.xml"/><Relationship Id="rId51" Type="http://schemas.openxmlformats.org/officeDocument/2006/relationships/header" Target="header30.xml"/><Relationship Id="rId72" Type="http://schemas.openxmlformats.org/officeDocument/2006/relationships/footer" Target="footer16.xml"/><Relationship Id="rId80" Type="http://schemas.openxmlformats.org/officeDocument/2006/relationships/footer" Target="footer18.xml"/><Relationship Id="rId85" Type="http://schemas.openxmlformats.org/officeDocument/2006/relationships/header" Target="header55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header" Target="header20.xml"/><Relationship Id="rId46" Type="http://schemas.openxmlformats.org/officeDocument/2006/relationships/header" Target="header26.xml"/><Relationship Id="rId59" Type="http://schemas.openxmlformats.org/officeDocument/2006/relationships/header" Target="header36.xml"/><Relationship Id="rId67" Type="http://schemas.openxmlformats.org/officeDocument/2006/relationships/header" Target="header42.xml"/><Relationship Id="rId20" Type="http://schemas.openxmlformats.org/officeDocument/2006/relationships/header" Target="header6.xml"/><Relationship Id="rId41" Type="http://schemas.openxmlformats.org/officeDocument/2006/relationships/header" Target="header22.xml"/><Relationship Id="rId54" Type="http://schemas.openxmlformats.org/officeDocument/2006/relationships/header" Target="header32.xml"/><Relationship Id="rId62" Type="http://schemas.openxmlformats.org/officeDocument/2006/relationships/header" Target="header38.xml"/><Relationship Id="rId70" Type="http://schemas.openxmlformats.org/officeDocument/2006/relationships/header" Target="header44.xml"/><Relationship Id="rId75" Type="http://schemas.openxmlformats.org/officeDocument/2006/relationships/header" Target="header48.xml"/><Relationship Id="rId83" Type="http://schemas.openxmlformats.org/officeDocument/2006/relationships/header" Target="header54.xml"/><Relationship Id="rId88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footer" Target="footer5.xml"/><Relationship Id="rId36" Type="http://schemas.openxmlformats.org/officeDocument/2006/relationships/footer" Target="footer7.xml"/><Relationship Id="rId49" Type="http://schemas.openxmlformats.org/officeDocument/2006/relationships/header" Target="header28.xml"/><Relationship Id="rId57" Type="http://schemas.openxmlformats.org/officeDocument/2006/relationships/header" Target="header34.xml"/><Relationship Id="rId10" Type="http://schemas.openxmlformats.org/officeDocument/2006/relationships/footnotes" Target="footnotes.xml"/><Relationship Id="rId31" Type="http://schemas.openxmlformats.org/officeDocument/2006/relationships/header" Target="header15.xml"/><Relationship Id="rId44" Type="http://schemas.openxmlformats.org/officeDocument/2006/relationships/footer" Target="footer9.xml"/><Relationship Id="rId52" Type="http://schemas.openxmlformats.org/officeDocument/2006/relationships/footer" Target="footer11.xml"/><Relationship Id="rId60" Type="http://schemas.openxmlformats.org/officeDocument/2006/relationships/footer" Target="footer13.xml"/><Relationship Id="rId65" Type="http://schemas.openxmlformats.org/officeDocument/2006/relationships/header" Target="header40.xml"/><Relationship Id="rId73" Type="http://schemas.openxmlformats.org/officeDocument/2006/relationships/header" Target="header46.xml"/><Relationship Id="rId78" Type="http://schemas.openxmlformats.org/officeDocument/2006/relationships/header" Target="header50.xml"/><Relationship Id="rId81" Type="http://schemas.openxmlformats.org/officeDocument/2006/relationships/header" Target="header52.xml"/><Relationship Id="rId86" Type="http://schemas.openxmlformats.org/officeDocument/2006/relationships/header" Target="header5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header" Target="header21.xml"/><Relationship Id="rId34" Type="http://schemas.openxmlformats.org/officeDocument/2006/relationships/header" Target="header17.xml"/><Relationship Id="rId50" Type="http://schemas.openxmlformats.org/officeDocument/2006/relationships/header" Target="header29.xml"/><Relationship Id="rId55" Type="http://schemas.openxmlformats.org/officeDocument/2006/relationships/header" Target="header33.xml"/><Relationship Id="rId76" Type="http://schemas.openxmlformats.org/officeDocument/2006/relationships/footer" Target="footer17.xml"/><Relationship Id="rId7" Type="http://schemas.openxmlformats.org/officeDocument/2006/relationships/styles" Target="styles.xml"/><Relationship Id="rId71" Type="http://schemas.openxmlformats.org/officeDocument/2006/relationships/header" Target="header45.xml"/><Relationship Id="rId2" Type="http://schemas.openxmlformats.org/officeDocument/2006/relationships/customXml" Target="../customXml/item2.xml"/><Relationship Id="rId29" Type="http://schemas.openxmlformats.org/officeDocument/2006/relationships/header" Target="header13.xml"/><Relationship Id="rId24" Type="http://schemas.openxmlformats.org/officeDocument/2006/relationships/footer" Target="footer4.xml"/><Relationship Id="rId40" Type="http://schemas.openxmlformats.org/officeDocument/2006/relationships/footer" Target="footer8.xml"/><Relationship Id="rId45" Type="http://schemas.openxmlformats.org/officeDocument/2006/relationships/header" Target="header25.xml"/><Relationship Id="rId66" Type="http://schemas.openxmlformats.org/officeDocument/2006/relationships/header" Target="header41.xml"/><Relationship Id="rId87" Type="http://schemas.openxmlformats.org/officeDocument/2006/relationships/header" Target="header57.xml"/><Relationship Id="rId61" Type="http://schemas.openxmlformats.org/officeDocument/2006/relationships/header" Target="header37.xml"/><Relationship Id="rId82" Type="http://schemas.openxmlformats.org/officeDocument/2006/relationships/header" Target="header53.xml"/><Relationship Id="rId1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8" ma:contentTypeDescription="Create a new document." ma:contentTypeScope="" ma:versionID="b84699f8718cfaaccf8ae66a81ad7cf5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b5bb7e07b68b4de85e92be5b8e3a6a2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A8F43476EB784464BFCC994945052FE7" version="1.0.0">
  <systemFields>
    <field name="Objective-Id">
      <value order="0">A4329818</value>
    </field>
    <field name="Objective-Title">
      <value order="0">04 PRINTER FINAL - PIE BP3 chapter</value>
    </field>
    <field name="Objective-Description">
      <value order="0"/>
    </field>
    <field name="Objective-CreationStamp">
      <value order="0">2019-06-07T23:09:54Z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2019-06-11T08:04:02Z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vA7634736</value>
    </field>
    <field name="Objective-Version">
      <value order="0">13.2</value>
    </field>
    <field name="Objective-VersionNumber">
      <value order="0">16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BF2D62A-06A9-4844-88EB-70D6C6CA67BB}"/>
</file>

<file path=customXml/itemProps2.xml><?xml version="1.0" encoding="utf-8"?>
<ds:datastoreItem xmlns:ds="http://schemas.openxmlformats.org/officeDocument/2006/customXml" ds:itemID="{57E6DB20-9DAF-46F9-BE34-13F4C039B8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1E4820-D072-48E1-B5E4-60779CA09D30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f0ac7ce-5f57-4ea0-9af7-01d4f3f1ccae"/>
    <ds:schemaRef ds:uri="be10ce44-c66e-469b-8f9a-44f6cf8d73cc"/>
    <ds:schemaRef ds:uri="2987dd7b-ad3b-4fa3-93b7-f1b6a40c259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E5B2C02-FA67-4910-8A1B-8FC6DD611E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58</Pages>
  <Words>14879</Words>
  <Characters>87128</Characters>
  <Application>Microsoft Office Word</Application>
  <DocSecurity>0</DocSecurity>
  <Lines>726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- Budget Paper No. 2 - Agency Financial Statements  - 06 Env and Planning</vt:lpstr>
    </vt:vector>
  </TitlesOfParts>
  <Company>NSW Treasury</Company>
  <LinksUpToDate>false</LinksUpToDate>
  <CharactersWithSpaces>101804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Budget - Budget Paper No. 2 - Agency Financial Statements  - 06 Environment and Planning</dc:title>
  <dc:subject/>
  <dc:creator>The Treasury</dc:creator>
  <cp:keywords>The Treasury</cp:keywords>
  <cp:lastModifiedBy>Francess Lavorato</cp:lastModifiedBy>
  <cp:revision>273</cp:revision>
  <cp:lastPrinted>2022-06-10T06:17:00Z</cp:lastPrinted>
  <dcterms:created xsi:type="dcterms:W3CDTF">2022-06-11T12:50:00Z</dcterms:created>
  <dcterms:modified xsi:type="dcterms:W3CDTF">2023-09-16T07:19:00Z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A4329818</vt:lpwstr>
  </property>
  <property fmtid="{D5CDD505-2E9C-101B-9397-08002B2CF9AE}" pid="4" name="Objective-Title">
    <vt:lpwstr>04 PRINTER FINAL - PIE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2019-06-10T05:29:01Z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2019-06-11T08:04:02Z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13.2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vA7634736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ContentTypeId">
    <vt:lpwstr>0x010100F02F16F1AFBDE54EBD2685E90FE1922F</vt:lpwstr>
  </property>
  <property fmtid="{D5CDD505-2E9C-101B-9397-08002B2CF9AE}" pid="34" name="MediaServiceImageTags">
    <vt:lpwstr/>
  </property>
</Properties>
</file>