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74B3" w14:textId="02B75E1B" w:rsidR="00A63D1D" w:rsidRPr="0075400F" w:rsidRDefault="00140D3A" w:rsidP="00D67BE5">
      <w:pPr>
        <w:pStyle w:val="Heading1"/>
        <w:tabs>
          <w:tab w:val="clear" w:pos="284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bookmarkStart w:id="0" w:name="_Toc516337850"/>
      <w:r>
        <w:rPr>
          <w:rFonts w:ascii="Public Sans SemiBold" w:hAnsi="Public Sans SemiBold"/>
          <w:color w:val="002664"/>
        </w:rPr>
        <w:t>9</w:t>
      </w:r>
      <w:r w:rsidR="00C11D1C" w:rsidRPr="00E1414C">
        <w:rPr>
          <w:rFonts w:ascii="Public Sans SemiBold" w:hAnsi="Public Sans SemiBold"/>
          <w:color w:val="002664"/>
        </w:rPr>
        <w:t xml:space="preserve">. </w:t>
      </w:r>
      <w:r w:rsidR="00A57A7A" w:rsidRPr="00E1414C">
        <w:rPr>
          <w:rFonts w:ascii="Public Sans SemiBold" w:hAnsi="Public Sans SemiBold"/>
          <w:color w:val="002664"/>
        </w:rPr>
        <w:tab/>
      </w:r>
      <w:r w:rsidR="00A85B6E" w:rsidRPr="00E1414C">
        <w:rPr>
          <w:rFonts w:ascii="Public Sans SemiBold" w:hAnsi="Public Sans SemiBold"/>
          <w:color w:val="002664"/>
        </w:rPr>
        <w:t>PREMIER</w:t>
      </w:r>
      <w:bookmarkEnd w:id="0"/>
      <w:r w:rsidR="006F4B25">
        <w:rPr>
          <w:rFonts w:ascii="Public Sans SemiBold" w:hAnsi="Public Sans SemiBold"/>
          <w:color w:val="002664"/>
        </w:rPr>
        <w:t>’s department</w:t>
      </w:r>
    </w:p>
    <w:p w14:paraId="45154ECC" w14:textId="2695E74F" w:rsidR="00051529" w:rsidRPr="0075400F" w:rsidRDefault="00140D3A" w:rsidP="00440F5A">
      <w:pPr>
        <w:pStyle w:val="Heading2"/>
        <w:pBdr>
          <w:bottom w:val="single" w:sz="4" w:space="4" w:color="22272B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8193"/>
        </w:tabs>
        <w:ind w:left="851" w:hanging="851"/>
        <w:rPr>
          <w:rFonts w:ascii="Public Sans SemiBold" w:hAnsi="Public Sans SemiBold"/>
          <w:color w:val="22272B"/>
        </w:rPr>
      </w:pPr>
      <w:bookmarkStart w:id="1" w:name="_Toc511756217"/>
      <w:bookmarkStart w:id="2" w:name="_Toc473722853"/>
      <w:bookmarkStart w:id="3" w:name="_Toc511769340"/>
      <w:bookmarkStart w:id="4" w:name="_Toc511768760"/>
      <w:r>
        <w:rPr>
          <w:rFonts w:ascii="Public Sans SemiBold" w:hAnsi="Public Sans SemiBold"/>
          <w:color w:val="22272B"/>
        </w:rPr>
        <w:t>9</w:t>
      </w:r>
      <w:r w:rsidR="00DF561C">
        <w:rPr>
          <w:rFonts w:ascii="Public Sans SemiBold" w:hAnsi="Public Sans SemiBold"/>
          <w:color w:val="22272B"/>
        </w:rPr>
        <w:t>.1</w:t>
      </w:r>
      <w:r w:rsidR="00DF561C">
        <w:rPr>
          <w:rFonts w:ascii="Public Sans SemiBold" w:hAnsi="Public Sans SemiBold"/>
          <w:color w:val="22272B"/>
        </w:rPr>
        <w:tab/>
      </w:r>
      <w:r w:rsidR="00051529" w:rsidRPr="0075400F">
        <w:rPr>
          <w:rFonts w:ascii="Public Sans SemiBold" w:hAnsi="Public Sans SemiBold"/>
          <w:color w:val="22272B"/>
        </w:rPr>
        <w:t>Agency Expense Summary</w:t>
      </w:r>
      <w:bookmarkEnd w:id="1"/>
    </w:p>
    <w:bookmarkEnd w:id="2"/>
    <w:bookmarkEnd w:id="3"/>
    <w:bookmarkEnd w:id="4"/>
    <w:p w14:paraId="461EC14F" w14:textId="77777777" w:rsidR="008F41A5" w:rsidRDefault="008F41A5" w:rsidP="008F41A5">
      <w:pPr>
        <w:rPr>
          <w:rFonts w:ascii="Arial" w:hAnsi="Arial" w:cs="Arial"/>
          <w:sz w:val="23"/>
          <w:szCs w:val="23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  <w:tblCaption w:val="9. Premier - Agency Expense Summary   "/>
        <w:tblDescription w:val="9. Premier - Agency Expense Summary table"/>
      </w:tblPr>
      <w:tblGrid>
        <w:gridCol w:w="4037"/>
        <w:gridCol w:w="939"/>
        <w:gridCol w:w="14"/>
        <w:gridCol w:w="943"/>
        <w:gridCol w:w="13"/>
        <w:gridCol w:w="950"/>
        <w:gridCol w:w="8"/>
        <w:gridCol w:w="950"/>
        <w:gridCol w:w="8"/>
        <w:gridCol w:w="950"/>
        <w:gridCol w:w="8"/>
        <w:gridCol w:w="961"/>
      </w:tblGrid>
      <w:tr w:rsidR="00BA5B53" w:rsidRPr="00643479" w14:paraId="1E29CAA1" w14:textId="77777777" w:rsidTr="0BC25509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5B5699AA" w14:textId="049CF82D" w:rsidR="00BA5B53" w:rsidRPr="00643479" w:rsidRDefault="0089365A" w:rsidP="003E709E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Premier</w:t>
            </w:r>
            <w:r w:rsidR="002D47F0">
              <w:rPr>
                <w:rFonts w:ascii="Public Sans" w:hAnsi="Public Sans" w:cs="Arial"/>
                <w:sz w:val="18"/>
                <w:szCs w:val="18"/>
                <w:lang w:eastAsia="en-AU"/>
              </w:rPr>
              <w:t>’s Department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45207B2" w14:textId="77777777" w:rsidR="00BA5B53" w:rsidRPr="00643479" w:rsidRDefault="00BA5B53" w:rsidP="003E709E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9FDF195" w14:textId="77777777" w:rsidR="00BA5B53" w:rsidRPr="00643479" w:rsidRDefault="00BA5B53" w:rsidP="003E709E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BA5B53" w:rsidRPr="00643479" w14:paraId="081A3625" w14:textId="77777777" w:rsidTr="0BC25509">
        <w:trPr>
          <w:trHeight w:val="255"/>
        </w:trPr>
        <w:tc>
          <w:tcPr>
            <w:tcW w:w="4037" w:type="dxa"/>
            <w:vMerge/>
            <w:vAlign w:val="center"/>
            <w:hideMark/>
          </w:tcPr>
          <w:p w14:paraId="444F52BD" w14:textId="77777777" w:rsidR="00BA5B53" w:rsidRPr="00643479" w:rsidRDefault="00BA5B53" w:rsidP="003E709E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225E4BE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2C51CD2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EEF8F4A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758CC0C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498AABF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FDB38AE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BA5B53" w:rsidRPr="00643479" w14:paraId="6C8C6DCA" w14:textId="77777777" w:rsidTr="0BC25509">
        <w:trPr>
          <w:trHeight w:val="267"/>
        </w:trPr>
        <w:tc>
          <w:tcPr>
            <w:tcW w:w="4037" w:type="dxa"/>
            <w:vMerge/>
            <w:vAlign w:val="center"/>
            <w:hideMark/>
          </w:tcPr>
          <w:p w14:paraId="709BCF21" w14:textId="77777777" w:rsidR="00BA5B53" w:rsidRPr="00643479" w:rsidRDefault="00BA5B53" w:rsidP="003E709E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4660CD7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A0764A6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8AD3EA0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79483F96" w14:textId="03CD2CE9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</w:t>
            </w:r>
            <w:r w:rsidR="00AC79A3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Actual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3BC57EC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B85F172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BA5B53" w:rsidRPr="00643479" w14:paraId="466D1642" w14:textId="77777777" w:rsidTr="0BC25509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25CD43E" w14:textId="77777777" w:rsidR="00BA5B53" w:rsidRPr="00643479" w:rsidRDefault="00BA5B53" w:rsidP="003E709E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E474417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F0BD99C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</w:tcBorders>
            <w:shd w:val="clear" w:color="auto" w:fill="EBEBEB"/>
            <w:hideMark/>
          </w:tcPr>
          <w:p w14:paraId="74A7F270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A0C9870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040F44E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56E9123A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BA5B53" w:rsidRPr="00643479" w14:paraId="40945C8E" w14:textId="77777777" w:rsidTr="0BC25509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BCC5F" w14:textId="091773EA" w:rsidR="00BA5B53" w:rsidRPr="00C92A80" w:rsidRDefault="0089365A" w:rsidP="003E709E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C92A8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Premier</w:t>
            </w:r>
            <w:r w:rsidR="000209AB" w:rsidRPr="00C92A8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’s Department</w:t>
            </w:r>
            <w:r w:rsidR="0093373B" w:rsidRPr="00477F54">
              <w:rPr>
                <w:rFonts w:ascii="Public Sans" w:hAnsi="Public Sans" w:cs="Arial"/>
                <w:b/>
                <w:bCs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13DC5605" w14:textId="741C639F" w:rsidR="00BA5B53" w:rsidRPr="00643479" w:rsidRDefault="00437FD2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378.5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06DCBAD0" w14:textId="6E74463D" w:rsidR="00BA5B53" w:rsidRPr="00643479" w:rsidRDefault="002D486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434.1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F76B7E" w14:textId="482A80FE" w:rsidR="00BA5B53" w:rsidRPr="00643479" w:rsidRDefault="002D486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14.7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E3A7E1" w14:textId="52B36582" w:rsidR="00BA5B53" w:rsidRPr="00643479" w:rsidRDefault="002D486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10.9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2AAC13D1" w14:textId="721D2046" w:rsidR="00BA5B53" w:rsidRPr="00643479" w:rsidRDefault="002D486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21.3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8111CB" w14:textId="45995DDB" w:rsidR="00BA5B53" w:rsidRPr="00643479" w:rsidRDefault="002D486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96.1</w:t>
            </w:r>
          </w:p>
        </w:tc>
      </w:tr>
      <w:tr w:rsidR="00BA5B53" w:rsidRPr="00643479" w14:paraId="518E5C12" w14:textId="77777777" w:rsidTr="0BC25509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C30" w14:textId="4E8322D3" w:rsidR="00BA5B53" w:rsidRPr="00C92A80" w:rsidRDefault="00336E8B" w:rsidP="003E709E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BA5B53"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BA5B53"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  <w:r w:rsidR="00C6469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         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A6CA" w14:textId="7FEB8651" w:rsidR="00BA5B53" w:rsidRPr="00643479" w:rsidRDefault="002D486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11.7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968CEB" w14:textId="35DEFF01" w:rsidR="00BA5B53" w:rsidRPr="00643479" w:rsidRDefault="0051425D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DEAD" w14:textId="575D683A" w:rsidR="00BA5B53" w:rsidRPr="00643479" w:rsidRDefault="0051425D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(43.8)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735B60" w14:textId="5D477ACA" w:rsidR="00BA5B53" w:rsidRPr="00643479" w:rsidRDefault="0051425D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856B7C" w14:textId="0381F0E2" w:rsidR="00BA5B53" w:rsidRPr="00643479" w:rsidRDefault="0051425D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794665" w14:textId="42CCB94F" w:rsidR="00BA5B53" w:rsidRPr="00643479" w:rsidRDefault="0051425D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A5B53" w:rsidRPr="00643479" w14:paraId="05BD44FA" w14:textId="77777777" w:rsidTr="00440F5A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E09" w14:textId="0E316A46" w:rsidR="00BA5B53" w:rsidRPr="00C92A80" w:rsidRDefault="00BA5B53" w:rsidP="003E709E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C92A8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EC4C3" w14:textId="28D6BCC1" w:rsidR="00BA5B53" w:rsidRPr="00643479" w:rsidRDefault="0098114C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390.3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191F" w14:textId="6736B3CA" w:rsidR="00BA5B53" w:rsidRPr="00643479" w:rsidRDefault="0098114C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440.7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A183" w14:textId="30CF6C45" w:rsidR="00BA5B53" w:rsidRPr="00643479" w:rsidRDefault="0098114C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12.9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803F8" w14:textId="3128155E" w:rsidR="00BA5B53" w:rsidRPr="00643479" w:rsidRDefault="0098114C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10.9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D11B7" w14:textId="51CEAB3D" w:rsidR="00BA5B53" w:rsidRPr="00643479" w:rsidRDefault="0098114C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21.3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D8466" w14:textId="37EB84EE" w:rsidR="00BA5B53" w:rsidRPr="00643479" w:rsidRDefault="0098114C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96.1</w:t>
            </w:r>
          </w:p>
        </w:tc>
      </w:tr>
      <w:tr w:rsidR="00B232A7" w:rsidRPr="00643479" w14:paraId="56EADADB" w14:textId="77777777" w:rsidTr="00B232A7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F36C314" w14:textId="1439377E" w:rsidR="00B232A7" w:rsidRPr="00956FC9" w:rsidRDefault="00C2550C" w:rsidP="003E709E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A25213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E6B978" w14:textId="77777777" w:rsidR="00B232A7" w:rsidRPr="00643479" w:rsidRDefault="00B232A7" w:rsidP="003E709E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661D50" w14:textId="77777777" w:rsidR="00B232A7" w:rsidRPr="00643479" w:rsidRDefault="00B232A7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7569" w14:textId="77777777" w:rsidR="00B232A7" w:rsidRPr="00643479" w:rsidRDefault="00B232A7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C7EDA0" w14:textId="77777777" w:rsidR="00B232A7" w:rsidRPr="00643479" w:rsidRDefault="00B232A7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F3DA9B" w14:textId="77777777" w:rsidR="00B232A7" w:rsidRPr="00643479" w:rsidRDefault="00B232A7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165C97" w14:textId="77777777" w:rsidR="00B232A7" w:rsidRPr="00643479" w:rsidRDefault="00B232A7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BA5B53" w:rsidRPr="00643479" w14:paraId="632FCA07" w14:textId="77777777" w:rsidTr="00B232A7">
        <w:trPr>
          <w:trHeight w:val="329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90BF17A" w14:textId="5A340291" w:rsidR="00BA5B53" w:rsidRPr="00C92A80" w:rsidRDefault="004627D9" w:rsidP="003E709E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C92A80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Agencies transferred from </w:t>
            </w:r>
            <w:r w:rsidR="005D4B5C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Environment and Planning 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center"/>
          </w:tcPr>
          <w:p w14:paraId="6A3BBA2C" w14:textId="77777777" w:rsidR="00BA5B53" w:rsidRPr="00643479" w:rsidRDefault="00BA5B53" w:rsidP="003E709E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shd w:val="clear" w:color="auto" w:fill="auto"/>
            <w:noWrap/>
            <w:vAlign w:val="center"/>
          </w:tcPr>
          <w:p w14:paraId="1062168F" w14:textId="77777777" w:rsidR="00BA5B53" w:rsidRPr="00643479" w:rsidRDefault="00BA5B5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26FF" w14:textId="77777777" w:rsidR="00BA5B53" w:rsidRPr="00643479" w:rsidRDefault="00BA5B5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CCBD35" w14:textId="77777777" w:rsidR="00BA5B53" w:rsidRPr="00643479" w:rsidRDefault="00BA5B5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</w:tcPr>
          <w:p w14:paraId="7E837969" w14:textId="77777777" w:rsidR="00BA5B53" w:rsidRPr="00643479" w:rsidRDefault="00BA5B5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14D5A536" w14:textId="77777777" w:rsidR="00BA5B53" w:rsidRPr="00643479" w:rsidRDefault="00BA5B5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BA5B53" w:rsidRPr="00643479" w14:paraId="159B45EB" w14:textId="77777777" w:rsidTr="0BC25509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665E56" w14:textId="60CE144B" w:rsidR="00BA5B53" w:rsidRPr="00C92A80" w:rsidRDefault="004627D9" w:rsidP="003E709E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>Natural Resources Commission</w:t>
            </w:r>
            <w:r w:rsidR="037B35CC" w:rsidRPr="00C92A80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1756CD" w:rsidRPr="00C92A80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c</w:t>
            </w:r>
            <w:r w:rsidR="037B35CC" w:rsidRPr="00C92A80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A25213">
              <w:rPr>
                <w:rFonts w:ascii="Public Sans" w:hAnsi="Public Sans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13DE361" w14:textId="4497B4F8" w:rsidR="00BA5B53" w:rsidRPr="00643479" w:rsidRDefault="00E30B76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7.8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E48EDC9" w14:textId="548DF54C" w:rsidR="00BA5B53" w:rsidRPr="00643479" w:rsidRDefault="00E30B76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6.8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D700EC" w14:textId="658471EC" w:rsidR="00BA5B53" w:rsidRPr="00643479" w:rsidRDefault="00E30B76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(12.8)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94B53D2" w14:textId="232B89BD" w:rsidR="00BA5B53" w:rsidRPr="00643479" w:rsidRDefault="00E30B76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</w:t>
            </w:r>
            <w:r w:rsidR="00534203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9DB8351" w14:textId="66ADFF3F" w:rsidR="00BA5B53" w:rsidRPr="00643479" w:rsidRDefault="00E30B76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2549A713" w14:textId="2D3E6D75" w:rsidR="00BA5B53" w:rsidRPr="00643479" w:rsidRDefault="00367FC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(100</w:t>
            </w:r>
            <w:r w:rsidR="00DC672C">
              <w:rPr>
                <w:rFonts w:ascii="Public Sans" w:hAnsi="Public Sans" w:cs="Arial"/>
                <w:sz w:val="18"/>
                <w:szCs w:val="18"/>
                <w:lang w:eastAsia="en-AU"/>
              </w:rPr>
              <w:t>.0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)</w:t>
            </w:r>
          </w:p>
        </w:tc>
      </w:tr>
      <w:tr w:rsidR="00BA5B53" w:rsidRPr="00643479" w14:paraId="2C9BC052" w14:textId="77777777" w:rsidTr="0BC25509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AAFF09" w14:textId="64C23737" w:rsidR="00AD0DF3" w:rsidRPr="00C92A80" w:rsidRDefault="007941FA" w:rsidP="003E709E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Special</w:t>
            </w:r>
            <w:r w:rsidRPr="00C92A80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r w:rsidR="00AD0DF3" w:rsidRPr="00C92A80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Offices</w:t>
            </w:r>
          </w:p>
          <w:p w14:paraId="00D5FCD3" w14:textId="4413D839" w:rsidR="00BA5B53" w:rsidRPr="00C92A80" w:rsidRDefault="004A69B1" w:rsidP="003E709E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>Public S</w:t>
            </w:r>
            <w:r w:rsidR="00BA5B53"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>ervice</w:t>
            </w:r>
            <w:r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Commission </w:t>
            </w:r>
            <w:r w:rsidR="00BA5B53"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C50E3D3" w14:textId="162622E6" w:rsidR="00BA5B53" w:rsidRPr="00643479" w:rsidRDefault="00367FC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38.7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640DFD5" w14:textId="484BF9E9" w:rsidR="00BA5B53" w:rsidRPr="00643479" w:rsidRDefault="00367FC0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40.4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D7CCF9" w14:textId="4BA399E6" w:rsidR="00BA5B53" w:rsidRPr="00643479" w:rsidRDefault="009319D4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EDF65D6" w14:textId="00FD1B4D" w:rsidR="00BA5B53" w:rsidRPr="00643479" w:rsidRDefault="009319D4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B52CCD5" w14:textId="1EA62E49" w:rsidR="00BA5B53" w:rsidRPr="00643479" w:rsidRDefault="009319D4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1288FE98" w14:textId="4D0A4E09" w:rsidR="00BA5B53" w:rsidRPr="00643479" w:rsidRDefault="009319D4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137.8</w:t>
            </w:r>
          </w:p>
        </w:tc>
      </w:tr>
      <w:tr w:rsidR="003061A5" w:rsidRPr="00643479" w14:paraId="2CDF3225" w14:textId="77777777" w:rsidTr="00440F5A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39F6" w14:textId="4BF2C768" w:rsidR="003061A5" w:rsidRPr="00C92A80" w:rsidRDefault="003061A5" w:rsidP="003061A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C92A8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48E13" w14:textId="670CF7EC" w:rsidR="003061A5" w:rsidRPr="000921DF" w:rsidRDefault="00352B1D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/>
                <w:b/>
                <w:bCs/>
                <w:sz w:val="18"/>
                <w:szCs w:val="18"/>
              </w:rPr>
              <w:t>46.5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B448C" w14:textId="6C72731F" w:rsidR="003061A5" w:rsidRPr="000921DF" w:rsidRDefault="003061A5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921DF">
              <w:rPr>
                <w:rFonts w:ascii="Public Sans" w:hAnsi="Public Sans"/>
                <w:b/>
                <w:bCs/>
                <w:sz w:val="18"/>
                <w:szCs w:val="18"/>
              </w:rPr>
              <w:t>4</w:t>
            </w:r>
            <w:r w:rsidR="0062017E">
              <w:rPr>
                <w:rFonts w:ascii="Public Sans" w:hAnsi="Public Sans"/>
                <w:b/>
                <w:bCs/>
                <w:sz w:val="18"/>
                <w:szCs w:val="18"/>
              </w:rPr>
              <w:t>7</w:t>
            </w:r>
            <w:r w:rsidRPr="000921DF">
              <w:rPr>
                <w:rFonts w:ascii="Public Sans" w:hAnsi="Public Sans"/>
                <w:b/>
                <w:bCs/>
                <w:sz w:val="18"/>
                <w:szCs w:val="18"/>
              </w:rPr>
              <w:t>.</w:t>
            </w:r>
            <w:r w:rsidR="0062017E">
              <w:rPr>
                <w:rFonts w:ascii="Public Sans" w:hAnsi="Public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9F0" w14:textId="07E7C7E5" w:rsidR="003061A5" w:rsidRPr="000921DF" w:rsidRDefault="00DA2C61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FC62C" w14:textId="7E44FFF1" w:rsidR="003061A5" w:rsidRPr="000921DF" w:rsidRDefault="003061A5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921DF">
              <w:rPr>
                <w:rFonts w:ascii="Public Sans" w:hAnsi="Public Sans"/>
                <w:b/>
                <w:bCs/>
                <w:sz w:val="18"/>
                <w:szCs w:val="18"/>
              </w:rPr>
              <w:t>0.</w:t>
            </w:r>
            <w:r w:rsidR="0062017E">
              <w:rPr>
                <w:rFonts w:ascii="Public Sans" w:hAnsi="Public San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8BF5" w14:textId="5159B962" w:rsidR="003061A5" w:rsidRPr="000921DF" w:rsidRDefault="003061A5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921DF">
              <w:rPr>
                <w:rFonts w:ascii="Public Sans" w:hAnsi="Public Sans"/>
                <w:b/>
                <w:bCs/>
                <w:sz w:val="18"/>
                <w:szCs w:val="18"/>
              </w:rPr>
              <w:t>0.7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00727" w14:textId="356256B5" w:rsidR="003061A5" w:rsidRPr="000921DF" w:rsidRDefault="00EA2B88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/>
                <w:b/>
                <w:bCs/>
                <w:sz w:val="18"/>
                <w:szCs w:val="18"/>
              </w:rPr>
              <w:t>75.0</w:t>
            </w:r>
          </w:p>
        </w:tc>
      </w:tr>
    </w:tbl>
    <w:p w14:paraId="6A111493" w14:textId="6477BECD" w:rsidR="00BA5B53" w:rsidRPr="00440F5A" w:rsidRDefault="00BA5B53" w:rsidP="008F41A5">
      <w:pPr>
        <w:rPr>
          <w:rFonts w:ascii="Arial" w:hAnsi="Arial" w:cs="Arial"/>
          <w:sz w:val="6"/>
          <w:szCs w:val="6"/>
        </w:rPr>
      </w:pPr>
    </w:p>
    <w:p w14:paraId="790C3914" w14:textId="6175A6FD" w:rsidR="008F41A5" w:rsidRPr="00440F5A" w:rsidRDefault="008F41A5" w:rsidP="00276B3D">
      <w:pPr>
        <w:pStyle w:val="ListParagraph"/>
        <w:numPr>
          <w:ilvl w:val="0"/>
          <w:numId w:val="56"/>
        </w:numPr>
        <w:rPr>
          <w:rFonts w:ascii="Public Sans" w:hAnsi="Public Sans" w:cs="Arial"/>
          <w:color w:val="000000"/>
          <w:sz w:val="17"/>
          <w:szCs w:val="17"/>
          <w:lang w:eastAsia="en-AU"/>
        </w:rPr>
      </w:pPr>
      <w:bookmarkStart w:id="5" w:name="_Hlk10544930"/>
      <w:r w:rsidRPr="00440F5A">
        <w:rPr>
          <w:rFonts w:ascii="Public Sans" w:hAnsi="Public Sans" w:cs="Arial"/>
          <w:color w:val="000000"/>
          <w:sz w:val="17"/>
          <w:szCs w:val="17"/>
          <w:lang w:eastAsia="en-AU"/>
        </w:rPr>
        <w:t>This table shows expenses on an uneliminated basis.</w:t>
      </w:r>
    </w:p>
    <w:p w14:paraId="7CA5E239" w14:textId="22401C58" w:rsidR="001756CD" w:rsidRPr="00440F5A" w:rsidRDefault="001756CD" w:rsidP="001756CD">
      <w:pPr>
        <w:pStyle w:val="ListParagraph"/>
        <w:numPr>
          <w:ilvl w:val="0"/>
          <w:numId w:val="56"/>
        </w:numPr>
        <w:spacing w:after="0"/>
        <w:ind w:left="357" w:hanging="357"/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440F5A">
        <w:rPr>
          <w:rFonts w:ascii="Public Sans" w:hAnsi="Public Sans"/>
          <w:sz w:val="17"/>
          <w:szCs w:val="17"/>
        </w:rPr>
        <w:t>The persons employed in the Strategic Emergency Management Policy and Coordination Branch of the Department of Communities and Justice was transferred to the Department of Premier</w:t>
      </w:r>
      <w:r w:rsidR="000209AB" w:rsidRPr="00440F5A">
        <w:rPr>
          <w:rFonts w:ascii="Public Sans" w:hAnsi="Public Sans"/>
          <w:sz w:val="17"/>
          <w:szCs w:val="17"/>
        </w:rPr>
        <w:t xml:space="preserve"> and Cabinet (later renamed to </w:t>
      </w:r>
      <w:r w:rsidR="006A0CB8" w:rsidRPr="00440F5A">
        <w:rPr>
          <w:rFonts w:ascii="Public Sans" w:hAnsi="Public Sans"/>
          <w:sz w:val="17"/>
          <w:szCs w:val="17"/>
        </w:rPr>
        <w:t>the Premier’s Department)</w:t>
      </w:r>
      <w:r w:rsidRPr="00440F5A">
        <w:rPr>
          <w:rFonts w:ascii="Public Sans" w:hAnsi="Public Sans"/>
          <w:sz w:val="17"/>
          <w:szCs w:val="17"/>
        </w:rPr>
        <w:t xml:space="preserve">, as per the </w:t>
      </w:r>
      <w:r w:rsidRPr="00440F5A">
        <w:rPr>
          <w:rFonts w:ascii="Public Sans" w:hAnsi="Public Sans"/>
          <w:i/>
          <w:iCs/>
          <w:sz w:val="17"/>
          <w:szCs w:val="17"/>
        </w:rPr>
        <w:t>Administrative Arrangements (Administrative Changes – Miscellaneous) Order (No.10) 2022</w:t>
      </w:r>
      <w:r w:rsidRPr="00440F5A">
        <w:rPr>
          <w:rFonts w:ascii="Public Sans" w:hAnsi="Public Sans"/>
          <w:sz w:val="17"/>
          <w:szCs w:val="17"/>
        </w:rPr>
        <w:t>, effective 16 December 2022.</w:t>
      </w:r>
      <w:r w:rsidR="005D4ECE" w:rsidRPr="00440F5A">
        <w:rPr>
          <w:rFonts w:ascii="Public Sans" w:hAnsi="Public Sans"/>
          <w:sz w:val="17"/>
          <w:szCs w:val="17"/>
        </w:rPr>
        <w:t xml:space="preserve"> </w:t>
      </w:r>
    </w:p>
    <w:p w14:paraId="5031AFF1" w14:textId="1656C27D" w:rsidR="00FF49FD" w:rsidRPr="00440F5A" w:rsidRDefault="0072F895" w:rsidP="00140D3A">
      <w:pPr>
        <w:pStyle w:val="ListParagraph"/>
        <w:numPr>
          <w:ilvl w:val="0"/>
          <w:numId w:val="56"/>
        </w:numPr>
        <w:spacing w:after="0"/>
        <w:ind w:left="357" w:hanging="357"/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440F5A">
        <w:rPr>
          <w:rFonts w:ascii="Public Sans" w:hAnsi="Public Sans"/>
          <w:sz w:val="17"/>
          <w:szCs w:val="17"/>
        </w:rPr>
        <w:t>Natural Resource Commission was transferred to the Department of Premier and Cabinet</w:t>
      </w:r>
      <w:r w:rsidR="00477F54">
        <w:rPr>
          <w:rFonts w:ascii="Public Sans" w:hAnsi="Public Sans"/>
          <w:sz w:val="17"/>
          <w:szCs w:val="17"/>
        </w:rPr>
        <w:t xml:space="preserve"> (later renamed to the Premier’s Department)</w:t>
      </w:r>
      <w:r w:rsidRPr="00440F5A">
        <w:rPr>
          <w:rFonts w:ascii="Public Sans" w:hAnsi="Public Sans"/>
          <w:sz w:val="17"/>
          <w:szCs w:val="17"/>
        </w:rPr>
        <w:t xml:space="preserve"> as per the </w:t>
      </w:r>
      <w:r w:rsidRPr="00440F5A">
        <w:rPr>
          <w:rFonts w:ascii="Public Sans" w:hAnsi="Public Sans"/>
          <w:i/>
          <w:iCs/>
          <w:sz w:val="17"/>
          <w:szCs w:val="17"/>
        </w:rPr>
        <w:t>Administrative Arrangements (Administrative Changes—Miscellaneous) Order (No 2) 2023</w:t>
      </w:r>
      <w:r w:rsidRPr="00440F5A">
        <w:rPr>
          <w:rFonts w:ascii="Public Sans" w:hAnsi="Public Sans"/>
          <w:sz w:val="17"/>
          <w:szCs w:val="17"/>
        </w:rPr>
        <w:t xml:space="preserve">, effective 5 April 2023. </w:t>
      </w:r>
    </w:p>
    <w:p w14:paraId="3D14CADE" w14:textId="77777777" w:rsidR="00F30687" w:rsidRPr="00440F5A" w:rsidRDefault="00F30687" w:rsidP="008F41A5">
      <w:pPr>
        <w:pStyle w:val="ListParagraph"/>
        <w:ind w:left="360" w:hanging="360"/>
        <w:rPr>
          <w:rFonts w:ascii="Public Sans" w:hAnsi="Public Sans" w:cs="Arial"/>
          <w:color w:val="000000"/>
          <w:sz w:val="17"/>
          <w:szCs w:val="17"/>
        </w:rPr>
      </w:pPr>
    </w:p>
    <w:p w14:paraId="510DD881" w14:textId="13005687" w:rsidR="008F41A5" w:rsidRPr="00440F5A" w:rsidRDefault="008F41A5" w:rsidP="008F41A5">
      <w:pPr>
        <w:pStyle w:val="ListParagraph"/>
        <w:ind w:left="360" w:hanging="360"/>
        <w:rPr>
          <w:rFonts w:ascii="Public Sans" w:hAnsi="Public Sans" w:cs="Arial"/>
          <w:color w:val="000000"/>
          <w:sz w:val="17"/>
          <w:szCs w:val="17"/>
        </w:rPr>
      </w:pPr>
      <w:r w:rsidRPr="00440F5A">
        <w:rPr>
          <w:rFonts w:ascii="Public Sans" w:hAnsi="Public Sans" w:cs="Arial"/>
          <w:color w:val="000000"/>
          <w:sz w:val="17"/>
          <w:szCs w:val="17"/>
        </w:rPr>
        <w:t xml:space="preserve">Note: Some sub-totals in this table may not be exactly equal to the sum of agency totals due to rounding. </w:t>
      </w:r>
      <w:bookmarkEnd w:id="5"/>
    </w:p>
    <w:p w14:paraId="6FAA59D2" w14:textId="395BC162" w:rsidR="00036E9D" w:rsidRDefault="00036E9D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10168CD2" w14:textId="4C24FAF4" w:rsidR="00CA3064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41BC31FD" w14:textId="7BF132DB" w:rsidR="00CA3064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6F38EC66" w14:textId="6526F891" w:rsidR="00B4080D" w:rsidRPr="00B4080D" w:rsidRDefault="00B4080D" w:rsidP="00B4080D"/>
    <w:p w14:paraId="231AC16C" w14:textId="547B118B" w:rsidR="00B4080D" w:rsidRPr="00B4080D" w:rsidRDefault="00B4080D" w:rsidP="00B4080D"/>
    <w:p w14:paraId="0D0379E4" w14:textId="77777777" w:rsidR="00C14883" w:rsidRDefault="00C14883">
      <w:pPr>
        <w:rPr>
          <w:rFonts w:ascii="Arial Bold" w:hAnsi="Arial Bold"/>
          <w:b/>
          <w:color w:val="008EBA"/>
          <w:kern w:val="28"/>
          <w:sz w:val="28"/>
          <w:szCs w:val="36"/>
          <w:highlight w:val="lightGray"/>
        </w:rPr>
      </w:pPr>
      <w:r>
        <w:rPr>
          <w:color w:val="008EBA"/>
          <w:highlight w:val="lightGray"/>
        </w:rPr>
        <w:br w:type="page"/>
      </w:r>
    </w:p>
    <w:p w14:paraId="69FF5B82" w14:textId="7E578436" w:rsidR="00051529" w:rsidRPr="0075400F" w:rsidRDefault="00140D3A" w:rsidP="00440F5A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>
        <w:rPr>
          <w:rFonts w:ascii="Public Sans SemiBold" w:hAnsi="Public Sans SemiBold"/>
          <w:color w:val="22272B"/>
        </w:rPr>
        <w:lastRenderedPageBreak/>
        <w:t>9.2</w:t>
      </w:r>
      <w:r>
        <w:rPr>
          <w:rFonts w:ascii="Public Sans SemiBold" w:hAnsi="Public Sans SemiBold"/>
          <w:color w:val="22272B"/>
        </w:rPr>
        <w:tab/>
      </w:r>
      <w:r w:rsidR="00051529" w:rsidRPr="0075400F">
        <w:rPr>
          <w:rFonts w:ascii="Public Sans SemiBold" w:hAnsi="Public Sans SemiBold"/>
          <w:color w:val="22272B"/>
        </w:rPr>
        <w:t>Financial Statements</w:t>
      </w:r>
      <w:r w:rsidR="00A3698D" w:rsidRPr="0075400F">
        <w:rPr>
          <w:rFonts w:ascii="Public Sans SemiBold" w:hAnsi="Public Sans SemiBold"/>
          <w:color w:val="22272B"/>
        </w:rPr>
        <w:t xml:space="preserve"> </w:t>
      </w:r>
    </w:p>
    <w:p w14:paraId="1D67FBE9" w14:textId="77777777" w:rsidR="00D96DDA" w:rsidRDefault="00D96DDA" w:rsidP="00D96DD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Premier’s Department</w:t>
      </w:r>
    </w:p>
    <w:tbl>
      <w:tblPr>
        <w:tblW w:w="5233" w:type="pct"/>
        <w:tblLook w:val="04A0" w:firstRow="1" w:lastRow="0" w:firstColumn="1" w:lastColumn="0" w:noHBand="0" w:noVBand="1"/>
        <w:tblCaption w:val="9.2 Financial Statements - Premier's Department - Operating Statement"/>
        <w:tblDescription w:val="9.2 Financial Statements - Premier's Department - Operating Statement"/>
      </w:tblPr>
      <w:tblGrid>
        <w:gridCol w:w="6235"/>
        <w:gridCol w:w="1191"/>
        <w:gridCol w:w="167"/>
        <w:gridCol w:w="1023"/>
        <w:gridCol w:w="6"/>
        <w:gridCol w:w="222"/>
        <w:gridCol w:w="962"/>
        <w:gridCol w:w="6"/>
        <w:gridCol w:w="276"/>
      </w:tblGrid>
      <w:tr w:rsidR="00D96DDA" w14:paraId="2124F9F3" w14:textId="77777777" w:rsidTr="00440F5A">
        <w:trPr>
          <w:trHeight w:val="405"/>
        </w:trPr>
        <w:tc>
          <w:tcPr>
            <w:tcW w:w="3090" w:type="pct"/>
            <w:shd w:val="clear" w:color="auto" w:fill="FFFFFF"/>
            <w:noWrap/>
            <w:vAlign w:val="bottom"/>
            <w:hideMark/>
          </w:tcPr>
          <w:p w14:paraId="3937E09A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73" w:type="pct"/>
            <w:gridSpan w:val="2"/>
            <w:shd w:val="clear" w:color="auto" w:fill="FFFFFF"/>
            <w:noWrap/>
            <w:vAlign w:val="bottom"/>
            <w:hideMark/>
          </w:tcPr>
          <w:p w14:paraId="2FB04E4F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0" w:type="pct"/>
            <w:gridSpan w:val="3"/>
            <w:shd w:val="clear" w:color="auto" w:fill="FFFFFF"/>
            <w:noWrap/>
            <w:vAlign w:val="bottom"/>
            <w:hideMark/>
          </w:tcPr>
          <w:p w14:paraId="19B908CA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8" w:type="pct"/>
            <w:gridSpan w:val="3"/>
            <w:shd w:val="clear" w:color="auto" w:fill="FFFFFF"/>
            <w:noWrap/>
            <w:vAlign w:val="bottom"/>
            <w:hideMark/>
          </w:tcPr>
          <w:p w14:paraId="6A92E9EC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4E55505B" w14:textId="77777777" w:rsidTr="00440F5A">
        <w:trPr>
          <w:gridAfter w:val="1"/>
          <w:wAfter w:w="137" w:type="pct"/>
          <w:trHeight w:val="283"/>
        </w:trPr>
        <w:tc>
          <w:tcPr>
            <w:tcW w:w="3090" w:type="pct"/>
            <w:shd w:val="clear" w:color="auto" w:fill="EBEBEB"/>
            <w:vAlign w:val="center"/>
            <w:hideMark/>
          </w:tcPr>
          <w:p w14:paraId="22959261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3" w:type="pct"/>
            <w:gridSpan w:val="4"/>
            <w:shd w:val="clear" w:color="auto" w:fill="EBEBEB"/>
            <w:vAlign w:val="bottom"/>
            <w:hideMark/>
          </w:tcPr>
          <w:p w14:paraId="5F1D686E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590" w:type="pct"/>
            <w:gridSpan w:val="3"/>
            <w:shd w:val="clear" w:color="auto" w:fill="EBEBEB"/>
            <w:vAlign w:val="bottom"/>
            <w:hideMark/>
          </w:tcPr>
          <w:p w14:paraId="063C31F6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4C376AD0" w14:textId="77777777" w:rsidTr="00440F5A">
        <w:trPr>
          <w:gridAfter w:val="2"/>
          <w:wAfter w:w="140" w:type="pct"/>
          <w:trHeight w:val="225"/>
        </w:trPr>
        <w:tc>
          <w:tcPr>
            <w:tcW w:w="3090" w:type="pct"/>
            <w:shd w:val="clear" w:color="auto" w:fill="EBEBEB"/>
            <w:vAlign w:val="center"/>
            <w:hideMark/>
          </w:tcPr>
          <w:p w14:paraId="39F8906C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vAlign w:val="center"/>
            <w:hideMark/>
          </w:tcPr>
          <w:p w14:paraId="0FC93F27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90" w:type="pct"/>
            <w:gridSpan w:val="2"/>
            <w:shd w:val="clear" w:color="auto" w:fill="EBEBEB"/>
            <w:vAlign w:val="center"/>
            <w:hideMark/>
          </w:tcPr>
          <w:p w14:paraId="36886C52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590" w:type="pct"/>
            <w:gridSpan w:val="3"/>
            <w:shd w:val="clear" w:color="auto" w:fill="EBEBEB"/>
            <w:vAlign w:val="center"/>
            <w:hideMark/>
          </w:tcPr>
          <w:p w14:paraId="2AB065A0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15E03B54" w14:textId="77777777" w:rsidTr="00440F5A">
        <w:trPr>
          <w:gridAfter w:val="2"/>
          <w:wAfter w:w="140" w:type="pct"/>
          <w:trHeight w:val="283"/>
        </w:trPr>
        <w:tc>
          <w:tcPr>
            <w:tcW w:w="3090" w:type="pct"/>
            <w:shd w:val="clear" w:color="auto" w:fill="EBEBEB"/>
            <w:vAlign w:val="center"/>
            <w:hideMark/>
          </w:tcPr>
          <w:p w14:paraId="0509968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hideMark/>
          </w:tcPr>
          <w:p w14:paraId="5BE0F1F7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0" w:type="pct"/>
            <w:gridSpan w:val="2"/>
            <w:shd w:val="clear" w:color="auto" w:fill="EBEBEB"/>
            <w:hideMark/>
          </w:tcPr>
          <w:p w14:paraId="5FAF75A8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0" w:type="pct"/>
            <w:gridSpan w:val="3"/>
            <w:shd w:val="clear" w:color="auto" w:fill="EBEBEB"/>
            <w:hideMark/>
          </w:tcPr>
          <w:p w14:paraId="6941A192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654CB1BE" w14:textId="77777777" w:rsidTr="00440F5A">
        <w:trPr>
          <w:gridAfter w:val="2"/>
          <w:wAfter w:w="140" w:type="pct"/>
          <w:trHeight w:val="225"/>
        </w:trPr>
        <w:tc>
          <w:tcPr>
            <w:tcW w:w="3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0BE7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A79080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5F8453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642783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30A047DD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BA81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7CE4BB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5FBA5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7D793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4E73FDB2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1C00E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1999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196,137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E6B7B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184,888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E32E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187,293</w:t>
            </w:r>
          </w:p>
        </w:tc>
      </w:tr>
      <w:tr w:rsidR="00D96DDA" w:rsidRPr="00440F5A" w14:paraId="1F31DBF6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86277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6500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95D2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8ADD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9B3E9C1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03173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5F4C1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102,457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B39C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100,016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43A7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81,735</w:t>
            </w:r>
          </w:p>
        </w:tc>
      </w:tr>
      <w:tr w:rsidR="00D96DDA" w:rsidRPr="00440F5A" w14:paraId="6AFF2511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B7AF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A08B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96,208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D0EE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96,389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267A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160,203</w:t>
            </w:r>
          </w:p>
        </w:tc>
      </w:tr>
      <w:tr w:rsidR="00D96DDA" w:rsidRPr="00440F5A" w14:paraId="29E4918E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DEE3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99E1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36CF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9176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1AD32CD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0D013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B3A6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11,432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D330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8,076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C5031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11,430</w:t>
            </w:r>
          </w:p>
        </w:tc>
      </w:tr>
      <w:tr w:rsidR="00D96DDA" w:rsidRPr="00440F5A" w14:paraId="49566A5B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2DBD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9444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D9BA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94E8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</w:t>
            </w:r>
          </w:p>
        </w:tc>
      </w:tr>
      <w:tr w:rsidR="00D96DDA" w:rsidRPr="00440F5A" w14:paraId="45AB0BE3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3B12A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86D1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8DB09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664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BC9BA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A52387D" w14:textId="77777777" w:rsidTr="00440F5A">
        <w:trPr>
          <w:gridAfter w:val="2"/>
          <w:wAfter w:w="140" w:type="pct"/>
          <w:trHeight w:val="340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F3D73C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4F57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406,272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A63F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390,277</w:t>
            </w:r>
          </w:p>
        </w:tc>
        <w:tc>
          <w:tcPr>
            <w:tcW w:w="590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A1DB3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440,698</w:t>
            </w:r>
          </w:p>
        </w:tc>
      </w:tr>
      <w:tr w:rsidR="00D96DDA" w:rsidRPr="00440F5A" w14:paraId="0BE60142" w14:textId="77777777" w:rsidTr="00440F5A">
        <w:trPr>
          <w:gridAfter w:val="2"/>
          <w:wAfter w:w="140" w:type="pct"/>
          <w:trHeight w:val="225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DF2CB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8385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6B00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C0CD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0B52481C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AF056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2BEE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417,245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35FF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402,308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566B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389,068</w:t>
            </w:r>
          </w:p>
        </w:tc>
      </w:tr>
      <w:tr w:rsidR="00D96DDA" w:rsidRPr="00440F5A" w14:paraId="33AC76F4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5148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1DF14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7E04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4C23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4D5CE34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A5C2B7B" w14:textId="77777777" w:rsidR="00D96DDA" w:rsidRPr="00440F5A" w:rsidRDefault="00D96DDA" w:rsidP="00440F5A">
            <w:pPr>
              <w:ind w:right="-259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CFA6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3,693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F30D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6,586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15F6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2,469</w:t>
            </w:r>
          </w:p>
        </w:tc>
      </w:tr>
      <w:tr w:rsidR="00D96DDA" w:rsidRPr="00440F5A" w14:paraId="18CFBB91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48E4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367D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3EE3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75E0B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B51264D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B6EF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D940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938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5ED7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5,498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415B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7,436</w:t>
            </w:r>
          </w:p>
        </w:tc>
      </w:tr>
      <w:tr w:rsidR="00D96DDA" w:rsidRPr="00440F5A" w14:paraId="6B62B555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7539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F301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5,467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3859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15,680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9D3E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45,128</w:t>
            </w:r>
          </w:p>
        </w:tc>
      </w:tr>
      <w:tr w:rsidR="00D96DDA" w:rsidRPr="00440F5A" w14:paraId="55DA3D30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3601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AF11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077F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732F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B0024BF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A3B0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70DD3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A3DC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0EB4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AABA649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E6E3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26B14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6C02A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AF99C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D96DDA" w:rsidRPr="00440F5A" w14:paraId="241D0D41" w14:textId="77777777" w:rsidTr="00440F5A">
        <w:trPr>
          <w:gridAfter w:val="2"/>
          <w:wAfter w:w="140" w:type="pct"/>
          <w:trHeight w:val="340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17186E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132F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427,348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D02FF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430,072</w:t>
            </w:r>
          </w:p>
        </w:tc>
        <w:tc>
          <w:tcPr>
            <w:tcW w:w="590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8E59A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444,101</w:t>
            </w:r>
          </w:p>
        </w:tc>
      </w:tr>
      <w:tr w:rsidR="00D96DDA" w:rsidRPr="00440F5A" w14:paraId="7711E8FA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234F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6534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58E1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(272)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87373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582AB1E" w14:textId="77777777" w:rsidTr="00440F5A">
        <w:trPr>
          <w:gridAfter w:val="2"/>
          <w:wAfter w:w="140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23B5B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FFAAF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4E8C03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5E377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5F96FEE" w14:textId="77777777" w:rsidTr="00440F5A">
        <w:trPr>
          <w:gridAfter w:val="2"/>
          <w:wAfter w:w="140" w:type="pct"/>
          <w:trHeight w:val="340"/>
        </w:trPr>
        <w:tc>
          <w:tcPr>
            <w:tcW w:w="309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EB847A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46096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21,076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E44A8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39,525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0CE6A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3,402</w:t>
            </w:r>
          </w:p>
        </w:tc>
      </w:tr>
    </w:tbl>
    <w:p w14:paraId="0D47E098" w14:textId="77777777" w:rsidR="00D96DDA" w:rsidRDefault="00D96DDA" w:rsidP="00D96DDA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97FE69C" w14:textId="77777777" w:rsidR="00D96DDA" w:rsidRDefault="00D96DDA" w:rsidP="00D96DDA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9.2 Financial Statements - Premier's Department - Balance Sheet"/>
        <w:tblDescription w:val="9.2 Financial Statements - Premier's Department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D96DDA" w14:paraId="2BD3B1EB" w14:textId="77777777" w:rsidTr="00D76D81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ABEBBC6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236713F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DA36151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5FD93BB0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E12AD0D" w14:textId="77777777" w:rsidTr="00D76D8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35D5C2F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5FA672C7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0F8E384D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774F17FF" w14:textId="77777777" w:rsidTr="00D76D81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D85A5B7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B3316B9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1FBAEB8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3F6A97D2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439544F0" w14:textId="77777777" w:rsidTr="00D76D8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0588122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4E5EB39E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21D8C11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62932F95" w14:textId="77777777" w:rsidR="00D96DDA" w:rsidRPr="00440F5A" w:rsidRDefault="00D96DDA" w:rsidP="00440F5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27FB14A4" w14:textId="77777777" w:rsidTr="00D76D81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294E9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9793CC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0DDB31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9EB7B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3A67C5E2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3A8A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9D6AD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2D73AF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BBA2F7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02F9B90A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F352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7395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73,345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08BF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119,663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63AC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112,750</w:t>
            </w:r>
          </w:p>
        </w:tc>
      </w:tr>
      <w:tr w:rsidR="00D96DDA" w:rsidRPr="00440F5A" w14:paraId="6D3600A5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C78E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6AEE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FB55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DC9D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80D6470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3A03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65BF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11,657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1C6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9,564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DCA0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9,442</w:t>
            </w:r>
          </w:p>
        </w:tc>
      </w:tr>
      <w:tr w:rsidR="00D96DDA" w:rsidRPr="00440F5A" w14:paraId="5CD7BA32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2DF0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1D35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4E63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0249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CC19520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F031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6EEB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0960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8898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450C15E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2E1B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AE5E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2AB6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587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D1087A2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70E7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394F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7CE5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3689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CE0DDCC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0015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0E00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FD39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65B7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685062A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A9999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66F2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930CA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59224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6DEDAE2" w14:textId="77777777" w:rsidTr="00D76D8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4A4337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1532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85,001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08FAE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129,227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4F81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122,192</w:t>
            </w:r>
          </w:p>
        </w:tc>
      </w:tr>
      <w:tr w:rsidR="00D96DDA" w:rsidRPr="00440F5A" w14:paraId="02BB1640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FD70E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A34D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8EBC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AE1F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8CB95C7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1491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E389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E215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3009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5AE7FB3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DA7D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BE36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0B90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6C84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97FA943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5AE1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3E3A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11B7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86FA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D873A2D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D628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8CFC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6A6E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DE7E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6DAED5D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FAA7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C449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0441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24F5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F102003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0CF1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4A78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CA70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0E3C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C084367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90CB3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9015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68B4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90C4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33D4134E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E90F9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C700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195,582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2B90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168,164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0038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174,326</w:t>
            </w:r>
          </w:p>
        </w:tc>
      </w:tr>
      <w:tr w:rsidR="00D96DDA" w:rsidRPr="00440F5A" w14:paraId="2239AB4A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57944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A0F0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27,028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04E6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30,731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C6F6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30,412</w:t>
            </w:r>
          </w:p>
        </w:tc>
      </w:tr>
      <w:tr w:rsidR="00D96DDA" w:rsidRPr="00B937B1" w14:paraId="11336A5D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D01A3" w14:textId="00C48BCA" w:rsidR="00D96DDA" w:rsidRPr="00440F5A" w:rsidRDefault="00D96DDA" w:rsidP="00B937B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49632" w14:textId="77777777" w:rsidR="00D96DDA" w:rsidRPr="00440F5A" w:rsidRDefault="00D96DDA" w:rsidP="00B937B1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2B6AF" w14:textId="77777777" w:rsidR="00D96DDA" w:rsidRPr="00440F5A" w:rsidRDefault="00D96DDA" w:rsidP="00B937B1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72C18" w14:textId="77777777" w:rsidR="00D96DDA" w:rsidRPr="00440F5A" w:rsidRDefault="00D96DDA" w:rsidP="00B937B1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B46FA78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43CD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FC44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9911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0DDB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C856F80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3959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EFDC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A840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1,310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8A88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1,310</w:t>
            </w:r>
          </w:p>
        </w:tc>
      </w:tr>
      <w:tr w:rsidR="00D96DDA" w:rsidRPr="00440F5A" w14:paraId="5A03A478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3470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8ED5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8,347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566D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8,123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6158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12,198</w:t>
            </w:r>
          </w:p>
        </w:tc>
      </w:tr>
      <w:tr w:rsidR="00D96DDA" w:rsidRPr="00440F5A" w14:paraId="3146A1A1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C968A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C1DA4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0251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FCE0B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8C62502" w14:textId="77777777" w:rsidTr="00D76D8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B377B3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4028A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231,132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2535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208,328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4A12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218,246</w:t>
            </w:r>
          </w:p>
        </w:tc>
      </w:tr>
      <w:tr w:rsidR="00D96DDA" w:rsidRPr="00440F5A" w14:paraId="6F9023FD" w14:textId="77777777" w:rsidTr="00D76D8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86BC8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FA879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316,134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3086D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337,555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B0ED6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340,438</w:t>
            </w:r>
          </w:p>
        </w:tc>
      </w:tr>
      <w:tr w:rsidR="00D96DDA" w:rsidRPr="00440F5A" w14:paraId="3864850F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19B1F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8B1A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33E4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862D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0D71AFFA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157B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E8A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90E1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E83C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0C03C74F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8BF0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4FB4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9CD0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B82B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AE184A1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1E716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AF21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103,517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7021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55,599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76DF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53,603</w:t>
            </w:r>
          </w:p>
        </w:tc>
      </w:tr>
      <w:tr w:rsidR="00D96DDA" w:rsidRPr="00440F5A" w14:paraId="377BE938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9D24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5CE8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1FDB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F577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F93DD06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ED386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58EC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32C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3E92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D3C6D31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30BF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DFCE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C40B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CD1E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151</w:t>
            </w:r>
          </w:p>
        </w:tc>
      </w:tr>
      <w:tr w:rsidR="00D96DDA" w:rsidRPr="00440F5A" w14:paraId="41D5D222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5E37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33C9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6,539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8653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15,417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ED7B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12,019</w:t>
            </w:r>
          </w:p>
        </w:tc>
      </w:tr>
      <w:tr w:rsidR="00D96DDA" w:rsidRPr="00440F5A" w14:paraId="44AAD3B6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B2F9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E0B3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1,904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07EB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3,209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A0E7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3,209</w:t>
            </w:r>
          </w:p>
        </w:tc>
      </w:tr>
      <w:tr w:rsidR="00D96DDA" w:rsidRPr="00440F5A" w14:paraId="2254A0BC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8C21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8A9F1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05C15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D7293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5810768" w14:textId="77777777" w:rsidTr="00D76D81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A714E8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9BC2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112,318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3328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74,376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543A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68,981</w:t>
            </w:r>
          </w:p>
        </w:tc>
      </w:tr>
      <w:tr w:rsidR="00D96DDA" w:rsidRPr="00440F5A" w14:paraId="26A8066C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5DAED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C8E2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5BEF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BD2E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7ABE3F36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B30C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B307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E12F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AD5F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F1C7351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BF173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ACC4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B913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FBC0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1,510</w:t>
            </w:r>
          </w:p>
        </w:tc>
      </w:tr>
      <w:tr w:rsidR="00D96DDA" w:rsidRPr="00440F5A" w14:paraId="50AA6811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0B50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EB0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AE28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177B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890610F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7443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FFAD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711A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CFDC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A375981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844E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8449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AF85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992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60C0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992</w:t>
            </w:r>
          </w:p>
        </w:tc>
      </w:tr>
      <w:tr w:rsidR="00D96DDA" w:rsidRPr="00440F5A" w14:paraId="3B491884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18D3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371A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7,295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B615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7,235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137D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7,056</w:t>
            </w:r>
          </w:p>
        </w:tc>
      </w:tr>
      <w:tr w:rsidR="00D96DDA" w:rsidRPr="00440F5A" w14:paraId="5184F3F1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E43C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A787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3,210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B506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3,816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878F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3,816</w:t>
            </w:r>
          </w:p>
        </w:tc>
      </w:tr>
      <w:tr w:rsidR="00D96DDA" w:rsidRPr="00440F5A" w14:paraId="7EB34AEA" w14:textId="77777777" w:rsidTr="00D76D81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8F537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810FA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10,703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4298BE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12,043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EA7C6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13,374</w:t>
            </w:r>
          </w:p>
        </w:tc>
      </w:tr>
      <w:tr w:rsidR="00D96DDA" w:rsidRPr="00440F5A" w14:paraId="09BA4A06" w14:textId="77777777" w:rsidTr="00D76D8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4DE87F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DD22C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123,021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8C39E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86,418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65EA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82,355</w:t>
            </w:r>
          </w:p>
        </w:tc>
      </w:tr>
      <w:tr w:rsidR="00D96DDA" w:rsidRPr="00440F5A" w14:paraId="7BEEDC40" w14:textId="77777777" w:rsidTr="00D76D8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671E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3B8E9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193,112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D9B10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251,137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68937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258,083</w:t>
            </w:r>
          </w:p>
        </w:tc>
      </w:tr>
      <w:tr w:rsidR="00D96DDA" w:rsidRPr="00440F5A" w14:paraId="0F153369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48C2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13BE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3422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D2E4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46D0F143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1FFE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3736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73,262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EDD2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186,961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71DD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193,907</w:t>
            </w:r>
          </w:p>
        </w:tc>
      </w:tr>
      <w:tr w:rsidR="00D96DDA" w:rsidRPr="00440F5A" w14:paraId="2CEE3344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4729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D60E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119,850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C3BE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64,176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3555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64,176</w:t>
            </w:r>
          </w:p>
        </w:tc>
      </w:tr>
      <w:tr w:rsidR="00D96DDA" w:rsidRPr="00440F5A" w14:paraId="5007152B" w14:textId="77777777" w:rsidTr="00D76D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317BD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67B8A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47DB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F7D08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6F84BAE" w14:textId="77777777" w:rsidTr="00D76D8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C3FBD2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A0820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193,112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A91F1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251,137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1B437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258,083</w:t>
            </w:r>
          </w:p>
        </w:tc>
      </w:tr>
    </w:tbl>
    <w:p w14:paraId="01C18975" w14:textId="77777777" w:rsidR="00440F5A" w:rsidRPr="00440F5A" w:rsidRDefault="00440F5A">
      <w:pPr>
        <w:rPr>
          <w:rFonts w:asciiTheme="minorHAnsi" w:eastAsiaTheme="minorHAnsi" w:hAnsiTheme="minorHAnsi" w:cstheme="minorBidi"/>
          <w:sz w:val="10"/>
          <w:szCs w:val="10"/>
        </w:rPr>
      </w:pPr>
      <w:r w:rsidRPr="00440F5A">
        <w:rPr>
          <w:rFonts w:asciiTheme="minorHAnsi" w:eastAsiaTheme="minorHAnsi" w:hAnsiTheme="minorHAnsi" w:cstheme="minorBidi"/>
          <w:sz w:val="10"/>
          <w:szCs w:val="10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9.2 Financial Statements - Premier's Department - Cash Flow Statement"/>
        <w:tblDescription w:val="9.2 Financial Statements - Premier's Department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D96DDA" w14:paraId="14A18F7F" w14:textId="77777777" w:rsidTr="003615DB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A00DF70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E887652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4300F31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2C397C1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7026DCEC" w14:textId="77777777" w:rsidTr="003615D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50AC073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5885AFED" w14:textId="77777777" w:rsidR="00D96DDA" w:rsidRPr="00440F5A" w:rsidRDefault="00D96DDA" w:rsidP="00D76D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BBB0120" w14:textId="77777777" w:rsidR="00D96DDA" w:rsidRPr="00440F5A" w:rsidRDefault="00D96DDA" w:rsidP="00D76D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0E560140" w14:textId="77777777" w:rsidTr="003615DB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DF641B2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0B431C2A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89C2A36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A0C20E1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4C81F884" w14:textId="77777777" w:rsidTr="003615D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47ABFDB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441EF299" w14:textId="77777777" w:rsidR="00D96DDA" w:rsidRPr="00440F5A" w:rsidRDefault="00D96DDA" w:rsidP="00D76D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24DC0B4" w14:textId="77777777" w:rsidR="00D96DDA" w:rsidRPr="00440F5A" w:rsidRDefault="00D96DDA" w:rsidP="00D76D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BE6B386" w14:textId="77777777" w:rsidR="00D96DDA" w:rsidRPr="00440F5A" w:rsidRDefault="00D96DDA" w:rsidP="00D76D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175A6178" w14:textId="77777777" w:rsidTr="003615DB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7BBD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5D0EED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12774E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77EA0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E1D14B2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9F849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96CB21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FB9D2F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CA048B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74C55BA" w14:textId="77777777" w:rsidTr="003615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FE674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8B84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192,445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3126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180,264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4D3C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184,824</w:t>
            </w:r>
          </w:p>
        </w:tc>
      </w:tr>
      <w:tr w:rsidR="00D96DDA" w:rsidRPr="00440F5A" w14:paraId="6BC3D544" w14:textId="77777777" w:rsidTr="003615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1867A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0E23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3476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6F1B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EFB5B3A" w14:textId="77777777" w:rsidTr="003615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97F19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DC36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96,208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E917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96,389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FB26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160,203</w:t>
            </w:r>
          </w:p>
        </w:tc>
      </w:tr>
      <w:tr w:rsidR="00D96DDA" w:rsidRPr="00440F5A" w14:paraId="799C57EF" w14:textId="77777777" w:rsidTr="003615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7A30D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7018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2E07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A7DE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35FAF56" w14:textId="77777777" w:rsidTr="003615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6704B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EF2D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71D3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88B2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598DA01" w14:textId="77777777" w:rsidTr="003615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D6515A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FBE51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102,811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90F69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85,486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50675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82,170</w:t>
            </w:r>
          </w:p>
        </w:tc>
      </w:tr>
      <w:tr w:rsidR="00D96DDA" w:rsidRPr="00440F5A" w14:paraId="489F27EF" w14:textId="77777777" w:rsidTr="003615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F0460F" w14:textId="77777777" w:rsidR="00D96DDA" w:rsidRPr="00440F5A" w:rsidRDefault="00D96DD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BC844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391,463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2BF8B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362,139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F1DC5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427,197</w:t>
            </w:r>
          </w:p>
        </w:tc>
      </w:tr>
      <w:tr w:rsidR="00D96DDA" w:rsidRPr="00440F5A" w14:paraId="29F8620D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BE15B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91184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5C584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B4178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664132D8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660CB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C1DF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417,245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58A5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402,308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99CC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389,068</w:t>
            </w:r>
          </w:p>
        </w:tc>
      </w:tr>
      <w:tr w:rsidR="00D96DDA" w:rsidRPr="00440F5A" w14:paraId="56CA4854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88885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A406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6042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9A6A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0D69AC5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59030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95AD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E453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3274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3647709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C589A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FC80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9F50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A261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B2EBE5F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7419A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C86A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6F9C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A29B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2799760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A41F6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1798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938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FC69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5,403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2A8F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7,436</w:t>
            </w:r>
          </w:p>
        </w:tc>
      </w:tr>
      <w:tr w:rsidR="00D96DDA" w:rsidRPr="00440F5A" w14:paraId="479A3E3D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11C52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8613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5B6E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55E9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7107F08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28846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29E4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FC4A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7C22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D9BBF32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60B1C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4E34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4,845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0C84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15,186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12F2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45,128</w:t>
            </w:r>
          </w:p>
        </w:tc>
      </w:tr>
      <w:tr w:rsidR="00D96DDA" w:rsidRPr="00440F5A" w14:paraId="55787876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029F95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B0D65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1CB9A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9,203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0C006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D96DDA" w:rsidRPr="00440F5A" w14:paraId="02299DC6" w14:textId="77777777" w:rsidTr="003615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B234A4" w14:textId="77777777" w:rsidR="00D96DDA" w:rsidRPr="00440F5A" w:rsidRDefault="00D96DD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A2F0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423,033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AE2E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432,100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AF9D13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441,632</w:t>
            </w:r>
          </w:p>
        </w:tc>
      </w:tr>
      <w:tr w:rsidR="00D96DDA" w:rsidRPr="00440F5A" w14:paraId="7BAABDE8" w14:textId="77777777" w:rsidTr="003615DB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966D6E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F0C6CA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31,570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71C3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69,961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D1FB83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14,435</w:t>
            </w:r>
          </w:p>
        </w:tc>
      </w:tr>
      <w:tr w:rsidR="00D96DDA" w:rsidRPr="00440F5A" w14:paraId="0611A02A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46E15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3FFEC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1D3E3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E92A8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2BC8407E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A2F4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5276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4E46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AD20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BB6E89D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EF57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BD25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(12,699)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0191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(5,555)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01D0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(14,985)</w:t>
            </w:r>
          </w:p>
        </w:tc>
      </w:tr>
      <w:tr w:rsidR="00D96DDA" w:rsidRPr="00440F5A" w14:paraId="0BFBE95B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6C306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49DE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AE09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6DEB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8E98BF8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402B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97C0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7E5F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D40B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E2F9619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B85D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AF77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3EF5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9A0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44A5EFC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E31D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A1F2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906A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15AE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C2EB07C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2AD36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FDA2F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(7,273)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61913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(4,247)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0C6FE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(6,363)</w:t>
            </w:r>
          </w:p>
        </w:tc>
      </w:tr>
      <w:tr w:rsidR="00D96DDA" w:rsidRPr="00440F5A" w14:paraId="4F4071D4" w14:textId="77777777" w:rsidTr="003615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3579A2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882DF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(19,972)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84F1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(9,802)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E466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(21,348)</w:t>
            </w:r>
          </w:p>
        </w:tc>
      </w:tr>
      <w:tr w:rsidR="00D96DDA" w:rsidRPr="00440F5A" w14:paraId="77B64408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BAEA0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471D7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4178D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C6264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6A688132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CDE7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05DB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81C6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797D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534ECE6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14BA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F51F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8D2A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(770)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5A9E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D2F08CC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0FA7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46E1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FFBD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D234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67012EA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1682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6801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D6C0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5B7F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62C287D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28913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1979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12EB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AA29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08A9A3B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1A0EB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B34B0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51855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75069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4C21796" w14:textId="77777777" w:rsidTr="003615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4BBF72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FC557A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67F3B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(770)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FDE83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554F09C" w14:textId="77777777" w:rsidTr="003615DB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0FC9A3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B7142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11,598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8D273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59,389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27076F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(6,913)</w:t>
            </w:r>
          </w:p>
        </w:tc>
      </w:tr>
      <w:tr w:rsidR="00D96DDA" w:rsidRPr="00440F5A" w14:paraId="16A8A3EC" w14:textId="77777777" w:rsidTr="003615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9F6ED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6CADC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61,747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52E26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60,273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C3D3F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119,663</w:t>
            </w:r>
          </w:p>
        </w:tc>
      </w:tr>
      <w:tr w:rsidR="00D96DDA" w:rsidRPr="00440F5A" w14:paraId="2A36E11C" w14:textId="77777777" w:rsidTr="003615DB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556E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377F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D2FD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13C6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4CD3439" w14:textId="77777777" w:rsidTr="003615DB">
        <w:trPr>
          <w:trHeight w:val="300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66B0A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9413C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C828C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D0AEC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0018C81" w14:textId="77777777" w:rsidTr="003615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59503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6275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73,345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000FA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119,663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64FB1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112,750</w:t>
            </w:r>
          </w:p>
        </w:tc>
      </w:tr>
    </w:tbl>
    <w:p w14:paraId="467800F6" w14:textId="77777777" w:rsidR="00D96DDA" w:rsidRDefault="00D96DDA" w:rsidP="00D96DDA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04C9BDE1" w14:textId="033A6D3B" w:rsidR="00D96DDA" w:rsidRDefault="00D96DDA" w:rsidP="00D96DDA"/>
    <w:p w14:paraId="614DDD94" w14:textId="77777777" w:rsidR="00B937B1" w:rsidRDefault="00B937B1" w:rsidP="00D96DD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B937B1" w:rsidSect="00D628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A86126A" w14:textId="77777777" w:rsidR="00D96DDA" w:rsidRDefault="00D96DDA" w:rsidP="00D96DD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Natural Resources Commission</w:t>
      </w:r>
    </w:p>
    <w:tbl>
      <w:tblPr>
        <w:tblW w:w="9814" w:type="dxa"/>
        <w:tblLook w:val="04A0" w:firstRow="1" w:lastRow="0" w:firstColumn="1" w:lastColumn="0" w:noHBand="0" w:noVBand="1"/>
        <w:tblCaption w:val="9.2 Financial Statements - Natural Resources Commission - Operating Statement"/>
        <w:tblDescription w:val="9.2 Financial Statements - Natural Resources Commiss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D96DDA" w14:paraId="3D20CA3E" w14:textId="77777777" w:rsidTr="00284485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47D56C2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77619AF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8C413CE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538BFBF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E39877E" w14:textId="77777777" w:rsidTr="0028448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DFB8DC8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267B02A8" w14:textId="77777777" w:rsidR="00D96DDA" w:rsidRPr="00440F5A" w:rsidRDefault="00D96DDA" w:rsidP="0028448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821A811" w14:textId="77777777" w:rsidR="00D96DDA" w:rsidRPr="00440F5A" w:rsidRDefault="00D96DDA" w:rsidP="0028448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77DA9AE5" w14:textId="77777777" w:rsidTr="0028448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00FB528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5A584D8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9E6069F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898C56C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077DBCD9" w14:textId="77777777" w:rsidTr="0028448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8753B28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46B19AA" w14:textId="77777777" w:rsidR="00D96DDA" w:rsidRPr="00440F5A" w:rsidRDefault="00D96DDA" w:rsidP="0028448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BC46812" w14:textId="77777777" w:rsidR="00D96DDA" w:rsidRPr="00440F5A" w:rsidRDefault="00D96DDA" w:rsidP="0028448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8D96829" w14:textId="77777777" w:rsidR="00D96DDA" w:rsidRPr="00440F5A" w:rsidRDefault="00D96DDA" w:rsidP="0028448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1412EB4C" w14:textId="77777777" w:rsidTr="0028448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27D09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43C8EB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7FA295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8D0558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4B140A0F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96C6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212C5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AF264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5B4FD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F5BB2D5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2B897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05C3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4,423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E57E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4,571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F6CC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4,753</w:t>
            </w:r>
          </w:p>
        </w:tc>
      </w:tr>
      <w:tr w:rsidR="00D96DDA" w:rsidRPr="00440F5A" w14:paraId="18FCF6B2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847E2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A6CE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10F3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2AD3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4463AC8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0D5F8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D61F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5239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3,048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33B4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1,891</w:t>
            </w:r>
          </w:p>
        </w:tc>
      </w:tr>
      <w:tr w:rsidR="00D96DDA" w:rsidRPr="00440F5A" w14:paraId="7C9D968C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9EDA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E5E0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A2E3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D22D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8B7E6E7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564E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CEF6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9E59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9A62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88C3168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229B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7772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2B79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9B39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153</w:t>
            </w:r>
          </w:p>
        </w:tc>
      </w:tr>
      <w:tr w:rsidR="00D96DDA" w:rsidRPr="00440F5A" w14:paraId="437B7E58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00C1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BC53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A7F9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C9F64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0C60F11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AC69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9179C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F9A8E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D259A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CD89218" w14:textId="77777777" w:rsidTr="0028448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CF064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F17C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6,120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FF2E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7,793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657F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6,798</w:t>
            </w:r>
          </w:p>
        </w:tc>
      </w:tr>
      <w:tr w:rsidR="00D96DDA" w:rsidRPr="00440F5A" w14:paraId="7E0249D8" w14:textId="77777777" w:rsidTr="0028448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95884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5A9D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0F6D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990B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0A72B28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7E39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32F6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FA0C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7918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0F89EC9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F771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7C9B4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5,870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1C1E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5,936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887A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6,598</w:t>
            </w:r>
          </w:p>
        </w:tc>
      </w:tr>
      <w:tr w:rsidR="00D96DDA" w:rsidRPr="00440F5A" w14:paraId="74271D6E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CF03054" w14:textId="77777777" w:rsidR="00D96DDA" w:rsidRPr="00440F5A" w:rsidRDefault="00D96DDA" w:rsidP="00284485">
            <w:pPr>
              <w:ind w:right="-528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ADFE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CA0F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83431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</w:t>
            </w:r>
          </w:p>
        </w:tc>
      </w:tr>
      <w:tr w:rsidR="00D96DDA" w:rsidRPr="00440F5A" w14:paraId="665FC3BF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0F8E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8833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EA6A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C2E0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4836D38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56F7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23CD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3D8D3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1D84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AA172BC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1CB1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A2C9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C9B6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1B6E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837F8FD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B7B74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BCCDB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EE4D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E12E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AEBC9D5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7F04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9C31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D0C8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6C7C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B637BC4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AAB96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98B4F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64035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E0C14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91BDFD3" w14:textId="77777777" w:rsidTr="0028448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8FBFCF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E251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5,930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2BD3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7,690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235EF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6,660</w:t>
            </w:r>
          </w:p>
        </w:tc>
      </w:tr>
      <w:tr w:rsidR="00D96DDA" w:rsidRPr="00440F5A" w14:paraId="35BA6DEA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67ED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DBC9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A25E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C2E5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131E30E" w14:textId="77777777" w:rsidTr="0028448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17673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DFDEE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774504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9FA96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8C6F5D7" w14:textId="77777777" w:rsidTr="0028448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E04A6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2513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428CF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(113)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278FD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(138)</w:t>
            </w:r>
          </w:p>
        </w:tc>
      </w:tr>
    </w:tbl>
    <w:p w14:paraId="43D209F4" w14:textId="77777777" w:rsidR="00D96DDA" w:rsidRPr="00440F5A" w:rsidRDefault="00D96DDA" w:rsidP="00D96DDA">
      <w:pPr>
        <w:spacing w:before="360"/>
        <w:rPr>
          <w:rFonts w:asciiTheme="minorHAnsi" w:eastAsiaTheme="minorHAnsi" w:hAnsiTheme="minorHAnsi" w:cstheme="minorBidi"/>
          <w:sz w:val="18"/>
          <w:szCs w:val="18"/>
        </w:rPr>
      </w:pPr>
    </w:p>
    <w:p w14:paraId="6BD4AF1A" w14:textId="77777777" w:rsidR="00D96DDA" w:rsidRDefault="00D96DDA" w:rsidP="00D96DDA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9.2 Financial Statements - Natural Resources Commission - Balance Sheet"/>
        <w:tblDescription w:val="9.2 Financial Statements - Natural Resources Commission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D96DDA" w14:paraId="7C07BF9E" w14:textId="77777777" w:rsidTr="00D5720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94E7400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1C51212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0530FDB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D944429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21A4656F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04F11B9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467D3D5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E363BE4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14E6B5D5" w14:textId="77777777" w:rsidTr="00D5720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AD4115E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4AB05E8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600E8F6A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9A0B258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0B777E1E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1DA7A60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595B872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BD1EC1E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F5C1AA7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54563A92" w14:textId="77777777" w:rsidTr="00D5720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E0BB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83EB2E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E2280B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2700C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B901DA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1D02E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6C1FB8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09B9B9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26CCE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6ABA6B1F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D5D4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FC0E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78D6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1,894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75C3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628</w:t>
            </w:r>
          </w:p>
        </w:tc>
      </w:tr>
      <w:tr w:rsidR="00D96DDA" w:rsidRPr="00440F5A" w14:paraId="5BC6029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C71B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3FB3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A00A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7773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1B8FBEE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EA49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C014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309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8E56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511C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113</w:t>
            </w:r>
          </w:p>
        </w:tc>
      </w:tr>
      <w:tr w:rsidR="00D96DDA" w:rsidRPr="00440F5A" w14:paraId="556D4160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5A91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5743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8EC3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A488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7C6F89E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1F403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B05C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8C82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46B5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B74A5E6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CA39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C715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49A6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52B8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F6FA109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D550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4AE2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A3DF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7721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8E49A5F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1AC3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87A9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2FC8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F419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F9069A0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02F7C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E8F2F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BD23B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0F788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2303381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310600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016E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B5AC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2,007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693C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741</w:t>
            </w:r>
          </w:p>
        </w:tc>
      </w:tr>
      <w:tr w:rsidR="00D96DDA" w:rsidRPr="00440F5A" w14:paraId="21978B24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49928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45D5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D82D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20AD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DC0DF5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1A92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375D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D95A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3C10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E03389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4F67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0996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A2AF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FD74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49CBAC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F5C8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EDA6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C7B9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E9DE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BD7EA32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5400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7069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3CC5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2A2B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2082EF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032B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76DC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C361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45B1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A4519C9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DB15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A002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470A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3392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F6D37FD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B14E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DB66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CBC5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1D3F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6817CDC9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9EAE2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4B14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0B33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87CC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7A4C06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E7CA5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0C3F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AEF0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380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031D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227</w:t>
            </w:r>
          </w:p>
        </w:tc>
      </w:tr>
      <w:tr w:rsidR="00D96DDA" w:rsidRPr="00440F5A" w14:paraId="1C39713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4F05A" w14:textId="0058FEBA" w:rsidR="00D96DDA" w:rsidRPr="00440F5A" w:rsidRDefault="00D96DDA" w:rsidP="00B937B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57F7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8D39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A71B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2BF7775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92ED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78CA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AED1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6FEF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509C73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6B2C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525A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25BB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4A84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79935CC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CBE8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645A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B77E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4B1E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B6B195D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B18EE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C422D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7858C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F3CF7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E5D58B3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B8FEC4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29A5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6EB9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8FBB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227</w:t>
            </w:r>
          </w:p>
        </w:tc>
      </w:tr>
      <w:tr w:rsidR="00D96DDA" w:rsidRPr="00440F5A" w14:paraId="59CECB07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08DF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F211E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552A3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2,387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6005E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968</w:t>
            </w:r>
          </w:p>
        </w:tc>
      </w:tr>
      <w:tr w:rsidR="00D96DDA" w:rsidRPr="00440F5A" w14:paraId="5188A5A3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FA528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FD2A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1833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3F5C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42A52F1F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74FF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3398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1D8F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E4B8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2A2524D9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D9C7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76F4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48A3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6A21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8DEBEDF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3602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D021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6670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1,138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A56C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528</w:t>
            </w:r>
          </w:p>
        </w:tc>
      </w:tr>
      <w:tr w:rsidR="00D96DDA" w:rsidRPr="00440F5A" w14:paraId="5E44D62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D308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C6C4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2146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60AB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6CDF640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89CA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F015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27F4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9B47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69C4100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CE31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0F48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091B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3E53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8B33DC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6595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D5AB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E9DC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715F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573</w:t>
            </w:r>
          </w:p>
        </w:tc>
      </w:tr>
      <w:tr w:rsidR="00D96DDA" w:rsidRPr="00440F5A" w14:paraId="5762FE8E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62EB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C305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7B3F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F678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D96DDA" w:rsidRPr="00440F5A" w14:paraId="028838B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C71F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3DE00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88D0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D7955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545285E" w14:textId="77777777" w:rsidTr="00D5720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F49AB9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087A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1A18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2,382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DD1C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1,101</w:t>
            </w:r>
          </w:p>
        </w:tc>
      </w:tr>
      <w:tr w:rsidR="00D96DDA" w:rsidRPr="00440F5A" w14:paraId="412C5B4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A61A9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15D2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E481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0DF1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727CF4E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6F42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281C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A36F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B82F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EC908CB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C4FA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9B98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F386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472E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41DB447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33DC6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5894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14DE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670A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3C6EB0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9E54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EAF3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393B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68DB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84EA80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39E6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078A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0C71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2172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AFC29F9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005B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8A8D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1BB4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BADE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173</w:t>
            </w:r>
          </w:p>
        </w:tc>
      </w:tr>
      <w:tr w:rsidR="00D96DDA" w:rsidRPr="00440F5A" w14:paraId="6879891E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31D6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B0FF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06EF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ECE3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1A53C63" w14:textId="77777777" w:rsidTr="00D5720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8E27C8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8DC0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3CDC9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E8738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173</w:t>
            </w:r>
          </w:p>
        </w:tc>
      </w:tr>
      <w:tr w:rsidR="00D96DDA" w:rsidRPr="00440F5A" w14:paraId="34C5AE31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0A984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0AE7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B0E60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2,555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74ED7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1,274</w:t>
            </w:r>
          </w:p>
        </w:tc>
      </w:tr>
      <w:tr w:rsidR="00D96DDA" w:rsidRPr="00440F5A" w14:paraId="53C92FB6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852BD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4AD45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C0992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BFF93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(306)</w:t>
            </w:r>
          </w:p>
        </w:tc>
      </w:tr>
      <w:tr w:rsidR="00D96DDA" w:rsidRPr="00440F5A" w14:paraId="1298BA06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84CCE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7660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3248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CB85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384E3E52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5388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7077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600F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(168)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038C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(306)</w:t>
            </w:r>
          </w:p>
        </w:tc>
      </w:tr>
      <w:tr w:rsidR="00D96DDA" w:rsidRPr="00440F5A" w14:paraId="5815C77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9B37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5E63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DC8F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35E4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6A2629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277C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ABD3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9438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0E23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8DC6547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AC3CAD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0972F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D4B3D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047A8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(306)</w:t>
            </w:r>
          </w:p>
        </w:tc>
      </w:tr>
    </w:tbl>
    <w:p w14:paraId="2D9687CF" w14:textId="77777777" w:rsidR="00D57202" w:rsidRPr="00D57202" w:rsidRDefault="00D57202">
      <w:pPr>
        <w:rPr>
          <w:rFonts w:asciiTheme="minorHAnsi" w:eastAsiaTheme="minorHAnsi" w:hAnsiTheme="minorHAnsi" w:cstheme="minorBidi"/>
          <w:sz w:val="8"/>
          <w:szCs w:val="8"/>
        </w:rPr>
      </w:pPr>
      <w:r w:rsidRPr="00D57202">
        <w:rPr>
          <w:rFonts w:asciiTheme="minorHAnsi" w:eastAsiaTheme="minorHAnsi" w:hAnsiTheme="minorHAnsi" w:cstheme="minorBidi"/>
          <w:sz w:val="8"/>
          <w:szCs w:val="8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9.2 Financial Statements - Natural Resources Commission - Cash Flow Statement"/>
        <w:tblDescription w:val="9.2 Financial Statements - Natural Resources Commiss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D96DDA" w14:paraId="77C7214A" w14:textId="77777777" w:rsidTr="00D5720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79B1A38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449B4E7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AADE499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5C27A3E3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25428433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D550E51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3130BC6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7CB7764E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27F4090B" w14:textId="77777777" w:rsidTr="00D5720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3D667BB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356242F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AB70235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9DC6AA5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1C5A9125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80BC150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603FD7E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220A609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698E8A3F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177FF979" w14:textId="77777777" w:rsidTr="00D5720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EEE63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8C43C6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10EDC8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7EC609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3902EA6C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26542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4367B3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EE05E3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64905B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1C45E71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7F259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9144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4,364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AC5D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4,223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5E80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4,691</w:t>
            </w:r>
          </w:p>
        </w:tc>
      </w:tr>
      <w:tr w:rsidR="00D96DDA" w:rsidRPr="00440F5A" w14:paraId="6100D9F5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7EA77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ADA2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F0A6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F69F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02F50EB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672CD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F2AC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88A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B0BC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3F4877E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024CF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0E01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1590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11B6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02EF2F0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EE782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42DE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2FD2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64DA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8436EF4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2ABC26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80EB4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1,909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CEC4B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3,993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5E0DC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2,501</w:t>
            </w:r>
          </w:p>
        </w:tc>
      </w:tr>
      <w:tr w:rsidR="00D96DDA" w:rsidRPr="00440F5A" w14:paraId="6D75CA39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042A16" w14:textId="77777777" w:rsidR="00D96DDA" w:rsidRPr="00440F5A" w:rsidRDefault="00D96DD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CF3E4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6,273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93CFD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8,216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8C2C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7,192</w:t>
            </w:r>
          </w:p>
        </w:tc>
      </w:tr>
      <w:tr w:rsidR="00D96DDA" w:rsidRPr="00440F5A" w14:paraId="22BD9797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BDCCC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B2741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1DA65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82888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4055A03B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D33D3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A19C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C490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B5C6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A73D5B3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0E115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7C0D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5,870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CD1C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5,936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81CC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6,598</w:t>
            </w:r>
          </w:p>
        </w:tc>
      </w:tr>
      <w:tr w:rsidR="00D96DDA" w:rsidRPr="00440F5A" w14:paraId="2CEDEC5F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A4011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8B8B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458C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F42A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C04E464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1C637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E045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89D8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0E31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40F29D9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A8D8C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4F6B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8E56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578F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A7BD819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53C8D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0F27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1D7C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EE6E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(671)</w:t>
            </w:r>
          </w:p>
        </w:tc>
      </w:tr>
      <w:tr w:rsidR="00D96DDA" w:rsidRPr="00440F5A" w14:paraId="46F88C5A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DFDD1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F006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E980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C0C8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A724DA9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D2A38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971C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F759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E79C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1F2B373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A3718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0605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DEF6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5588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F82D741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DB0C49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73074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EA7EC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2,094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0DEE7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CDAB56D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8881C0" w14:textId="77777777" w:rsidR="00D96DDA" w:rsidRPr="00440F5A" w:rsidRDefault="00D96DD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E671DF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5,870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B710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8,694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1BB42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5,927</w:t>
            </w:r>
          </w:p>
        </w:tc>
      </w:tr>
      <w:tr w:rsidR="00D96DDA" w:rsidRPr="00440F5A" w14:paraId="64D0CA53" w14:textId="77777777" w:rsidTr="00D572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6EE31A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0B216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(403)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0C644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6FA9C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(1,266)</w:t>
            </w:r>
          </w:p>
        </w:tc>
      </w:tr>
      <w:tr w:rsidR="00D96DDA" w:rsidRPr="00440F5A" w14:paraId="411CCEE5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EB13D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1237E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F711A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6CF5C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75EBE058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A02A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59EB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75DC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4653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C8F91EF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A895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4256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C977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(77)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AC9E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2FC21A9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E4574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B65D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F5FF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2809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371AB25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40D1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6E3C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D1A8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F0FE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6BF618F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F741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5ABC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B392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D24F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C90565C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E785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BE08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147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5A1E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4B48465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4DD98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9F865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F146B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33B50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796D56C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47C8AC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A27E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08C1D3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(77)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0826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804846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678AF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D0B38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83454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05F13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67DA43D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85C0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0497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060C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CC13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4CAB54C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28DA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1232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F313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FE9D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D134B1A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9F66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FC14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6F9D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C862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EB663F6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5027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D00F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A431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BC66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3F190F2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59D5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2360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F641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F8D0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ACC2597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525A2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5838A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82D70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81133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D4116BB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CAD344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7C78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D2D4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EC3F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6058EF9" w14:textId="77777777" w:rsidTr="00D572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11AD5F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34DA2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(403)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1A5F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8DD7A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(1,266)</w:t>
            </w:r>
          </w:p>
        </w:tc>
      </w:tr>
      <w:tr w:rsidR="00D96DDA" w:rsidRPr="00440F5A" w14:paraId="12CE5AD1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4AD7D3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468CC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92661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1,492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6326A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1,894</w:t>
            </w:r>
          </w:p>
        </w:tc>
      </w:tr>
      <w:tr w:rsidR="00D96DDA" w:rsidRPr="00440F5A" w14:paraId="47050CDD" w14:textId="77777777" w:rsidTr="00D5720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EB35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3831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841A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B5DA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9D3BFAA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CB467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5BF8D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65F1E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FDDB5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419C104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6CC5BB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A832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B56DE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1,894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469D9F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628</w:t>
            </w:r>
          </w:p>
        </w:tc>
      </w:tr>
    </w:tbl>
    <w:p w14:paraId="5B0E91A4" w14:textId="77777777" w:rsidR="00D96DDA" w:rsidRDefault="00D96DDA" w:rsidP="00D96DDA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37D2A93" w14:textId="18ED3B33" w:rsidR="00B937B1" w:rsidRPr="00B937B1" w:rsidRDefault="00B937B1" w:rsidP="00D96DDA">
      <w:pPr>
        <w:sectPr w:rsidR="00B937B1" w:rsidRPr="00B937B1" w:rsidSect="00D62825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4B3A8CA" w14:textId="77777777" w:rsidR="00D96DDA" w:rsidRDefault="00D96DDA" w:rsidP="00D96DD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Public Service Commission</w:t>
      </w:r>
    </w:p>
    <w:tbl>
      <w:tblPr>
        <w:tblW w:w="9814" w:type="dxa"/>
        <w:tblLook w:val="04A0" w:firstRow="1" w:lastRow="0" w:firstColumn="1" w:lastColumn="0" w:noHBand="0" w:noVBand="1"/>
        <w:tblCaption w:val="9.2 Financial Statements - Public Service Commission - Operating Statement"/>
        <w:tblDescription w:val="9.2 Financial Statements - Public Service Commiss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D96DDA" w14:paraId="46DBFD15" w14:textId="77777777" w:rsidTr="00D57202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B5F48B7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1756DB9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0FF1280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24756622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8B48456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088DED8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DD9B5ED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4424F414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32E967CA" w14:textId="77777777" w:rsidTr="00D5720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045A9F7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2B963097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BD2CBC0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0DF55C0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1B6079C5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F3F7D56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01B814A1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DFC0370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81C93D8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515E8504" w14:textId="77777777" w:rsidTr="00D5720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C4C29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72B9AE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4A1A8E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E9AB53" w14:textId="77777777" w:rsidR="00D96DDA" w:rsidRPr="00440F5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26E76F3D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1B994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D9356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E2E46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60DC1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0457FF6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342B1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2375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21,913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324C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19,509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5FA0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21,473</w:t>
            </w:r>
          </w:p>
        </w:tc>
      </w:tr>
      <w:tr w:rsidR="00D96DDA" w:rsidRPr="00440F5A" w14:paraId="2123B30E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ADAA9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3342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47CD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5C7E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C7CE390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8DF66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F388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17,949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953A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18,638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B5D74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18,222</w:t>
            </w:r>
          </w:p>
        </w:tc>
      </w:tr>
      <w:tr w:rsidR="00D96DDA" w:rsidRPr="00440F5A" w14:paraId="5833551A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2DC8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349B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FB213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F260B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458491E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4BB5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3938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E9DB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57E3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2FDA1D0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9D9D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6F40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DACF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0EDB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696</w:t>
            </w:r>
          </w:p>
        </w:tc>
      </w:tr>
      <w:tr w:rsidR="00D96DDA" w:rsidRPr="00440F5A" w14:paraId="1A01493E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571D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D37A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D90E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D02C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A99A40D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63900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9922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960D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554DE3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1C5B48D" w14:textId="77777777" w:rsidTr="00D572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377577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258F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40,731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C6DA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38,731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84D2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40,390</w:t>
            </w:r>
          </w:p>
        </w:tc>
      </w:tr>
      <w:tr w:rsidR="00D96DDA" w:rsidRPr="00440F5A" w14:paraId="2CFB21DB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C7324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A17E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3BB0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9F72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6E134B3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E991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4BD1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33,124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7B144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33,099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84C3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30,644</w:t>
            </w:r>
          </w:p>
        </w:tc>
      </w:tr>
      <w:tr w:rsidR="00D96DDA" w:rsidRPr="00440F5A" w14:paraId="093E2D80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F728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93AB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DAB7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79DD1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D2E4467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64416C" w14:textId="77777777" w:rsidR="00D96DDA" w:rsidRPr="00440F5A" w:rsidRDefault="00D96DDA" w:rsidP="00D57202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E8F5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EFFC3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6A40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501</w:t>
            </w:r>
          </w:p>
        </w:tc>
      </w:tr>
      <w:tr w:rsidR="00D96DDA" w:rsidRPr="00440F5A" w14:paraId="47AF7A15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30A4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EC826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118AD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C582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B90980A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B5943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C2CD1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020B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4280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3,082</w:t>
            </w:r>
          </w:p>
        </w:tc>
      </w:tr>
      <w:tr w:rsidR="00D96DDA" w:rsidRPr="00440F5A" w14:paraId="30700E1F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5AF5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58D2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2,897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5E3F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2,886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86FA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5,671</w:t>
            </w:r>
          </w:p>
        </w:tc>
      </w:tr>
      <w:tr w:rsidR="00D96DDA" w:rsidRPr="00440F5A" w14:paraId="7999CFB1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A8B8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6E8AC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8DE49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45B27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0B0F5EE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1A20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2A42A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0B82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4677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95AC9AD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D74E74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98B5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252D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81E5D3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212</w:t>
            </w:r>
          </w:p>
        </w:tc>
      </w:tr>
      <w:tr w:rsidR="00D96DDA" w:rsidRPr="00440F5A" w14:paraId="358F7C8C" w14:textId="77777777" w:rsidTr="00D572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F7B0EF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BBEC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39,542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2BF2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40,171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CBD8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40,110</w:t>
            </w:r>
          </w:p>
        </w:tc>
      </w:tr>
      <w:tr w:rsidR="00D96DDA" w:rsidRPr="00440F5A" w14:paraId="5828D0D0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9C98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5CCA8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95035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(102)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6A870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86033EB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DFACC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F439BE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57F3A2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2A5DDF" w14:textId="77777777" w:rsidR="00D96DDA" w:rsidRPr="00440F5A" w:rsidRDefault="00D96DD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E2E7BAA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4743F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C5F5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(1,189)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4361C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0A0353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(281)</w:t>
            </w:r>
          </w:p>
        </w:tc>
      </w:tr>
    </w:tbl>
    <w:p w14:paraId="084B13FC" w14:textId="77777777" w:rsidR="00D96DDA" w:rsidRDefault="00D96DDA" w:rsidP="00D96DDA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34A5B53" w14:textId="77777777" w:rsidR="00D96DDA" w:rsidRDefault="00D96DDA" w:rsidP="00D96DDA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9.2 Financial Statements - Public Service Commission - Balance Sheet"/>
        <w:tblDescription w:val="9.2 Financial Statements - Public Service Commission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D96DDA" w14:paraId="05F3FFEE" w14:textId="77777777" w:rsidTr="00D5720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69E6283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535E985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04C7A6C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1013250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0B1B0C7F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CAE1145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CD96CAB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7C2AA579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58113A06" w14:textId="77777777" w:rsidTr="00D5720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BB093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4D5DCC89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27C9523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07232BD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7423B90E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EBEF51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148C8ED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050DF0E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989BCFB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1890FE0E" w14:textId="77777777" w:rsidTr="00D5720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F4E7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F0FE5F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5B5AA1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B09D58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2688DD6E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F24B3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DF90AF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BE897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ACE990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96ED010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38D9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ACDE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5,727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971F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5,789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66F0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5,436</w:t>
            </w:r>
          </w:p>
        </w:tc>
      </w:tr>
      <w:tr w:rsidR="00D96DDA" w:rsidRPr="00440F5A" w14:paraId="3879818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0D234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CC6F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8F24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368D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F580C7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B033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63EE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294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7DE0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1,439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EE3D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1,439</w:t>
            </w:r>
          </w:p>
        </w:tc>
      </w:tr>
      <w:tr w:rsidR="00D96DDA" w:rsidRPr="00440F5A" w14:paraId="5712DBF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23A9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FAB1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2AC2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2389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34BA3D6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C7E9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1897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2E0C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5668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F3E890F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9199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78F5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211F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8B82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06A3687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D082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F666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8AF9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5585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BB7987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AB2B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79A0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D068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0A99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7FC4414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61026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A6A00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553E1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3C28F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D4A61FE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CC7D85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8316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6,021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B3CD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7,228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8EAF3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6,875</w:t>
            </w:r>
          </w:p>
        </w:tc>
      </w:tr>
      <w:tr w:rsidR="00D96DDA" w:rsidRPr="00440F5A" w14:paraId="019A200E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E0E7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D9FC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6959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6947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2B49EA9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C5A8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8E12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275C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D95B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DC4DB7E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7A0C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08A8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F1D6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7F9B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3D17967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5592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9E19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149E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E201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EC4930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B51F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439C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9B1A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23C0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611C78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97B3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9AB2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6CDE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60A9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E06207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0837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0955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E296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67B5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4320C0D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8D5C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E8EC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7834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48D6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61F3E90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521F7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4F95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F4FB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1B45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792D626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FFF3F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FBAB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1,416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A424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1,733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ED65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1,703</w:t>
            </w:r>
          </w:p>
        </w:tc>
      </w:tr>
      <w:tr w:rsidR="00D96DDA" w:rsidRPr="00B937B1" w14:paraId="73A2A164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E4F56" w14:textId="09D8D21A" w:rsidR="00D96DDA" w:rsidRPr="00440F5A" w:rsidRDefault="00D96DDA" w:rsidP="00B937B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686C8" w14:textId="77777777" w:rsidR="00D96DDA" w:rsidRPr="00440F5A" w:rsidRDefault="00D96DDA" w:rsidP="00B937B1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DA01D" w14:textId="77777777" w:rsidR="00D96DDA" w:rsidRPr="00440F5A" w:rsidRDefault="00D96DDA" w:rsidP="00B937B1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4634E" w14:textId="77777777" w:rsidR="00D96DDA" w:rsidRPr="00440F5A" w:rsidRDefault="00D96DDA" w:rsidP="00B937B1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0F22102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6757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5EF2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3EA6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55A3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A59DEF3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9127C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6E0D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C37A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FC73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14BAE16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AC793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72E3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3D4D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8D0B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12F3E50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623EE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143DF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9A3E5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5807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9228523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76431F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A081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4BF0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1,733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07E1A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1,703</w:t>
            </w:r>
          </w:p>
        </w:tc>
      </w:tr>
      <w:tr w:rsidR="00D96DDA" w:rsidRPr="00440F5A" w14:paraId="3C047E29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5A5374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40446A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7,437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8D3D9F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8,961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81CF9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8,578</w:t>
            </w:r>
          </w:p>
        </w:tc>
      </w:tr>
      <w:tr w:rsidR="00D96DDA" w:rsidRPr="00440F5A" w14:paraId="30F3BCCE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8C33D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6B48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98AA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9AF3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6CFE0AF6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EECED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3FB8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4D25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72AB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09D972B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77BD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61C4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6B1D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1893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B97F1C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2ED1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E429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784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CFCA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2,899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5B18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2,899</w:t>
            </w:r>
          </w:p>
        </w:tc>
      </w:tr>
      <w:tr w:rsidR="00D96DDA" w:rsidRPr="00440F5A" w14:paraId="539BF916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3AE3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074E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105C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6760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763C8244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FA074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B455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064E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C28F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D639E8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E522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382B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A24F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9991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7F6277B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5E62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C489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3,153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935C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2,327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FD47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2,025</w:t>
            </w:r>
          </w:p>
        </w:tc>
      </w:tr>
      <w:tr w:rsidR="00D96DDA" w:rsidRPr="00440F5A" w14:paraId="704C0DF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55C26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CD5B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292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F213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96DF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</w:tr>
      <w:tr w:rsidR="00D96DDA" w:rsidRPr="00440F5A" w14:paraId="5D6E78EC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0C54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5C004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84012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C3EB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81E720D" w14:textId="77777777" w:rsidTr="00D5720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21E76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722F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4,230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4978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5,227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5C1F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5,024</w:t>
            </w:r>
          </w:p>
        </w:tc>
      </w:tr>
      <w:tr w:rsidR="00D96DDA" w:rsidRPr="00440F5A" w14:paraId="5B78F6A2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A3058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D6EB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D5F0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2CB9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5E6D2D87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A871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D0F7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8069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213C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64BBE5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88064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248D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0D85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7531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3E4EDD4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2352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CC97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9C6F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25E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C146BE8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49F5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2288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9549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E789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468F5CC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C683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6E40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645B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D7CC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3647C7B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A7797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AA59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F3B2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CB12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411</w:t>
            </w:r>
          </w:p>
        </w:tc>
      </w:tr>
      <w:tr w:rsidR="00D96DDA" w:rsidRPr="00440F5A" w14:paraId="1C5A070D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862B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EB1E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C056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8D40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</w:tr>
      <w:tr w:rsidR="00D96DDA" w:rsidRPr="00440F5A" w14:paraId="064DF798" w14:textId="77777777" w:rsidTr="00D5720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CD4BA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DBF58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67D853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E2A12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511</w:t>
            </w:r>
          </w:p>
        </w:tc>
      </w:tr>
      <w:tr w:rsidR="00D96DDA" w:rsidRPr="00440F5A" w14:paraId="48986A2E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0373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F23CC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11659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735BE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5,536</w:t>
            </w:r>
          </w:p>
        </w:tc>
      </w:tr>
      <w:tr w:rsidR="00D96DDA" w:rsidRPr="00440F5A" w14:paraId="0F314FC4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2E3D55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F39874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2C8B4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E82DC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3,042</w:t>
            </w:r>
          </w:p>
        </w:tc>
      </w:tr>
      <w:tr w:rsidR="00D96DDA" w:rsidRPr="00440F5A" w14:paraId="28C4460F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DBA3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DA9A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2EF4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2F8E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43B862FA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07C8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5062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2,348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AD7B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3,323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292D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3,042</w:t>
            </w:r>
          </w:p>
        </w:tc>
      </w:tr>
      <w:tr w:rsidR="00D96DDA" w:rsidRPr="00440F5A" w14:paraId="4E7F4F59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9E9F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2483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9D78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F071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58310EB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13F54F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6815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8D7FF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72DC8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D61AC49" w14:textId="77777777" w:rsidTr="00D5720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2CD419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D19CE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DDB67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56FE2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3,042</w:t>
            </w:r>
          </w:p>
        </w:tc>
      </w:tr>
    </w:tbl>
    <w:p w14:paraId="3434D790" w14:textId="77777777" w:rsidR="00D57202" w:rsidRPr="00D57202" w:rsidRDefault="00D57202">
      <w:pPr>
        <w:rPr>
          <w:rFonts w:asciiTheme="minorHAnsi" w:eastAsiaTheme="minorHAnsi" w:hAnsiTheme="minorHAnsi" w:cstheme="minorBidi"/>
          <w:sz w:val="2"/>
          <w:szCs w:val="2"/>
        </w:rPr>
      </w:pPr>
      <w:r w:rsidRPr="00D57202">
        <w:rPr>
          <w:rFonts w:asciiTheme="minorHAnsi" w:eastAsiaTheme="minorHAnsi" w:hAnsiTheme="minorHAnsi" w:cstheme="minorBidi"/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9.2 Financial Statements - Public Service Commission - Cash Flow Statement"/>
        <w:tblDescription w:val="9.2 Financial Statements - Public Service Commiss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D96DDA" w14:paraId="39DCD411" w14:textId="77777777" w:rsidTr="00D5720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B55F562" w14:textId="77777777" w:rsidR="00D96DDA" w:rsidRDefault="00D96DD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BB36B7F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D2FB822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AB7D7C1" w14:textId="77777777" w:rsidR="00D96DDA" w:rsidRDefault="00D96DD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40996E6F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7C0588E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59122B42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9125D7E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D96DDA" w:rsidRPr="00440F5A" w14:paraId="3257AA0C" w14:textId="77777777" w:rsidTr="00D5720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92E72FC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5FE2581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61F1BEA5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122BB8A7" w14:textId="77777777" w:rsidR="00D96DDA" w:rsidRPr="00440F5A" w:rsidRDefault="00D96DD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6DDA" w:rsidRPr="00440F5A" w14:paraId="3954CC6A" w14:textId="77777777" w:rsidTr="00D572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8235DDB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FD4900C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8A6EF02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72BE09E" w14:textId="77777777" w:rsidR="00D96DDA" w:rsidRPr="00440F5A" w:rsidRDefault="00D96DDA" w:rsidP="00D572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D96DDA" w:rsidRPr="00440F5A" w14:paraId="343B43F9" w14:textId="77777777" w:rsidTr="00D5720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2CF22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410FE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0C3F34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E17467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0D5E91A9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B75E8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D725F1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D74E2A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DE8343" w14:textId="77777777" w:rsidR="00D96DDA" w:rsidRPr="00440F5A" w:rsidRDefault="00D96DD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616F570F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6BE97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A513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21,434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9905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18,748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2D19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20,972</w:t>
            </w:r>
          </w:p>
        </w:tc>
      </w:tr>
      <w:tr w:rsidR="00D96DDA" w:rsidRPr="00440F5A" w14:paraId="45F3A790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BC60D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98DE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5C51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5D11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3EE795A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02657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BA81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BE44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0552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9E8188C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24B89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8987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D007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6BD4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EA98E92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27ED6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8B8A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FA6A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8DD9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E018C20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CF5108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64592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17,949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BCFE5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20,614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75386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18,524</w:t>
            </w:r>
          </w:p>
        </w:tc>
      </w:tr>
      <w:tr w:rsidR="00D96DDA" w:rsidRPr="00440F5A" w14:paraId="21CA4D41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69971D" w14:textId="77777777" w:rsidR="00D96DDA" w:rsidRPr="00440F5A" w:rsidRDefault="00D96DD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D73E8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39,384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8698C9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39,376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0257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39,496</w:t>
            </w:r>
          </w:p>
        </w:tc>
      </w:tr>
      <w:tr w:rsidR="00D96DDA" w:rsidRPr="00440F5A" w14:paraId="7C247666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2763A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7E711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C4D63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5B06E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6B035537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F26E3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3817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33,124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9C7F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33,099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9D2A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30,644</w:t>
            </w:r>
          </w:p>
        </w:tc>
      </w:tr>
      <w:tr w:rsidR="00D96DDA" w:rsidRPr="00440F5A" w14:paraId="46C04904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9052E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8B82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DDFE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26C4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3D3F79A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DEFE6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9356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28B0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B965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19CA40D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EA0EB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0264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9092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1AA3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B7A38E6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E61E9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F03A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C1FF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3421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2631B49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5CEA2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4F91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4B1D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3,192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7277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3,082</w:t>
            </w:r>
          </w:p>
        </w:tc>
      </w:tr>
      <w:tr w:rsidR="00D96DDA" w:rsidRPr="00440F5A" w14:paraId="0E102A52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AABF2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3100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A76F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3CCA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E0BEC93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44FFA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CE88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1AAE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5752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09BD12C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F9F0B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5221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2,897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9B5E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2,886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542A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5,671</w:t>
            </w:r>
          </w:p>
        </w:tc>
      </w:tr>
      <w:tr w:rsidR="00D96DDA" w:rsidRPr="00440F5A" w14:paraId="3E90176F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B45529" w14:textId="77777777" w:rsidR="00D96DDA" w:rsidRPr="00440F5A" w:rsidRDefault="00D96DD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33C70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666BA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2,274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3C839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412</w:t>
            </w:r>
          </w:p>
        </w:tc>
      </w:tr>
      <w:tr w:rsidR="00D96DDA" w:rsidRPr="00440F5A" w14:paraId="75732347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DFDB49" w14:textId="77777777" w:rsidR="00D96DDA" w:rsidRPr="00440F5A" w:rsidRDefault="00D96DD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EC50D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40,063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53ED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41,452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A87A9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39,809</w:t>
            </w:r>
          </w:p>
        </w:tc>
      </w:tr>
      <w:tr w:rsidR="00D96DDA" w:rsidRPr="00440F5A" w14:paraId="0AFE928A" w14:textId="77777777" w:rsidTr="00D572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1D5EBE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C873E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13D07F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2,076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324E9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313</w:t>
            </w:r>
          </w:p>
        </w:tc>
      </w:tr>
      <w:tr w:rsidR="00D96DDA" w:rsidRPr="00440F5A" w14:paraId="1BFB00C2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85FC5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8EE5C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11DBA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23B59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7710C7A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8D936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1B213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96B5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(102)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83DA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3C4DA34E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866A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6252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(1,270)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CFE6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(280)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85AB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(666)</w:t>
            </w:r>
          </w:p>
        </w:tc>
      </w:tr>
      <w:tr w:rsidR="00D96DDA" w:rsidRPr="00440F5A" w14:paraId="3046796B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ECC5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1F9C0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713E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3D7B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655425B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CC8B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D4CA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28EA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6F9A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F46B99D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F751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C2A5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0C81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8B93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E9AC7A5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BAA2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C80F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DB21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70FE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8E4E617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E9E8F8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9B5EB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8E612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3330D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ADF5CA7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5BFF96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68E14D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(1,270)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82F9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(382)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65E3C2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(666)</w:t>
            </w:r>
          </w:p>
        </w:tc>
      </w:tr>
      <w:tr w:rsidR="00D96DDA" w:rsidRPr="00440F5A" w14:paraId="619B2051" w14:textId="77777777" w:rsidTr="00D572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2179C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80843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5C922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5F1AF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D96DDA" w:rsidRPr="00440F5A" w14:paraId="1BC6F884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3BD69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633E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1AE5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AD4E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17F426D5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89BD2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EA62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8D7F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32375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6AB16A2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27F5E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CDF4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EDED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6D5F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82ACD09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01DA5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DFFC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A886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EBA38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C0C3A72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8B22D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8555E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FDC01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7D892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004AB0DC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2B065A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9F637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B8A67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D757A9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5A9944BF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6F9FD1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530218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453E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9357BA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442D96C4" w14:textId="77777777" w:rsidTr="00D572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F4CD8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63E52B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(591)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5B6F46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C8A34C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(353)</w:t>
            </w:r>
          </w:p>
        </w:tc>
      </w:tr>
      <w:tr w:rsidR="00D96DDA" w:rsidRPr="00440F5A" w14:paraId="43B3C1FD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FDB64B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4733F6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6,318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A1409A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4,096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3844CB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5,789</w:t>
            </w:r>
          </w:p>
        </w:tc>
      </w:tr>
      <w:tr w:rsidR="00D96DDA" w:rsidRPr="00440F5A" w14:paraId="0C566E8C" w14:textId="77777777" w:rsidTr="00D5720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5E120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A6DC7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24D5F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F2CC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69480EA0" w14:textId="77777777" w:rsidTr="00D572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DB9B91" w14:textId="77777777" w:rsidR="00D96DDA" w:rsidRPr="00440F5A" w:rsidRDefault="00D96DD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EBF80D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97AD44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DED96C" w14:textId="77777777" w:rsidR="00D96DDA" w:rsidRPr="00440F5A" w:rsidRDefault="00D96DD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D96DDA" w:rsidRPr="00440F5A" w14:paraId="295EB357" w14:textId="77777777" w:rsidTr="00D572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5FCD9" w14:textId="77777777" w:rsidR="00D96DDA" w:rsidRPr="00440F5A" w:rsidRDefault="00D96DD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A1D9D0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5,727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2DD741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5,789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A7B885" w14:textId="77777777" w:rsidR="00D96DDA" w:rsidRPr="00440F5A" w:rsidRDefault="00D96DD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40F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5,436</w:t>
            </w:r>
          </w:p>
        </w:tc>
      </w:tr>
    </w:tbl>
    <w:p w14:paraId="3112CF19" w14:textId="77777777" w:rsidR="00D96DDA" w:rsidRDefault="00D96DDA" w:rsidP="00D96DDA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F8946E1" w14:textId="77777777" w:rsidR="00400052" w:rsidRPr="00A25213" w:rsidRDefault="00400052" w:rsidP="00A25213">
      <w:pPr>
        <w:rPr>
          <w:rFonts w:eastAsiaTheme="majorEastAsia"/>
        </w:rPr>
      </w:pPr>
    </w:p>
    <w:p w14:paraId="7CE0E1B7" w14:textId="77777777" w:rsidR="00400052" w:rsidRPr="00A25213" w:rsidRDefault="00400052" w:rsidP="00A25213">
      <w:pPr>
        <w:rPr>
          <w:rFonts w:eastAsiaTheme="majorEastAsia"/>
        </w:rPr>
      </w:pPr>
    </w:p>
    <w:p w14:paraId="69751CF0" w14:textId="77777777" w:rsidR="00400052" w:rsidRDefault="00400052" w:rsidP="00400052">
      <w:pPr>
        <w:rPr>
          <w:rFonts w:ascii="Public Sans" w:eastAsiaTheme="majorEastAsia" w:hAnsi="Public Sans" w:cs="Arial"/>
          <w:b/>
          <w:kern w:val="28"/>
          <w:sz w:val="27"/>
          <w:szCs w:val="36"/>
        </w:rPr>
      </w:pPr>
    </w:p>
    <w:p w14:paraId="65DE3421" w14:textId="1882C52F" w:rsidR="00400052" w:rsidRPr="00A25213" w:rsidRDefault="00400052" w:rsidP="00A25213">
      <w:pPr>
        <w:tabs>
          <w:tab w:val="left" w:pos="6753"/>
        </w:tabs>
      </w:pPr>
      <w:r>
        <w:tab/>
      </w:r>
    </w:p>
    <w:sectPr w:rsidR="00400052" w:rsidRPr="00A25213" w:rsidSect="00D62825">
      <w:headerReference w:type="even" r:id="rId21"/>
      <w:headerReference w:type="default" r:id="rId22"/>
      <w:headerReference w:type="first" r:id="rId23"/>
      <w:footerReference w:type="first" r:id="rId24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3B3C" w14:textId="77777777" w:rsidR="0076329C" w:rsidRDefault="0076329C">
      <w:r>
        <w:separator/>
      </w:r>
    </w:p>
    <w:p w14:paraId="5CFB3733" w14:textId="77777777" w:rsidR="0076329C" w:rsidRDefault="0076329C"/>
  </w:endnote>
  <w:endnote w:type="continuationSeparator" w:id="0">
    <w:p w14:paraId="00392462" w14:textId="77777777" w:rsidR="0076329C" w:rsidRDefault="0076329C">
      <w:r>
        <w:continuationSeparator/>
      </w:r>
    </w:p>
    <w:p w14:paraId="2B356B04" w14:textId="77777777" w:rsidR="0076329C" w:rsidRDefault="0076329C"/>
  </w:endnote>
  <w:endnote w:type="continuationNotice" w:id="1">
    <w:p w14:paraId="1D5C4592" w14:textId="77777777" w:rsidR="0076329C" w:rsidRDefault="00763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7EC7" w14:textId="050CF08A" w:rsidR="00D62825" w:rsidRPr="003E3004" w:rsidRDefault="004E3DFC" w:rsidP="00D62825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3E3004">
      <w:rPr>
        <w:rFonts w:ascii="Public Sans" w:hAnsi="Public Sans"/>
        <w:szCs w:val="18"/>
      </w:rPr>
      <w:t xml:space="preserve">9 - </w:t>
    </w:r>
    <w:r w:rsidRPr="003E3004">
      <w:rPr>
        <w:rFonts w:ascii="Public Sans" w:hAnsi="Public Sans"/>
        <w:szCs w:val="18"/>
      </w:rPr>
      <w:fldChar w:fldCharType="begin"/>
    </w:r>
    <w:r w:rsidRPr="003E3004">
      <w:rPr>
        <w:rFonts w:ascii="Public Sans" w:hAnsi="Public Sans"/>
        <w:szCs w:val="18"/>
      </w:rPr>
      <w:instrText xml:space="preserve"> PAGE  \* MERGEFORMAT </w:instrText>
    </w:r>
    <w:r w:rsidRPr="003E3004">
      <w:rPr>
        <w:rFonts w:ascii="Public Sans" w:hAnsi="Public Sans"/>
        <w:szCs w:val="18"/>
      </w:rPr>
      <w:fldChar w:fldCharType="separate"/>
    </w:r>
    <w:r w:rsidRPr="003E3004">
      <w:rPr>
        <w:rFonts w:ascii="Public Sans" w:hAnsi="Public Sans"/>
        <w:szCs w:val="18"/>
      </w:rPr>
      <w:t>2</w:t>
    </w:r>
    <w:r w:rsidRPr="003E3004">
      <w:rPr>
        <w:rFonts w:ascii="Public Sans" w:hAnsi="Public Sans"/>
        <w:szCs w:val="18"/>
      </w:rPr>
      <w:fldChar w:fldCharType="end"/>
    </w:r>
    <w:r w:rsidRPr="003E3004">
      <w:rPr>
        <w:rFonts w:ascii="Public Sans" w:hAnsi="Public Sans"/>
        <w:szCs w:val="18"/>
      </w:rPr>
      <w:tab/>
    </w:r>
    <w:r w:rsidR="00D62825" w:rsidRPr="003E3004">
      <w:rPr>
        <w:rFonts w:ascii="Public Sans" w:hAnsi="Public Sans"/>
        <w:szCs w:val="18"/>
      </w:rPr>
      <w:t>Agency Financial Statements 2023-24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F1AD" w14:textId="3743A41D" w:rsidR="006D34B7" w:rsidRPr="003E3004" w:rsidRDefault="00C348E6" w:rsidP="00C348E6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</w:rPr>
    </w:pPr>
    <w:r w:rsidRPr="003E3004">
      <w:rPr>
        <w:rFonts w:ascii="Public Sans" w:hAnsi="Public Sans"/>
        <w:szCs w:val="18"/>
      </w:rPr>
      <w:t>Agency Financial Statements 2023-24</w:t>
    </w:r>
    <w:r w:rsidRPr="003E3004">
      <w:rPr>
        <w:rFonts w:ascii="Public Sans" w:hAnsi="Public Sans"/>
        <w:szCs w:val="18"/>
      </w:rPr>
      <w:tab/>
      <w:t xml:space="preserve">9 - </w:t>
    </w:r>
    <w:r w:rsidRPr="003E3004">
      <w:rPr>
        <w:rFonts w:ascii="Public Sans" w:hAnsi="Public Sans"/>
        <w:szCs w:val="18"/>
      </w:rPr>
      <w:fldChar w:fldCharType="begin"/>
    </w:r>
    <w:r w:rsidRPr="003E3004">
      <w:rPr>
        <w:rFonts w:ascii="Public Sans" w:hAnsi="Public Sans"/>
        <w:szCs w:val="18"/>
      </w:rPr>
      <w:instrText xml:space="preserve"> PAGE  \* MERGEFORMAT </w:instrText>
    </w:r>
    <w:r w:rsidRPr="003E3004">
      <w:rPr>
        <w:rFonts w:ascii="Public Sans" w:hAnsi="Public Sans"/>
        <w:szCs w:val="18"/>
      </w:rPr>
      <w:fldChar w:fldCharType="separate"/>
    </w:r>
    <w:r w:rsidRPr="003E3004">
      <w:rPr>
        <w:rFonts w:ascii="Public Sans" w:hAnsi="Public Sans"/>
        <w:szCs w:val="18"/>
      </w:rPr>
      <w:t>1</w:t>
    </w:r>
    <w:r w:rsidRPr="003E3004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14E" w14:textId="09EAA116" w:rsidR="00322550" w:rsidRPr="003E3004" w:rsidRDefault="00C92A80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3E3004">
      <w:rPr>
        <w:rFonts w:ascii="Public Sans" w:hAnsi="Public Sans"/>
        <w:szCs w:val="18"/>
      </w:rPr>
      <w:t>Agency</w:t>
    </w:r>
    <w:r w:rsidR="006D34B7" w:rsidRPr="003E3004">
      <w:rPr>
        <w:rFonts w:ascii="Public Sans" w:hAnsi="Public Sans"/>
        <w:szCs w:val="18"/>
      </w:rPr>
      <w:t xml:space="preserve"> </w:t>
    </w:r>
    <w:r w:rsidR="00322550" w:rsidRPr="003E3004">
      <w:rPr>
        <w:rFonts w:ascii="Public Sans" w:hAnsi="Public Sans"/>
        <w:szCs w:val="18"/>
      </w:rPr>
      <w:t xml:space="preserve">Financial Statements </w:t>
    </w:r>
    <w:r w:rsidR="006D34B7" w:rsidRPr="003E3004">
      <w:rPr>
        <w:rFonts w:ascii="Public Sans" w:hAnsi="Public Sans"/>
        <w:szCs w:val="18"/>
      </w:rPr>
      <w:t>2023-24</w:t>
    </w:r>
    <w:r w:rsidR="00BA696A" w:rsidRPr="003E3004">
      <w:rPr>
        <w:rFonts w:ascii="Public Sans" w:hAnsi="Public Sans"/>
        <w:szCs w:val="18"/>
      </w:rPr>
      <w:tab/>
    </w:r>
    <w:r w:rsidRPr="003E3004">
      <w:rPr>
        <w:rFonts w:ascii="Public Sans" w:hAnsi="Public Sans"/>
        <w:szCs w:val="18"/>
      </w:rPr>
      <w:t>9</w:t>
    </w:r>
    <w:r w:rsidR="00BA696A" w:rsidRPr="003E3004">
      <w:rPr>
        <w:rFonts w:ascii="Public Sans" w:hAnsi="Public Sans"/>
        <w:szCs w:val="18"/>
      </w:rPr>
      <w:t xml:space="preserve"> - </w:t>
    </w:r>
    <w:r w:rsidR="00BA696A" w:rsidRPr="003E3004">
      <w:rPr>
        <w:rFonts w:ascii="Public Sans" w:hAnsi="Public Sans"/>
        <w:szCs w:val="18"/>
      </w:rPr>
      <w:fldChar w:fldCharType="begin"/>
    </w:r>
    <w:r w:rsidR="00BA696A" w:rsidRPr="003E3004">
      <w:rPr>
        <w:rFonts w:ascii="Public Sans" w:hAnsi="Public Sans"/>
        <w:szCs w:val="18"/>
      </w:rPr>
      <w:instrText xml:space="preserve"> PAGE  \* MERGEFORMAT </w:instrText>
    </w:r>
    <w:r w:rsidR="00BA696A" w:rsidRPr="003E3004">
      <w:rPr>
        <w:rFonts w:ascii="Public Sans" w:hAnsi="Public Sans"/>
        <w:szCs w:val="18"/>
      </w:rPr>
      <w:fldChar w:fldCharType="separate"/>
    </w:r>
    <w:r w:rsidR="00BA696A" w:rsidRPr="003E3004">
      <w:rPr>
        <w:rFonts w:ascii="Public Sans" w:hAnsi="Public Sans"/>
        <w:szCs w:val="18"/>
      </w:rPr>
      <w:t>23</w:t>
    </w:r>
    <w:r w:rsidR="00BA696A" w:rsidRPr="003E3004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60D2" w14:textId="77777777" w:rsidR="003E3004" w:rsidRPr="003E3004" w:rsidRDefault="003E3004" w:rsidP="003E3004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3E3004">
      <w:rPr>
        <w:rFonts w:ascii="Public Sans" w:hAnsi="Public Sans"/>
        <w:szCs w:val="18"/>
      </w:rPr>
      <w:t xml:space="preserve">9 - </w:t>
    </w:r>
    <w:r w:rsidRPr="003E3004">
      <w:rPr>
        <w:rFonts w:ascii="Public Sans" w:hAnsi="Public Sans"/>
        <w:szCs w:val="18"/>
      </w:rPr>
      <w:fldChar w:fldCharType="begin"/>
    </w:r>
    <w:r w:rsidRPr="003E3004">
      <w:rPr>
        <w:rFonts w:ascii="Public Sans" w:hAnsi="Public Sans"/>
        <w:szCs w:val="18"/>
      </w:rPr>
      <w:instrText xml:space="preserve"> PAGE  \* MERGEFORMAT </w:instrText>
    </w:r>
    <w:r w:rsidRPr="003E30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4</w:t>
    </w:r>
    <w:r w:rsidRPr="003E3004">
      <w:rPr>
        <w:rFonts w:ascii="Public Sans" w:hAnsi="Public Sans"/>
        <w:szCs w:val="18"/>
      </w:rPr>
      <w:fldChar w:fldCharType="end"/>
    </w:r>
    <w:r w:rsidRPr="003E3004">
      <w:rPr>
        <w:rFonts w:ascii="Public Sans" w:hAnsi="Public Sans"/>
        <w:szCs w:val="18"/>
      </w:rPr>
      <w:tab/>
      <w:t>Agency Financial Statements 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90C7" w14:textId="77777777" w:rsidR="0076329C" w:rsidRDefault="0076329C">
      <w:pPr>
        <w:spacing w:before="120"/>
      </w:pPr>
      <w:r>
        <w:separator/>
      </w:r>
    </w:p>
    <w:p w14:paraId="20BA1636" w14:textId="77777777" w:rsidR="0076329C" w:rsidRDefault="0076329C"/>
  </w:footnote>
  <w:footnote w:type="continuationSeparator" w:id="0">
    <w:p w14:paraId="06168F86" w14:textId="77777777" w:rsidR="0076329C" w:rsidRDefault="0076329C">
      <w:pPr>
        <w:spacing w:before="120"/>
      </w:pPr>
      <w:r>
        <w:continuationSeparator/>
      </w:r>
    </w:p>
    <w:p w14:paraId="2A8CBED4" w14:textId="77777777" w:rsidR="0076329C" w:rsidRDefault="0076329C"/>
  </w:footnote>
  <w:footnote w:type="continuationNotice" w:id="1">
    <w:p w14:paraId="2AD24BED" w14:textId="77777777" w:rsidR="0076329C" w:rsidRDefault="0076329C">
      <w:pPr>
        <w:rPr>
          <w:sz w:val="16"/>
        </w:rPr>
      </w:pPr>
    </w:p>
    <w:p w14:paraId="60B77D77" w14:textId="77777777" w:rsidR="0076329C" w:rsidRDefault="00763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C072" w14:textId="5826230C" w:rsidR="00843DA6" w:rsidRPr="0009490B" w:rsidRDefault="00843DA6" w:rsidP="00A2006E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Premier’s Department</w:t>
    </w:r>
  </w:p>
  <w:p w14:paraId="64D9B46C" w14:textId="77777777" w:rsidR="00843DA6" w:rsidRDefault="00843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815A" w14:textId="77777777" w:rsidR="00843DA6" w:rsidRPr="0009490B" w:rsidRDefault="00843DA6" w:rsidP="00843DA6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Premier’s Department</w:t>
    </w:r>
  </w:p>
  <w:p w14:paraId="264475E6" w14:textId="77777777" w:rsidR="00322550" w:rsidRDefault="00322550" w:rsidP="00BF16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6F65" w14:textId="77777777" w:rsidR="00322550" w:rsidRPr="004E542C" w:rsidRDefault="00322550" w:rsidP="004E54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A573" w14:textId="77777777" w:rsidR="003E3004" w:rsidRPr="0009490B" w:rsidRDefault="003E3004" w:rsidP="003E3004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Natural Resources Commission</w:t>
    </w:r>
  </w:p>
  <w:p w14:paraId="110A871E" w14:textId="77777777" w:rsidR="00843DA6" w:rsidRDefault="00843D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2E01" w14:textId="77777777" w:rsidR="003E3004" w:rsidRPr="0009490B" w:rsidRDefault="003E3004" w:rsidP="003E300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Natural Resources Commission</w:t>
    </w:r>
  </w:p>
  <w:p w14:paraId="0A7462D4" w14:textId="77777777" w:rsidR="003E3004" w:rsidRDefault="003E3004" w:rsidP="00BF16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160A" w14:textId="28319597" w:rsidR="00843DA6" w:rsidRPr="0009490B" w:rsidRDefault="003E3004" w:rsidP="00843DA6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Natural Resources Commission</w:t>
    </w:r>
  </w:p>
  <w:p w14:paraId="1BE992EC" w14:textId="77777777" w:rsidR="00843DA6" w:rsidRPr="004E542C" w:rsidRDefault="00843DA6" w:rsidP="004E54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DBB" w14:textId="77777777" w:rsidR="00471681" w:rsidRPr="0009490B" w:rsidRDefault="00471681" w:rsidP="00471681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Public Service Commission</w:t>
    </w:r>
  </w:p>
  <w:p w14:paraId="43622AFC" w14:textId="77777777" w:rsidR="00471681" w:rsidRDefault="0047168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17AA" w14:textId="77777777" w:rsidR="00471681" w:rsidRPr="0009490B" w:rsidRDefault="00471681" w:rsidP="00471681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Public Service Commission</w:t>
    </w:r>
  </w:p>
  <w:p w14:paraId="1A390BBF" w14:textId="77777777" w:rsidR="00471681" w:rsidRDefault="00471681" w:rsidP="00BF16F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EEF0" w14:textId="26F65D49" w:rsidR="003E3004" w:rsidRPr="0009490B" w:rsidRDefault="003E3004" w:rsidP="003E3004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 xml:space="preserve">Public Service </w:t>
    </w:r>
    <w:r w:rsidR="00471681">
      <w:rPr>
        <w:rFonts w:ascii="Public Sans" w:hAnsi="Public Sans"/>
        <w:sz w:val="18"/>
        <w:szCs w:val="18"/>
      </w:rPr>
      <w:t>Commission</w:t>
    </w:r>
  </w:p>
  <w:p w14:paraId="184041B6" w14:textId="77777777" w:rsidR="003E3004" w:rsidRPr="004E542C" w:rsidRDefault="003E3004" w:rsidP="004E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882"/>
    <w:multiLevelType w:val="singleLevel"/>
    <w:tmpl w:val="34949644"/>
    <w:lvl w:ilvl="0">
      <w:start w:val="1"/>
      <w:numFmt w:val="bullet"/>
      <w:pStyle w:val="Bullet3"/>
      <w:lvlText w:val=""/>
      <w:lvlJc w:val="left"/>
      <w:pPr>
        <w:ind w:left="1097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31B06"/>
    <w:multiLevelType w:val="hybridMultilevel"/>
    <w:tmpl w:val="B8C00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B8B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39097E"/>
    <w:multiLevelType w:val="multilevel"/>
    <w:tmpl w:val="BF0CC878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5D5AE2"/>
    <w:multiLevelType w:val="hybridMultilevel"/>
    <w:tmpl w:val="CF3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83B21"/>
    <w:multiLevelType w:val="hybridMultilevel"/>
    <w:tmpl w:val="4D80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3F45"/>
    <w:multiLevelType w:val="multilevel"/>
    <w:tmpl w:val="0728C2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997D07"/>
    <w:multiLevelType w:val="hybridMultilevel"/>
    <w:tmpl w:val="6DA0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3585"/>
    <w:multiLevelType w:val="hybridMultilevel"/>
    <w:tmpl w:val="E842EC56"/>
    <w:lvl w:ilvl="0" w:tplc="8D940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D262D"/>
    <w:multiLevelType w:val="hybridMultilevel"/>
    <w:tmpl w:val="B3BE155C"/>
    <w:lvl w:ilvl="0" w:tplc="C472F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66B74"/>
    <w:multiLevelType w:val="hybridMultilevel"/>
    <w:tmpl w:val="39ACDCD6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572FC4"/>
    <w:multiLevelType w:val="hybridMultilevel"/>
    <w:tmpl w:val="74F8D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75E81"/>
    <w:multiLevelType w:val="hybridMultilevel"/>
    <w:tmpl w:val="97E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D19DA"/>
    <w:multiLevelType w:val="hybridMultilevel"/>
    <w:tmpl w:val="0CF0BAFE"/>
    <w:lvl w:ilvl="0" w:tplc="34307762">
      <w:start w:val="1"/>
      <w:numFmt w:val="decimal"/>
      <w:lvlText w:val="8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5BA"/>
    <w:multiLevelType w:val="hybridMultilevel"/>
    <w:tmpl w:val="2780C3D6"/>
    <w:lvl w:ilvl="0" w:tplc="9C2CCA02">
      <w:start w:val="1"/>
      <w:numFmt w:val="decimal"/>
      <w:pStyle w:val="StyleTable9XLeft0cmFirstline0cm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3BC9"/>
    <w:multiLevelType w:val="hybridMultilevel"/>
    <w:tmpl w:val="A0F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944FB"/>
    <w:multiLevelType w:val="hybridMultilevel"/>
    <w:tmpl w:val="96863882"/>
    <w:lvl w:ilvl="0" w:tplc="69EE61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41EAED2">
      <w:numFmt w:val="decimal"/>
      <w:lvlText w:val=""/>
      <w:lvlJc w:val="left"/>
    </w:lvl>
    <w:lvl w:ilvl="2" w:tplc="1B9A60FE">
      <w:numFmt w:val="decimal"/>
      <w:lvlText w:val=""/>
      <w:lvlJc w:val="left"/>
    </w:lvl>
    <w:lvl w:ilvl="3" w:tplc="6A4E903C">
      <w:numFmt w:val="decimal"/>
      <w:lvlText w:val=""/>
      <w:lvlJc w:val="left"/>
    </w:lvl>
    <w:lvl w:ilvl="4" w:tplc="F23A5A2A">
      <w:numFmt w:val="decimal"/>
      <w:lvlText w:val=""/>
      <w:lvlJc w:val="left"/>
    </w:lvl>
    <w:lvl w:ilvl="5" w:tplc="82021462">
      <w:numFmt w:val="decimal"/>
      <w:lvlText w:val=""/>
      <w:lvlJc w:val="left"/>
    </w:lvl>
    <w:lvl w:ilvl="6" w:tplc="53C63424">
      <w:numFmt w:val="decimal"/>
      <w:lvlText w:val=""/>
      <w:lvlJc w:val="left"/>
    </w:lvl>
    <w:lvl w:ilvl="7" w:tplc="9E800374">
      <w:numFmt w:val="decimal"/>
      <w:lvlText w:val=""/>
      <w:lvlJc w:val="left"/>
    </w:lvl>
    <w:lvl w:ilvl="8" w:tplc="EE0AB28A">
      <w:numFmt w:val="decimal"/>
      <w:lvlText w:val=""/>
      <w:lvlJc w:val="left"/>
    </w:lvl>
  </w:abstractNum>
  <w:abstractNum w:abstractNumId="22" w15:restartNumberingAfterBreak="0">
    <w:nsid w:val="41B87A07"/>
    <w:multiLevelType w:val="multilevel"/>
    <w:tmpl w:val="BDD4FE7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C01251"/>
    <w:multiLevelType w:val="hybridMultilevel"/>
    <w:tmpl w:val="D48201DE"/>
    <w:lvl w:ilvl="0" w:tplc="2C2E6254">
      <w:start w:val="1"/>
      <w:numFmt w:val="decimal"/>
      <w:pStyle w:val="51Heading2"/>
      <w:lvlText w:val="5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6C"/>
    <w:multiLevelType w:val="hybridMultilevel"/>
    <w:tmpl w:val="CEA2D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B0493"/>
    <w:multiLevelType w:val="hybridMultilevel"/>
    <w:tmpl w:val="59EC33A0"/>
    <w:lvl w:ilvl="0" w:tplc="5650B538">
      <w:start w:val="1"/>
      <w:numFmt w:val="decimal"/>
      <w:pStyle w:val="Chart9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74E5C"/>
    <w:multiLevelType w:val="hybridMultilevel"/>
    <w:tmpl w:val="B5A4DCEA"/>
    <w:lvl w:ilvl="0" w:tplc="620CF230">
      <w:start w:val="1"/>
      <w:numFmt w:val="decimal"/>
      <w:pStyle w:val="StyleChart9XLeft0cmHanging063cm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94EE8"/>
    <w:multiLevelType w:val="hybridMultilevel"/>
    <w:tmpl w:val="C1E64BF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522501"/>
    <w:multiLevelType w:val="hybridMultilevel"/>
    <w:tmpl w:val="8E86374C"/>
    <w:lvl w:ilvl="0" w:tplc="ABB6CEDE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14295"/>
    <w:multiLevelType w:val="multilevel"/>
    <w:tmpl w:val="1310D47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D60B42"/>
    <w:multiLevelType w:val="hybridMultilevel"/>
    <w:tmpl w:val="43B28858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4820B2F"/>
    <w:multiLevelType w:val="hybridMultilevel"/>
    <w:tmpl w:val="97700732"/>
    <w:lvl w:ilvl="0" w:tplc="966EA404">
      <w:start w:val="1"/>
      <w:numFmt w:val="decimal"/>
      <w:pStyle w:val="Table9X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766F1"/>
    <w:multiLevelType w:val="hybridMultilevel"/>
    <w:tmpl w:val="A006A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E83517"/>
    <w:multiLevelType w:val="hybridMultilevel"/>
    <w:tmpl w:val="CB60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04692"/>
    <w:multiLevelType w:val="hybridMultilevel"/>
    <w:tmpl w:val="B606A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82B76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FE3409"/>
    <w:multiLevelType w:val="hybridMultilevel"/>
    <w:tmpl w:val="25F0F45E"/>
    <w:lvl w:ilvl="0" w:tplc="F18C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C5B4E"/>
    <w:multiLevelType w:val="hybridMultilevel"/>
    <w:tmpl w:val="15081D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53825">
    <w:abstractNumId w:val="12"/>
  </w:num>
  <w:num w:numId="2" w16cid:durableId="677074801">
    <w:abstractNumId w:val="27"/>
  </w:num>
  <w:num w:numId="3" w16cid:durableId="588006185">
    <w:abstractNumId w:val="0"/>
  </w:num>
  <w:num w:numId="4" w16cid:durableId="1750535996">
    <w:abstractNumId w:val="21"/>
  </w:num>
  <w:num w:numId="5" w16cid:durableId="1466897722">
    <w:abstractNumId w:val="1"/>
  </w:num>
  <w:num w:numId="6" w16cid:durableId="480661068">
    <w:abstractNumId w:val="26"/>
  </w:num>
  <w:num w:numId="7" w16cid:durableId="661012110">
    <w:abstractNumId w:val="17"/>
  </w:num>
  <w:num w:numId="8" w16cid:durableId="1224366746">
    <w:abstractNumId w:val="19"/>
  </w:num>
  <w:num w:numId="9" w16cid:durableId="1636716409">
    <w:abstractNumId w:val="35"/>
  </w:num>
  <w:num w:numId="10" w16cid:durableId="1295019181">
    <w:abstractNumId w:val="28"/>
  </w:num>
  <w:num w:numId="11" w16cid:durableId="780297839">
    <w:abstractNumId w:val="25"/>
  </w:num>
  <w:num w:numId="12" w16cid:durableId="188416748">
    <w:abstractNumId w:val="41"/>
  </w:num>
  <w:num w:numId="13" w16cid:durableId="1423071005">
    <w:abstractNumId w:val="11"/>
  </w:num>
  <w:num w:numId="14" w16cid:durableId="981160839">
    <w:abstractNumId w:val="30"/>
  </w:num>
  <w:num w:numId="15" w16cid:durableId="1654872123">
    <w:abstractNumId w:val="12"/>
  </w:num>
  <w:num w:numId="16" w16cid:durableId="1653943863">
    <w:abstractNumId w:val="2"/>
  </w:num>
  <w:num w:numId="17" w16cid:durableId="1514568137">
    <w:abstractNumId w:val="9"/>
  </w:num>
  <w:num w:numId="18" w16cid:durableId="1148789673">
    <w:abstractNumId w:val="7"/>
  </w:num>
  <w:num w:numId="19" w16cid:durableId="1127967116">
    <w:abstractNumId w:val="39"/>
  </w:num>
  <w:num w:numId="20" w16cid:durableId="89475468">
    <w:abstractNumId w:val="20"/>
  </w:num>
  <w:num w:numId="21" w16cid:durableId="632373126">
    <w:abstractNumId w:val="36"/>
  </w:num>
  <w:num w:numId="22" w16cid:durableId="1112701755">
    <w:abstractNumId w:val="38"/>
  </w:num>
  <w:num w:numId="23" w16cid:durableId="691103046">
    <w:abstractNumId w:val="33"/>
  </w:num>
  <w:num w:numId="24" w16cid:durableId="1895659063">
    <w:abstractNumId w:val="3"/>
  </w:num>
  <w:num w:numId="25" w16cid:durableId="1056856740">
    <w:abstractNumId w:val="32"/>
  </w:num>
  <w:num w:numId="26" w16cid:durableId="854029058">
    <w:abstractNumId w:val="16"/>
  </w:num>
  <w:num w:numId="27" w16cid:durableId="218638121">
    <w:abstractNumId w:val="10"/>
  </w:num>
  <w:num w:numId="28" w16cid:durableId="1445538652">
    <w:abstractNumId w:val="15"/>
  </w:num>
  <w:num w:numId="29" w16cid:durableId="1118834174">
    <w:abstractNumId w:val="42"/>
  </w:num>
  <w:num w:numId="30" w16cid:durableId="505901339">
    <w:abstractNumId w:val="34"/>
  </w:num>
  <w:num w:numId="31" w16cid:durableId="21252090">
    <w:abstractNumId w:val="14"/>
  </w:num>
  <w:num w:numId="32" w16cid:durableId="1321957606">
    <w:abstractNumId w:val="29"/>
  </w:num>
  <w:num w:numId="33" w16cid:durableId="1840340481">
    <w:abstractNumId w:val="8"/>
  </w:num>
  <w:num w:numId="34" w16cid:durableId="1313948852">
    <w:abstractNumId w:val="25"/>
  </w:num>
  <w:num w:numId="35" w16cid:durableId="1460103291">
    <w:abstractNumId w:val="18"/>
  </w:num>
  <w:num w:numId="36" w16cid:durableId="1496797447">
    <w:abstractNumId w:val="5"/>
  </w:num>
  <w:num w:numId="37" w16cid:durableId="817496908">
    <w:abstractNumId w:val="37"/>
  </w:num>
  <w:num w:numId="38" w16cid:durableId="1689673159">
    <w:abstractNumId w:val="40"/>
  </w:num>
  <w:num w:numId="39" w16cid:durableId="1915703319">
    <w:abstractNumId w:val="4"/>
  </w:num>
  <w:num w:numId="40" w16cid:durableId="1923878967">
    <w:abstractNumId w:val="24"/>
  </w:num>
  <w:num w:numId="41" w16cid:durableId="2091846261">
    <w:abstractNumId w:val="13"/>
  </w:num>
  <w:num w:numId="42" w16cid:durableId="510727782">
    <w:abstractNumId w:val="23"/>
  </w:num>
  <w:num w:numId="43" w16cid:durableId="386614709">
    <w:abstractNumId w:val="23"/>
  </w:num>
  <w:num w:numId="44" w16cid:durableId="1106342276">
    <w:abstractNumId w:val="23"/>
  </w:num>
  <w:num w:numId="45" w16cid:durableId="1498618560">
    <w:abstractNumId w:val="23"/>
  </w:num>
  <w:num w:numId="46" w16cid:durableId="263348782">
    <w:abstractNumId w:val="23"/>
  </w:num>
  <w:num w:numId="47" w16cid:durableId="119963566">
    <w:abstractNumId w:val="23"/>
  </w:num>
  <w:num w:numId="48" w16cid:durableId="420761792">
    <w:abstractNumId w:val="23"/>
  </w:num>
  <w:num w:numId="49" w16cid:durableId="1486818156">
    <w:abstractNumId w:val="31"/>
  </w:num>
  <w:num w:numId="50" w16cid:durableId="652760975">
    <w:abstractNumId w:val="22"/>
  </w:num>
  <w:num w:numId="51" w16cid:durableId="417140119">
    <w:abstractNumId w:val="17"/>
  </w:num>
  <w:num w:numId="52" w16cid:durableId="1681463330">
    <w:abstractNumId w:val="17"/>
  </w:num>
  <w:num w:numId="53" w16cid:durableId="134497271">
    <w:abstractNumId w:val="17"/>
  </w:num>
  <w:num w:numId="54" w16cid:durableId="508524099">
    <w:abstractNumId w:val="17"/>
  </w:num>
  <w:num w:numId="55" w16cid:durableId="1592011196">
    <w:abstractNumId w:val="17"/>
  </w:num>
  <w:num w:numId="56" w16cid:durableId="331219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4804532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C"/>
    <w:rsid w:val="00000CC4"/>
    <w:rsid w:val="000011A4"/>
    <w:rsid w:val="0000153D"/>
    <w:rsid w:val="00002780"/>
    <w:rsid w:val="00002D00"/>
    <w:rsid w:val="0000336C"/>
    <w:rsid w:val="0000390C"/>
    <w:rsid w:val="00004BD4"/>
    <w:rsid w:val="0000557E"/>
    <w:rsid w:val="0000563D"/>
    <w:rsid w:val="000058BF"/>
    <w:rsid w:val="000062D8"/>
    <w:rsid w:val="00006B69"/>
    <w:rsid w:val="00006B98"/>
    <w:rsid w:val="00006BD9"/>
    <w:rsid w:val="00010048"/>
    <w:rsid w:val="000103C4"/>
    <w:rsid w:val="000112F0"/>
    <w:rsid w:val="00011670"/>
    <w:rsid w:val="00011C2E"/>
    <w:rsid w:val="00012B44"/>
    <w:rsid w:val="00012BB1"/>
    <w:rsid w:val="000131F9"/>
    <w:rsid w:val="0001360B"/>
    <w:rsid w:val="00013613"/>
    <w:rsid w:val="000137A0"/>
    <w:rsid w:val="000137BE"/>
    <w:rsid w:val="00013998"/>
    <w:rsid w:val="00013D32"/>
    <w:rsid w:val="00016D3D"/>
    <w:rsid w:val="00020181"/>
    <w:rsid w:val="000204FE"/>
    <w:rsid w:val="000208C5"/>
    <w:rsid w:val="000209AB"/>
    <w:rsid w:val="0002114B"/>
    <w:rsid w:val="00022027"/>
    <w:rsid w:val="00022724"/>
    <w:rsid w:val="00022AB7"/>
    <w:rsid w:val="000230DC"/>
    <w:rsid w:val="00024F3C"/>
    <w:rsid w:val="00025CCE"/>
    <w:rsid w:val="000268BC"/>
    <w:rsid w:val="00026EA6"/>
    <w:rsid w:val="000275F2"/>
    <w:rsid w:val="00027B6D"/>
    <w:rsid w:val="00027D94"/>
    <w:rsid w:val="00027FAD"/>
    <w:rsid w:val="0003042F"/>
    <w:rsid w:val="00030D3A"/>
    <w:rsid w:val="00031272"/>
    <w:rsid w:val="00034463"/>
    <w:rsid w:val="000344F7"/>
    <w:rsid w:val="00035818"/>
    <w:rsid w:val="00035B59"/>
    <w:rsid w:val="00036C3B"/>
    <w:rsid w:val="00036E99"/>
    <w:rsid w:val="00036E9D"/>
    <w:rsid w:val="00037A05"/>
    <w:rsid w:val="000407A1"/>
    <w:rsid w:val="00041374"/>
    <w:rsid w:val="00042507"/>
    <w:rsid w:val="00042751"/>
    <w:rsid w:val="000428F2"/>
    <w:rsid w:val="00042B58"/>
    <w:rsid w:val="000434CD"/>
    <w:rsid w:val="000448F2"/>
    <w:rsid w:val="000452A2"/>
    <w:rsid w:val="000454D4"/>
    <w:rsid w:val="00045523"/>
    <w:rsid w:val="00045719"/>
    <w:rsid w:val="00045E59"/>
    <w:rsid w:val="00046271"/>
    <w:rsid w:val="00046A93"/>
    <w:rsid w:val="00046C09"/>
    <w:rsid w:val="00047CD3"/>
    <w:rsid w:val="00047D16"/>
    <w:rsid w:val="00050511"/>
    <w:rsid w:val="000507F3"/>
    <w:rsid w:val="00050C23"/>
    <w:rsid w:val="00051133"/>
    <w:rsid w:val="00051529"/>
    <w:rsid w:val="00052403"/>
    <w:rsid w:val="0005266A"/>
    <w:rsid w:val="000532B6"/>
    <w:rsid w:val="00053D74"/>
    <w:rsid w:val="000549F3"/>
    <w:rsid w:val="00054FD7"/>
    <w:rsid w:val="0005587A"/>
    <w:rsid w:val="00056ACB"/>
    <w:rsid w:val="00056CBE"/>
    <w:rsid w:val="000571A1"/>
    <w:rsid w:val="000604F4"/>
    <w:rsid w:val="00060BF4"/>
    <w:rsid w:val="00060D5A"/>
    <w:rsid w:val="00062DA6"/>
    <w:rsid w:val="0006337F"/>
    <w:rsid w:val="0006416A"/>
    <w:rsid w:val="0006478A"/>
    <w:rsid w:val="0006545A"/>
    <w:rsid w:val="00065C91"/>
    <w:rsid w:val="000678A6"/>
    <w:rsid w:val="000678FF"/>
    <w:rsid w:val="0007034A"/>
    <w:rsid w:val="00070955"/>
    <w:rsid w:val="000713EC"/>
    <w:rsid w:val="000717AB"/>
    <w:rsid w:val="000721F0"/>
    <w:rsid w:val="00072E0C"/>
    <w:rsid w:val="000736EA"/>
    <w:rsid w:val="00073817"/>
    <w:rsid w:val="00073F5D"/>
    <w:rsid w:val="0007452F"/>
    <w:rsid w:val="00074BE9"/>
    <w:rsid w:val="0007518D"/>
    <w:rsid w:val="000754C4"/>
    <w:rsid w:val="00075D94"/>
    <w:rsid w:val="000766BD"/>
    <w:rsid w:val="0007684A"/>
    <w:rsid w:val="000768C4"/>
    <w:rsid w:val="00076C61"/>
    <w:rsid w:val="00077049"/>
    <w:rsid w:val="000777B1"/>
    <w:rsid w:val="00080650"/>
    <w:rsid w:val="00081083"/>
    <w:rsid w:val="00082BCE"/>
    <w:rsid w:val="00082D80"/>
    <w:rsid w:val="000836AF"/>
    <w:rsid w:val="00083871"/>
    <w:rsid w:val="000841A9"/>
    <w:rsid w:val="000841C3"/>
    <w:rsid w:val="0008460F"/>
    <w:rsid w:val="000846F6"/>
    <w:rsid w:val="00084BE5"/>
    <w:rsid w:val="00084F97"/>
    <w:rsid w:val="00085DC0"/>
    <w:rsid w:val="00085E3C"/>
    <w:rsid w:val="00086F9C"/>
    <w:rsid w:val="00087DB9"/>
    <w:rsid w:val="000902B2"/>
    <w:rsid w:val="00090B97"/>
    <w:rsid w:val="0009106A"/>
    <w:rsid w:val="000910E0"/>
    <w:rsid w:val="00091A1E"/>
    <w:rsid w:val="000921DF"/>
    <w:rsid w:val="00092D2C"/>
    <w:rsid w:val="00093824"/>
    <w:rsid w:val="000942C8"/>
    <w:rsid w:val="000944C8"/>
    <w:rsid w:val="00094E99"/>
    <w:rsid w:val="00094F44"/>
    <w:rsid w:val="0009586B"/>
    <w:rsid w:val="000958E7"/>
    <w:rsid w:val="00095A1A"/>
    <w:rsid w:val="000961BC"/>
    <w:rsid w:val="0009699C"/>
    <w:rsid w:val="000971D0"/>
    <w:rsid w:val="00097AD6"/>
    <w:rsid w:val="00097B2F"/>
    <w:rsid w:val="00097DB8"/>
    <w:rsid w:val="000A0984"/>
    <w:rsid w:val="000A0FB2"/>
    <w:rsid w:val="000A191C"/>
    <w:rsid w:val="000A1B83"/>
    <w:rsid w:val="000A30C4"/>
    <w:rsid w:val="000A35A1"/>
    <w:rsid w:val="000A3CC2"/>
    <w:rsid w:val="000A447E"/>
    <w:rsid w:val="000A5209"/>
    <w:rsid w:val="000A53AE"/>
    <w:rsid w:val="000A5CCD"/>
    <w:rsid w:val="000A5DF6"/>
    <w:rsid w:val="000A6034"/>
    <w:rsid w:val="000A6E33"/>
    <w:rsid w:val="000A7C28"/>
    <w:rsid w:val="000A7DBB"/>
    <w:rsid w:val="000B0292"/>
    <w:rsid w:val="000B0683"/>
    <w:rsid w:val="000B2082"/>
    <w:rsid w:val="000B2293"/>
    <w:rsid w:val="000B3785"/>
    <w:rsid w:val="000B3D09"/>
    <w:rsid w:val="000B4AF2"/>
    <w:rsid w:val="000B4B0F"/>
    <w:rsid w:val="000B4CBA"/>
    <w:rsid w:val="000B4F3F"/>
    <w:rsid w:val="000B4F67"/>
    <w:rsid w:val="000B5C21"/>
    <w:rsid w:val="000B5C8D"/>
    <w:rsid w:val="000B6504"/>
    <w:rsid w:val="000B6DE7"/>
    <w:rsid w:val="000B6EEF"/>
    <w:rsid w:val="000B72F3"/>
    <w:rsid w:val="000C0405"/>
    <w:rsid w:val="000C0935"/>
    <w:rsid w:val="000C240A"/>
    <w:rsid w:val="000C243C"/>
    <w:rsid w:val="000C303F"/>
    <w:rsid w:val="000C3E98"/>
    <w:rsid w:val="000C404A"/>
    <w:rsid w:val="000C4364"/>
    <w:rsid w:val="000C4BC0"/>
    <w:rsid w:val="000C57C1"/>
    <w:rsid w:val="000C6AB2"/>
    <w:rsid w:val="000C71CE"/>
    <w:rsid w:val="000C7F0B"/>
    <w:rsid w:val="000D011C"/>
    <w:rsid w:val="000D0187"/>
    <w:rsid w:val="000D02E7"/>
    <w:rsid w:val="000D06DE"/>
    <w:rsid w:val="000D07D1"/>
    <w:rsid w:val="000D0C50"/>
    <w:rsid w:val="000D210D"/>
    <w:rsid w:val="000D2202"/>
    <w:rsid w:val="000D33F3"/>
    <w:rsid w:val="000D42BA"/>
    <w:rsid w:val="000D4D76"/>
    <w:rsid w:val="000D576C"/>
    <w:rsid w:val="000D593A"/>
    <w:rsid w:val="000D63B1"/>
    <w:rsid w:val="000D6531"/>
    <w:rsid w:val="000D6C23"/>
    <w:rsid w:val="000D7E7B"/>
    <w:rsid w:val="000E058B"/>
    <w:rsid w:val="000E0CE7"/>
    <w:rsid w:val="000E2539"/>
    <w:rsid w:val="000E25FA"/>
    <w:rsid w:val="000E2640"/>
    <w:rsid w:val="000E323E"/>
    <w:rsid w:val="000E3FC9"/>
    <w:rsid w:val="000E514A"/>
    <w:rsid w:val="000E7FD4"/>
    <w:rsid w:val="000F026C"/>
    <w:rsid w:val="000F10D8"/>
    <w:rsid w:val="000F1305"/>
    <w:rsid w:val="000F20EA"/>
    <w:rsid w:val="000F3C82"/>
    <w:rsid w:val="000F3EDD"/>
    <w:rsid w:val="000F4519"/>
    <w:rsid w:val="000F4EF5"/>
    <w:rsid w:val="000F58A3"/>
    <w:rsid w:val="000F778C"/>
    <w:rsid w:val="000F7891"/>
    <w:rsid w:val="00100311"/>
    <w:rsid w:val="00100E58"/>
    <w:rsid w:val="00102578"/>
    <w:rsid w:val="00103CCD"/>
    <w:rsid w:val="00103DEE"/>
    <w:rsid w:val="00104543"/>
    <w:rsid w:val="001046CE"/>
    <w:rsid w:val="001056E3"/>
    <w:rsid w:val="00105C6C"/>
    <w:rsid w:val="00107CFB"/>
    <w:rsid w:val="00107F9E"/>
    <w:rsid w:val="00110182"/>
    <w:rsid w:val="00111328"/>
    <w:rsid w:val="00111430"/>
    <w:rsid w:val="00112005"/>
    <w:rsid w:val="001128C8"/>
    <w:rsid w:val="00114F1A"/>
    <w:rsid w:val="00116AA6"/>
    <w:rsid w:val="00116C43"/>
    <w:rsid w:val="00116E87"/>
    <w:rsid w:val="0011724E"/>
    <w:rsid w:val="00117307"/>
    <w:rsid w:val="001173F3"/>
    <w:rsid w:val="001178D7"/>
    <w:rsid w:val="00117962"/>
    <w:rsid w:val="00117989"/>
    <w:rsid w:val="0012048E"/>
    <w:rsid w:val="00120BBD"/>
    <w:rsid w:val="00120CFE"/>
    <w:rsid w:val="00120F1E"/>
    <w:rsid w:val="001214B6"/>
    <w:rsid w:val="001215F7"/>
    <w:rsid w:val="00122506"/>
    <w:rsid w:val="00123056"/>
    <w:rsid w:val="001243DB"/>
    <w:rsid w:val="001243F8"/>
    <w:rsid w:val="00124E5A"/>
    <w:rsid w:val="001251F3"/>
    <w:rsid w:val="0012537E"/>
    <w:rsid w:val="00125E8A"/>
    <w:rsid w:val="00125F61"/>
    <w:rsid w:val="00126A0F"/>
    <w:rsid w:val="001302F1"/>
    <w:rsid w:val="00130624"/>
    <w:rsid w:val="0013074C"/>
    <w:rsid w:val="00131395"/>
    <w:rsid w:val="0013163F"/>
    <w:rsid w:val="00131DCD"/>
    <w:rsid w:val="00132908"/>
    <w:rsid w:val="00132949"/>
    <w:rsid w:val="00132E3E"/>
    <w:rsid w:val="001333B3"/>
    <w:rsid w:val="00135783"/>
    <w:rsid w:val="00135F5D"/>
    <w:rsid w:val="00136486"/>
    <w:rsid w:val="00136629"/>
    <w:rsid w:val="00136981"/>
    <w:rsid w:val="00136DCF"/>
    <w:rsid w:val="0013739A"/>
    <w:rsid w:val="00137483"/>
    <w:rsid w:val="0013756F"/>
    <w:rsid w:val="0013769F"/>
    <w:rsid w:val="001401AD"/>
    <w:rsid w:val="00140766"/>
    <w:rsid w:val="00140D3A"/>
    <w:rsid w:val="00143E5D"/>
    <w:rsid w:val="0014431C"/>
    <w:rsid w:val="001474D2"/>
    <w:rsid w:val="00147B34"/>
    <w:rsid w:val="001510BF"/>
    <w:rsid w:val="00151102"/>
    <w:rsid w:val="001519BF"/>
    <w:rsid w:val="00151A85"/>
    <w:rsid w:val="00152205"/>
    <w:rsid w:val="00152B5A"/>
    <w:rsid w:val="00152C05"/>
    <w:rsid w:val="00152E23"/>
    <w:rsid w:val="00153151"/>
    <w:rsid w:val="0015395F"/>
    <w:rsid w:val="00153F5F"/>
    <w:rsid w:val="00153FE8"/>
    <w:rsid w:val="0015414B"/>
    <w:rsid w:val="001545F2"/>
    <w:rsid w:val="001566A1"/>
    <w:rsid w:val="00156821"/>
    <w:rsid w:val="00157603"/>
    <w:rsid w:val="001578B5"/>
    <w:rsid w:val="00157DF8"/>
    <w:rsid w:val="00161C47"/>
    <w:rsid w:val="00161F22"/>
    <w:rsid w:val="00162C96"/>
    <w:rsid w:val="00163106"/>
    <w:rsid w:val="001637A3"/>
    <w:rsid w:val="001638F4"/>
    <w:rsid w:val="0016538E"/>
    <w:rsid w:val="001657A9"/>
    <w:rsid w:val="00166B62"/>
    <w:rsid w:val="00166DA0"/>
    <w:rsid w:val="0016718B"/>
    <w:rsid w:val="001675BC"/>
    <w:rsid w:val="001677AC"/>
    <w:rsid w:val="00167AE6"/>
    <w:rsid w:val="0017162B"/>
    <w:rsid w:val="00172445"/>
    <w:rsid w:val="00173B9E"/>
    <w:rsid w:val="00173BEF"/>
    <w:rsid w:val="00174A21"/>
    <w:rsid w:val="00174E05"/>
    <w:rsid w:val="001756CD"/>
    <w:rsid w:val="00175B02"/>
    <w:rsid w:val="001763D8"/>
    <w:rsid w:val="001765B9"/>
    <w:rsid w:val="00177689"/>
    <w:rsid w:val="00177798"/>
    <w:rsid w:val="001779BB"/>
    <w:rsid w:val="00177A80"/>
    <w:rsid w:val="00177B24"/>
    <w:rsid w:val="00180DA3"/>
    <w:rsid w:val="00180E9A"/>
    <w:rsid w:val="00181522"/>
    <w:rsid w:val="00181EE8"/>
    <w:rsid w:val="001821A2"/>
    <w:rsid w:val="00182DB9"/>
    <w:rsid w:val="00183DF0"/>
    <w:rsid w:val="00187E36"/>
    <w:rsid w:val="00187F18"/>
    <w:rsid w:val="00190019"/>
    <w:rsid w:val="0019270D"/>
    <w:rsid w:val="001930BD"/>
    <w:rsid w:val="0019529B"/>
    <w:rsid w:val="0019582D"/>
    <w:rsid w:val="001965B4"/>
    <w:rsid w:val="00197035"/>
    <w:rsid w:val="00197081"/>
    <w:rsid w:val="001972AD"/>
    <w:rsid w:val="0019777D"/>
    <w:rsid w:val="001A0484"/>
    <w:rsid w:val="001A0D01"/>
    <w:rsid w:val="001A1131"/>
    <w:rsid w:val="001A1D28"/>
    <w:rsid w:val="001A2559"/>
    <w:rsid w:val="001A2E33"/>
    <w:rsid w:val="001A3CCE"/>
    <w:rsid w:val="001A4636"/>
    <w:rsid w:val="001A6C68"/>
    <w:rsid w:val="001A6F4D"/>
    <w:rsid w:val="001B043C"/>
    <w:rsid w:val="001B053D"/>
    <w:rsid w:val="001B0F76"/>
    <w:rsid w:val="001B2815"/>
    <w:rsid w:val="001B3B9C"/>
    <w:rsid w:val="001B48B5"/>
    <w:rsid w:val="001B49FE"/>
    <w:rsid w:val="001B4CDD"/>
    <w:rsid w:val="001B6054"/>
    <w:rsid w:val="001B6077"/>
    <w:rsid w:val="001B6671"/>
    <w:rsid w:val="001B78C2"/>
    <w:rsid w:val="001C0B83"/>
    <w:rsid w:val="001C1F26"/>
    <w:rsid w:val="001C2595"/>
    <w:rsid w:val="001C2B8F"/>
    <w:rsid w:val="001C430B"/>
    <w:rsid w:val="001C4361"/>
    <w:rsid w:val="001C452D"/>
    <w:rsid w:val="001C4810"/>
    <w:rsid w:val="001C5558"/>
    <w:rsid w:val="001C55DD"/>
    <w:rsid w:val="001C6032"/>
    <w:rsid w:val="001C6253"/>
    <w:rsid w:val="001C652C"/>
    <w:rsid w:val="001C721E"/>
    <w:rsid w:val="001C79B6"/>
    <w:rsid w:val="001C7E02"/>
    <w:rsid w:val="001D0150"/>
    <w:rsid w:val="001D13A6"/>
    <w:rsid w:val="001D13CD"/>
    <w:rsid w:val="001D14B0"/>
    <w:rsid w:val="001D1A45"/>
    <w:rsid w:val="001D283A"/>
    <w:rsid w:val="001D2A82"/>
    <w:rsid w:val="001D3D6A"/>
    <w:rsid w:val="001D3F91"/>
    <w:rsid w:val="001D4D68"/>
    <w:rsid w:val="001D50DC"/>
    <w:rsid w:val="001D5B3D"/>
    <w:rsid w:val="001D5C0D"/>
    <w:rsid w:val="001D6B1C"/>
    <w:rsid w:val="001D6ED7"/>
    <w:rsid w:val="001D6F2B"/>
    <w:rsid w:val="001D744E"/>
    <w:rsid w:val="001D74CB"/>
    <w:rsid w:val="001D76E9"/>
    <w:rsid w:val="001D7962"/>
    <w:rsid w:val="001D7F2A"/>
    <w:rsid w:val="001E009F"/>
    <w:rsid w:val="001E044B"/>
    <w:rsid w:val="001E047B"/>
    <w:rsid w:val="001E059E"/>
    <w:rsid w:val="001E0AA4"/>
    <w:rsid w:val="001E2086"/>
    <w:rsid w:val="001E2714"/>
    <w:rsid w:val="001E3428"/>
    <w:rsid w:val="001E35CA"/>
    <w:rsid w:val="001E431A"/>
    <w:rsid w:val="001E555A"/>
    <w:rsid w:val="001E572F"/>
    <w:rsid w:val="001E5C06"/>
    <w:rsid w:val="001E6089"/>
    <w:rsid w:val="001E6D2D"/>
    <w:rsid w:val="001F0849"/>
    <w:rsid w:val="001F11BA"/>
    <w:rsid w:val="001F1231"/>
    <w:rsid w:val="001F1432"/>
    <w:rsid w:val="001F2A42"/>
    <w:rsid w:val="001F347E"/>
    <w:rsid w:val="001F36EF"/>
    <w:rsid w:val="001F3ACE"/>
    <w:rsid w:val="001F3BA5"/>
    <w:rsid w:val="001F4F6C"/>
    <w:rsid w:val="001F5AFD"/>
    <w:rsid w:val="001F6B31"/>
    <w:rsid w:val="001F70A9"/>
    <w:rsid w:val="001F7C01"/>
    <w:rsid w:val="001F7D48"/>
    <w:rsid w:val="00200A1D"/>
    <w:rsid w:val="00201870"/>
    <w:rsid w:val="00201890"/>
    <w:rsid w:val="002021D6"/>
    <w:rsid w:val="00202471"/>
    <w:rsid w:val="00202BC2"/>
    <w:rsid w:val="00203035"/>
    <w:rsid w:val="00203B96"/>
    <w:rsid w:val="00204857"/>
    <w:rsid w:val="002049C9"/>
    <w:rsid w:val="00204B3A"/>
    <w:rsid w:val="00205424"/>
    <w:rsid w:val="00205FDF"/>
    <w:rsid w:val="00206156"/>
    <w:rsid w:val="002064C2"/>
    <w:rsid w:val="0020740E"/>
    <w:rsid w:val="00207BE8"/>
    <w:rsid w:val="002104DA"/>
    <w:rsid w:val="00211278"/>
    <w:rsid w:val="00211BC8"/>
    <w:rsid w:val="00211E2C"/>
    <w:rsid w:val="002137A8"/>
    <w:rsid w:val="00213E75"/>
    <w:rsid w:val="00214980"/>
    <w:rsid w:val="0021579B"/>
    <w:rsid w:val="002158B5"/>
    <w:rsid w:val="00215CEC"/>
    <w:rsid w:val="0021621C"/>
    <w:rsid w:val="002167DB"/>
    <w:rsid w:val="002174DB"/>
    <w:rsid w:val="00217988"/>
    <w:rsid w:val="0022072E"/>
    <w:rsid w:val="0022076C"/>
    <w:rsid w:val="0022136E"/>
    <w:rsid w:val="002213CE"/>
    <w:rsid w:val="00221C9B"/>
    <w:rsid w:val="00222696"/>
    <w:rsid w:val="00222CCE"/>
    <w:rsid w:val="00222D11"/>
    <w:rsid w:val="0022343E"/>
    <w:rsid w:val="0022345A"/>
    <w:rsid w:val="00223937"/>
    <w:rsid w:val="00224786"/>
    <w:rsid w:val="00224A9C"/>
    <w:rsid w:val="002251B3"/>
    <w:rsid w:val="00225A82"/>
    <w:rsid w:val="00225B36"/>
    <w:rsid w:val="00225BD3"/>
    <w:rsid w:val="0022666B"/>
    <w:rsid w:val="00227B9B"/>
    <w:rsid w:val="00227F62"/>
    <w:rsid w:val="00230302"/>
    <w:rsid w:val="0023031D"/>
    <w:rsid w:val="00230F87"/>
    <w:rsid w:val="00232C6C"/>
    <w:rsid w:val="00232FF4"/>
    <w:rsid w:val="00233792"/>
    <w:rsid w:val="00234E83"/>
    <w:rsid w:val="00235213"/>
    <w:rsid w:val="00235BF3"/>
    <w:rsid w:val="00236818"/>
    <w:rsid w:val="00236A86"/>
    <w:rsid w:val="00236EA3"/>
    <w:rsid w:val="00237795"/>
    <w:rsid w:val="00237CF7"/>
    <w:rsid w:val="00240767"/>
    <w:rsid w:val="0024083F"/>
    <w:rsid w:val="00241518"/>
    <w:rsid w:val="00241DE4"/>
    <w:rsid w:val="002424C0"/>
    <w:rsid w:val="002428C0"/>
    <w:rsid w:val="00242906"/>
    <w:rsid w:val="00242F22"/>
    <w:rsid w:val="002431DB"/>
    <w:rsid w:val="002433C5"/>
    <w:rsid w:val="00243E49"/>
    <w:rsid w:val="00243F38"/>
    <w:rsid w:val="002447D7"/>
    <w:rsid w:val="00245801"/>
    <w:rsid w:val="00245DE1"/>
    <w:rsid w:val="002466F2"/>
    <w:rsid w:val="00247724"/>
    <w:rsid w:val="002507B9"/>
    <w:rsid w:val="00251593"/>
    <w:rsid w:val="00253147"/>
    <w:rsid w:val="00253698"/>
    <w:rsid w:val="00253FCB"/>
    <w:rsid w:val="00254178"/>
    <w:rsid w:val="0025447E"/>
    <w:rsid w:val="002544CE"/>
    <w:rsid w:val="002546B5"/>
    <w:rsid w:val="00254853"/>
    <w:rsid w:val="00254F73"/>
    <w:rsid w:val="0025503E"/>
    <w:rsid w:val="00255371"/>
    <w:rsid w:val="0025564E"/>
    <w:rsid w:val="0025574D"/>
    <w:rsid w:val="0025656E"/>
    <w:rsid w:val="00256770"/>
    <w:rsid w:val="00256CC6"/>
    <w:rsid w:val="00256DC4"/>
    <w:rsid w:val="00256DD1"/>
    <w:rsid w:val="00257C24"/>
    <w:rsid w:val="00257D6D"/>
    <w:rsid w:val="00261D2E"/>
    <w:rsid w:val="00261DE3"/>
    <w:rsid w:val="0026307F"/>
    <w:rsid w:val="0026396E"/>
    <w:rsid w:val="00265303"/>
    <w:rsid w:val="00265F02"/>
    <w:rsid w:val="0026735B"/>
    <w:rsid w:val="002674CB"/>
    <w:rsid w:val="002702A6"/>
    <w:rsid w:val="0027039F"/>
    <w:rsid w:val="0027061C"/>
    <w:rsid w:val="00271529"/>
    <w:rsid w:val="00271AE9"/>
    <w:rsid w:val="00271F95"/>
    <w:rsid w:val="002721C7"/>
    <w:rsid w:val="00272D6E"/>
    <w:rsid w:val="0027361D"/>
    <w:rsid w:val="00273C5F"/>
    <w:rsid w:val="00273E23"/>
    <w:rsid w:val="0027479E"/>
    <w:rsid w:val="00274DC4"/>
    <w:rsid w:val="002756B0"/>
    <w:rsid w:val="00276B3D"/>
    <w:rsid w:val="00276BA0"/>
    <w:rsid w:val="0027788C"/>
    <w:rsid w:val="00277BFC"/>
    <w:rsid w:val="0028099F"/>
    <w:rsid w:val="0028166A"/>
    <w:rsid w:val="002818DB"/>
    <w:rsid w:val="00281CE6"/>
    <w:rsid w:val="00281F11"/>
    <w:rsid w:val="00282978"/>
    <w:rsid w:val="00282B14"/>
    <w:rsid w:val="00282FE8"/>
    <w:rsid w:val="00283B70"/>
    <w:rsid w:val="00283C03"/>
    <w:rsid w:val="00284485"/>
    <w:rsid w:val="002851DD"/>
    <w:rsid w:val="002859CD"/>
    <w:rsid w:val="00286506"/>
    <w:rsid w:val="0028696A"/>
    <w:rsid w:val="00286CB6"/>
    <w:rsid w:val="00286FBE"/>
    <w:rsid w:val="0028746B"/>
    <w:rsid w:val="00287E25"/>
    <w:rsid w:val="002908AF"/>
    <w:rsid w:val="00292764"/>
    <w:rsid w:val="002929EA"/>
    <w:rsid w:val="00292DFA"/>
    <w:rsid w:val="00292FE9"/>
    <w:rsid w:val="00294A8B"/>
    <w:rsid w:val="00294E26"/>
    <w:rsid w:val="00294FC6"/>
    <w:rsid w:val="0029540F"/>
    <w:rsid w:val="002958B9"/>
    <w:rsid w:val="00296A1F"/>
    <w:rsid w:val="0029751C"/>
    <w:rsid w:val="00297D3C"/>
    <w:rsid w:val="00297E23"/>
    <w:rsid w:val="002A079C"/>
    <w:rsid w:val="002A099F"/>
    <w:rsid w:val="002A108B"/>
    <w:rsid w:val="002A17D9"/>
    <w:rsid w:val="002A1A86"/>
    <w:rsid w:val="002A21B5"/>
    <w:rsid w:val="002A2448"/>
    <w:rsid w:val="002A245F"/>
    <w:rsid w:val="002A24A8"/>
    <w:rsid w:val="002A41F8"/>
    <w:rsid w:val="002A4E56"/>
    <w:rsid w:val="002A557E"/>
    <w:rsid w:val="002A5C6B"/>
    <w:rsid w:val="002A69AA"/>
    <w:rsid w:val="002A6BC9"/>
    <w:rsid w:val="002A7086"/>
    <w:rsid w:val="002A7171"/>
    <w:rsid w:val="002A7256"/>
    <w:rsid w:val="002A77C0"/>
    <w:rsid w:val="002B076C"/>
    <w:rsid w:val="002B095B"/>
    <w:rsid w:val="002B152E"/>
    <w:rsid w:val="002B2235"/>
    <w:rsid w:val="002B285D"/>
    <w:rsid w:val="002B29B8"/>
    <w:rsid w:val="002B2C9C"/>
    <w:rsid w:val="002B2E4D"/>
    <w:rsid w:val="002B302C"/>
    <w:rsid w:val="002B3F89"/>
    <w:rsid w:val="002B4268"/>
    <w:rsid w:val="002B44E7"/>
    <w:rsid w:val="002B46B1"/>
    <w:rsid w:val="002B6DF3"/>
    <w:rsid w:val="002B7BD8"/>
    <w:rsid w:val="002C1AC0"/>
    <w:rsid w:val="002C1D76"/>
    <w:rsid w:val="002C1F7F"/>
    <w:rsid w:val="002C22A7"/>
    <w:rsid w:val="002C4248"/>
    <w:rsid w:val="002C43C6"/>
    <w:rsid w:val="002C43F2"/>
    <w:rsid w:val="002C48C2"/>
    <w:rsid w:val="002C54F2"/>
    <w:rsid w:val="002C5E01"/>
    <w:rsid w:val="002C64DD"/>
    <w:rsid w:val="002C6CDE"/>
    <w:rsid w:val="002D084B"/>
    <w:rsid w:val="002D098B"/>
    <w:rsid w:val="002D0CC0"/>
    <w:rsid w:val="002D1237"/>
    <w:rsid w:val="002D187A"/>
    <w:rsid w:val="002D1DFA"/>
    <w:rsid w:val="002D1FDE"/>
    <w:rsid w:val="002D24F6"/>
    <w:rsid w:val="002D265B"/>
    <w:rsid w:val="002D2AD6"/>
    <w:rsid w:val="002D3129"/>
    <w:rsid w:val="002D3A88"/>
    <w:rsid w:val="002D3CFF"/>
    <w:rsid w:val="002D41D5"/>
    <w:rsid w:val="002D462B"/>
    <w:rsid w:val="002D47F0"/>
    <w:rsid w:val="002D4863"/>
    <w:rsid w:val="002D4B70"/>
    <w:rsid w:val="002D5091"/>
    <w:rsid w:val="002D5B53"/>
    <w:rsid w:val="002D6892"/>
    <w:rsid w:val="002D7145"/>
    <w:rsid w:val="002D7855"/>
    <w:rsid w:val="002E0566"/>
    <w:rsid w:val="002E07E9"/>
    <w:rsid w:val="002E1352"/>
    <w:rsid w:val="002E190E"/>
    <w:rsid w:val="002E20C2"/>
    <w:rsid w:val="002E24BC"/>
    <w:rsid w:val="002E27DB"/>
    <w:rsid w:val="002E295B"/>
    <w:rsid w:val="002E3675"/>
    <w:rsid w:val="002E399E"/>
    <w:rsid w:val="002E3C60"/>
    <w:rsid w:val="002E3D4D"/>
    <w:rsid w:val="002E40A7"/>
    <w:rsid w:val="002E536B"/>
    <w:rsid w:val="002E5BFE"/>
    <w:rsid w:val="002E6051"/>
    <w:rsid w:val="002E639B"/>
    <w:rsid w:val="002E718E"/>
    <w:rsid w:val="002E7210"/>
    <w:rsid w:val="002E7B2B"/>
    <w:rsid w:val="002F0169"/>
    <w:rsid w:val="002F18EA"/>
    <w:rsid w:val="002F2630"/>
    <w:rsid w:val="002F265C"/>
    <w:rsid w:val="002F2A6F"/>
    <w:rsid w:val="002F4199"/>
    <w:rsid w:val="002F48A2"/>
    <w:rsid w:val="002F48D2"/>
    <w:rsid w:val="002F546A"/>
    <w:rsid w:val="002F56C9"/>
    <w:rsid w:val="002F575C"/>
    <w:rsid w:val="002F7502"/>
    <w:rsid w:val="002F778E"/>
    <w:rsid w:val="002F785B"/>
    <w:rsid w:val="002F7906"/>
    <w:rsid w:val="00300057"/>
    <w:rsid w:val="00300080"/>
    <w:rsid w:val="00300DA0"/>
    <w:rsid w:val="0030107E"/>
    <w:rsid w:val="00302E7E"/>
    <w:rsid w:val="00303357"/>
    <w:rsid w:val="00303565"/>
    <w:rsid w:val="00304663"/>
    <w:rsid w:val="00305C64"/>
    <w:rsid w:val="003061A5"/>
    <w:rsid w:val="00310711"/>
    <w:rsid w:val="0031162A"/>
    <w:rsid w:val="0031274B"/>
    <w:rsid w:val="00314F23"/>
    <w:rsid w:val="00315807"/>
    <w:rsid w:val="00315911"/>
    <w:rsid w:val="0031616F"/>
    <w:rsid w:val="0031690B"/>
    <w:rsid w:val="003173F3"/>
    <w:rsid w:val="003174C1"/>
    <w:rsid w:val="0032011B"/>
    <w:rsid w:val="00321027"/>
    <w:rsid w:val="00321B17"/>
    <w:rsid w:val="003222F1"/>
    <w:rsid w:val="00322550"/>
    <w:rsid w:val="00322A26"/>
    <w:rsid w:val="00323783"/>
    <w:rsid w:val="003240DC"/>
    <w:rsid w:val="00324524"/>
    <w:rsid w:val="00324591"/>
    <w:rsid w:val="00324785"/>
    <w:rsid w:val="00325240"/>
    <w:rsid w:val="00325853"/>
    <w:rsid w:val="00325969"/>
    <w:rsid w:val="00325ADC"/>
    <w:rsid w:val="00325FFB"/>
    <w:rsid w:val="00326AED"/>
    <w:rsid w:val="00327840"/>
    <w:rsid w:val="00327ADB"/>
    <w:rsid w:val="0033021A"/>
    <w:rsid w:val="00330A20"/>
    <w:rsid w:val="00332221"/>
    <w:rsid w:val="00332441"/>
    <w:rsid w:val="00332B5B"/>
    <w:rsid w:val="00333215"/>
    <w:rsid w:val="0033387B"/>
    <w:rsid w:val="00333E9E"/>
    <w:rsid w:val="003352B6"/>
    <w:rsid w:val="00336255"/>
    <w:rsid w:val="00336667"/>
    <w:rsid w:val="00336E8B"/>
    <w:rsid w:val="00337C43"/>
    <w:rsid w:val="00340B42"/>
    <w:rsid w:val="003413B0"/>
    <w:rsid w:val="00341759"/>
    <w:rsid w:val="003418D6"/>
    <w:rsid w:val="0034320E"/>
    <w:rsid w:val="00343297"/>
    <w:rsid w:val="003435A6"/>
    <w:rsid w:val="00343AA5"/>
    <w:rsid w:val="00343EAD"/>
    <w:rsid w:val="00344E92"/>
    <w:rsid w:val="0034584F"/>
    <w:rsid w:val="00345C22"/>
    <w:rsid w:val="00345D5E"/>
    <w:rsid w:val="00347BC3"/>
    <w:rsid w:val="00350403"/>
    <w:rsid w:val="003508BE"/>
    <w:rsid w:val="003508E5"/>
    <w:rsid w:val="0035092E"/>
    <w:rsid w:val="003517D3"/>
    <w:rsid w:val="00351A33"/>
    <w:rsid w:val="00351E79"/>
    <w:rsid w:val="00351FFE"/>
    <w:rsid w:val="00352B1D"/>
    <w:rsid w:val="00352D89"/>
    <w:rsid w:val="00352E8E"/>
    <w:rsid w:val="0035342E"/>
    <w:rsid w:val="00353449"/>
    <w:rsid w:val="003545DF"/>
    <w:rsid w:val="00355F34"/>
    <w:rsid w:val="0035675C"/>
    <w:rsid w:val="003615DB"/>
    <w:rsid w:val="003625BD"/>
    <w:rsid w:val="00363A6B"/>
    <w:rsid w:val="00363D73"/>
    <w:rsid w:val="00364750"/>
    <w:rsid w:val="003658B5"/>
    <w:rsid w:val="00365BB2"/>
    <w:rsid w:val="00366CDC"/>
    <w:rsid w:val="00366E3F"/>
    <w:rsid w:val="00367A82"/>
    <w:rsid w:val="00367FC0"/>
    <w:rsid w:val="003702C1"/>
    <w:rsid w:val="00370F0C"/>
    <w:rsid w:val="00371106"/>
    <w:rsid w:val="0037145A"/>
    <w:rsid w:val="00371A7F"/>
    <w:rsid w:val="00371FA3"/>
    <w:rsid w:val="00372259"/>
    <w:rsid w:val="00372E3F"/>
    <w:rsid w:val="00373018"/>
    <w:rsid w:val="00373E8B"/>
    <w:rsid w:val="00373F4D"/>
    <w:rsid w:val="003755B9"/>
    <w:rsid w:val="00375E42"/>
    <w:rsid w:val="0037640A"/>
    <w:rsid w:val="00376480"/>
    <w:rsid w:val="003768D8"/>
    <w:rsid w:val="00376B31"/>
    <w:rsid w:val="00377059"/>
    <w:rsid w:val="00380469"/>
    <w:rsid w:val="00380A78"/>
    <w:rsid w:val="00380FB3"/>
    <w:rsid w:val="00381127"/>
    <w:rsid w:val="00381B1F"/>
    <w:rsid w:val="00381DA2"/>
    <w:rsid w:val="00381DBA"/>
    <w:rsid w:val="0038267D"/>
    <w:rsid w:val="00382BAF"/>
    <w:rsid w:val="003832AA"/>
    <w:rsid w:val="0038347D"/>
    <w:rsid w:val="003834E5"/>
    <w:rsid w:val="00384973"/>
    <w:rsid w:val="00385602"/>
    <w:rsid w:val="0038563B"/>
    <w:rsid w:val="00385750"/>
    <w:rsid w:val="00385753"/>
    <w:rsid w:val="00385FF2"/>
    <w:rsid w:val="003864B4"/>
    <w:rsid w:val="003866BA"/>
    <w:rsid w:val="003878D2"/>
    <w:rsid w:val="003912BC"/>
    <w:rsid w:val="003915F7"/>
    <w:rsid w:val="00391970"/>
    <w:rsid w:val="0039260A"/>
    <w:rsid w:val="00392877"/>
    <w:rsid w:val="003953BE"/>
    <w:rsid w:val="00395407"/>
    <w:rsid w:val="003956AD"/>
    <w:rsid w:val="003956D8"/>
    <w:rsid w:val="003960B0"/>
    <w:rsid w:val="0039613E"/>
    <w:rsid w:val="003973F9"/>
    <w:rsid w:val="00397E1D"/>
    <w:rsid w:val="003A1446"/>
    <w:rsid w:val="003A1863"/>
    <w:rsid w:val="003A1C09"/>
    <w:rsid w:val="003A4444"/>
    <w:rsid w:val="003A4848"/>
    <w:rsid w:val="003A4B8D"/>
    <w:rsid w:val="003A596C"/>
    <w:rsid w:val="003A5ABE"/>
    <w:rsid w:val="003A5ED9"/>
    <w:rsid w:val="003A7592"/>
    <w:rsid w:val="003A7A13"/>
    <w:rsid w:val="003A7F12"/>
    <w:rsid w:val="003B0117"/>
    <w:rsid w:val="003B2D99"/>
    <w:rsid w:val="003B346D"/>
    <w:rsid w:val="003B37DE"/>
    <w:rsid w:val="003B3D6F"/>
    <w:rsid w:val="003B50D7"/>
    <w:rsid w:val="003B5257"/>
    <w:rsid w:val="003B5E3E"/>
    <w:rsid w:val="003B5F60"/>
    <w:rsid w:val="003B607A"/>
    <w:rsid w:val="003B7C26"/>
    <w:rsid w:val="003C000A"/>
    <w:rsid w:val="003C00CA"/>
    <w:rsid w:val="003C0C60"/>
    <w:rsid w:val="003C0FF5"/>
    <w:rsid w:val="003C12FF"/>
    <w:rsid w:val="003C21CA"/>
    <w:rsid w:val="003C26DC"/>
    <w:rsid w:val="003C32DC"/>
    <w:rsid w:val="003C3554"/>
    <w:rsid w:val="003C376F"/>
    <w:rsid w:val="003C391D"/>
    <w:rsid w:val="003C46BC"/>
    <w:rsid w:val="003C4A05"/>
    <w:rsid w:val="003C4B1C"/>
    <w:rsid w:val="003C4CE3"/>
    <w:rsid w:val="003C53E7"/>
    <w:rsid w:val="003C5440"/>
    <w:rsid w:val="003C6647"/>
    <w:rsid w:val="003C6B88"/>
    <w:rsid w:val="003C74EA"/>
    <w:rsid w:val="003C7A0B"/>
    <w:rsid w:val="003D0375"/>
    <w:rsid w:val="003D05C7"/>
    <w:rsid w:val="003D0F8F"/>
    <w:rsid w:val="003D19B2"/>
    <w:rsid w:val="003D202B"/>
    <w:rsid w:val="003D2EA2"/>
    <w:rsid w:val="003D3697"/>
    <w:rsid w:val="003D3D02"/>
    <w:rsid w:val="003D3ED9"/>
    <w:rsid w:val="003D404C"/>
    <w:rsid w:val="003D4870"/>
    <w:rsid w:val="003D4D5A"/>
    <w:rsid w:val="003D5997"/>
    <w:rsid w:val="003D5A8F"/>
    <w:rsid w:val="003D60BE"/>
    <w:rsid w:val="003D68E6"/>
    <w:rsid w:val="003D712D"/>
    <w:rsid w:val="003D74B5"/>
    <w:rsid w:val="003E0029"/>
    <w:rsid w:val="003E00A5"/>
    <w:rsid w:val="003E042E"/>
    <w:rsid w:val="003E07CE"/>
    <w:rsid w:val="003E092B"/>
    <w:rsid w:val="003E0E1A"/>
    <w:rsid w:val="003E20CE"/>
    <w:rsid w:val="003E2605"/>
    <w:rsid w:val="003E2B17"/>
    <w:rsid w:val="003E2E41"/>
    <w:rsid w:val="003E3004"/>
    <w:rsid w:val="003E3DE3"/>
    <w:rsid w:val="003E3E94"/>
    <w:rsid w:val="003E4850"/>
    <w:rsid w:val="003E4E3F"/>
    <w:rsid w:val="003E5045"/>
    <w:rsid w:val="003E70E7"/>
    <w:rsid w:val="003E754E"/>
    <w:rsid w:val="003E7D44"/>
    <w:rsid w:val="003F13D0"/>
    <w:rsid w:val="003F1A11"/>
    <w:rsid w:val="003F1A75"/>
    <w:rsid w:val="003F4080"/>
    <w:rsid w:val="003F434A"/>
    <w:rsid w:val="003F566F"/>
    <w:rsid w:val="003F6C5A"/>
    <w:rsid w:val="003F7147"/>
    <w:rsid w:val="003F796E"/>
    <w:rsid w:val="003F7B82"/>
    <w:rsid w:val="00400052"/>
    <w:rsid w:val="00401116"/>
    <w:rsid w:val="00401F4E"/>
    <w:rsid w:val="00402C59"/>
    <w:rsid w:val="00403148"/>
    <w:rsid w:val="00403D42"/>
    <w:rsid w:val="00404CE4"/>
    <w:rsid w:val="004058A8"/>
    <w:rsid w:val="00407B6C"/>
    <w:rsid w:val="00407D74"/>
    <w:rsid w:val="00412EB5"/>
    <w:rsid w:val="00414146"/>
    <w:rsid w:val="00415AF3"/>
    <w:rsid w:val="004160E5"/>
    <w:rsid w:val="004162E1"/>
    <w:rsid w:val="004163AF"/>
    <w:rsid w:val="00416557"/>
    <w:rsid w:val="004179D7"/>
    <w:rsid w:val="00417BEB"/>
    <w:rsid w:val="00417F17"/>
    <w:rsid w:val="0042043C"/>
    <w:rsid w:val="00421A76"/>
    <w:rsid w:val="00422F00"/>
    <w:rsid w:val="0042450D"/>
    <w:rsid w:val="00425053"/>
    <w:rsid w:val="004263AE"/>
    <w:rsid w:val="0042701C"/>
    <w:rsid w:val="004271EA"/>
    <w:rsid w:val="0043036C"/>
    <w:rsid w:val="00430B88"/>
    <w:rsid w:val="00430EF0"/>
    <w:rsid w:val="004312CE"/>
    <w:rsid w:val="00432532"/>
    <w:rsid w:val="00432F58"/>
    <w:rsid w:val="00434A67"/>
    <w:rsid w:val="00435885"/>
    <w:rsid w:val="00437FD2"/>
    <w:rsid w:val="004408D1"/>
    <w:rsid w:val="00440F5A"/>
    <w:rsid w:val="0044169F"/>
    <w:rsid w:val="004417D2"/>
    <w:rsid w:val="004423A6"/>
    <w:rsid w:val="004436F0"/>
    <w:rsid w:val="004442CA"/>
    <w:rsid w:val="0044438C"/>
    <w:rsid w:val="0044449D"/>
    <w:rsid w:val="004453A6"/>
    <w:rsid w:val="00445CEA"/>
    <w:rsid w:val="0044607C"/>
    <w:rsid w:val="00447945"/>
    <w:rsid w:val="00447D14"/>
    <w:rsid w:val="0045033D"/>
    <w:rsid w:val="00450915"/>
    <w:rsid w:val="00450A7E"/>
    <w:rsid w:val="00450C93"/>
    <w:rsid w:val="00451762"/>
    <w:rsid w:val="0045224C"/>
    <w:rsid w:val="00452570"/>
    <w:rsid w:val="004527AC"/>
    <w:rsid w:val="00452C88"/>
    <w:rsid w:val="00453749"/>
    <w:rsid w:val="004537A2"/>
    <w:rsid w:val="00453A07"/>
    <w:rsid w:val="004545D4"/>
    <w:rsid w:val="00455096"/>
    <w:rsid w:val="00455CAB"/>
    <w:rsid w:val="00456704"/>
    <w:rsid w:val="004569A4"/>
    <w:rsid w:val="00456B2F"/>
    <w:rsid w:val="00461376"/>
    <w:rsid w:val="004627D9"/>
    <w:rsid w:val="00463400"/>
    <w:rsid w:val="00463E59"/>
    <w:rsid w:val="00464A65"/>
    <w:rsid w:val="00464D00"/>
    <w:rsid w:val="004661D8"/>
    <w:rsid w:val="004665FC"/>
    <w:rsid w:val="00466B64"/>
    <w:rsid w:val="00467A41"/>
    <w:rsid w:val="00467E18"/>
    <w:rsid w:val="004700F7"/>
    <w:rsid w:val="0047129A"/>
    <w:rsid w:val="00471681"/>
    <w:rsid w:val="00472C58"/>
    <w:rsid w:val="004730DA"/>
    <w:rsid w:val="004735A2"/>
    <w:rsid w:val="00474735"/>
    <w:rsid w:val="0047493E"/>
    <w:rsid w:val="004756E6"/>
    <w:rsid w:val="00475F8E"/>
    <w:rsid w:val="0047602E"/>
    <w:rsid w:val="00476754"/>
    <w:rsid w:val="004768D8"/>
    <w:rsid w:val="00476D1A"/>
    <w:rsid w:val="0047757A"/>
    <w:rsid w:val="00477ECC"/>
    <w:rsid w:val="00477F54"/>
    <w:rsid w:val="00477F75"/>
    <w:rsid w:val="0048158A"/>
    <w:rsid w:val="00481CDE"/>
    <w:rsid w:val="00482250"/>
    <w:rsid w:val="00483F56"/>
    <w:rsid w:val="00484014"/>
    <w:rsid w:val="0048472B"/>
    <w:rsid w:val="00485509"/>
    <w:rsid w:val="004856BA"/>
    <w:rsid w:val="0048593B"/>
    <w:rsid w:val="00485A0B"/>
    <w:rsid w:val="00485D49"/>
    <w:rsid w:val="00486AC9"/>
    <w:rsid w:val="0048798A"/>
    <w:rsid w:val="0049030B"/>
    <w:rsid w:val="0049098A"/>
    <w:rsid w:val="00491B07"/>
    <w:rsid w:val="00492A05"/>
    <w:rsid w:val="00492F87"/>
    <w:rsid w:val="00494E24"/>
    <w:rsid w:val="00494EF6"/>
    <w:rsid w:val="00495006"/>
    <w:rsid w:val="00495E54"/>
    <w:rsid w:val="0049748F"/>
    <w:rsid w:val="00497BB0"/>
    <w:rsid w:val="00497BC0"/>
    <w:rsid w:val="004A08F2"/>
    <w:rsid w:val="004A2046"/>
    <w:rsid w:val="004A2C5D"/>
    <w:rsid w:val="004A3C00"/>
    <w:rsid w:val="004A43A5"/>
    <w:rsid w:val="004A69B1"/>
    <w:rsid w:val="004A6F78"/>
    <w:rsid w:val="004A6FFF"/>
    <w:rsid w:val="004A7133"/>
    <w:rsid w:val="004A74F2"/>
    <w:rsid w:val="004A754D"/>
    <w:rsid w:val="004A7B1A"/>
    <w:rsid w:val="004A7E73"/>
    <w:rsid w:val="004B0B45"/>
    <w:rsid w:val="004B1F0F"/>
    <w:rsid w:val="004B2CAA"/>
    <w:rsid w:val="004B2D4B"/>
    <w:rsid w:val="004B30D7"/>
    <w:rsid w:val="004B3162"/>
    <w:rsid w:val="004B343F"/>
    <w:rsid w:val="004B3D78"/>
    <w:rsid w:val="004B4033"/>
    <w:rsid w:val="004B416D"/>
    <w:rsid w:val="004B50E1"/>
    <w:rsid w:val="004B52A8"/>
    <w:rsid w:val="004B5E3D"/>
    <w:rsid w:val="004B6321"/>
    <w:rsid w:val="004B635B"/>
    <w:rsid w:val="004B739B"/>
    <w:rsid w:val="004B73F3"/>
    <w:rsid w:val="004B75B5"/>
    <w:rsid w:val="004B7D4E"/>
    <w:rsid w:val="004B7E45"/>
    <w:rsid w:val="004C039F"/>
    <w:rsid w:val="004C1C09"/>
    <w:rsid w:val="004C2386"/>
    <w:rsid w:val="004C296B"/>
    <w:rsid w:val="004C30CD"/>
    <w:rsid w:val="004C3BC1"/>
    <w:rsid w:val="004C3DBD"/>
    <w:rsid w:val="004C4638"/>
    <w:rsid w:val="004C54A3"/>
    <w:rsid w:val="004C598A"/>
    <w:rsid w:val="004C6A4D"/>
    <w:rsid w:val="004C6AAF"/>
    <w:rsid w:val="004C737D"/>
    <w:rsid w:val="004C7996"/>
    <w:rsid w:val="004D006C"/>
    <w:rsid w:val="004D0E8B"/>
    <w:rsid w:val="004D1794"/>
    <w:rsid w:val="004D189C"/>
    <w:rsid w:val="004D26E6"/>
    <w:rsid w:val="004D2D70"/>
    <w:rsid w:val="004D375B"/>
    <w:rsid w:val="004D513D"/>
    <w:rsid w:val="004D52F9"/>
    <w:rsid w:val="004D6049"/>
    <w:rsid w:val="004D64B6"/>
    <w:rsid w:val="004D6E7E"/>
    <w:rsid w:val="004D7A2A"/>
    <w:rsid w:val="004D7A9E"/>
    <w:rsid w:val="004E1D16"/>
    <w:rsid w:val="004E2174"/>
    <w:rsid w:val="004E24CE"/>
    <w:rsid w:val="004E258B"/>
    <w:rsid w:val="004E2A7C"/>
    <w:rsid w:val="004E3083"/>
    <w:rsid w:val="004E36CF"/>
    <w:rsid w:val="004E3AEC"/>
    <w:rsid w:val="004E3DFC"/>
    <w:rsid w:val="004E41FA"/>
    <w:rsid w:val="004E43F7"/>
    <w:rsid w:val="004E468B"/>
    <w:rsid w:val="004E529E"/>
    <w:rsid w:val="004E542C"/>
    <w:rsid w:val="004E780D"/>
    <w:rsid w:val="004F1778"/>
    <w:rsid w:val="004F17ED"/>
    <w:rsid w:val="004F187D"/>
    <w:rsid w:val="004F1E21"/>
    <w:rsid w:val="004F2482"/>
    <w:rsid w:val="004F3152"/>
    <w:rsid w:val="004F347E"/>
    <w:rsid w:val="004F4617"/>
    <w:rsid w:val="004F48CD"/>
    <w:rsid w:val="005014EA"/>
    <w:rsid w:val="00501AC7"/>
    <w:rsid w:val="00501EF0"/>
    <w:rsid w:val="00503454"/>
    <w:rsid w:val="005048DC"/>
    <w:rsid w:val="005053F5"/>
    <w:rsid w:val="0050541D"/>
    <w:rsid w:val="00505F59"/>
    <w:rsid w:val="00506011"/>
    <w:rsid w:val="00506BD7"/>
    <w:rsid w:val="00506F45"/>
    <w:rsid w:val="00507E30"/>
    <w:rsid w:val="00510B4C"/>
    <w:rsid w:val="00510B73"/>
    <w:rsid w:val="00510F02"/>
    <w:rsid w:val="005115C8"/>
    <w:rsid w:val="00511642"/>
    <w:rsid w:val="005117A8"/>
    <w:rsid w:val="0051191A"/>
    <w:rsid w:val="00511B00"/>
    <w:rsid w:val="00512560"/>
    <w:rsid w:val="00512EB4"/>
    <w:rsid w:val="00513433"/>
    <w:rsid w:val="00513C76"/>
    <w:rsid w:val="00513F3C"/>
    <w:rsid w:val="0051425D"/>
    <w:rsid w:val="005176C4"/>
    <w:rsid w:val="00517CC1"/>
    <w:rsid w:val="00517D4B"/>
    <w:rsid w:val="00520572"/>
    <w:rsid w:val="00520F98"/>
    <w:rsid w:val="0052261B"/>
    <w:rsid w:val="005226CF"/>
    <w:rsid w:val="00522A76"/>
    <w:rsid w:val="00522DBB"/>
    <w:rsid w:val="005232AA"/>
    <w:rsid w:val="0052374D"/>
    <w:rsid w:val="00523B01"/>
    <w:rsid w:val="00523D6C"/>
    <w:rsid w:val="00523DB6"/>
    <w:rsid w:val="005250D4"/>
    <w:rsid w:val="005254DD"/>
    <w:rsid w:val="005256B7"/>
    <w:rsid w:val="0052577D"/>
    <w:rsid w:val="00526B74"/>
    <w:rsid w:val="005270DE"/>
    <w:rsid w:val="00527ADC"/>
    <w:rsid w:val="00527D03"/>
    <w:rsid w:val="00530B62"/>
    <w:rsid w:val="00531AC9"/>
    <w:rsid w:val="00531B1B"/>
    <w:rsid w:val="00533316"/>
    <w:rsid w:val="00534203"/>
    <w:rsid w:val="005344A6"/>
    <w:rsid w:val="00534909"/>
    <w:rsid w:val="00534D84"/>
    <w:rsid w:val="00535235"/>
    <w:rsid w:val="00535BC2"/>
    <w:rsid w:val="0053612A"/>
    <w:rsid w:val="005366B3"/>
    <w:rsid w:val="0053704A"/>
    <w:rsid w:val="00537A79"/>
    <w:rsid w:val="00537F34"/>
    <w:rsid w:val="00537FD6"/>
    <w:rsid w:val="00540289"/>
    <w:rsid w:val="00540777"/>
    <w:rsid w:val="005420DE"/>
    <w:rsid w:val="00542751"/>
    <w:rsid w:val="00543616"/>
    <w:rsid w:val="00543EE5"/>
    <w:rsid w:val="00545073"/>
    <w:rsid w:val="00545CD8"/>
    <w:rsid w:val="00545E98"/>
    <w:rsid w:val="00546167"/>
    <w:rsid w:val="0054629A"/>
    <w:rsid w:val="00546C8D"/>
    <w:rsid w:val="00546CE0"/>
    <w:rsid w:val="005470FB"/>
    <w:rsid w:val="0054776F"/>
    <w:rsid w:val="00547AA7"/>
    <w:rsid w:val="005500F3"/>
    <w:rsid w:val="005507EA"/>
    <w:rsid w:val="005508B1"/>
    <w:rsid w:val="00551285"/>
    <w:rsid w:val="005513C6"/>
    <w:rsid w:val="005519D5"/>
    <w:rsid w:val="00551D51"/>
    <w:rsid w:val="00551E1F"/>
    <w:rsid w:val="005538A7"/>
    <w:rsid w:val="005541CC"/>
    <w:rsid w:val="00554368"/>
    <w:rsid w:val="00554E92"/>
    <w:rsid w:val="00555309"/>
    <w:rsid w:val="005571DA"/>
    <w:rsid w:val="00557668"/>
    <w:rsid w:val="00557686"/>
    <w:rsid w:val="00557932"/>
    <w:rsid w:val="005579B2"/>
    <w:rsid w:val="00557E83"/>
    <w:rsid w:val="005601B7"/>
    <w:rsid w:val="00560876"/>
    <w:rsid w:val="00561271"/>
    <w:rsid w:val="00561321"/>
    <w:rsid w:val="00561A01"/>
    <w:rsid w:val="00562281"/>
    <w:rsid w:val="0056465A"/>
    <w:rsid w:val="0056520F"/>
    <w:rsid w:val="00565869"/>
    <w:rsid w:val="0056690E"/>
    <w:rsid w:val="00566962"/>
    <w:rsid w:val="005675FC"/>
    <w:rsid w:val="00570DA0"/>
    <w:rsid w:val="00571971"/>
    <w:rsid w:val="00572D92"/>
    <w:rsid w:val="00572F85"/>
    <w:rsid w:val="00573433"/>
    <w:rsid w:val="00573743"/>
    <w:rsid w:val="00574A81"/>
    <w:rsid w:val="00575776"/>
    <w:rsid w:val="00576E6B"/>
    <w:rsid w:val="0058096A"/>
    <w:rsid w:val="00580D3F"/>
    <w:rsid w:val="00581DA9"/>
    <w:rsid w:val="00581EF8"/>
    <w:rsid w:val="00582B5A"/>
    <w:rsid w:val="005833EA"/>
    <w:rsid w:val="005835B4"/>
    <w:rsid w:val="005835E5"/>
    <w:rsid w:val="00585BBC"/>
    <w:rsid w:val="0058600B"/>
    <w:rsid w:val="00586147"/>
    <w:rsid w:val="0058688F"/>
    <w:rsid w:val="00587529"/>
    <w:rsid w:val="0058767C"/>
    <w:rsid w:val="00591195"/>
    <w:rsid w:val="00591AAA"/>
    <w:rsid w:val="00592210"/>
    <w:rsid w:val="00593455"/>
    <w:rsid w:val="005944DA"/>
    <w:rsid w:val="00594E21"/>
    <w:rsid w:val="005951F1"/>
    <w:rsid w:val="00595361"/>
    <w:rsid w:val="00595561"/>
    <w:rsid w:val="00595CDE"/>
    <w:rsid w:val="005974A6"/>
    <w:rsid w:val="005978E2"/>
    <w:rsid w:val="005A0196"/>
    <w:rsid w:val="005A0395"/>
    <w:rsid w:val="005A0D5C"/>
    <w:rsid w:val="005A118C"/>
    <w:rsid w:val="005A14D6"/>
    <w:rsid w:val="005A1503"/>
    <w:rsid w:val="005A1D54"/>
    <w:rsid w:val="005A1EAF"/>
    <w:rsid w:val="005A2641"/>
    <w:rsid w:val="005A35D5"/>
    <w:rsid w:val="005A363C"/>
    <w:rsid w:val="005A3FBA"/>
    <w:rsid w:val="005A4C4B"/>
    <w:rsid w:val="005A509F"/>
    <w:rsid w:val="005A5B77"/>
    <w:rsid w:val="005A62BC"/>
    <w:rsid w:val="005A6990"/>
    <w:rsid w:val="005A6AE9"/>
    <w:rsid w:val="005A6F8A"/>
    <w:rsid w:val="005A79C9"/>
    <w:rsid w:val="005A7BD5"/>
    <w:rsid w:val="005A7C2E"/>
    <w:rsid w:val="005B0819"/>
    <w:rsid w:val="005B0992"/>
    <w:rsid w:val="005B0E39"/>
    <w:rsid w:val="005B14AF"/>
    <w:rsid w:val="005B18F5"/>
    <w:rsid w:val="005B2832"/>
    <w:rsid w:val="005B2BB1"/>
    <w:rsid w:val="005B3B2E"/>
    <w:rsid w:val="005B4B3D"/>
    <w:rsid w:val="005B4D3A"/>
    <w:rsid w:val="005B6305"/>
    <w:rsid w:val="005B691B"/>
    <w:rsid w:val="005B738F"/>
    <w:rsid w:val="005B7572"/>
    <w:rsid w:val="005C02E3"/>
    <w:rsid w:val="005C0B66"/>
    <w:rsid w:val="005C171C"/>
    <w:rsid w:val="005C1E18"/>
    <w:rsid w:val="005C1F1A"/>
    <w:rsid w:val="005C2926"/>
    <w:rsid w:val="005C294A"/>
    <w:rsid w:val="005C2C6D"/>
    <w:rsid w:val="005C6756"/>
    <w:rsid w:val="005C6E31"/>
    <w:rsid w:val="005C78A8"/>
    <w:rsid w:val="005C78B0"/>
    <w:rsid w:val="005D0299"/>
    <w:rsid w:val="005D0CFC"/>
    <w:rsid w:val="005D4B5C"/>
    <w:rsid w:val="005D4ECE"/>
    <w:rsid w:val="005D4F31"/>
    <w:rsid w:val="005D50C9"/>
    <w:rsid w:val="005D63C4"/>
    <w:rsid w:val="005D7EDD"/>
    <w:rsid w:val="005E0086"/>
    <w:rsid w:val="005E0758"/>
    <w:rsid w:val="005E0F91"/>
    <w:rsid w:val="005E1785"/>
    <w:rsid w:val="005E17FB"/>
    <w:rsid w:val="005E1B41"/>
    <w:rsid w:val="005E1C19"/>
    <w:rsid w:val="005E1E6A"/>
    <w:rsid w:val="005E1F1B"/>
    <w:rsid w:val="005E263B"/>
    <w:rsid w:val="005E29F2"/>
    <w:rsid w:val="005E2E12"/>
    <w:rsid w:val="005E4160"/>
    <w:rsid w:val="005E4893"/>
    <w:rsid w:val="005E49E1"/>
    <w:rsid w:val="005E52F4"/>
    <w:rsid w:val="005E532C"/>
    <w:rsid w:val="005E6349"/>
    <w:rsid w:val="005E690B"/>
    <w:rsid w:val="005E770B"/>
    <w:rsid w:val="005E7E95"/>
    <w:rsid w:val="005F2868"/>
    <w:rsid w:val="005F2CB7"/>
    <w:rsid w:val="005F5077"/>
    <w:rsid w:val="005F6098"/>
    <w:rsid w:val="005F6130"/>
    <w:rsid w:val="005F6670"/>
    <w:rsid w:val="005F7054"/>
    <w:rsid w:val="005F7446"/>
    <w:rsid w:val="005F7794"/>
    <w:rsid w:val="005F7B60"/>
    <w:rsid w:val="00600630"/>
    <w:rsid w:val="006017B2"/>
    <w:rsid w:val="0060193A"/>
    <w:rsid w:val="00601F2A"/>
    <w:rsid w:val="00602AC8"/>
    <w:rsid w:val="00602F58"/>
    <w:rsid w:val="0060315A"/>
    <w:rsid w:val="00605B00"/>
    <w:rsid w:val="00605CFE"/>
    <w:rsid w:val="00606367"/>
    <w:rsid w:val="00606515"/>
    <w:rsid w:val="00606D66"/>
    <w:rsid w:val="00607A83"/>
    <w:rsid w:val="0061114E"/>
    <w:rsid w:val="0061136E"/>
    <w:rsid w:val="00611CE7"/>
    <w:rsid w:val="00612625"/>
    <w:rsid w:val="006139D5"/>
    <w:rsid w:val="006146FC"/>
    <w:rsid w:val="00614F99"/>
    <w:rsid w:val="006155D2"/>
    <w:rsid w:val="006156CF"/>
    <w:rsid w:val="006159D7"/>
    <w:rsid w:val="0061639C"/>
    <w:rsid w:val="00616727"/>
    <w:rsid w:val="00617A36"/>
    <w:rsid w:val="0062017E"/>
    <w:rsid w:val="00621393"/>
    <w:rsid w:val="00621ABC"/>
    <w:rsid w:val="00622AFA"/>
    <w:rsid w:val="00622B8E"/>
    <w:rsid w:val="00622F9C"/>
    <w:rsid w:val="00623002"/>
    <w:rsid w:val="006230AC"/>
    <w:rsid w:val="00623190"/>
    <w:rsid w:val="006231C8"/>
    <w:rsid w:val="00624927"/>
    <w:rsid w:val="006252B9"/>
    <w:rsid w:val="006260F8"/>
    <w:rsid w:val="0062741C"/>
    <w:rsid w:val="006300DB"/>
    <w:rsid w:val="006303AD"/>
    <w:rsid w:val="00630A73"/>
    <w:rsid w:val="00630AD1"/>
    <w:rsid w:val="006310EE"/>
    <w:rsid w:val="00631810"/>
    <w:rsid w:val="006325AD"/>
    <w:rsid w:val="00632C75"/>
    <w:rsid w:val="006347BA"/>
    <w:rsid w:val="006360C8"/>
    <w:rsid w:val="00636849"/>
    <w:rsid w:val="00636FE5"/>
    <w:rsid w:val="00640E35"/>
    <w:rsid w:val="00641C49"/>
    <w:rsid w:val="00641F0F"/>
    <w:rsid w:val="00643856"/>
    <w:rsid w:val="00643EC6"/>
    <w:rsid w:val="006448C3"/>
    <w:rsid w:val="00644958"/>
    <w:rsid w:val="00645FD8"/>
    <w:rsid w:val="0064638F"/>
    <w:rsid w:val="0064649D"/>
    <w:rsid w:val="00646723"/>
    <w:rsid w:val="00646C86"/>
    <w:rsid w:val="00646E5A"/>
    <w:rsid w:val="006472C7"/>
    <w:rsid w:val="00650D8A"/>
    <w:rsid w:val="0065207A"/>
    <w:rsid w:val="00652AD5"/>
    <w:rsid w:val="00652C2C"/>
    <w:rsid w:val="00653D40"/>
    <w:rsid w:val="00654302"/>
    <w:rsid w:val="006549BE"/>
    <w:rsid w:val="006567D9"/>
    <w:rsid w:val="0065691A"/>
    <w:rsid w:val="0065742C"/>
    <w:rsid w:val="0065784B"/>
    <w:rsid w:val="00657F13"/>
    <w:rsid w:val="00660DB8"/>
    <w:rsid w:val="00661A7C"/>
    <w:rsid w:val="00661EFD"/>
    <w:rsid w:val="0066225A"/>
    <w:rsid w:val="00662685"/>
    <w:rsid w:val="00662E8C"/>
    <w:rsid w:val="006630E8"/>
    <w:rsid w:val="0066350E"/>
    <w:rsid w:val="00663BB1"/>
    <w:rsid w:val="00663FA6"/>
    <w:rsid w:val="006648EC"/>
    <w:rsid w:val="00664A03"/>
    <w:rsid w:val="00664F8E"/>
    <w:rsid w:val="00666C01"/>
    <w:rsid w:val="00666EA0"/>
    <w:rsid w:val="00666F67"/>
    <w:rsid w:val="00667450"/>
    <w:rsid w:val="00667485"/>
    <w:rsid w:val="0067023B"/>
    <w:rsid w:val="00670B88"/>
    <w:rsid w:val="00670D9A"/>
    <w:rsid w:val="006719F5"/>
    <w:rsid w:val="00671AE3"/>
    <w:rsid w:val="00671F16"/>
    <w:rsid w:val="0067250E"/>
    <w:rsid w:val="00672C78"/>
    <w:rsid w:val="0067327D"/>
    <w:rsid w:val="00675336"/>
    <w:rsid w:val="00677C4E"/>
    <w:rsid w:val="00680150"/>
    <w:rsid w:val="00680320"/>
    <w:rsid w:val="006804E4"/>
    <w:rsid w:val="00680E2D"/>
    <w:rsid w:val="00681B78"/>
    <w:rsid w:val="00681C2E"/>
    <w:rsid w:val="006823BA"/>
    <w:rsid w:val="00682E29"/>
    <w:rsid w:val="00682EA4"/>
    <w:rsid w:val="0068348C"/>
    <w:rsid w:val="006846C3"/>
    <w:rsid w:val="00684B8A"/>
    <w:rsid w:val="00684E90"/>
    <w:rsid w:val="00685883"/>
    <w:rsid w:val="00685FA3"/>
    <w:rsid w:val="006863BF"/>
    <w:rsid w:val="006866F2"/>
    <w:rsid w:val="00686E6E"/>
    <w:rsid w:val="00686EC3"/>
    <w:rsid w:val="0068748C"/>
    <w:rsid w:val="00687599"/>
    <w:rsid w:val="00687790"/>
    <w:rsid w:val="00690D66"/>
    <w:rsid w:val="00690E25"/>
    <w:rsid w:val="00690F38"/>
    <w:rsid w:val="006913A2"/>
    <w:rsid w:val="0069195F"/>
    <w:rsid w:val="0069239B"/>
    <w:rsid w:val="00692A03"/>
    <w:rsid w:val="00694A81"/>
    <w:rsid w:val="006950B3"/>
    <w:rsid w:val="006958D6"/>
    <w:rsid w:val="006959FF"/>
    <w:rsid w:val="00696165"/>
    <w:rsid w:val="0069620B"/>
    <w:rsid w:val="00696559"/>
    <w:rsid w:val="00696A00"/>
    <w:rsid w:val="00696EA9"/>
    <w:rsid w:val="006A04C3"/>
    <w:rsid w:val="006A0B09"/>
    <w:rsid w:val="006A0CB8"/>
    <w:rsid w:val="006A13AE"/>
    <w:rsid w:val="006A1516"/>
    <w:rsid w:val="006A1796"/>
    <w:rsid w:val="006A1EBA"/>
    <w:rsid w:val="006A21F4"/>
    <w:rsid w:val="006A2DB8"/>
    <w:rsid w:val="006A2E25"/>
    <w:rsid w:val="006A527F"/>
    <w:rsid w:val="006A541A"/>
    <w:rsid w:val="006A645F"/>
    <w:rsid w:val="006B1035"/>
    <w:rsid w:val="006B129B"/>
    <w:rsid w:val="006B12F5"/>
    <w:rsid w:val="006B2779"/>
    <w:rsid w:val="006B279E"/>
    <w:rsid w:val="006B31D9"/>
    <w:rsid w:val="006B3B40"/>
    <w:rsid w:val="006B4DF0"/>
    <w:rsid w:val="006B6237"/>
    <w:rsid w:val="006B6A9A"/>
    <w:rsid w:val="006C0B12"/>
    <w:rsid w:val="006C1252"/>
    <w:rsid w:val="006C1BE1"/>
    <w:rsid w:val="006C1E88"/>
    <w:rsid w:val="006C20FD"/>
    <w:rsid w:val="006C21D2"/>
    <w:rsid w:val="006C2550"/>
    <w:rsid w:val="006C268E"/>
    <w:rsid w:val="006C2950"/>
    <w:rsid w:val="006C3048"/>
    <w:rsid w:val="006C403F"/>
    <w:rsid w:val="006C40C5"/>
    <w:rsid w:val="006C420A"/>
    <w:rsid w:val="006C450A"/>
    <w:rsid w:val="006C45EA"/>
    <w:rsid w:val="006C4AB5"/>
    <w:rsid w:val="006C529C"/>
    <w:rsid w:val="006C5ACA"/>
    <w:rsid w:val="006C71A2"/>
    <w:rsid w:val="006C7786"/>
    <w:rsid w:val="006D1C16"/>
    <w:rsid w:val="006D20CB"/>
    <w:rsid w:val="006D2509"/>
    <w:rsid w:val="006D2F6F"/>
    <w:rsid w:val="006D30A8"/>
    <w:rsid w:val="006D34B7"/>
    <w:rsid w:val="006D3FFF"/>
    <w:rsid w:val="006D552B"/>
    <w:rsid w:val="006D5570"/>
    <w:rsid w:val="006D569B"/>
    <w:rsid w:val="006D5BEC"/>
    <w:rsid w:val="006D706F"/>
    <w:rsid w:val="006D73DA"/>
    <w:rsid w:val="006D7B1F"/>
    <w:rsid w:val="006D7C5C"/>
    <w:rsid w:val="006D7F43"/>
    <w:rsid w:val="006E0205"/>
    <w:rsid w:val="006E0530"/>
    <w:rsid w:val="006E1906"/>
    <w:rsid w:val="006E1B16"/>
    <w:rsid w:val="006E27A0"/>
    <w:rsid w:val="006E2C0E"/>
    <w:rsid w:val="006E408A"/>
    <w:rsid w:val="006E4342"/>
    <w:rsid w:val="006E4445"/>
    <w:rsid w:val="006E4564"/>
    <w:rsid w:val="006E4769"/>
    <w:rsid w:val="006E488C"/>
    <w:rsid w:val="006E4DD7"/>
    <w:rsid w:val="006E4F27"/>
    <w:rsid w:val="006E4FC9"/>
    <w:rsid w:val="006E5D67"/>
    <w:rsid w:val="006E69E0"/>
    <w:rsid w:val="006F00D1"/>
    <w:rsid w:val="006F00D8"/>
    <w:rsid w:val="006F252A"/>
    <w:rsid w:val="006F2ADF"/>
    <w:rsid w:val="006F3722"/>
    <w:rsid w:val="006F3E43"/>
    <w:rsid w:val="006F4192"/>
    <w:rsid w:val="006F4A2D"/>
    <w:rsid w:val="006F4B25"/>
    <w:rsid w:val="006F50C6"/>
    <w:rsid w:val="006F5372"/>
    <w:rsid w:val="006F5BEA"/>
    <w:rsid w:val="006F6DF0"/>
    <w:rsid w:val="006F7653"/>
    <w:rsid w:val="006F76AB"/>
    <w:rsid w:val="006F7A2E"/>
    <w:rsid w:val="006F7E18"/>
    <w:rsid w:val="007010F6"/>
    <w:rsid w:val="007019E8"/>
    <w:rsid w:val="00701BDC"/>
    <w:rsid w:val="0070278F"/>
    <w:rsid w:val="00702929"/>
    <w:rsid w:val="00702B3D"/>
    <w:rsid w:val="007038BF"/>
    <w:rsid w:val="00703AE5"/>
    <w:rsid w:val="00703C4D"/>
    <w:rsid w:val="00703F00"/>
    <w:rsid w:val="00705DAE"/>
    <w:rsid w:val="007066AC"/>
    <w:rsid w:val="00707439"/>
    <w:rsid w:val="00707ABD"/>
    <w:rsid w:val="0071072A"/>
    <w:rsid w:val="00711752"/>
    <w:rsid w:val="00711B8D"/>
    <w:rsid w:val="00712DFE"/>
    <w:rsid w:val="007133F2"/>
    <w:rsid w:val="00713D8C"/>
    <w:rsid w:val="00714BE8"/>
    <w:rsid w:val="00714BFC"/>
    <w:rsid w:val="007152CE"/>
    <w:rsid w:val="0071552B"/>
    <w:rsid w:val="00715EF6"/>
    <w:rsid w:val="00716A15"/>
    <w:rsid w:val="00717610"/>
    <w:rsid w:val="0072038D"/>
    <w:rsid w:val="00720558"/>
    <w:rsid w:val="00721635"/>
    <w:rsid w:val="00721677"/>
    <w:rsid w:val="0072205B"/>
    <w:rsid w:val="0072234A"/>
    <w:rsid w:val="00722B64"/>
    <w:rsid w:val="007234C3"/>
    <w:rsid w:val="00723977"/>
    <w:rsid w:val="00723BE6"/>
    <w:rsid w:val="007247B6"/>
    <w:rsid w:val="00724C15"/>
    <w:rsid w:val="0072519E"/>
    <w:rsid w:val="007252ED"/>
    <w:rsid w:val="007253E5"/>
    <w:rsid w:val="00726F2F"/>
    <w:rsid w:val="007270EC"/>
    <w:rsid w:val="0072714E"/>
    <w:rsid w:val="007279C3"/>
    <w:rsid w:val="00727DD9"/>
    <w:rsid w:val="0072F895"/>
    <w:rsid w:val="00730FBB"/>
    <w:rsid w:val="007313CA"/>
    <w:rsid w:val="00732642"/>
    <w:rsid w:val="007329F0"/>
    <w:rsid w:val="00733C98"/>
    <w:rsid w:val="0073444A"/>
    <w:rsid w:val="00734BDD"/>
    <w:rsid w:val="00735F47"/>
    <w:rsid w:val="00736221"/>
    <w:rsid w:val="0073623C"/>
    <w:rsid w:val="00736319"/>
    <w:rsid w:val="0073649A"/>
    <w:rsid w:val="0073684A"/>
    <w:rsid w:val="00736DC7"/>
    <w:rsid w:val="007373D5"/>
    <w:rsid w:val="00737ADB"/>
    <w:rsid w:val="00740299"/>
    <w:rsid w:val="007405F3"/>
    <w:rsid w:val="00740856"/>
    <w:rsid w:val="0074141E"/>
    <w:rsid w:val="007415CB"/>
    <w:rsid w:val="0074225F"/>
    <w:rsid w:val="00742297"/>
    <w:rsid w:val="007422AA"/>
    <w:rsid w:val="00742A17"/>
    <w:rsid w:val="00743183"/>
    <w:rsid w:val="00744695"/>
    <w:rsid w:val="00745059"/>
    <w:rsid w:val="007451E5"/>
    <w:rsid w:val="007468B4"/>
    <w:rsid w:val="00746A63"/>
    <w:rsid w:val="00746CAE"/>
    <w:rsid w:val="007474AD"/>
    <w:rsid w:val="007502D8"/>
    <w:rsid w:val="00751DBB"/>
    <w:rsid w:val="0075400F"/>
    <w:rsid w:val="007546AE"/>
    <w:rsid w:val="0075602E"/>
    <w:rsid w:val="00757337"/>
    <w:rsid w:val="007573D1"/>
    <w:rsid w:val="00757483"/>
    <w:rsid w:val="007578CC"/>
    <w:rsid w:val="007578D7"/>
    <w:rsid w:val="00757FF7"/>
    <w:rsid w:val="0076136B"/>
    <w:rsid w:val="0076244F"/>
    <w:rsid w:val="00762B8C"/>
    <w:rsid w:val="0076329C"/>
    <w:rsid w:val="007633DC"/>
    <w:rsid w:val="00763ECE"/>
    <w:rsid w:val="00763F01"/>
    <w:rsid w:val="007641D6"/>
    <w:rsid w:val="00764A10"/>
    <w:rsid w:val="007664EB"/>
    <w:rsid w:val="007670A4"/>
    <w:rsid w:val="007676FE"/>
    <w:rsid w:val="007709CA"/>
    <w:rsid w:val="00770BB7"/>
    <w:rsid w:val="00770D5E"/>
    <w:rsid w:val="00771090"/>
    <w:rsid w:val="007714CB"/>
    <w:rsid w:val="00771CCB"/>
    <w:rsid w:val="0077216A"/>
    <w:rsid w:val="00772800"/>
    <w:rsid w:val="00773726"/>
    <w:rsid w:val="00774204"/>
    <w:rsid w:val="00774642"/>
    <w:rsid w:val="007752DC"/>
    <w:rsid w:val="00775A7F"/>
    <w:rsid w:val="00775F74"/>
    <w:rsid w:val="00775F86"/>
    <w:rsid w:val="007772B0"/>
    <w:rsid w:val="007775EF"/>
    <w:rsid w:val="00780009"/>
    <w:rsid w:val="00780363"/>
    <w:rsid w:val="007804AB"/>
    <w:rsid w:val="00781688"/>
    <w:rsid w:val="00781792"/>
    <w:rsid w:val="007817A5"/>
    <w:rsid w:val="00781FA9"/>
    <w:rsid w:val="00782597"/>
    <w:rsid w:val="00783EF5"/>
    <w:rsid w:val="007842C8"/>
    <w:rsid w:val="00785C15"/>
    <w:rsid w:val="00786D2E"/>
    <w:rsid w:val="0078768B"/>
    <w:rsid w:val="00787B82"/>
    <w:rsid w:val="00787E50"/>
    <w:rsid w:val="00790255"/>
    <w:rsid w:val="007909B1"/>
    <w:rsid w:val="00791EAB"/>
    <w:rsid w:val="0079342D"/>
    <w:rsid w:val="00794037"/>
    <w:rsid w:val="007941FA"/>
    <w:rsid w:val="007943D1"/>
    <w:rsid w:val="00795088"/>
    <w:rsid w:val="007957A6"/>
    <w:rsid w:val="00795AB5"/>
    <w:rsid w:val="00795F7D"/>
    <w:rsid w:val="00796A01"/>
    <w:rsid w:val="00796F72"/>
    <w:rsid w:val="007979B4"/>
    <w:rsid w:val="00797E60"/>
    <w:rsid w:val="007A0568"/>
    <w:rsid w:val="007A05A0"/>
    <w:rsid w:val="007A0843"/>
    <w:rsid w:val="007A17BD"/>
    <w:rsid w:val="007A219B"/>
    <w:rsid w:val="007A2471"/>
    <w:rsid w:val="007A2B37"/>
    <w:rsid w:val="007A3244"/>
    <w:rsid w:val="007A34FD"/>
    <w:rsid w:val="007A3719"/>
    <w:rsid w:val="007A488E"/>
    <w:rsid w:val="007A4AAB"/>
    <w:rsid w:val="007A4E89"/>
    <w:rsid w:val="007A51CD"/>
    <w:rsid w:val="007A51E4"/>
    <w:rsid w:val="007A641C"/>
    <w:rsid w:val="007A738E"/>
    <w:rsid w:val="007A79B8"/>
    <w:rsid w:val="007B00A1"/>
    <w:rsid w:val="007B1639"/>
    <w:rsid w:val="007B1822"/>
    <w:rsid w:val="007B3851"/>
    <w:rsid w:val="007B3EBE"/>
    <w:rsid w:val="007B4648"/>
    <w:rsid w:val="007B4CBC"/>
    <w:rsid w:val="007B5011"/>
    <w:rsid w:val="007B5D89"/>
    <w:rsid w:val="007B66AF"/>
    <w:rsid w:val="007B6A62"/>
    <w:rsid w:val="007B6C10"/>
    <w:rsid w:val="007B7455"/>
    <w:rsid w:val="007B763E"/>
    <w:rsid w:val="007B7797"/>
    <w:rsid w:val="007B79FB"/>
    <w:rsid w:val="007C00AF"/>
    <w:rsid w:val="007C07EE"/>
    <w:rsid w:val="007C0980"/>
    <w:rsid w:val="007C0EFD"/>
    <w:rsid w:val="007C119A"/>
    <w:rsid w:val="007C12E0"/>
    <w:rsid w:val="007C1B72"/>
    <w:rsid w:val="007C2845"/>
    <w:rsid w:val="007C4C02"/>
    <w:rsid w:val="007C4F2C"/>
    <w:rsid w:val="007C5BE6"/>
    <w:rsid w:val="007C60B2"/>
    <w:rsid w:val="007C62F8"/>
    <w:rsid w:val="007C64FD"/>
    <w:rsid w:val="007C70EB"/>
    <w:rsid w:val="007C70ED"/>
    <w:rsid w:val="007D01F6"/>
    <w:rsid w:val="007D1018"/>
    <w:rsid w:val="007D29DB"/>
    <w:rsid w:val="007D375A"/>
    <w:rsid w:val="007D3909"/>
    <w:rsid w:val="007D3EF4"/>
    <w:rsid w:val="007D48B7"/>
    <w:rsid w:val="007D4CEC"/>
    <w:rsid w:val="007D520A"/>
    <w:rsid w:val="007D669F"/>
    <w:rsid w:val="007D6DA5"/>
    <w:rsid w:val="007D6FA9"/>
    <w:rsid w:val="007E03E3"/>
    <w:rsid w:val="007E1164"/>
    <w:rsid w:val="007E1F57"/>
    <w:rsid w:val="007E2285"/>
    <w:rsid w:val="007E25CE"/>
    <w:rsid w:val="007E364A"/>
    <w:rsid w:val="007E3F61"/>
    <w:rsid w:val="007E5318"/>
    <w:rsid w:val="007E5A21"/>
    <w:rsid w:val="007E5C7F"/>
    <w:rsid w:val="007E6E6A"/>
    <w:rsid w:val="007E7355"/>
    <w:rsid w:val="007E7515"/>
    <w:rsid w:val="007E7C9E"/>
    <w:rsid w:val="007E7FFC"/>
    <w:rsid w:val="007F0357"/>
    <w:rsid w:val="007F14DC"/>
    <w:rsid w:val="007F2028"/>
    <w:rsid w:val="007F2F16"/>
    <w:rsid w:val="007F30E7"/>
    <w:rsid w:val="007F3FC5"/>
    <w:rsid w:val="007F4450"/>
    <w:rsid w:val="007F4B72"/>
    <w:rsid w:val="007F5D4F"/>
    <w:rsid w:val="00800041"/>
    <w:rsid w:val="00800452"/>
    <w:rsid w:val="00800623"/>
    <w:rsid w:val="0080104F"/>
    <w:rsid w:val="00801A71"/>
    <w:rsid w:val="00802702"/>
    <w:rsid w:val="00802FB8"/>
    <w:rsid w:val="008032F2"/>
    <w:rsid w:val="00804E99"/>
    <w:rsid w:val="00805312"/>
    <w:rsid w:val="0080566A"/>
    <w:rsid w:val="008060D4"/>
    <w:rsid w:val="00806B5D"/>
    <w:rsid w:val="00806E13"/>
    <w:rsid w:val="008078ED"/>
    <w:rsid w:val="008079D6"/>
    <w:rsid w:val="00807DAE"/>
    <w:rsid w:val="00807FB6"/>
    <w:rsid w:val="008102E4"/>
    <w:rsid w:val="00810F5A"/>
    <w:rsid w:val="00811984"/>
    <w:rsid w:val="00812BB0"/>
    <w:rsid w:val="00812C69"/>
    <w:rsid w:val="008139AB"/>
    <w:rsid w:val="0081448A"/>
    <w:rsid w:val="00815C5C"/>
    <w:rsid w:val="00816002"/>
    <w:rsid w:val="00816454"/>
    <w:rsid w:val="00816952"/>
    <w:rsid w:val="00817041"/>
    <w:rsid w:val="0081718C"/>
    <w:rsid w:val="00817B6C"/>
    <w:rsid w:val="008201C3"/>
    <w:rsid w:val="008202CA"/>
    <w:rsid w:val="008206E6"/>
    <w:rsid w:val="00820E4E"/>
    <w:rsid w:val="00822969"/>
    <w:rsid w:val="00822E3A"/>
    <w:rsid w:val="00823E24"/>
    <w:rsid w:val="00824E43"/>
    <w:rsid w:val="00824E8C"/>
    <w:rsid w:val="00824FA4"/>
    <w:rsid w:val="00825F00"/>
    <w:rsid w:val="00826434"/>
    <w:rsid w:val="008267B5"/>
    <w:rsid w:val="00826AF2"/>
    <w:rsid w:val="00826DBC"/>
    <w:rsid w:val="008270AD"/>
    <w:rsid w:val="008278A3"/>
    <w:rsid w:val="00827D18"/>
    <w:rsid w:val="0083031C"/>
    <w:rsid w:val="00831240"/>
    <w:rsid w:val="0083460E"/>
    <w:rsid w:val="00834980"/>
    <w:rsid w:val="00834A97"/>
    <w:rsid w:val="00836F1F"/>
    <w:rsid w:val="008373F1"/>
    <w:rsid w:val="00840351"/>
    <w:rsid w:val="00840BAF"/>
    <w:rsid w:val="00841255"/>
    <w:rsid w:val="00842B5B"/>
    <w:rsid w:val="00843648"/>
    <w:rsid w:val="00843DA6"/>
    <w:rsid w:val="00843DFE"/>
    <w:rsid w:val="00846CD6"/>
    <w:rsid w:val="00850BDB"/>
    <w:rsid w:val="00850D70"/>
    <w:rsid w:val="00851A85"/>
    <w:rsid w:val="008520B8"/>
    <w:rsid w:val="008525BC"/>
    <w:rsid w:val="00853D6D"/>
    <w:rsid w:val="00854ADC"/>
    <w:rsid w:val="0085512A"/>
    <w:rsid w:val="0085569F"/>
    <w:rsid w:val="00856F04"/>
    <w:rsid w:val="0085713D"/>
    <w:rsid w:val="00857B44"/>
    <w:rsid w:val="008601DD"/>
    <w:rsid w:val="00860BC1"/>
    <w:rsid w:val="00862358"/>
    <w:rsid w:val="0086333D"/>
    <w:rsid w:val="00863394"/>
    <w:rsid w:val="00865778"/>
    <w:rsid w:val="00867BFB"/>
    <w:rsid w:val="00870EE6"/>
    <w:rsid w:val="008713D9"/>
    <w:rsid w:val="00871B37"/>
    <w:rsid w:val="00872E5B"/>
    <w:rsid w:val="008734A4"/>
    <w:rsid w:val="008736D8"/>
    <w:rsid w:val="00874134"/>
    <w:rsid w:val="008742C4"/>
    <w:rsid w:val="00874DEE"/>
    <w:rsid w:val="00875632"/>
    <w:rsid w:val="00875BD9"/>
    <w:rsid w:val="0087740D"/>
    <w:rsid w:val="008774A4"/>
    <w:rsid w:val="0087792A"/>
    <w:rsid w:val="0087798E"/>
    <w:rsid w:val="00880AF0"/>
    <w:rsid w:val="00881299"/>
    <w:rsid w:val="008815F2"/>
    <w:rsid w:val="00883223"/>
    <w:rsid w:val="00883653"/>
    <w:rsid w:val="00883712"/>
    <w:rsid w:val="00885AFA"/>
    <w:rsid w:val="00887078"/>
    <w:rsid w:val="00887620"/>
    <w:rsid w:val="00890529"/>
    <w:rsid w:val="00890546"/>
    <w:rsid w:val="00891F16"/>
    <w:rsid w:val="00892536"/>
    <w:rsid w:val="00892652"/>
    <w:rsid w:val="00892EAF"/>
    <w:rsid w:val="0089365A"/>
    <w:rsid w:val="008938AA"/>
    <w:rsid w:val="00894572"/>
    <w:rsid w:val="00894E39"/>
    <w:rsid w:val="0089581D"/>
    <w:rsid w:val="00895AA3"/>
    <w:rsid w:val="00895AF5"/>
    <w:rsid w:val="0089629A"/>
    <w:rsid w:val="0089631E"/>
    <w:rsid w:val="008966D9"/>
    <w:rsid w:val="00896CCE"/>
    <w:rsid w:val="00896E7A"/>
    <w:rsid w:val="00897C65"/>
    <w:rsid w:val="008A2F05"/>
    <w:rsid w:val="008A36F4"/>
    <w:rsid w:val="008A3DEB"/>
    <w:rsid w:val="008A4A64"/>
    <w:rsid w:val="008A5D07"/>
    <w:rsid w:val="008A6A2D"/>
    <w:rsid w:val="008A6E87"/>
    <w:rsid w:val="008A6EFC"/>
    <w:rsid w:val="008A7469"/>
    <w:rsid w:val="008A7BEB"/>
    <w:rsid w:val="008B12C5"/>
    <w:rsid w:val="008B163D"/>
    <w:rsid w:val="008B1C96"/>
    <w:rsid w:val="008B1E53"/>
    <w:rsid w:val="008B256C"/>
    <w:rsid w:val="008B2C82"/>
    <w:rsid w:val="008B33AF"/>
    <w:rsid w:val="008B3ED4"/>
    <w:rsid w:val="008B4A6E"/>
    <w:rsid w:val="008B4E75"/>
    <w:rsid w:val="008B572B"/>
    <w:rsid w:val="008B74C0"/>
    <w:rsid w:val="008B7666"/>
    <w:rsid w:val="008C0ED0"/>
    <w:rsid w:val="008C1DAD"/>
    <w:rsid w:val="008C3F19"/>
    <w:rsid w:val="008C4136"/>
    <w:rsid w:val="008C4AEE"/>
    <w:rsid w:val="008C4FEC"/>
    <w:rsid w:val="008C6024"/>
    <w:rsid w:val="008C6912"/>
    <w:rsid w:val="008D0935"/>
    <w:rsid w:val="008D0D06"/>
    <w:rsid w:val="008D0F72"/>
    <w:rsid w:val="008D1D19"/>
    <w:rsid w:val="008D1E47"/>
    <w:rsid w:val="008D1E70"/>
    <w:rsid w:val="008D2370"/>
    <w:rsid w:val="008D2AE4"/>
    <w:rsid w:val="008D3D9B"/>
    <w:rsid w:val="008D3F7D"/>
    <w:rsid w:val="008D4452"/>
    <w:rsid w:val="008D4A48"/>
    <w:rsid w:val="008D6355"/>
    <w:rsid w:val="008D638B"/>
    <w:rsid w:val="008D7837"/>
    <w:rsid w:val="008E0163"/>
    <w:rsid w:val="008E0856"/>
    <w:rsid w:val="008E0CA9"/>
    <w:rsid w:val="008E0F25"/>
    <w:rsid w:val="008E1021"/>
    <w:rsid w:val="008E1122"/>
    <w:rsid w:val="008E245C"/>
    <w:rsid w:val="008E2531"/>
    <w:rsid w:val="008E2552"/>
    <w:rsid w:val="008E27AA"/>
    <w:rsid w:val="008E333E"/>
    <w:rsid w:val="008E4429"/>
    <w:rsid w:val="008E4627"/>
    <w:rsid w:val="008E5750"/>
    <w:rsid w:val="008E5FB4"/>
    <w:rsid w:val="008E7055"/>
    <w:rsid w:val="008E715A"/>
    <w:rsid w:val="008E7188"/>
    <w:rsid w:val="008E749D"/>
    <w:rsid w:val="008F0A8C"/>
    <w:rsid w:val="008F0D63"/>
    <w:rsid w:val="008F0E74"/>
    <w:rsid w:val="008F2DB3"/>
    <w:rsid w:val="008F33B4"/>
    <w:rsid w:val="008F3FB6"/>
    <w:rsid w:val="008F4121"/>
    <w:rsid w:val="008F41A5"/>
    <w:rsid w:val="008F4461"/>
    <w:rsid w:val="008F4987"/>
    <w:rsid w:val="008F4CD9"/>
    <w:rsid w:val="008F54ED"/>
    <w:rsid w:val="009009F9"/>
    <w:rsid w:val="00900DDD"/>
    <w:rsid w:val="00901F03"/>
    <w:rsid w:val="00902215"/>
    <w:rsid w:val="00902FA7"/>
    <w:rsid w:val="0090328D"/>
    <w:rsid w:val="0090355F"/>
    <w:rsid w:val="0090360E"/>
    <w:rsid w:val="00903A50"/>
    <w:rsid w:val="00904199"/>
    <w:rsid w:val="009048D6"/>
    <w:rsid w:val="00905597"/>
    <w:rsid w:val="0090575D"/>
    <w:rsid w:val="00905EF5"/>
    <w:rsid w:val="0090613C"/>
    <w:rsid w:val="009063A6"/>
    <w:rsid w:val="009063AE"/>
    <w:rsid w:val="00906ECE"/>
    <w:rsid w:val="00907424"/>
    <w:rsid w:val="00907F88"/>
    <w:rsid w:val="00910239"/>
    <w:rsid w:val="00910FEF"/>
    <w:rsid w:val="0091102C"/>
    <w:rsid w:val="009112A5"/>
    <w:rsid w:val="009119E9"/>
    <w:rsid w:val="00911BC6"/>
    <w:rsid w:val="00911CA8"/>
    <w:rsid w:val="0091269A"/>
    <w:rsid w:val="009127DE"/>
    <w:rsid w:val="009136DB"/>
    <w:rsid w:val="009143D7"/>
    <w:rsid w:val="009147F5"/>
    <w:rsid w:val="00914E1E"/>
    <w:rsid w:val="00915450"/>
    <w:rsid w:val="009156F4"/>
    <w:rsid w:val="00915940"/>
    <w:rsid w:val="00916BE7"/>
    <w:rsid w:val="009205C8"/>
    <w:rsid w:val="009208D3"/>
    <w:rsid w:val="00920F9F"/>
    <w:rsid w:val="009212C3"/>
    <w:rsid w:val="00921351"/>
    <w:rsid w:val="009220AC"/>
    <w:rsid w:val="0092261C"/>
    <w:rsid w:val="00922B8A"/>
    <w:rsid w:val="00923ACD"/>
    <w:rsid w:val="00923C33"/>
    <w:rsid w:val="0092401F"/>
    <w:rsid w:val="009251CB"/>
    <w:rsid w:val="0093121B"/>
    <w:rsid w:val="009314AA"/>
    <w:rsid w:val="009318A8"/>
    <w:rsid w:val="009319D4"/>
    <w:rsid w:val="009325CD"/>
    <w:rsid w:val="0093373B"/>
    <w:rsid w:val="00933AD5"/>
    <w:rsid w:val="00933F15"/>
    <w:rsid w:val="0093405B"/>
    <w:rsid w:val="0093415B"/>
    <w:rsid w:val="0093416C"/>
    <w:rsid w:val="00934B8C"/>
    <w:rsid w:val="0093776E"/>
    <w:rsid w:val="00937EA8"/>
    <w:rsid w:val="00941686"/>
    <w:rsid w:val="00941765"/>
    <w:rsid w:val="00941F01"/>
    <w:rsid w:val="0094259A"/>
    <w:rsid w:val="0094267D"/>
    <w:rsid w:val="00942A91"/>
    <w:rsid w:val="00942A9B"/>
    <w:rsid w:val="009448B5"/>
    <w:rsid w:val="00945287"/>
    <w:rsid w:val="00945F06"/>
    <w:rsid w:val="00945FE2"/>
    <w:rsid w:val="009460E7"/>
    <w:rsid w:val="00946502"/>
    <w:rsid w:val="0094658F"/>
    <w:rsid w:val="00952F3F"/>
    <w:rsid w:val="00953168"/>
    <w:rsid w:val="009533F6"/>
    <w:rsid w:val="00953549"/>
    <w:rsid w:val="00954AB9"/>
    <w:rsid w:val="009553C0"/>
    <w:rsid w:val="00955962"/>
    <w:rsid w:val="0095644F"/>
    <w:rsid w:val="009564D5"/>
    <w:rsid w:val="00956898"/>
    <w:rsid w:val="00956B79"/>
    <w:rsid w:val="00956BBC"/>
    <w:rsid w:val="00956D8A"/>
    <w:rsid w:val="00956FC9"/>
    <w:rsid w:val="0095743E"/>
    <w:rsid w:val="00957621"/>
    <w:rsid w:val="009603D2"/>
    <w:rsid w:val="00960C97"/>
    <w:rsid w:val="00961902"/>
    <w:rsid w:val="009622F9"/>
    <w:rsid w:val="00962CA4"/>
    <w:rsid w:val="00963059"/>
    <w:rsid w:val="00963B4F"/>
    <w:rsid w:val="00964ABC"/>
    <w:rsid w:val="009650CF"/>
    <w:rsid w:val="0096688A"/>
    <w:rsid w:val="00966AD4"/>
    <w:rsid w:val="0096731B"/>
    <w:rsid w:val="0096791A"/>
    <w:rsid w:val="00970E92"/>
    <w:rsid w:val="00971158"/>
    <w:rsid w:val="00971403"/>
    <w:rsid w:val="009715F6"/>
    <w:rsid w:val="00972074"/>
    <w:rsid w:val="00972588"/>
    <w:rsid w:val="009728A1"/>
    <w:rsid w:val="009729D4"/>
    <w:rsid w:val="00973223"/>
    <w:rsid w:val="00973F50"/>
    <w:rsid w:val="009741BA"/>
    <w:rsid w:val="0097529B"/>
    <w:rsid w:val="009753E4"/>
    <w:rsid w:val="00976BB5"/>
    <w:rsid w:val="009779C7"/>
    <w:rsid w:val="009804EB"/>
    <w:rsid w:val="0098114C"/>
    <w:rsid w:val="00981923"/>
    <w:rsid w:val="00981D10"/>
    <w:rsid w:val="00982539"/>
    <w:rsid w:val="00982AA6"/>
    <w:rsid w:val="00982F5B"/>
    <w:rsid w:val="00983D20"/>
    <w:rsid w:val="00984247"/>
    <w:rsid w:val="009847F4"/>
    <w:rsid w:val="00984DA8"/>
    <w:rsid w:val="00985684"/>
    <w:rsid w:val="00986C31"/>
    <w:rsid w:val="009902C4"/>
    <w:rsid w:val="009906B7"/>
    <w:rsid w:val="00990ABC"/>
    <w:rsid w:val="009910F7"/>
    <w:rsid w:val="00991C88"/>
    <w:rsid w:val="00992134"/>
    <w:rsid w:val="009927D4"/>
    <w:rsid w:val="009929B6"/>
    <w:rsid w:val="00992F28"/>
    <w:rsid w:val="00992FC4"/>
    <w:rsid w:val="00993558"/>
    <w:rsid w:val="0099574A"/>
    <w:rsid w:val="009958DE"/>
    <w:rsid w:val="009961EF"/>
    <w:rsid w:val="009A0027"/>
    <w:rsid w:val="009A0351"/>
    <w:rsid w:val="009A049B"/>
    <w:rsid w:val="009A1DCE"/>
    <w:rsid w:val="009A1F76"/>
    <w:rsid w:val="009A1FC0"/>
    <w:rsid w:val="009A3039"/>
    <w:rsid w:val="009A3709"/>
    <w:rsid w:val="009A38A0"/>
    <w:rsid w:val="009A4137"/>
    <w:rsid w:val="009A45BB"/>
    <w:rsid w:val="009A48EC"/>
    <w:rsid w:val="009A4A2D"/>
    <w:rsid w:val="009A4D8F"/>
    <w:rsid w:val="009A5684"/>
    <w:rsid w:val="009A5C61"/>
    <w:rsid w:val="009A6951"/>
    <w:rsid w:val="009A6AF1"/>
    <w:rsid w:val="009A6FE7"/>
    <w:rsid w:val="009B2917"/>
    <w:rsid w:val="009B2FE8"/>
    <w:rsid w:val="009B3900"/>
    <w:rsid w:val="009B3ACE"/>
    <w:rsid w:val="009B3F0F"/>
    <w:rsid w:val="009B4F49"/>
    <w:rsid w:val="009B4FA4"/>
    <w:rsid w:val="009B65D8"/>
    <w:rsid w:val="009B706C"/>
    <w:rsid w:val="009B7E4D"/>
    <w:rsid w:val="009C1500"/>
    <w:rsid w:val="009C197E"/>
    <w:rsid w:val="009C2A34"/>
    <w:rsid w:val="009C32F7"/>
    <w:rsid w:val="009C40FF"/>
    <w:rsid w:val="009C561E"/>
    <w:rsid w:val="009C7579"/>
    <w:rsid w:val="009C7869"/>
    <w:rsid w:val="009C7DB8"/>
    <w:rsid w:val="009D0233"/>
    <w:rsid w:val="009D04A8"/>
    <w:rsid w:val="009D0D15"/>
    <w:rsid w:val="009D0DF7"/>
    <w:rsid w:val="009D0E05"/>
    <w:rsid w:val="009D1C7F"/>
    <w:rsid w:val="009D2F8F"/>
    <w:rsid w:val="009D2FFF"/>
    <w:rsid w:val="009D393A"/>
    <w:rsid w:val="009D7CF5"/>
    <w:rsid w:val="009E0AED"/>
    <w:rsid w:val="009E1B32"/>
    <w:rsid w:val="009E1C6D"/>
    <w:rsid w:val="009E2280"/>
    <w:rsid w:val="009E2383"/>
    <w:rsid w:val="009E24D7"/>
    <w:rsid w:val="009E25D7"/>
    <w:rsid w:val="009E2614"/>
    <w:rsid w:val="009E2EBB"/>
    <w:rsid w:val="009E2F5B"/>
    <w:rsid w:val="009E3105"/>
    <w:rsid w:val="009E41F3"/>
    <w:rsid w:val="009E558A"/>
    <w:rsid w:val="009E5918"/>
    <w:rsid w:val="009E6731"/>
    <w:rsid w:val="009E6AEA"/>
    <w:rsid w:val="009E6E42"/>
    <w:rsid w:val="009E714B"/>
    <w:rsid w:val="009E7B11"/>
    <w:rsid w:val="009F0ACE"/>
    <w:rsid w:val="009F13CD"/>
    <w:rsid w:val="009F1AE3"/>
    <w:rsid w:val="009F23DF"/>
    <w:rsid w:val="009F2C65"/>
    <w:rsid w:val="009F2FA4"/>
    <w:rsid w:val="009F395A"/>
    <w:rsid w:val="009F3B7B"/>
    <w:rsid w:val="009F402B"/>
    <w:rsid w:val="009F4929"/>
    <w:rsid w:val="009F4BA6"/>
    <w:rsid w:val="009F4E3C"/>
    <w:rsid w:val="009F512E"/>
    <w:rsid w:val="009F5E12"/>
    <w:rsid w:val="009F60B7"/>
    <w:rsid w:val="009F60C8"/>
    <w:rsid w:val="00A00E73"/>
    <w:rsid w:val="00A0106E"/>
    <w:rsid w:val="00A014DE"/>
    <w:rsid w:val="00A02F02"/>
    <w:rsid w:val="00A037F7"/>
    <w:rsid w:val="00A03836"/>
    <w:rsid w:val="00A05958"/>
    <w:rsid w:val="00A059ED"/>
    <w:rsid w:val="00A05A9D"/>
    <w:rsid w:val="00A05DE1"/>
    <w:rsid w:val="00A076D5"/>
    <w:rsid w:val="00A07D3D"/>
    <w:rsid w:val="00A10BB1"/>
    <w:rsid w:val="00A116C1"/>
    <w:rsid w:val="00A117F4"/>
    <w:rsid w:val="00A12D83"/>
    <w:rsid w:val="00A141C1"/>
    <w:rsid w:val="00A14978"/>
    <w:rsid w:val="00A16295"/>
    <w:rsid w:val="00A16511"/>
    <w:rsid w:val="00A16568"/>
    <w:rsid w:val="00A16831"/>
    <w:rsid w:val="00A1720B"/>
    <w:rsid w:val="00A20D89"/>
    <w:rsid w:val="00A21D62"/>
    <w:rsid w:val="00A21F20"/>
    <w:rsid w:val="00A22402"/>
    <w:rsid w:val="00A2271A"/>
    <w:rsid w:val="00A2402E"/>
    <w:rsid w:val="00A247BB"/>
    <w:rsid w:val="00A25213"/>
    <w:rsid w:val="00A25218"/>
    <w:rsid w:val="00A25AEB"/>
    <w:rsid w:val="00A2639D"/>
    <w:rsid w:val="00A2691A"/>
    <w:rsid w:val="00A277C7"/>
    <w:rsid w:val="00A278D9"/>
    <w:rsid w:val="00A318E6"/>
    <w:rsid w:val="00A32AC3"/>
    <w:rsid w:val="00A32ECD"/>
    <w:rsid w:val="00A32FAA"/>
    <w:rsid w:val="00A333C2"/>
    <w:rsid w:val="00A33659"/>
    <w:rsid w:val="00A339CF"/>
    <w:rsid w:val="00A33B28"/>
    <w:rsid w:val="00A33B7B"/>
    <w:rsid w:val="00A33CA2"/>
    <w:rsid w:val="00A34454"/>
    <w:rsid w:val="00A34BEC"/>
    <w:rsid w:val="00A35FD7"/>
    <w:rsid w:val="00A362E6"/>
    <w:rsid w:val="00A36563"/>
    <w:rsid w:val="00A3698D"/>
    <w:rsid w:val="00A36FD7"/>
    <w:rsid w:val="00A37EEE"/>
    <w:rsid w:val="00A402A1"/>
    <w:rsid w:val="00A40925"/>
    <w:rsid w:val="00A41705"/>
    <w:rsid w:val="00A42183"/>
    <w:rsid w:val="00A42689"/>
    <w:rsid w:val="00A44065"/>
    <w:rsid w:val="00A45487"/>
    <w:rsid w:val="00A459FE"/>
    <w:rsid w:val="00A46498"/>
    <w:rsid w:val="00A467EA"/>
    <w:rsid w:val="00A46802"/>
    <w:rsid w:val="00A469FD"/>
    <w:rsid w:val="00A46CE1"/>
    <w:rsid w:val="00A478A6"/>
    <w:rsid w:val="00A47D92"/>
    <w:rsid w:val="00A47E91"/>
    <w:rsid w:val="00A50A15"/>
    <w:rsid w:val="00A511F8"/>
    <w:rsid w:val="00A51978"/>
    <w:rsid w:val="00A54B49"/>
    <w:rsid w:val="00A56F5E"/>
    <w:rsid w:val="00A57152"/>
    <w:rsid w:val="00A57A7A"/>
    <w:rsid w:val="00A57A90"/>
    <w:rsid w:val="00A60EDD"/>
    <w:rsid w:val="00A617BC"/>
    <w:rsid w:val="00A61CE6"/>
    <w:rsid w:val="00A6339E"/>
    <w:rsid w:val="00A63D1D"/>
    <w:rsid w:val="00A657EF"/>
    <w:rsid w:val="00A65CD5"/>
    <w:rsid w:val="00A65CFC"/>
    <w:rsid w:val="00A66144"/>
    <w:rsid w:val="00A668EE"/>
    <w:rsid w:val="00A6740A"/>
    <w:rsid w:val="00A678EA"/>
    <w:rsid w:val="00A67AE3"/>
    <w:rsid w:val="00A700FF"/>
    <w:rsid w:val="00A71486"/>
    <w:rsid w:val="00A7188F"/>
    <w:rsid w:val="00A72FE3"/>
    <w:rsid w:val="00A7309D"/>
    <w:rsid w:val="00A73F08"/>
    <w:rsid w:val="00A74BF2"/>
    <w:rsid w:val="00A7507E"/>
    <w:rsid w:val="00A77A5C"/>
    <w:rsid w:val="00A80346"/>
    <w:rsid w:val="00A83B26"/>
    <w:rsid w:val="00A83BCC"/>
    <w:rsid w:val="00A855D5"/>
    <w:rsid w:val="00A85819"/>
    <w:rsid w:val="00A85B6E"/>
    <w:rsid w:val="00A86492"/>
    <w:rsid w:val="00A864E9"/>
    <w:rsid w:val="00A869B9"/>
    <w:rsid w:val="00A87EC6"/>
    <w:rsid w:val="00A91822"/>
    <w:rsid w:val="00A91A60"/>
    <w:rsid w:val="00A92995"/>
    <w:rsid w:val="00A93995"/>
    <w:rsid w:val="00A93A0D"/>
    <w:rsid w:val="00A94268"/>
    <w:rsid w:val="00A94A9D"/>
    <w:rsid w:val="00A94E08"/>
    <w:rsid w:val="00A95762"/>
    <w:rsid w:val="00A957F6"/>
    <w:rsid w:val="00A96105"/>
    <w:rsid w:val="00A96171"/>
    <w:rsid w:val="00A9644A"/>
    <w:rsid w:val="00A96E2D"/>
    <w:rsid w:val="00A97A23"/>
    <w:rsid w:val="00A97BC7"/>
    <w:rsid w:val="00A97EB9"/>
    <w:rsid w:val="00AA0105"/>
    <w:rsid w:val="00AA11DD"/>
    <w:rsid w:val="00AA1C88"/>
    <w:rsid w:val="00AA21DF"/>
    <w:rsid w:val="00AA23A0"/>
    <w:rsid w:val="00AA23A7"/>
    <w:rsid w:val="00AA23DA"/>
    <w:rsid w:val="00AA2577"/>
    <w:rsid w:val="00AA2A0A"/>
    <w:rsid w:val="00AA2C8C"/>
    <w:rsid w:val="00AA2DC8"/>
    <w:rsid w:val="00AA2F20"/>
    <w:rsid w:val="00AA33C4"/>
    <w:rsid w:val="00AA3641"/>
    <w:rsid w:val="00AA4E6B"/>
    <w:rsid w:val="00AA5602"/>
    <w:rsid w:val="00AA58A5"/>
    <w:rsid w:val="00AA58BC"/>
    <w:rsid w:val="00AA58F5"/>
    <w:rsid w:val="00AA6326"/>
    <w:rsid w:val="00AA6650"/>
    <w:rsid w:val="00AA74C2"/>
    <w:rsid w:val="00AB0052"/>
    <w:rsid w:val="00AB0112"/>
    <w:rsid w:val="00AB05C7"/>
    <w:rsid w:val="00AB063C"/>
    <w:rsid w:val="00AB08F3"/>
    <w:rsid w:val="00AB0B00"/>
    <w:rsid w:val="00AB0C5B"/>
    <w:rsid w:val="00AB3A6B"/>
    <w:rsid w:val="00AB3D0B"/>
    <w:rsid w:val="00AB437C"/>
    <w:rsid w:val="00AB475F"/>
    <w:rsid w:val="00AB4882"/>
    <w:rsid w:val="00AB48F0"/>
    <w:rsid w:val="00AB5727"/>
    <w:rsid w:val="00AB58A9"/>
    <w:rsid w:val="00AB69F7"/>
    <w:rsid w:val="00AB73A7"/>
    <w:rsid w:val="00AC1776"/>
    <w:rsid w:val="00AC178A"/>
    <w:rsid w:val="00AC1905"/>
    <w:rsid w:val="00AC310C"/>
    <w:rsid w:val="00AC3A4D"/>
    <w:rsid w:val="00AC3A64"/>
    <w:rsid w:val="00AC4492"/>
    <w:rsid w:val="00AC5794"/>
    <w:rsid w:val="00AC6973"/>
    <w:rsid w:val="00AC75FB"/>
    <w:rsid w:val="00AC79A3"/>
    <w:rsid w:val="00AC7C70"/>
    <w:rsid w:val="00AD0DF3"/>
    <w:rsid w:val="00AD0F34"/>
    <w:rsid w:val="00AD2A1B"/>
    <w:rsid w:val="00AD2A45"/>
    <w:rsid w:val="00AD2FEA"/>
    <w:rsid w:val="00AD3193"/>
    <w:rsid w:val="00AD4D8C"/>
    <w:rsid w:val="00AD565F"/>
    <w:rsid w:val="00AD5A9A"/>
    <w:rsid w:val="00AD620C"/>
    <w:rsid w:val="00AD6E56"/>
    <w:rsid w:val="00AD784F"/>
    <w:rsid w:val="00AD7BDB"/>
    <w:rsid w:val="00AD7F80"/>
    <w:rsid w:val="00AE059B"/>
    <w:rsid w:val="00AE05EB"/>
    <w:rsid w:val="00AE0D07"/>
    <w:rsid w:val="00AE0EF0"/>
    <w:rsid w:val="00AE1A72"/>
    <w:rsid w:val="00AE1D4D"/>
    <w:rsid w:val="00AE2096"/>
    <w:rsid w:val="00AE3631"/>
    <w:rsid w:val="00AE36E2"/>
    <w:rsid w:val="00AE449E"/>
    <w:rsid w:val="00AE6212"/>
    <w:rsid w:val="00AE6772"/>
    <w:rsid w:val="00AE731C"/>
    <w:rsid w:val="00AE79C9"/>
    <w:rsid w:val="00AF0702"/>
    <w:rsid w:val="00AF0800"/>
    <w:rsid w:val="00AF199B"/>
    <w:rsid w:val="00AF19E5"/>
    <w:rsid w:val="00AF2005"/>
    <w:rsid w:val="00AF2531"/>
    <w:rsid w:val="00AF3346"/>
    <w:rsid w:val="00AF3856"/>
    <w:rsid w:val="00AF4753"/>
    <w:rsid w:val="00AF74E1"/>
    <w:rsid w:val="00AF7D38"/>
    <w:rsid w:val="00B0044D"/>
    <w:rsid w:val="00B01CA8"/>
    <w:rsid w:val="00B01E5D"/>
    <w:rsid w:val="00B0203A"/>
    <w:rsid w:val="00B020B3"/>
    <w:rsid w:val="00B0388D"/>
    <w:rsid w:val="00B038F7"/>
    <w:rsid w:val="00B03B09"/>
    <w:rsid w:val="00B03B0B"/>
    <w:rsid w:val="00B040F4"/>
    <w:rsid w:val="00B04602"/>
    <w:rsid w:val="00B04E5D"/>
    <w:rsid w:val="00B05270"/>
    <w:rsid w:val="00B052BA"/>
    <w:rsid w:val="00B055B9"/>
    <w:rsid w:val="00B06C9F"/>
    <w:rsid w:val="00B07063"/>
    <w:rsid w:val="00B07B91"/>
    <w:rsid w:val="00B103C0"/>
    <w:rsid w:val="00B108CC"/>
    <w:rsid w:val="00B1172C"/>
    <w:rsid w:val="00B11846"/>
    <w:rsid w:val="00B1192F"/>
    <w:rsid w:val="00B11C8A"/>
    <w:rsid w:val="00B124DB"/>
    <w:rsid w:val="00B1337E"/>
    <w:rsid w:val="00B13A0E"/>
    <w:rsid w:val="00B1499D"/>
    <w:rsid w:val="00B14A0C"/>
    <w:rsid w:val="00B15060"/>
    <w:rsid w:val="00B15ACC"/>
    <w:rsid w:val="00B16B7C"/>
    <w:rsid w:val="00B16BDC"/>
    <w:rsid w:val="00B16C8D"/>
    <w:rsid w:val="00B17134"/>
    <w:rsid w:val="00B175FB"/>
    <w:rsid w:val="00B20864"/>
    <w:rsid w:val="00B20D27"/>
    <w:rsid w:val="00B20E15"/>
    <w:rsid w:val="00B20E85"/>
    <w:rsid w:val="00B223B5"/>
    <w:rsid w:val="00B2293D"/>
    <w:rsid w:val="00B22ED0"/>
    <w:rsid w:val="00B23048"/>
    <w:rsid w:val="00B232A7"/>
    <w:rsid w:val="00B233DB"/>
    <w:rsid w:val="00B233EE"/>
    <w:rsid w:val="00B24C79"/>
    <w:rsid w:val="00B24E2A"/>
    <w:rsid w:val="00B25099"/>
    <w:rsid w:val="00B264B6"/>
    <w:rsid w:val="00B27805"/>
    <w:rsid w:val="00B27864"/>
    <w:rsid w:val="00B30DAD"/>
    <w:rsid w:val="00B31314"/>
    <w:rsid w:val="00B31BAC"/>
    <w:rsid w:val="00B323DE"/>
    <w:rsid w:val="00B32637"/>
    <w:rsid w:val="00B32B40"/>
    <w:rsid w:val="00B34316"/>
    <w:rsid w:val="00B35A34"/>
    <w:rsid w:val="00B35D0C"/>
    <w:rsid w:val="00B36B24"/>
    <w:rsid w:val="00B40082"/>
    <w:rsid w:val="00B40445"/>
    <w:rsid w:val="00B4080D"/>
    <w:rsid w:val="00B40842"/>
    <w:rsid w:val="00B408F1"/>
    <w:rsid w:val="00B408F7"/>
    <w:rsid w:val="00B4096A"/>
    <w:rsid w:val="00B40D11"/>
    <w:rsid w:val="00B42EB4"/>
    <w:rsid w:val="00B4409F"/>
    <w:rsid w:val="00B45782"/>
    <w:rsid w:val="00B50CEA"/>
    <w:rsid w:val="00B528C9"/>
    <w:rsid w:val="00B52E4D"/>
    <w:rsid w:val="00B53E1C"/>
    <w:rsid w:val="00B540D2"/>
    <w:rsid w:val="00B541A8"/>
    <w:rsid w:val="00B55BBC"/>
    <w:rsid w:val="00B56265"/>
    <w:rsid w:val="00B571D5"/>
    <w:rsid w:val="00B60AF4"/>
    <w:rsid w:val="00B61731"/>
    <w:rsid w:val="00B628E0"/>
    <w:rsid w:val="00B6305E"/>
    <w:rsid w:val="00B63A4C"/>
    <w:rsid w:val="00B63A82"/>
    <w:rsid w:val="00B64A85"/>
    <w:rsid w:val="00B650ED"/>
    <w:rsid w:val="00B67398"/>
    <w:rsid w:val="00B67E6D"/>
    <w:rsid w:val="00B70076"/>
    <w:rsid w:val="00B70197"/>
    <w:rsid w:val="00B71081"/>
    <w:rsid w:val="00B71130"/>
    <w:rsid w:val="00B7123A"/>
    <w:rsid w:val="00B71A5A"/>
    <w:rsid w:val="00B72289"/>
    <w:rsid w:val="00B722FB"/>
    <w:rsid w:val="00B726CC"/>
    <w:rsid w:val="00B73E28"/>
    <w:rsid w:val="00B74202"/>
    <w:rsid w:val="00B74771"/>
    <w:rsid w:val="00B75147"/>
    <w:rsid w:val="00B75673"/>
    <w:rsid w:val="00B76A57"/>
    <w:rsid w:val="00B770F0"/>
    <w:rsid w:val="00B7787E"/>
    <w:rsid w:val="00B800EA"/>
    <w:rsid w:val="00B80209"/>
    <w:rsid w:val="00B8252B"/>
    <w:rsid w:val="00B8273F"/>
    <w:rsid w:val="00B835DD"/>
    <w:rsid w:val="00B83BA7"/>
    <w:rsid w:val="00B842E5"/>
    <w:rsid w:val="00B84540"/>
    <w:rsid w:val="00B8500D"/>
    <w:rsid w:val="00B8543D"/>
    <w:rsid w:val="00B857D3"/>
    <w:rsid w:val="00B85AAA"/>
    <w:rsid w:val="00B85FC6"/>
    <w:rsid w:val="00B86CAF"/>
    <w:rsid w:val="00B87326"/>
    <w:rsid w:val="00B904FE"/>
    <w:rsid w:val="00B90840"/>
    <w:rsid w:val="00B90AE7"/>
    <w:rsid w:val="00B91144"/>
    <w:rsid w:val="00B9201E"/>
    <w:rsid w:val="00B922E6"/>
    <w:rsid w:val="00B9261D"/>
    <w:rsid w:val="00B92A4A"/>
    <w:rsid w:val="00B92A7A"/>
    <w:rsid w:val="00B932E3"/>
    <w:rsid w:val="00B93332"/>
    <w:rsid w:val="00B937B1"/>
    <w:rsid w:val="00B94013"/>
    <w:rsid w:val="00B941C4"/>
    <w:rsid w:val="00B94A34"/>
    <w:rsid w:val="00B956D4"/>
    <w:rsid w:val="00B97D70"/>
    <w:rsid w:val="00BA0BCC"/>
    <w:rsid w:val="00BA11C7"/>
    <w:rsid w:val="00BA1547"/>
    <w:rsid w:val="00BA154B"/>
    <w:rsid w:val="00BA1639"/>
    <w:rsid w:val="00BA236B"/>
    <w:rsid w:val="00BA2963"/>
    <w:rsid w:val="00BA29C8"/>
    <w:rsid w:val="00BA2B02"/>
    <w:rsid w:val="00BA358A"/>
    <w:rsid w:val="00BA437B"/>
    <w:rsid w:val="00BA5738"/>
    <w:rsid w:val="00BA5B53"/>
    <w:rsid w:val="00BA6219"/>
    <w:rsid w:val="00BA6322"/>
    <w:rsid w:val="00BA696A"/>
    <w:rsid w:val="00BA70F4"/>
    <w:rsid w:val="00BA73B9"/>
    <w:rsid w:val="00BA7432"/>
    <w:rsid w:val="00BA7F16"/>
    <w:rsid w:val="00BB000B"/>
    <w:rsid w:val="00BB1973"/>
    <w:rsid w:val="00BB1DF4"/>
    <w:rsid w:val="00BB2007"/>
    <w:rsid w:val="00BB2109"/>
    <w:rsid w:val="00BB2B2F"/>
    <w:rsid w:val="00BB2CCB"/>
    <w:rsid w:val="00BB39AF"/>
    <w:rsid w:val="00BB4F00"/>
    <w:rsid w:val="00BB7012"/>
    <w:rsid w:val="00BB74D3"/>
    <w:rsid w:val="00BB77F7"/>
    <w:rsid w:val="00BC1DBC"/>
    <w:rsid w:val="00BC2455"/>
    <w:rsid w:val="00BC24B9"/>
    <w:rsid w:val="00BC267C"/>
    <w:rsid w:val="00BC287D"/>
    <w:rsid w:val="00BC2DF1"/>
    <w:rsid w:val="00BC489B"/>
    <w:rsid w:val="00BC5231"/>
    <w:rsid w:val="00BC5BDC"/>
    <w:rsid w:val="00BC6723"/>
    <w:rsid w:val="00BC6A3F"/>
    <w:rsid w:val="00BC6AA9"/>
    <w:rsid w:val="00BC7598"/>
    <w:rsid w:val="00BC793F"/>
    <w:rsid w:val="00BC7C37"/>
    <w:rsid w:val="00BD0E6D"/>
    <w:rsid w:val="00BD1243"/>
    <w:rsid w:val="00BD1715"/>
    <w:rsid w:val="00BD23D9"/>
    <w:rsid w:val="00BD250F"/>
    <w:rsid w:val="00BD259F"/>
    <w:rsid w:val="00BD3744"/>
    <w:rsid w:val="00BD3B7A"/>
    <w:rsid w:val="00BD3C3C"/>
    <w:rsid w:val="00BD3CAF"/>
    <w:rsid w:val="00BD4EBE"/>
    <w:rsid w:val="00BD4F5C"/>
    <w:rsid w:val="00BD5319"/>
    <w:rsid w:val="00BD5508"/>
    <w:rsid w:val="00BD57A2"/>
    <w:rsid w:val="00BD5E51"/>
    <w:rsid w:val="00BD5E72"/>
    <w:rsid w:val="00BD636E"/>
    <w:rsid w:val="00BD6A99"/>
    <w:rsid w:val="00BD7764"/>
    <w:rsid w:val="00BD79EA"/>
    <w:rsid w:val="00BD7CEE"/>
    <w:rsid w:val="00BD7D0A"/>
    <w:rsid w:val="00BD7F7E"/>
    <w:rsid w:val="00BE015C"/>
    <w:rsid w:val="00BE01C8"/>
    <w:rsid w:val="00BE0EBB"/>
    <w:rsid w:val="00BE1D03"/>
    <w:rsid w:val="00BE1E66"/>
    <w:rsid w:val="00BE2C54"/>
    <w:rsid w:val="00BE33FF"/>
    <w:rsid w:val="00BE3964"/>
    <w:rsid w:val="00BE411E"/>
    <w:rsid w:val="00BE46B2"/>
    <w:rsid w:val="00BE4C49"/>
    <w:rsid w:val="00BE581C"/>
    <w:rsid w:val="00BE6377"/>
    <w:rsid w:val="00BE719F"/>
    <w:rsid w:val="00BF0165"/>
    <w:rsid w:val="00BF0959"/>
    <w:rsid w:val="00BF16F2"/>
    <w:rsid w:val="00BF1E9A"/>
    <w:rsid w:val="00BF256B"/>
    <w:rsid w:val="00BF2B7D"/>
    <w:rsid w:val="00BF2E88"/>
    <w:rsid w:val="00BF3E86"/>
    <w:rsid w:val="00BF53C5"/>
    <w:rsid w:val="00BF5807"/>
    <w:rsid w:val="00C0019F"/>
    <w:rsid w:val="00C00964"/>
    <w:rsid w:val="00C02000"/>
    <w:rsid w:val="00C02F2B"/>
    <w:rsid w:val="00C02F53"/>
    <w:rsid w:val="00C03757"/>
    <w:rsid w:val="00C03F0A"/>
    <w:rsid w:val="00C04B9A"/>
    <w:rsid w:val="00C04E68"/>
    <w:rsid w:val="00C058DE"/>
    <w:rsid w:val="00C05DBE"/>
    <w:rsid w:val="00C05E05"/>
    <w:rsid w:val="00C06002"/>
    <w:rsid w:val="00C06C26"/>
    <w:rsid w:val="00C06D47"/>
    <w:rsid w:val="00C06F86"/>
    <w:rsid w:val="00C07751"/>
    <w:rsid w:val="00C1003E"/>
    <w:rsid w:val="00C1007A"/>
    <w:rsid w:val="00C102F0"/>
    <w:rsid w:val="00C10F07"/>
    <w:rsid w:val="00C11D1C"/>
    <w:rsid w:val="00C130D0"/>
    <w:rsid w:val="00C13309"/>
    <w:rsid w:val="00C139D0"/>
    <w:rsid w:val="00C13C41"/>
    <w:rsid w:val="00C142E4"/>
    <w:rsid w:val="00C14883"/>
    <w:rsid w:val="00C14C34"/>
    <w:rsid w:val="00C15479"/>
    <w:rsid w:val="00C15C9D"/>
    <w:rsid w:val="00C15EBE"/>
    <w:rsid w:val="00C162A5"/>
    <w:rsid w:val="00C16B00"/>
    <w:rsid w:val="00C16E17"/>
    <w:rsid w:val="00C17346"/>
    <w:rsid w:val="00C1739F"/>
    <w:rsid w:val="00C175C6"/>
    <w:rsid w:val="00C17B11"/>
    <w:rsid w:val="00C17C2E"/>
    <w:rsid w:val="00C17F74"/>
    <w:rsid w:val="00C200D3"/>
    <w:rsid w:val="00C2081B"/>
    <w:rsid w:val="00C20981"/>
    <w:rsid w:val="00C20A08"/>
    <w:rsid w:val="00C20A24"/>
    <w:rsid w:val="00C21DF0"/>
    <w:rsid w:val="00C2353D"/>
    <w:rsid w:val="00C2395F"/>
    <w:rsid w:val="00C2550C"/>
    <w:rsid w:val="00C25654"/>
    <w:rsid w:val="00C25905"/>
    <w:rsid w:val="00C25BAF"/>
    <w:rsid w:val="00C25E1B"/>
    <w:rsid w:val="00C26B9C"/>
    <w:rsid w:val="00C26D33"/>
    <w:rsid w:val="00C3041F"/>
    <w:rsid w:val="00C30F5D"/>
    <w:rsid w:val="00C31202"/>
    <w:rsid w:val="00C3256B"/>
    <w:rsid w:val="00C34329"/>
    <w:rsid w:val="00C348E6"/>
    <w:rsid w:val="00C34C7C"/>
    <w:rsid w:val="00C355D6"/>
    <w:rsid w:val="00C3612D"/>
    <w:rsid w:val="00C36EC6"/>
    <w:rsid w:val="00C37DDB"/>
    <w:rsid w:val="00C40496"/>
    <w:rsid w:val="00C420BC"/>
    <w:rsid w:val="00C42B56"/>
    <w:rsid w:val="00C434A1"/>
    <w:rsid w:val="00C47A86"/>
    <w:rsid w:val="00C5040D"/>
    <w:rsid w:val="00C51007"/>
    <w:rsid w:val="00C52538"/>
    <w:rsid w:val="00C52604"/>
    <w:rsid w:val="00C54431"/>
    <w:rsid w:val="00C54A63"/>
    <w:rsid w:val="00C54FF7"/>
    <w:rsid w:val="00C55066"/>
    <w:rsid w:val="00C550A3"/>
    <w:rsid w:val="00C55552"/>
    <w:rsid w:val="00C55754"/>
    <w:rsid w:val="00C56811"/>
    <w:rsid w:val="00C56B3B"/>
    <w:rsid w:val="00C578FB"/>
    <w:rsid w:val="00C615CF"/>
    <w:rsid w:val="00C623D4"/>
    <w:rsid w:val="00C635C4"/>
    <w:rsid w:val="00C637C3"/>
    <w:rsid w:val="00C64349"/>
    <w:rsid w:val="00C64696"/>
    <w:rsid w:val="00C6705C"/>
    <w:rsid w:val="00C67BA8"/>
    <w:rsid w:val="00C71F75"/>
    <w:rsid w:val="00C725D3"/>
    <w:rsid w:val="00C7337D"/>
    <w:rsid w:val="00C74A8F"/>
    <w:rsid w:val="00C75071"/>
    <w:rsid w:val="00C760B9"/>
    <w:rsid w:val="00C7655E"/>
    <w:rsid w:val="00C7719E"/>
    <w:rsid w:val="00C7736D"/>
    <w:rsid w:val="00C77A2A"/>
    <w:rsid w:val="00C77A51"/>
    <w:rsid w:val="00C77AE7"/>
    <w:rsid w:val="00C77E38"/>
    <w:rsid w:val="00C800CC"/>
    <w:rsid w:val="00C80B66"/>
    <w:rsid w:val="00C8128D"/>
    <w:rsid w:val="00C81334"/>
    <w:rsid w:val="00C81CE1"/>
    <w:rsid w:val="00C82577"/>
    <w:rsid w:val="00C82665"/>
    <w:rsid w:val="00C82712"/>
    <w:rsid w:val="00C82AB8"/>
    <w:rsid w:val="00C8371E"/>
    <w:rsid w:val="00C845B0"/>
    <w:rsid w:val="00C84B24"/>
    <w:rsid w:val="00C85240"/>
    <w:rsid w:val="00C852B0"/>
    <w:rsid w:val="00C855E8"/>
    <w:rsid w:val="00C8605F"/>
    <w:rsid w:val="00C86178"/>
    <w:rsid w:val="00C87E46"/>
    <w:rsid w:val="00C903B2"/>
    <w:rsid w:val="00C91A8A"/>
    <w:rsid w:val="00C91B1A"/>
    <w:rsid w:val="00C928E0"/>
    <w:rsid w:val="00C92A80"/>
    <w:rsid w:val="00C9451B"/>
    <w:rsid w:val="00C94884"/>
    <w:rsid w:val="00C948BA"/>
    <w:rsid w:val="00C94B12"/>
    <w:rsid w:val="00C95504"/>
    <w:rsid w:val="00C9558D"/>
    <w:rsid w:val="00C96175"/>
    <w:rsid w:val="00C96292"/>
    <w:rsid w:val="00C96F3F"/>
    <w:rsid w:val="00CA075E"/>
    <w:rsid w:val="00CA0792"/>
    <w:rsid w:val="00CA0CCC"/>
    <w:rsid w:val="00CA1219"/>
    <w:rsid w:val="00CA1AAB"/>
    <w:rsid w:val="00CA1DA5"/>
    <w:rsid w:val="00CA205A"/>
    <w:rsid w:val="00CA2EF7"/>
    <w:rsid w:val="00CA3064"/>
    <w:rsid w:val="00CA5648"/>
    <w:rsid w:val="00CA593D"/>
    <w:rsid w:val="00CA5954"/>
    <w:rsid w:val="00CA5B3C"/>
    <w:rsid w:val="00CA5DFA"/>
    <w:rsid w:val="00CA6B96"/>
    <w:rsid w:val="00CA760A"/>
    <w:rsid w:val="00CA796C"/>
    <w:rsid w:val="00CB04D7"/>
    <w:rsid w:val="00CB09B5"/>
    <w:rsid w:val="00CB0B7D"/>
    <w:rsid w:val="00CB3324"/>
    <w:rsid w:val="00CB38FE"/>
    <w:rsid w:val="00CB3AB8"/>
    <w:rsid w:val="00CB4A06"/>
    <w:rsid w:val="00CB4B43"/>
    <w:rsid w:val="00CB535D"/>
    <w:rsid w:val="00CB538D"/>
    <w:rsid w:val="00CB64EB"/>
    <w:rsid w:val="00CB6F19"/>
    <w:rsid w:val="00CB79C2"/>
    <w:rsid w:val="00CC1070"/>
    <w:rsid w:val="00CC31CB"/>
    <w:rsid w:val="00CC3662"/>
    <w:rsid w:val="00CC3CF7"/>
    <w:rsid w:val="00CC5E19"/>
    <w:rsid w:val="00CC7A8D"/>
    <w:rsid w:val="00CD0D85"/>
    <w:rsid w:val="00CD21BD"/>
    <w:rsid w:val="00CD22E1"/>
    <w:rsid w:val="00CD24BE"/>
    <w:rsid w:val="00CD2EDA"/>
    <w:rsid w:val="00CD3802"/>
    <w:rsid w:val="00CD3BD7"/>
    <w:rsid w:val="00CD3C25"/>
    <w:rsid w:val="00CD3C76"/>
    <w:rsid w:val="00CD3D02"/>
    <w:rsid w:val="00CD44C1"/>
    <w:rsid w:val="00CD4785"/>
    <w:rsid w:val="00CD5A6D"/>
    <w:rsid w:val="00CD5D27"/>
    <w:rsid w:val="00CD6571"/>
    <w:rsid w:val="00CE0527"/>
    <w:rsid w:val="00CE0887"/>
    <w:rsid w:val="00CE0AF8"/>
    <w:rsid w:val="00CE0EDD"/>
    <w:rsid w:val="00CE17CD"/>
    <w:rsid w:val="00CE1CB1"/>
    <w:rsid w:val="00CE23B9"/>
    <w:rsid w:val="00CE270B"/>
    <w:rsid w:val="00CE38AD"/>
    <w:rsid w:val="00CE4A3D"/>
    <w:rsid w:val="00CE4E5B"/>
    <w:rsid w:val="00CE5AA0"/>
    <w:rsid w:val="00CE7131"/>
    <w:rsid w:val="00CF0082"/>
    <w:rsid w:val="00CF0EDA"/>
    <w:rsid w:val="00CF27A3"/>
    <w:rsid w:val="00CF3FAF"/>
    <w:rsid w:val="00CF43D8"/>
    <w:rsid w:val="00CF4879"/>
    <w:rsid w:val="00CF4AD6"/>
    <w:rsid w:val="00CF5074"/>
    <w:rsid w:val="00CF58E1"/>
    <w:rsid w:val="00CF6BA0"/>
    <w:rsid w:val="00CF73ED"/>
    <w:rsid w:val="00CF75B2"/>
    <w:rsid w:val="00CF77BE"/>
    <w:rsid w:val="00D0025B"/>
    <w:rsid w:val="00D00D41"/>
    <w:rsid w:val="00D012B1"/>
    <w:rsid w:val="00D029D8"/>
    <w:rsid w:val="00D032F2"/>
    <w:rsid w:val="00D037C0"/>
    <w:rsid w:val="00D0394F"/>
    <w:rsid w:val="00D04AF7"/>
    <w:rsid w:val="00D04B2B"/>
    <w:rsid w:val="00D06193"/>
    <w:rsid w:val="00D07656"/>
    <w:rsid w:val="00D10659"/>
    <w:rsid w:val="00D1093B"/>
    <w:rsid w:val="00D10A78"/>
    <w:rsid w:val="00D10E9A"/>
    <w:rsid w:val="00D11214"/>
    <w:rsid w:val="00D11521"/>
    <w:rsid w:val="00D11CA1"/>
    <w:rsid w:val="00D1200C"/>
    <w:rsid w:val="00D142CF"/>
    <w:rsid w:val="00D148C2"/>
    <w:rsid w:val="00D14BC6"/>
    <w:rsid w:val="00D153B7"/>
    <w:rsid w:val="00D202B0"/>
    <w:rsid w:val="00D20D1D"/>
    <w:rsid w:val="00D21DC9"/>
    <w:rsid w:val="00D21FEF"/>
    <w:rsid w:val="00D23F59"/>
    <w:rsid w:val="00D24117"/>
    <w:rsid w:val="00D2539E"/>
    <w:rsid w:val="00D2589A"/>
    <w:rsid w:val="00D26337"/>
    <w:rsid w:val="00D26D7E"/>
    <w:rsid w:val="00D27228"/>
    <w:rsid w:val="00D27C37"/>
    <w:rsid w:val="00D27D89"/>
    <w:rsid w:val="00D27E80"/>
    <w:rsid w:val="00D30C97"/>
    <w:rsid w:val="00D30EAD"/>
    <w:rsid w:val="00D31107"/>
    <w:rsid w:val="00D32924"/>
    <w:rsid w:val="00D329FB"/>
    <w:rsid w:val="00D32B95"/>
    <w:rsid w:val="00D32D36"/>
    <w:rsid w:val="00D33377"/>
    <w:rsid w:val="00D335B7"/>
    <w:rsid w:val="00D33716"/>
    <w:rsid w:val="00D3471D"/>
    <w:rsid w:val="00D356A2"/>
    <w:rsid w:val="00D357D0"/>
    <w:rsid w:val="00D36270"/>
    <w:rsid w:val="00D3677C"/>
    <w:rsid w:val="00D36E1B"/>
    <w:rsid w:val="00D37053"/>
    <w:rsid w:val="00D37E87"/>
    <w:rsid w:val="00D40A7D"/>
    <w:rsid w:val="00D40D96"/>
    <w:rsid w:val="00D40FAA"/>
    <w:rsid w:val="00D41FF7"/>
    <w:rsid w:val="00D422A8"/>
    <w:rsid w:val="00D427E1"/>
    <w:rsid w:val="00D42C30"/>
    <w:rsid w:val="00D42C9A"/>
    <w:rsid w:val="00D43388"/>
    <w:rsid w:val="00D44FDA"/>
    <w:rsid w:val="00D45215"/>
    <w:rsid w:val="00D45733"/>
    <w:rsid w:val="00D461DF"/>
    <w:rsid w:val="00D46846"/>
    <w:rsid w:val="00D46CF9"/>
    <w:rsid w:val="00D477B1"/>
    <w:rsid w:val="00D47D28"/>
    <w:rsid w:val="00D500DD"/>
    <w:rsid w:val="00D50EE1"/>
    <w:rsid w:val="00D51C5F"/>
    <w:rsid w:val="00D52673"/>
    <w:rsid w:val="00D5292D"/>
    <w:rsid w:val="00D52F6D"/>
    <w:rsid w:val="00D53496"/>
    <w:rsid w:val="00D534FE"/>
    <w:rsid w:val="00D544FE"/>
    <w:rsid w:val="00D5468A"/>
    <w:rsid w:val="00D55F93"/>
    <w:rsid w:val="00D57202"/>
    <w:rsid w:val="00D60097"/>
    <w:rsid w:val="00D607B1"/>
    <w:rsid w:val="00D60F2F"/>
    <w:rsid w:val="00D61130"/>
    <w:rsid w:val="00D61232"/>
    <w:rsid w:val="00D61B2F"/>
    <w:rsid w:val="00D62825"/>
    <w:rsid w:val="00D6296F"/>
    <w:rsid w:val="00D63D08"/>
    <w:rsid w:val="00D64023"/>
    <w:rsid w:val="00D67794"/>
    <w:rsid w:val="00D67BE5"/>
    <w:rsid w:val="00D7040E"/>
    <w:rsid w:val="00D70DAB"/>
    <w:rsid w:val="00D72542"/>
    <w:rsid w:val="00D72B56"/>
    <w:rsid w:val="00D73980"/>
    <w:rsid w:val="00D74A5D"/>
    <w:rsid w:val="00D74A76"/>
    <w:rsid w:val="00D74B0D"/>
    <w:rsid w:val="00D75050"/>
    <w:rsid w:val="00D75557"/>
    <w:rsid w:val="00D759F3"/>
    <w:rsid w:val="00D76867"/>
    <w:rsid w:val="00D76972"/>
    <w:rsid w:val="00D76D81"/>
    <w:rsid w:val="00D776EC"/>
    <w:rsid w:val="00D802F7"/>
    <w:rsid w:val="00D8049B"/>
    <w:rsid w:val="00D810E6"/>
    <w:rsid w:val="00D81FCC"/>
    <w:rsid w:val="00D84734"/>
    <w:rsid w:val="00D861B7"/>
    <w:rsid w:val="00D87B58"/>
    <w:rsid w:val="00D90B17"/>
    <w:rsid w:val="00D90B33"/>
    <w:rsid w:val="00D9150D"/>
    <w:rsid w:val="00D92260"/>
    <w:rsid w:val="00D9237C"/>
    <w:rsid w:val="00D928B4"/>
    <w:rsid w:val="00D93097"/>
    <w:rsid w:val="00D93BDB"/>
    <w:rsid w:val="00D954D0"/>
    <w:rsid w:val="00D95522"/>
    <w:rsid w:val="00D957A4"/>
    <w:rsid w:val="00D958E8"/>
    <w:rsid w:val="00D9650F"/>
    <w:rsid w:val="00D96DDA"/>
    <w:rsid w:val="00D97614"/>
    <w:rsid w:val="00D9779C"/>
    <w:rsid w:val="00D97AC9"/>
    <w:rsid w:val="00D97DF0"/>
    <w:rsid w:val="00DA0462"/>
    <w:rsid w:val="00DA048A"/>
    <w:rsid w:val="00DA0F1E"/>
    <w:rsid w:val="00DA171C"/>
    <w:rsid w:val="00DA1969"/>
    <w:rsid w:val="00DA1A72"/>
    <w:rsid w:val="00DA2C61"/>
    <w:rsid w:val="00DA3F4F"/>
    <w:rsid w:val="00DA43EB"/>
    <w:rsid w:val="00DA51AE"/>
    <w:rsid w:val="00DA616D"/>
    <w:rsid w:val="00DA61CB"/>
    <w:rsid w:val="00DA6EC8"/>
    <w:rsid w:val="00DA739F"/>
    <w:rsid w:val="00DA747C"/>
    <w:rsid w:val="00DA7869"/>
    <w:rsid w:val="00DA7A54"/>
    <w:rsid w:val="00DA7C12"/>
    <w:rsid w:val="00DB0507"/>
    <w:rsid w:val="00DB0540"/>
    <w:rsid w:val="00DB07A8"/>
    <w:rsid w:val="00DB082E"/>
    <w:rsid w:val="00DB091B"/>
    <w:rsid w:val="00DB125E"/>
    <w:rsid w:val="00DB1928"/>
    <w:rsid w:val="00DB2044"/>
    <w:rsid w:val="00DB3211"/>
    <w:rsid w:val="00DB3610"/>
    <w:rsid w:val="00DB391C"/>
    <w:rsid w:val="00DB4451"/>
    <w:rsid w:val="00DB478C"/>
    <w:rsid w:val="00DB5480"/>
    <w:rsid w:val="00DB57A2"/>
    <w:rsid w:val="00DB707E"/>
    <w:rsid w:val="00DB7388"/>
    <w:rsid w:val="00DB7B71"/>
    <w:rsid w:val="00DC1BBF"/>
    <w:rsid w:val="00DC1C66"/>
    <w:rsid w:val="00DC201E"/>
    <w:rsid w:val="00DC22C9"/>
    <w:rsid w:val="00DC2A3E"/>
    <w:rsid w:val="00DC30EA"/>
    <w:rsid w:val="00DC4318"/>
    <w:rsid w:val="00DC4583"/>
    <w:rsid w:val="00DC4BCF"/>
    <w:rsid w:val="00DC4C73"/>
    <w:rsid w:val="00DC52D5"/>
    <w:rsid w:val="00DC5C87"/>
    <w:rsid w:val="00DC5CC9"/>
    <w:rsid w:val="00DC672C"/>
    <w:rsid w:val="00DC7131"/>
    <w:rsid w:val="00DD0028"/>
    <w:rsid w:val="00DD0B8B"/>
    <w:rsid w:val="00DD0ED4"/>
    <w:rsid w:val="00DD15FA"/>
    <w:rsid w:val="00DD1A23"/>
    <w:rsid w:val="00DD2537"/>
    <w:rsid w:val="00DD27BA"/>
    <w:rsid w:val="00DD3C80"/>
    <w:rsid w:val="00DD4019"/>
    <w:rsid w:val="00DD47FF"/>
    <w:rsid w:val="00DD4F1B"/>
    <w:rsid w:val="00DD4F44"/>
    <w:rsid w:val="00DD5A1E"/>
    <w:rsid w:val="00DD6565"/>
    <w:rsid w:val="00DD6FDE"/>
    <w:rsid w:val="00DD7AB2"/>
    <w:rsid w:val="00DE0938"/>
    <w:rsid w:val="00DE0B09"/>
    <w:rsid w:val="00DE11B9"/>
    <w:rsid w:val="00DE15CD"/>
    <w:rsid w:val="00DE1F41"/>
    <w:rsid w:val="00DE1FAC"/>
    <w:rsid w:val="00DE243F"/>
    <w:rsid w:val="00DE2F8D"/>
    <w:rsid w:val="00DE3018"/>
    <w:rsid w:val="00DE3BAB"/>
    <w:rsid w:val="00DE3EF9"/>
    <w:rsid w:val="00DE4F9A"/>
    <w:rsid w:val="00DE559B"/>
    <w:rsid w:val="00DE6678"/>
    <w:rsid w:val="00DE6D74"/>
    <w:rsid w:val="00DE7567"/>
    <w:rsid w:val="00DF047D"/>
    <w:rsid w:val="00DF0761"/>
    <w:rsid w:val="00DF114C"/>
    <w:rsid w:val="00DF15CE"/>
    <w:rsid w:val="00DF18BD"/>
    <w:rsid w:val="00DF1E82"/>
    <w:rsid w:val="00DF1F50"/>
    <w:rsid w:val="00DF2A41"/>
    <w:rsid w:val="00DF500E"/>
    <w:rsid w:val="00DF53C8"/>
    <w:rsid w:val="00DF561C"/>
    <w:rsid w:val="00DF64C3"/>
    <w:rsid w:val="00DF6BA6"/>
    <w:rsid w:val="00DF6E60"/>
    <w:rsid w:val="00DF7310"/>
    <w:rsid w:val="00DF7539"/>
    <w:rsid w:val="00DF7A8C"/>
    <w:rsid w:val="00E0019C"/>
    <w:rsid w:val="00E004F8"/>
    <w:rsid w:val="00E010EE"/>
    <w:rsid w:val="00E01A10"/>
    <w:rsid w:val="00E021A3"/>
    <w:rsid w:val="00E027C2"/>
    <w:rsid w:val="00E02FA6"/>
    <w:rsid w:val="00E03D6D"/>
    <w:rsid w:val="00E03DE8"/>
    <w:rsid w:val="00E04286"/>
    <w:rsid w:val="00E04A33"/>
    <w:rsid w:val="00E04F92"/>
    <w:rsid w:val="00E05253"/>
    <w:rsid w:val="00E059A8"/>
    <w:rsid w:val="00E06021"/>
    <w:rsid w:val="00E0719F"/>
    <w:rsid w:val="00E07915"/>
    <w:rsid w:val="00E106F4"/>
    <w:rsid w:val="00E1149A"/>
    <w:rsid w:val="00E124F2"/>
    <w:rsid w:val="00E131C3"/>
    <w:rsid w:val="00E13928"/>
    <w:rsid w:val="00E13A1A"/>
    <w:rsid w:val="00E1414C"/>
    <w:rsid w:val="00E1423E"/>
    <w:rsid w:val="00E1432C"/>
    <w:rsid w:val="00E14DB1"/>
    <w:rsid w:val="00E15593"/>
    <w:rsid w:val="00E15DF1"/>
    <w:rsid w:val="00E1650D"/>
    <w:rsid w:val="00E173EF"/>
    <w:rsid w:val="00E176BB"/>
    <w:rsid w:val="00E207AD"/>
    <w:rsid w:val="00E21019"/>
    <w:rsid w:val="00E254B6"/>
    <w:rsid w:val="00E25A03"/>
    <w:rsid w:val="00E25D6A"/>
    <w:rsid w:val="00E25F58"/>
    <w:rsid w:val="00E26DAE"/>
    <w:rsid w:val="00E2770D"/>
    <w:rsid w:val="00E27E2C"/>
    <w:rsid w:val="00E30455"/>
    <w:rsid w:val="00E3085C"/>
    <w:rsid w:val="00E30B76"/>
    <w:rsid w:val="00E327AB"/>
    <w:rsid w:val="00E328E7"/>
    <w:rsid w:val="00E3407B"/>
    <w:rsid w:val="00E3417A"/>
    <w:rsid w:val="00E34404"/>
    <w:rsid w:val="00E36306"/>
    <w:rsid w:val="00E403B4"/>
    <w:rsid w:val="00E40CA1"/>
    <w:rsid w:val="00E40E7E"/>
    <w:rsid w:val="00E41239"/>
    <w:rsid w:val="00E41D31"/>
    <w:rsid w:val="00E41D72"/>
    <w:rsid w:val="00E421FC"/>
    <w:rsid w:val="00E42757"/>
    <w:rsid w:val="00E4291F"/>
    <w:rsid w:val="00E42E08"/>
    <w:rsid w:val="00E42F99"/>
    <w:rsid w:val="00E432F7"/>
    <w:rsid w:val="00E437BF"/>
    <w:rsid w:val="00E451EE"/>
    <w:rsid w:val="00E45E11"/>
    <w:rsid w:val="00E467D0"/>
    <w:rsid w:val="00E47127"/>
    <w:rsid w:val="00E503AB"/>
    <w:rsid w:val="00E50CB2"/>
    <w:rsid w:val="00E52F1A"/>
    <w:rsid w:val="00E532D9"/>
    <w:rsid w:val="00E53945"/>
    <w:rsid w:val="00E5437A"/>
    <w:rsid w:val="00E54678"/>
    <w:rsid w:val="00E547A4"/>
    <w:rsid w:val="00E54A67"/>
    <w:rsid w:val="00E54F7C"/>
    <w:rsid w:val="00E55461"/>
    <w:rsid w:val="00E5688B"/>
    <w:rsid w:val="00E56ABA"/>
    <w:rsid w:val="00E5717E"/>
    <w:rsid w:val="00E57280"/>
    <w:rsid w:val="00E61659"/>
    <w:rsid w:val="00E621EE"/>
    <w:rsid w:val="00E628E2"/>
    <w:rsid w:val="00E62C18"/>
    <w:rsid w:val="00E62C78"/>
    <w:rsid w:val="00E63145"/>
    <w:rsid w:val="00E63E4A"/>
    <w:rsid w:val="00E6424E"/>
    <w:rsid w:val="00E642EA"/>
    <w:rsid w:val="00E64515"/>
    <w:rsid w:val="00E645A5"/>
    <w:rsid w:val="00E6471B"/>
    <w:rsid w:val="00E653AF"/>
    <w:rsid w:val="00E65DB8"/>
    <w:rsid w:val="00E6604C"/>
    <w:rsid w:val="00E668DE"/>
    <w:rsid w:val="00E67650"/>
    <w:rsid w:val="00E67906"/>
    <w:rsid w:val="00E71305"/>
    <w:rsid w:val="00E713B6"/>
    <w:rsid w:val="00E71C33"/>
    <w:rsid w:val="00E72BA5"/>
    <w:rsid w:val="00E72F17"/>
    <w:rsid w:val="00E733F1"/>
    <w:rsid w:val="00E7357C"/>
    <w:rsid w:val="00E735B2"/>
    <w:rsid w:val="00E747E5"/>
    <w:rsid w:val="00E74AA1"/>
    <w:rsid w:val="00E754BB"/>
    <w:rsid w:val="00E7567C"/>
    <w:rsid w:val="00E75E16"/>
    <w:rsid w:val="00E81866"/>
    <w:rsid w:val="00E81E98"/>
    <w:rsid w:val="00E8224A"/>
    <w:rsid w:val="00E8262B"/>
    <w:rsid w:val="00E82693"/>
    <w:rsid w:val="00E835CF"/>
    <w:rsid w:val="00E83869"/>
    <w:rsid w:val="00E838F6"/>
    <w:rsid w:val="00E841DB"/>
    <w:rsid w:val="00E848D5"/>
    <w:rsid w:val="00E84C3C"/>
    <w:rsid w:val="00E84E48"/>
    <w:rsid w:val="00E85349"/>
    <w:rsid w:val="00E85938"/>
    <w:rsid w:val="00E86001"/>
    <w:rsid w:val="00E87324"/>
    <w:rsid w:val="00E8798C"/>
    <w:rsid w:val="00E9048E"/>
    <w:rsid w:val="00E9103F"/>
    <w:rsid w:val="00E9117B"/>
    <w:rsid w:val="00E91356"/>
    <w:rsid w:val="00E915A1"/>
    <w:rsid w:val="00E918AD"/>
    <w:rsid w:val="00E92440"/>
    <w:rsid w:val="00E92E01"/>
    <w:rsid w:val="00E93AF8"/>
    <w:rsid w:val="00E9406B"/>
    <w:rsid w:val="00E94262"/>
    <w:rsid w:val="00E948CB"/>
    <w:rsid w:val="00E949E8"/>
    <w:rsid w:val="00E94DBA"/>
    <w:rsid w:val="00E951C5"/>
    <w:rsid w:val="00E95CE1"/>
    <w:rsid w:val="00E967C8"/>
    <w:rsid w:val="00E96CF7"/>
    <w:rsid w:val="00E96E71"/>
    <w:rsid w:val="00E9704C"/>
    <w:rsid w:val="00EA07A2"/>
    <w:rsid w:val="00EA07E6"/>
    <w:rsid w:val="00EA1734"/>
    <w:rsid w:val="00EA1CB4"/>
    <w:rsid w:val="00EA22F4"/>
    <w:rsid w:val="00EA275F"/>
    <w:rsid w:val="00EA2AB3"/>
    <w:rsid w:val="00EA2B88"/>
    <w:rsid w:val="00EA2D43"/>
    <w:rsid w:val="00EA2EC5"/>
    <w:rsid w:val="00EA34F1"/>
    <w:rsid w:val="00EA39A6"/>
    <w:rsid w:val="00EA4082"/>
    <w:rsid w:val="00EA4FF5"/>
    <w:rsid w:val="00EA5210"/>
    <w:rsid w:val="00EA5233"/>
    <w:rsid w:val="00EA5920"/>
    <w:rsid w:val="00EA66C8"/>
    <w:rsid w:val="00EA6D2A"/>
    <w:rsid w:val="00EA6F8E"/>
    <w:rsid w:val="00EA727A"/>
    <w:rsid w:val="00EB0416"/>
    <w:rsid w:val="00EB096A"/>
    <w:rsid w:val="00EB0B55"/>
    <w:rsid w:val="00EB1065"/>
    <w:rsid w:val="00EB1245"/>
    <w:rsid w:val="00EB14BA"/>
    <w:rsid w:val="00EB1528"/>
    <w:rsid w:val="00EB18CC"/>
    <w:rsid w:val="00EB21D7"/>
    <w:rsid w:val="00EB2421"/>
    <w:rsid w:val="00EB2680"/>
    <w:rsid w:val="00EB308A"/>
    <w:rsid w:val="00EB32E4"/>
    <w:rsid w:val="00EB359A"/>
    <w:rsid w:val="00EB3937"/>
    <w:rsid w:val="00EB4F2E"/>
    <w:rsid w:val="00EB5235"/>
    <w:rsid w:val="00EB5776"/>
    <w:rsid w:val="00EB61D4"/>
    <w:rsid w:val="00EB6430"/>
    <w:rsid w:val="00EB652D"/>
    <w:rsid w:val="00EB6607"/>
    <w:rsid w:val="00EB6931"/>
    <w:rsid w:val="00EB7184"/>
    <w:rsid w:val="00EC03C8"/>
    <w:rsid w:val="00EC0E98"/>
    <w:rsid w:val="00EC116C"/>
    <w:rsid w:val="00EC1431"/>
    <w:rsid w:val="00EC1B3F"/>
    <w:rsid w:val="00EC1DA4"/>
    <w:rsid w:val="00EC20CC"/>
    <w:rsid w:val="00EC23D8"/>
    <w:rsid w:val="00EC275F"/>
    <w:rsid w:val="00EC28A7"/>
    <w:rsid w:val="00EC306F"/>
    <w:rsid w:val="00EC31DF"/>
    <w:rsid w:val="00EC394A"/>
    <w:rsid w:val="00EC3CE4"/>
    <w:rsid w:val="00EC4555"/>
    <w:rsid w:val="00EC468B"/>
    <w:rsid w:val="00EC72A0"/>
    <w:rsid w:val="00ED0703"/>
    <w:rsid w:val="00ED0902"/>
    <w:rsid w:val="00ED1D9B"/>
    <w:rsid w:val="00ED2005"/>
    <w:rsid w:val="00ED42DC"/>
    <w:rsid w:val="00ED44AF"/>
    <w:rsid w:val="00ED4B9D"/>
    <w:rsid w:val="00ED5057"/>
    <w:rsid w:val="00ED6190"/>
    <w:rsid w:val="00ED6459"/>
    <w:rsid w:val="00ED6E46"/>
    <w:rsid w:val="00ED7051"/>
    <w:rsid w:val="00EE0DB6"/>
    <w:rsid w:val="00EE1626"/>
    <w:rsid w:val="00EE18DA"/>
    <w:rsid w:val="00EE1DF4"/>
    <w:rsid w:val="00EE3230"/>
    <w:rsid w:val="00EE3537"/>
    <w:rsid w:val="00EE4167"/>
    <w:rsid w:val="00EE4246"/>
    <w:rsid w:val="00EE4D6C"/>
    <w:rsid w:val="00EE5677"/>
    <w:rsid w:val="00EE5B42"/>
    <w:rsid w:val="00EE68A1"/>
    <w:rsid w:val="00EE734D"/>
    <w:rsid w:val="00EE75D5"/>
    <w:rsid w:val="00EE7A54"/>
    <w:rsid w:val="00EE7DF5"/>
    <w:rsid w:val="00EE7ECA"/>
    <w:rsid w:val="00EF10D6"/>
    <w:rsid w:val="00EF1580"/>
    <w:rsid w:val="00EF1809"/>
    <w:rsid w:val="00EF1E5E"/>
    <w:rsid w:val="00EF2777"/>
    <w:rsid w:val="00EF2DAB"/>
    <w:rsid w:val="00EF3A12"/>
    <w:rsid w:val="00EF3E6F"/>
    <w:rsid w:val="00EF58D8"/>
    <w:rsid w:val="00EF5C79"/>
    <w:rsid w:val="00EF6CA8"/>
    <w:rsid w:val="00EF7D3D"/>
    <w:rsid w:val="00F001E6"/>
    <w:rsid w:val="00F003FC"/>
    <w:rsid w:val="00F014EC"/>
    <w:rsid w:val="00F0196D"/>
    <w:rsid w:val="00F0239C"/>
    <w:rsid w:val="00F02AD6"/>
    <w:rsid w:val="00F03A97"/>
    <w:rsid w:val="00F03E03"/>
    <w:rsid w:val="00F04AFB"/>
    <w:rsid w:val="00F050F3"/>
    <w:rsid w:val="00F0515E"/>
    <w:rsid w:val="00F051F3"/>
    <w:rsid w:val="00F05388"/>
    <w:rsid w:val="00F05C6F"/>
    <w:rsid w:val="00F06479"/>
    <w:rsid w:val="00F0649C"/>
    <w:rsid w:val="00F06C30"/>
    <w:rsid w:val="00F06DE4"/>
    <w:rsid w:val="00F10D21"/>
    <w:rsid w:val="00F115D0"/>
    <w:rsid w:val="00F11691"/>
    <w:rsid w:val="00F127A8"/>
    <w:rsid w:val="00F12B48"/>
    <w:rsid w:val="00F13B93"/>
    <w:rsid w:val="00F15423"/>
    <w:rsid w:val="00F15955"/>
    <w:rsid w:val="00F1638E"/>
    <w:rsid w:val="00F16CD6"/>
    <w:rsid w:val="00F17037"/>
    <w:rsid w:val="00F17242"/>
    <w:rsid w:val="00F17AB1"/>
    <w:rsid w:val="00F20857"/>
    <w:rsid w:val="00F20FA2"/>
    <w:rsid w:val="00F21843"/>
    <w:rsid w:val="00F21995"/>
    <w:rsid w:val="00F2268C"/>
    <w:rsid w:val="00F229F2"/>
    <w:rsid w:val="00F249E9"/>
    <w:rsid w:val="00F24A09"/>
    <w:rsid w:val="00F26A08"/>
    <w:rsid w:val="00F27E13"/>
    <w:rsid w:val="00F27E79"/>
    <w:rsid w:val="00F30380"/>
    <w:rsid w:val="00F30687"/>
    <w:rsid w:val="00F30E69"/>
    <w:rsid w:val="00F31A51"/>
    <w:rsid w:val="00F31EDA"/>
    <w:rsid w:val="00F32E24"/>
    <w:rsid w:val="00F33172"/>
    <w:rsid w:val="00F331AC"/>
    <w:rsid w:val="00F3378B"/>
    <w:rsid w:val="00F34103"/>
    <w:rsid w:val="00F349A7"/>
    <w:rsid w:val="00F36803"/>
    <w:rsid w:val="00F36A2A"/>
    <w:rsid w:val="00F36C49"/>
    <w:rsid w:val="00F36F5B"/>
    <w:rsid w:val="00F37ACF"/>
    <w:rsid w:val="00F40B58"/>
    <w:rsid w:val="00F414C4"/>
    <w:rsid w:val="00F41733"/>
    <w:rsid w:val="00F420B5"/>
    <w:rsid w:val="00F42119"/>
    <w:rsid w:val="00F428CC"/>
    <w:rsid w:val="00F43A94"/>
    <w:rsid w:val="00F44684"/>
    <w:rsid w:val="00F447DF"/>
    <w:rsid w:val="00F44A4F"/>
    <w:rsid w:val="00F4501E"/>
    <w:rsid w:val="00F50D28"/>
    <w:rsid w:val="00F50DB8"/>
    <w:rsid w:val="00F51148"/>
    <w:rsid w:val="00F51C26"/>
    <w:rsid w:val="00F51DD5"/>
    <w:rsid w:val="00F54207"/>
    <w:rsid w:val="00F54885"/>
    <w:rsid w:val="00F54970"/>
    <w:rsid w:val="00F54A2D"/>
    <w:rsid w:val="00F54E74"/>
    <w:rsid w:val="00F55385"/>
    <w:rsid w:val="00F55F7E"/>
    <w:rsid w:val="00F56480"/>
    <w:rsid w:val="00F568E1"/>
    <w:rsid w:val="00F5769D"/>
    <w:rsid w:val="00F578B0"/>
    <w:rsid w:val="00F57C26"/>
    <w:rsid w:val="00F60749"/>
    <w:rsid w:val="00F61919"/>
    <w:rsid w:val="00F61D1C"/>
    <w:rsid w:val="00F641E5"/>
    <w:rsid w:val="00F64692"/>
    <w:rsid w:val="00F64A3B"/>
    <w:rsid w:val="00F64AA8"/>
    <w:rsid w:val="00F65ADC"/>
    <w:rsid w:val="00F65C08"/>
    <w:rsid w:val="00F663B1"/>
    <w:rsid w:val="00F66B56"/>
    <w:rsid w:val="00F67913"/>
    <w:rsid w:val="00F70D63"/>
    <w:rsid w:val="00F71281"/>
    <w:rsid w:val="00F7132A"/>
    <w:rsid w:val="00F719F3"/>
    <w:rsid w:val="00F7257D"/>
    <w:rsid w:val="00F7269D"/>
    <w:rsid w:val="00F72DDE"/>
    <w:rsid w:val="00F72DF4"/>
    <w:rsid w:val="00F73071"/>
    <w:rsid w:val="00F7343D"/>
    <w:rsid w:val="00F74E64"/>
    <w:rsid w:val="00F75423"/>
    <w:rsid w:val="00F765AE"/>
    <w:rsid w:val="00F76753"/>
    <w:rsid w:val="00F768C8"/>
    <w:rsid w:val="00F76B83"/>
    <w:rsid w:val="00F76B99"/>
    <w:rsid w:val="00F77130"/>
    <w:rsid w:val="00F77473"/>
    <w:rsid w:val="00F7757C"/>
    <w:rsid w:val="00F77800"/>
    <w:rsid w:val="00F77A56"/>
    <w:rsid w:val="00F80945"/>
    <w:rsid w:val="00F80D74"/>
    <w:rsid w:val="00F80E08"/>
    <w:rsid w:val="00F81286"/>
    <w:rsid w:val="00F8196A"/>
    <w:rsid w:val="00F82D3E"/>
    <w:rsid w:val="00F82D8B"/>
    <w:rsid w:val="00F83BA3"/>
    <w:rsid w:val="00F83E4B"/>
    <w:rsid w:val="00F84606"/>
    <w:rsid w:val="00F84AC8"/>
    <w:rsid w:val="00F84FFD"/>
    <w:rsid w:val="00F853AC"/>
    <w:rsid w:val="00F85F7E"/>
    <w:rsid w:val="00F8683A"/>
    <w:rsid w:val="00F86DAD"/>
    <w:rsid w:val="00F87FE2"/>
    <w:rsid w:val="00F91298"/>
    <w:rsid w:val="00F9159E"/>
    <w:rsid w:val="00F91F0B"/>
    <w:rsid w:val="00F922A0"/>
    <w:rsid w:val="00F92B67"/>
    <w:rsid w:val="00F92FEC"/>
    <w:rsid w:val="00F93366"/>
    <w:rsid w:val="00F9361E"/>
    <w:rsid w:val="00F93AF8"/>
    <w:rsid w:val="00F93E9F"/>
    <w:rsid w:val="00F944AD"/>
    <w:rsid w:val="00F95194"/>
    <w:rsid w:val="00F95215"/>
    <w:rsid w:val="00F95CE9"/>
    <w:rsid w:val="00F96011"/>
    <w:rsid w:val="00F96454"/>
    <w:rsid w:val="00F96EA5"/>
    <w:rsid w:val="00F97245"/>
    <w:rsid w:val="00F978A9"/>
    <w:rsid w:val="00F97EA6"/>
    <w:rsid w:val="00FA2007"/>
    <w:rsid w:val="00FA2385"/>
    <w:rsid w:val="00FA2A62"/>
    <w:rsid w:val="00FA2ABC"/>
    <w:rsid w:val="00FA3AB5"/>
    <w:rsid w:val="00FA4759"/>
    <w:rsid w:val="00FA4A24"/>
    <w:rsid w:val="00FA4B99"/>
    <w:rsid w:val="00FA4EF5"/>
    <w:rsid w:val="00FA515B"/>
    <w:rsid w:val="00FB16A6"/>
    <w:rsid w:val="00FB19FB"/>
    <w:rsid w:val="00FB1C4E"/>
    <w:rsid w:val="00FB249D"/>
    <w:rsid w:val="00FB2979"/>
    <w:rsid w:val="00FB2EDE"/>
    <w:rsid w:val="00FB2F76"/>
    <w:rsid w:val="00FB41E3"/>
    <w:rsid w:val="00FB4358"/>
    <w:rsid w:val="00FB4651"/>
    <w:rsid w:val="00FB468D"/>
    <w:rsid w:val="00FB46A2"/>
    <w:rsid w:val="00FB4D43"/>
    <w:rsid w:val="00FB58CE"/>
    <w:rsid w:val="00FB5A8E"/>
    <w:rsid w:val="00FB5C49"/>
    <w:rsid w:val="00FB5CFF"/>
    <w:rsid w:val="00FB752F"/>
    <w:rsid w:val="00FC0484"/>
    <w:rsid w:val="00FC0E9A"/>
    <w:rsid w:val="00FC117B"/>
    <w:rsid w:val="00FC2BF9"/>
    <w:rsid w:val="00FC4149"/>
    <w:rsid w:val="00FC48A8"/>
    <w:rsid w:val="00FC5C6B"/>
    <w:rsid w:val="00FC64FC"/>
    <w:rsid w:val="00FC6F3B"/>
    <w:rsid w:val="00FC715C"/>
    <w:rsid w:val="00FC77DE"/>
    <w:rsid w:val="00FD02D9"/>
    <w:rsid w:val="00FD0B58"/>
    <w:rsid w:val="00FD0C4F"/>
    <w:rsid w:val="00FD0DD7"/>
    <w:rsid w:val="00FD0E7B"/>
    <w:rsid w:val="00FD1E5D"/>
    <w:rsid w:val="00FD1E8D"/>
    <w:rsid w:val="00FD1F1E"/>
    <w:rsid w:val="00FD22D5"/>
    <w:rsid w:val="00FD2466"/>
    <w:rsid w:val="00FD27C8"/>
    <w:rsid w:val="00FD3136"/>
    <w:rsid w:val="00FD3716"/>
    <w:rsid w:val="00FD485C"/>
    <w:rsid w:val="00FD48D8"/>
    <w:rsid w:val="00FD58E7"/>
    <w:rsid w:val="00FD60BC"/>
    <w:rsid w:val="00FD7762"/>
    <w:rsid w:val="00FD7A99"/>
    <w:rsid w:val="00FD7B2E"/>
    <w:rsid w:val="00FE02CE"/>
    <w:rsid w:val="00FE1CCF"/>
    <w:rsid w:val="00FE20D5"/>
    <w:rsid w:val="00FE2A76"/>
    <w:rsid w:val="00FE2AD1"/>
    <w:rsid w:val="00FE2D46"/>
    <w:rsid w:val="00FE2EF6"/>
    <w:rsid w:val="00FE36D4"/>
    <w:rsid w:val="00FE4826"/>
    <w:rsid w:val="00FE6838"/>
    <w:rsid w:val="00FF0EDB"/>
    <w:rsid w:val="00FF134B"/>
    <w:rsid w:val="00FF16B5"/>
    <w:rsid w:val="00FF17A3"/>
    <w:rsid w:val="00FF201A"/>
    <w:rsid w:val="00FF244B"/>
    <w:rsid w:val="00FF3684"/>
    <w:rsid w:val="00FF3E27"/>
    <w:rsid w:val="00FF3F49"/>
    <w:rsid w:val="00FF4630"/>
    <w:rsid w:val="00FF49FD"/>
    <w:rsid w:val="00FF50C3"/>
    <w:rsid w:val="00FF5B10"/>
    <w:rsid w:val="00FF5BD7"/>
    <w:rsid w:val="00FF5CDA"/>
    <w:rsid w:val="00FF5DAD"/>
    <w:rsid w:val="00FF5DBE"/>
    <w:rsid w:val="00FF6562"/>
    <w:rsid w:val="00FF71B7"/>
    <w:rsid w:val="00FF753B"/>
    <w:rsid w:val="00FF77E3"/>
    <w:rsid w:val="037B35CC"/>
    <w:rsid w:val="0BC25509"/>
    <w:rsid w:val="2100DABB"/>
    <w:rsid w:val="41376222"/>
    <w:rsid w:val="5D855DA1"/>
    <w:rsid w:val="5FF81430"/>
    <w:rsid w:val="643AD04B"/>
    <w:rsid w:val="6985CE19"/>
    <w:rsid w:val="75EC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0192"/>
  <w15:docId w15:val="{F47D1A9F-7E13-43B5-970D-B2013484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A7A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57A7A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D22D5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755B9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3"/>
    </w:rPr>
  </w:style>
  <w:style w:type="paragraph" w:styleId="Heading4">
    <w:name w:val="heading 4"/>
    <w:basedOn w:val="Heading3"/>
    <w:next w:val="Normal"/>
    <w:link w:val="Heading4Char"/>
    <w:qFormat/>
    <w:rsid w:val="00FD22D5"/>
    <w:pPr>
      <w:spacing w:line="320" w:lineRule="exact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A57A7A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57A7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57A7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57A7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57A7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7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7A7A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755B9"/>
    <w:rPr>
      <w:rFonts w:ascii="Arial Bold" w:hAnsi="Arial Bold"/>
      <w:b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221C9B"/>
    <w:pPr>
      <w:spacing w:before="160" w:after="100" w:line="240" w:lineRule="atLeast"/>
    </w:pPr>
    <w:rPr>
      <w:rFonts w:ascii="Arial" w:hAnsi="Arial" w:cs="Arial"/>
      <w:sz w:val="23"/>
      <w:szCs w:val="23"/>
      <w:lang w:eastAsia="en-US"/>
    </w:rPr>
  </w:style>
  <w:style w:type="character" w:customStyle="1" w:styleId="BodyTextChar">
    <w:name w:val="Body Text Char"/>
    <w:link w:val="BodyText"/>
    <w:rsid w:val="00221C9B"/>
    <w:rPr>
      <w:rFonts w:ascii="Arial" w:hAnsi="Arial" w:cs="Arial"/>
      <w:sz w:val="23"/>
      <w:szCs w:val="23"/>
      <w:lang w:eastAsia="en-US"/>
    </w:rPr>
  </w:style>
  <w:style w:type="paragraph" w:customStyle="1" w:styleId="BodyText-Box">
    <w:name w:val="Body Text - Box"/>
    <w:basedOn w:val="BodyText"/>
    <w:autoRedefine/>
    <w:rsid w:val="00A57A7A"/>
    <w:pPr>
      <w:tabs>
        <w:tab w:val="left" w:pos="567"/>
      </w:tabs>
      <w:spacing w:before="120" w:after="120" w:line="240" w:lineRule="auto"/>
      <w:ind w:right="-143"/>
    </w:pPr>
    <w:rPr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A57A7A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A57A7A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A57A7A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A57A7A"/>
    <w:pPr>
      <w:tabs>
        <w:tab w:val="clear" w:pos="1418"/>
      </w:tabs>
      <w:spacing w:before="80" w:after="60" w:line="276" w:lineRule="auto"/>
      <w:ind w:left="0" w:firstLine="0"/>
    </w:pPr>
    <w:rPr>
      <w:rFonts w:cs="Arial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257C24"/>
    <w:pPr>
      <w:numPr>
        <w:numId w:val="49"/>
      </w:numPr>
      <w:spacing w:before="120" w:after="80"/>
      <w:ind w:left="357" w:hanging="357"/>
    </w:pPr>
    <w:rPr>
      <w:szCs w:val="20"/>
    </w:rPr>
  </w:style>
  <w:style w:type="character" w:customStyle="1" w:styleId="Bullet1Char">
    <w:name w:val="Bullet 1 Char"/>
    <w:link w:val="Bullet1"/>
    <w:rsid w:val="00257C2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A57A7A"/>
    <w:pPr>
      <w:spacing w:before="100" w:after="60" w:line="240" w:lineRule="exact"/>
    </w:pPr>
    <w:rPr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A57A7A"/>
    <w:pPr>
      <w:ind w:left="425"/>
    </w:pPr>
  </w:style>
  <w:style w:type="paragraph" w:customStyle="1" w:styleId="Bullet2">
    <w:name w:val="Bullet 2"/>
    <w:basedOn w:val="Bullet1"/>
    <w:rsid w:val="0035092E"/>
    <w:pPr>
      <w:numPr>
        <w:numId w:val="2"/>
      </w:numPr>
      <w:tabs>
        <w:tab w:val="left" w:pos="851"/>
      </w:tabs>
      <w:spacing w:before="80" w:after="40"/>
      <w:ind w:left="714" w:hanging="357"/>
    </w:pPr>
  </w:style>
  <w:style w:type="paragraph" w:customStyle="1" w:styleId="Bullet2innumberedlist">
    <w:name w:val="Bullet 2 in numbered list"/>
    <w:basedOn w:val="Bullet2"/>
    <w:rsid w:val="00A57A7A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A57A7A"/>
    <w:pPr>
      <w:ind w:left="851"/>
    </w:pPr>
  </w:style>
  <w:style w:type="paragraph" w:customStyle="1" w:styleId="Bullet3">
    <w:name w:val="Bullet 3"/>
    <w:basedOn w:val="Bullet2"/>
    <w:rsid w:val="00D461DF"/>
    <w:pPr>
      <w:numPr>
        <w:numId w:val="3"/>
      </w:numPr>
      <w:tabs>
        <w:tab w:val="clear" w:pos="851"/>
      </w:tabs>
      <w:ind w:left="1094" w:hanging="357"/>
    </w:pPr>
  </w:style>
  <w:style w:type="paragraph" w:customStyle="1" w:styleId="Bullet3Paragraph">
    <w:name w:val="Bullet 3 Paragraph"/>
    <w:basedOn w:val="Bullet2Paragraph"/>
    <w:rsid w:val="00A57A7A"/>
    <w:pPr>
      <w:ind w:left="1276"/>
    </w:pPr>
  </w:style>
  <w:style w:type="character" w:customStyle="1" w:styleId="Heading8Char">
    <w:name w:val="Heading 8 Char"/>
    <w:link w:val="Heading8"/>
    <w:rsid w:val="00A57A7A"/>
    <w:rPr>
      <w:rFonts w:ascii="Arial Bold" w:hAnsi="Arial Bold"/>
      <w:i/>
      <w:kern w:val="28"/>
      <w:sz w:val="23"/>
      <w:szCs w:val="36"/>
      <w:lang w:eastAsia="en-US"/>
    </w:rPr>
  </w:style>
  <w:style w:type="paragraph" w:customStyle="1" w:styleId="Bullet4">
    <w:name w:val="Bullet 4"/>
    <w:basedOn w:val="Bullet3"/>
    <w:rsid w:val="00A57A7A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A57A7A"/>
    <w:pPr>
      <w:ind w:left="1701"/>
    </w:pPr>
  </w:style>
  <w:style w:type="paragraph" w:customStyle="1" w:styleId="ChapterHeadingStyle">
    <w:name w:val="Chapter Heading Style"/>
    <w:basedOn w:val="Normal"/>
    <w:rsid w:val="00A57A7A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9X">
    <w:name w:val="Chart 9.X"/>
    <w:basedOn w:val="Normal"/>
    <w:next w:val="Normal"/>
    <w:rsid w:val="006D5570"/>
    <w:pPr>
      <w:keepLines/>
      <w:widowControl w:val="0"/>
      <w:numPr>
        <w:numId w:val="11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A57A7A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A57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A7A"/>
  </w:style>
  <w:style w:type="character" w:customStyle="1" w:styleId="CommentTextChar">
    <w:name w:val="Comment Text Char"/>
    <w:link w:val="CommentText"/>
    <w:uiPriority w:val="99"/>
    <w:rsid w:val="00A57A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57A7A"/>
    <w:rPr>
      <w:b/>
      <w:bCs/>
    </w:rPr>
  </w:style>
  <w:style w:type="character" w:customStyle="1" w:styleId="CommentSubjectChar">
    <w:name w:val="Comment Subject Char"/>
    <w:link w:val="CommentSubject"/>
    <w:rsid w:val="00A57A7A"/>
    <w:rPr>
      <w:b/>
      <w:bCs/>
      <w:lang w:eastAsia="en-US"/>
    </w:rPr>
  </w:style>
  <w:style w:type="character" w:styleId="EndnoteReference">
    <w:name w:val="endnote reference"/>
    <w:rsid w:val="00A57A7A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A57A7A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A57A7A"/>
    <w:rPr>
      <w:rFonts w:ascii="Arial" w:hAnsi="Arial"/>
      <w:sz w:val="18"/>
      <w:lang w:eastAsia="en-US"/>
    </w:rPr>
  </w:style>
  <w:style w:type="character" w:styleId="FootnoteReference">
    <w:name w:val="footnote reference"/>
    <w:rsid w:val="00A57A7A"/>
    <w:rPr>
      <w:vertAlign w:val="superscript"/>
    </w:rPr>
  </w:style>
  <w:style w:type="paragraph" w:styleId="FootnoteText">
    <w:name w:val="footnote text"/>
    <w:basedOn w:val="Normal"/>
    <w:link w:val="FootnoteTextChar"/>
    <w:rsid w:val="00A57A7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A57A7A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57A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A7A"/>
    <w:rPr>
      <w:lang w:eastAsia="en-US"/>
    </w:rPr>
  </w:style>
  <w:style w:type="paragraph" w:customStyle="1" w:styleId="HeaderHeading">
    <w:name w:val="Header Heading"/>
    <w:basedOn w:val="Normal"/>
    <w:rsid w:val="00A57A7A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A57A7A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FD22D5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A57A7A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A57A7A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A57A7A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A57A7A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A57A7A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A57A7A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A57A7A"/>
  </w:style>
  <w:style w:type="character" w:customStyle="1" w:styleId="NoSpacingChar">
    <w:name w:val="No Spacing Char"/>
    <w:link w:val="NoSpacing"/>
    <w:rsid w:val="00A57A7A"/>
    <w:rPr>
      <w:lang w:eastAsia="en-US"/>
    </w:rPr>
  </w:style>
  <w:style w:type="paragraph" w:customStyle="1" w:styleId="Object">
    <w:name w:val="Object"/>
    <w:basedOn w:val="Normal"/>
    <w:next w:val="Normal"/>
    <w:rsid w:val="00A57A7A"/>
    <w:pPr>
      <w:jc w:val="center"/>
    </w:pPr>
  </w:style>
  <w:style w:type="paragraph" w:customStyle="1" w:styleId="ObjectFootnote">
    <w:name w:val="Object Footnote"/>
    <w:basedOn w:val="Object"/>
    <w:next w:val="Normal"/>
    <w:rsid w:val="00A57A7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A57A7A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A57A7A"/>
    <w:pPr>
      <w:ind w:left="709" w:hanging="283"/>
    </w:pPr>
  </w:style>
  <w:style w:type="character" w:styleId="PageNumber">
    <w:name w:val="page number"/>
    <w:rsid w:val="00A57A7A"/>
  </w:style>
  <w:style w:type="paragraph" w:styleId="Quote">
    <w:name w:val="Quote"/>
    <w:basedOn w:val="Normal"/>
    <w:next w:val="Normal"/>
    <w:link w:val="QuoteChar"/>
    <w:uiPriority w:val="29"/>
    <w:qFormat/>
    <w:rsid w:val="00A57A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57A7A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A57A7A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A57A7A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A57A7A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9X">
    <w:name w:val="Table 9.X"/>
    <w:basedOn w:val="Normal"/>
    <w:next w:val="Normal"/>
    <w:rsid w:val="00D954D0"/>
    <w:pPr>
      <w:widowControl w:val="0"/>
      <w:numPr>
        <w:numId w:val="9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A57A7A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A57A7A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A57A7A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A57A7A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A57A7A"/>
    <w:rPr>
      <w:color w:val="808080"/>
      <w:shd w:val="clear" w:color="auto" w:fill="E6E6E6"/>
    </w:rPr>
  </w:style>
  <w:style w:type="paragraph" w:customStyle="1" w:styleId="Table5X">
    <w:name w:val="Table 5.X"/>
    <w:basedOn w:val="Normal"/>
    <w:next w:val="Normal"/>
    <w:rsid w:val="005C0B66"/>
    <w:pPr>
      <w:widowControl w:val="0"/>
      <w:tabs>
        <w:tab w:val="left" w:pos="1304"/>
      </w:tabs>
      <w:spacing w:before="360" w:after="120"/>
      <w:ind w:left="360" w:hanging="360"/>
    </w:pPr>
    <w:rPr>
      <w:rFonts w:ascii="Arial" w:hAnsi="Arial"/>
      <w:bCs/>
      <w:i/>
      <w:color w:val="4F4F4F"/>
      <w:kern w:val="28"/>
      <w:sz w:val="22"/>
      <w:szCs w:val="22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rsid w:val="00FD22D5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link w:val="Heading1"/>
    <w:rsid w:val="00A57A7A"/>
    <w:rPr>
      <w:rFonts w:ascii="Arial" w:hAnsi="Arial"/>
      <w:caps/>
      <w:color w:val="1D3278"/>
      <w:kern w:val="28"/>
      <w:sz w:val="40"/>
      <w:szCs w:val="36"/>
      <w:lang w:eastAsia="en-US"/>
    </w:rPr>
  </w:style>
  <w:style w:type="paragraph" w:customStyle="1" w:styleId="StyleTable9XLeft0cmFirstline0cm">
    <w:name w:val="Style Table 9.X + Left:  0 cm First line:  0 cm"/>
    <w:basedOn w:val="Table9X"/>
    <w:rsid w:val="00D26D7E"/>
    <w:pPr>
      <w:numPr>
        <w:numId w:val="8"/>
      </w:num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Chart9XLeft0cmHanging063cm">
    <w:name w:val="Style Chart 9.X + Left:  0 cm Hanging:  0.63 cm"/>
    <w:basedOn w:val="Chart9X"/>
    <w:rsid w:val="00D954D0"/>
    <w:pPr>
      <w:numPr>
        <w:numId w:val="10"/>
      </w:numPr>
    </w:pPr>
    <w:rPr>
      <w:bCs w:val="0"/>
      <w:iCs/>
      <w:szCs w:val="20"/>
    </w:rPr>
  </w:style>
  <w:style w:type="paragraph" w:customStyle="1" w:styleId="StyleChart9XLeft0cmFirstline0cm">
    <w:name w:val="Style Chart 9.X + Left:  0 cm First line:  0 cm"/>
    <w:basedOn w:val="Chart9X"/>
    <w:rsid w:val="002D1FDE"/>
    <w:p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Arial9ptBoldCustomColorRGB37169225Firstline">
    <w:name w:val="Style Arial 9 pt Bold Custom Color(RGB(37169225)) First line:..."/>
    <w:basedOn w:val="Normal"/>
    <w:rsid w:val="00027FAD"/>
    <w:pPr>
      <w:ind w:firstLineChars="100" w:firstLine="181"/>
    </w:pPr>
    <w:rPr>
      <w:rFonts w:ascii="Arial Bold" w:hAnsi="Arial Bold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027FAD"/>
    <w:pPr>
      <w:jc w:val="right"/>
    </w:pPr>
    <w:rPr>
      <w:rFonts w:ascii="Arial Bold" w:hAnsi="Arial Bold"/>
      <w:b/>
      <w:bCs/>
      <w:color w:val="00ABE6"/>
      <w:sz w:val="18"/>
    </w:rPr>
  </w:style>
  <w:style w:type="character" w:customStyle="1" w:styleId="StyleArial9ptBoldCustomColorRGB37169225">
    <w:name w:val="Style Arial 9 pt Bold Custom Color(RGB(37169225))"/>
    <w:basedOn w:val="DefaultParagraphFont"/>
    <w:rsid w:val="00027FAD"/>
    <w:rPr>
      <w:rFonts w:ascii="Arial Bold" w:hAnsi="Arial Bold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7817A5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StyleArial9ptBoldCustomColorRGB0171230">
    <w:name w:val="Style Arial 9 pt Bold Custom Color(RGB(0171230))"/>
    <w:basedOn w:val="DefaultParagraphFont"/>
    <w:rsid w:val="003E7D44"/>
    <w:rPr>
      <w:rFonts w:ascii="Arial" w:hAnsi="Arial"/>
      <w:b/>
      <w:bCs/>
      <w:color w:val="00ABE6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D5570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5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55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5570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112005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06B69"/>
    <w:rPr>
      <w:b/>
      <w:bCs/>
    </w:rPr>
  </w:style>
  <w:style w:type="paragraph" w:customStyle="1" w:styleId="51Heading2">
    <w:name w:val="5.1 Heading 2"/>
    <w:basedOn w:val="Normal"/>
    <w:qFormat/>
    <w:rsid w:val="00D52673"/>
    <w:pPr>
      <w:numPr>
        <w:numId w:val="42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733C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3C98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0C4364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5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9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A8F43476EB784464BFCC994945052FE7" version="1.0.0">
  <systemFields>
    <field name="Objective-Id">
      <value order="0">A4329809</value>
    </field>
    <field name="Objective-Title">
      <value order="0">05 PRINTER FINAL  - Premier and Cabinet BP3 chapter</value>
    </field>
    <field name="Objective-Description">
      <value order="0"/>
    </field>
    <field name="Objective-CreationStamp">
      <value order="0">2019-06-07T23:11:05Z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2019-06-11T08:07:10Z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vA7634742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95FFA-6FDC-4EF9-A66C-74FC0F9AA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D0FAAD9B-B744-4E87-8106-663EC2489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E845C-326A-4A49-9B41-32BAAE186987}">
  <ds:schemaRefs>
    <ds:schemaRef ds:uri="be10ce44-c66e-469b-8f9a-44f6cf8d73c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9f0ac7ce-5f57-4ea0-9af7-01d4f3f1ccae"/>
    <ds:schemaRef ds:uri="http://www.w3.org/XML/1998/namespace"/>
    <ds:schemaRef ds:uri="http://purl.org/dc/elements/1.1/"/>
    <ds:schemaRef ds:uri="http://schemas.microsoft.com/office/2006/metadata/properties"/>
    <ds:schemaRef ds:uri="2987dd7b-ad3b-4fa3-93b7-f1b6a40c259c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FA48BD-E2FD-47EE-A0B0-3294806EC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2464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Budget - Budget Paper No. 4 - Agency Financial Statements - 05 Premier and Cabinet cluster</vt:lpstr>
    </vt:vector>
  </TitlesOfParts>
  <Company>NSW Treasury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- Budget Paper No. 2 - Agency Financial Statements - 09 Premier</dc:title>
  <dc:subject/>
  <dc:creator>The Treasury</dc:creator>
  <cp:keywords>The Treasury</cp:keywords>
  <dc:description/>
  <cp:lastModifiedBy>Francess Lavorato</cp:lastModifiedBy>
  <cp:revision>139</cp:revision>
  <cp:lastPrinted>2020-11-05T22:18:00Z</cp:lastPrinted>
  <dcterms:created xsi:type="dcterms:W3CDTF">2022-06-12T06:12:00Z</dcterms:created>
  <dcterms:modified xsi:type="dcterms:W3CDTF">2023-09-16T07:47:00Z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A4329809</vt:lpwstr>
  </property>
  <property fmtid="{D5CDD505-2E9C-101B-9397-08002B2CF9AE}" pid="4" name="Objective-Title">
    <vt:lpwstr>05 PRINTER FINAL  - Premier and Cabinet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2019-06-11T08:07:10Z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Approval Status">
    <vt:lpwstr>Never Submitted</vt:lpwstr>
  </property>
  <property fmtid="{D5CDD505-2E9C-101B-9397-08002B2CF9AE}" pid="34" name="Objective-Document Type">
    <vt:lpwstr>Financials (FIN)</vt:lpwstr>
  </property>
  <property fmtid="{D5CDD505-2E9C-101B-9397-08002B2CF9AE}" pid="35" name="Objective-Sensitivity Label">
    <vt:lpwstr>NSW Government</vt:lpwstr>
  </property>
  <property fmtid="{D5CDD505-2E9C-101B-9397-08002B2CF9AE}" pid="36" name="Objective-Approval History">
    <vt:lpwstr/>
  </property>
  <property fmtid="{D5CDD505-2E9C-101B-9397-08002B2CF9AE}" pid="37" name="Objective-Print and Dispatch Instructions">
    <vt:lpwstr/>
  </property>
  <property fmtid="{D5CDD505-2E9C-101B-9397-08002B2CF9AE}" pid="38" name="Objective-Submitted By">
    <vt:lpwstr/>
  </property>
  <property fmtid="{D5CDD505-2E9C-101B-9397-08002B2CF9AE}" pid="39" name="Objective-Approval Due">
    <vt:lpwstr/>
  </property>
  <property fmtid="{D5CDD505-2E9C-101B-9397-08002B2CF9AE}" pid="40" name="Objective-Current Approver">
    <vt:lpwstr/>
  </property>
  <property fmtid="{D5CDD505-2E9C-101B-9397-08002B2CF9AE}" pid="41" name="Objective-Document Tag(s)">
    <vt:lpwstr/>
  </property>
  <property fmtid="{D5CDD505-2E9C-101B-9397-08002B2CF9AE}" pid="42" name="Objective-Print and Dispatch Approach">
    <vt:lpwstr/>
  </property>
  <property fmtid="{D5CDD505-2E9C-101B-9397-08002B2CF9AE}" pid="43" name="Objective-Approval Date">
    <vt:lpwstr/>
  </property>
  <property fmtid="{D5CDD505-2E9C-101B-9397-08002B2CF9AE}" pid="44" name="Objective-Sensitivity Label [system]">
    <vt:lpwstr>NSW Government</vt:lpwstr>
  </property>
  <property fmtid="{D5CDD505-2E9C-101B-9397-08002B2CF9AE}" pid="45" name="Objective-Document Type [system]">
    <vt:lpwstr>Financials (FIN)</vt:lpwstr>
  </property>
  <property fmtid="{D5CDD505-2E9C-101B-9397-08002B2CF9AE}" pid="46" name="Objective-Approval Status [system]">
    <vt:lpwstr>Never Submitted</vt:lpwstr>
  </property>
  <property fmtid="{D5CDD505-2E9C-101B-9397-08002B2CF9AE}" pid="47" name="Objective-Approval Due [system]">
    <vt:lpwstr/>
  </property>
  <property fmtid="{D5CDD505-2E9C-101B-9397-08002B2CF9AE}" pid="48" name="Objective-Approval Date [system]">
    <vt:lpwstr/>
  </property>
  <property fmtid="{D5CDD505-2E9C-101B-9397-08002B2CF9AE}" pid="49" name="Objective-Submitted By [system]">
    <vt:lpwstr/>
  </property>
  <property fmtid="{D5CDD505-2E9C-101B-9397-08002B2CF9AE}" pid="50" name="Objective-Current Approver [system]">
    <vt:lpwstr/>
  </property>
  <property fmtid="{D5CDD505-2E9C-101B-9397-08002B2CF9AE}" pid="51" name="Objective-Approval History [system]">
    <vt:lpwstr/>
  </property>
  <property fmtid="{D5CDD505-2E9C-101B-9397-08002B2CF9AE}" pid="52" name="Objective-Print and Dispatch Approach [system]">
    <vt:lpwstr/>
  </property>
  <property fmtid="{D5CDD505-2E9C-101B-9397-08002B2CF9AE}" pid="53" name="Objective-Print and Dispatch Instructions [system]">
    <vt:lpwstr/>
  </property>
  <property fmtid="{D5CDD505-2E9C-101B-9397-08002B2CF9AE}" pid="54" name="Objective-Document Tag(s) [system]">
    <vt:lpwstr/>
  </property>
  <property fmtid="{D5CDD505-2E9C-101B-9397-08002B2CF9AE}" pid="55" name="_DocHome">
    <vt:i4>-1783126090</vt:i4>
  </property>
  <property fmtid="{D5CDD505-2E9C-101B-9397-08002B2CF9AE}" pid="56" name="Objective-Shared By">
    <vt:lpwstr/>
  </property>
  <property fmtid="{D5CDD505-2E9C-101B-9397-08002B2CF9AE}" pid="57" name="Objective-Shared By [system]">
    <vt:lpwstr/>
  </property>
  <property fmtid="{D5CDD505-2E9C-101B-9397-08002B2CF9AE}" pid="58" name="ContentTypeId">
    <vt:lpwstr>0x010100F02F16F1AFBDE54EBD2685E90FE1922F</vt:lpwstr>
  </property>
  <property fmtid="{D5CDD505-2E9C-101B-9397-08002B2CF9AE}" pid="59" name="MediaServiceImageTags">
    <vt:lpwstr/>
  </property>
</Properties>
</file>