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4.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8333" w14:textId="2AAB4091" w:rsidR="00A63D1D" w:rsidRPr="00FF6092" w:rsidRDefault="00B11B12" w:rsidP="005C5065">
      <w:pPr>
        <w:pStyle w:val="Heading1"/>
        <w:tabs>
          <w:tab w:val="clear" w:pos="284"/>
        </w:tabs>
        <w:spacing w:before="400" w:after="0"/>
        <w:ind w:left="851" w:hanging="851"/>
        <w:rPr>
          <w:rFonts w:ascii="Public Sans SemiBold" w:hAnsi="Public Sans SemiBold"/>
          <w:color w:val="002664"/>
        </w:rPr>
      </w:pPr>
      <w:bookmarkStart w:id="0" w:name="_Toc516345219"/>
      <w:bookmarkStart w:id="1" w:name="_Hlk514665712"/>
      <w:r w:rsidRPr="00FF6092">
        <w:rPr>
          <w:rFonts w:ascii="Public Sans SemiBold" w:hAnsi="Public Sans SemiBold"/>
          <w:color w:val="002664"/>
        </w:rPr>
        <w:t>1</w:t>
      </w:r>
      <w:r w:rsidR="003F72A0">
        <w:rPr>
          <w:rFonts w:ascii="Public Sans SemiBold" w:hAnsi="Public Sans SemiBold"/>
          <w:color w:val="002664"/>
        </w:rPr>
        <w:t>2</w:t>
      </w:r>
      <w:r w:rsidR="00BC0400" w:rsidRPr="00FF6092">
        <w:rPr>
          <w:rFonts w:ascii="Public Sans SemiBold" w:hAnsi="Public Sans SemiBold"/>
          <w:color w:val="002664"/>
        </w:rPr>
        <w:t>.</w:t>
      </w:r>
      <w:r w:rsidR="00E153AD" w:rsidRPr="00FF6092">
        <w:rPr>
          <w:rFonts w:ascii="Public Sans SemiBold" w:hAnsi="Public Sans SemiBold"/>
          <w:color w:val="002664"/>
        </w:rPr>
        <w:tab/>
      </w:r>
      <w:r w:rsidR="57E4C392" w:rsidRPr="00FF6092">
        <w:rPr>
          <w:rFonts w:ascii="Public Sans SemiBold" w:hAnsi="Public Sans SemiBold"/>
          <w:color w:val="002664"/>
        </w:rPr>
        <w:t xml:space="preserve">TREASURY </w:t>
      </w:r>
      <w:bookmarkEnd w:id="0"/>
    </w:p>
    <w:p w14:paraId="31E3F08F" w14:textId="4E3C0D9A" w:rsidR="00626B76" w:rsidRPr="003F72A0" w:rsidRDefault="00626B76" w:rsidP="00EB334F">
      <w:pPr>
        <w:pStyle w:val="Heading2"/>
        <w:numPr>
          <w:ilvl w:val="1"/>
          <w:numId w:val="13"/>
        </w:numPr>
        <w:pBdr>
          <w:bottom w:val="single" w:sz="4" w:space="4" w:color="22272B"/>
        </w:pBdr>
        <w:ind w:left="851" w:hanging="851"/>
        <w:rPr>
          <w:rFonts w:ascii="Public Sans SemiBold" w:hAnsi="Public Sans SemiBold"/>
          <w:color w:val="22272B"/>
        </w:rPr>
      </w:pPr>
      <w:bookmarkStart w:id="2" w:name="_Toc511756217"/>
      <w:bookmarkStart w:id="3" w:name="_Toc473722853"/>
      <w:bookmarkStart w:id="4" w:name="_Toc511769340"/>
      <w:bookmarkEnd w:id="1"/>
      <w:r w:rsidRPr="003F72A0">
        <w:rPr>
          <w:rFonts w:ascii="Public Sans SemiBold" w:hAnsi="Public Sans SemiBold"/>
          <w:color w:val="22272B"/>
        </w:rPr>
        <w:t>Agency Expense Summary</w:t>
      </w:r>
      <w:bookmarkEnd w:id="2"/>
      <w:r w:rsidRPr="003F72A0" w:rsidDel="00E54AF7">
        <w:rPr>
          <w:rFonts w:ascii="Public Sans SemiBold" w:hAnsi="Public Sans SemiBold"/>
          <w:color w:val="22272B"/>
        </w:rPr>
        <w:t xml:space="preserve"> </w:t>
      </w:r>
      <w:r w:rsidR="00592979" w:rsidRPr="003F72A0">
        <w:rPr>
          <w:rFonts w:ascii="Public Sans SemiBold" w:hAnsi="Public Sans SemiBold"/>
          <w:color w:val="22272B"/>
        </w:rPr>
        <w:t xml:space="preserve"> </w:t>
      </w:r>
    </w:p>
    <w:p w14:paraId="7ACB2A0C" w14:textId="77777777" w:rsidR="00684C3B" w:rsidRPr="00524B21" w:rsidRDefault="00684C3B" w:rsidP="00524425">
      <w:pPr>
        <w:rPr>
          <w:sz w:val="16"/>
          <w:szCs w:val="16"/>
        </w:rPr>
      </w:pPr>
    </w:p>
    <w:tbl>
      <w:tblPr>
        <w:tblW w:w="10030" w:type="dxa"/>
        <w:tblLayout w:type="fixed"/>
        <w:tblLook w:val="04A0" w:firstRow="1" w:lastRow="0" w:firstColumn="1" w:lastColumn="0" w:noHBand="0" w:noVBand="1"/>
        <w:tblCaption w:val="12. Treasury - 12.1 Agency Expense Summary "/>
        <w:tblDescription w:val="12. Treasury - 12.1 Agency Expense Summary table&#10;&#10;(a) This table shows expenses on an uneliminated basis.&#10;(b) Figures based on modelling and actuarial valuations at different time periods with 2022-23 estimated actuals reflecting actuarial valuation as at 30 June 2023, while 2023-24 Budget is informed by actuarial valuation as at 31 December 2022. &#10;(c) Building Insurers’ Guarantee Corporation is due to be dissolved under the 2023 Spring Session Statute Law (Miscellaneous Provisions) Bill. It ceased operational activity following finalisation of the last remaining eligible claims in December 2020. &#10;(d) Infrastructure NSW were transferred from the Transport for NSW to The Treasury, as per the Administrative Arrangements (Administrative Changes—Miscellaneous) Order (No 2) 2023, effective 5 April 2023.&#10;"/>
      </w:tblPr>
      <w:tblGrid>
        <w:gridCol w:w="4037"/>
        <w:gridCol w:w="1066"/>
        <w:gridCol w:w="1120"/>
        <w:gridCol w:w="800"/>
        <w:gridCol w:w="8"/>
        <w:gridCol w:w="950"/>
        <w:gridCol w:w="184"/>
        <w:gridCol w:w="774"/>
        <w:gridCol w:w="184"/>
        <w:gridCol w:w="900"/>
        <w:gridCol w:w="7"/>
      </w:tblGrid>
      <w:tr w:rsidR="003C154E" w:rsidRPr="00643479" w14:paraId="096C4586" w14:textId="77777777" w:rsidTr="00AF422B">
        <w:trPr>
          <w:gridAfter w:val="1"/>
          <w:wAfter w:w="7" w:type="dxa"/>
          <w:trHeight w:val="283"/>
        </w:trPr>
        <w:tc>
          <w:tcPr>
            <w:tcW w:w="4037" w:type="dxa"/>
            <w:vMerge w:val="restart"/>
            <w:tcBorders>
              <w:top w:val="nil"/>
              <w:left w:val="nil"/>
              <w:bottom w:val="nil"/>
              <w:right w:val="nil"/>
            </w:tcBorders>
            <w:shd w:val="clear" w:color="auto" w:fill="EBEBEB"/>
            <w:vAlign w:val="center"/>
            <w:hideMark/>
          </w:tcPr>
          <w:p w14:paraId="7BEE4F6B" w14:textId="112B16A9" w:rsidR="003C154E" w:rsidRPr="00643479" w:rsidRDefault="003C154E">
            <w:pPr>
              <w:jc w:val="center"/>
              <w:rPr>
                <w:rFonts w:ascii="Public Sans" w:hAnsi="Public Sans" w:cs="Arial"/>
                <w:b/>
                <w:bCs/>
                <w:sz w:val="18"/>
                <w:szCs w:val="18"/>
                <w:lang w:eastAsia="en-AU"/>
              </w:rPr>
            </w:pPr>
            <w:r>
              <w:rPr>
                <w:rFonts w:ascii="Public Sans" w:hAnsi="Public Sans" w:cs="Arial"/>
                <w:sz w:val="18"/>
                <w:szCs w:val="18"/>
                <w:lang w:eastAsia="en-AU"/>
              </w:rPr>
              <w:t xml:space="preserve">Treasury </w:t>
            </w:r>
          </w:p>
        </w:tc>
        <w:tc>
          <w:tcPr>
            <w:tcW w:w="2986" w:type="dxa"/>
            <w:gridSpan w:val="3"/>
            <w:tcBorders>
              <w:top w:val="nil"/>
              <w:left w:val="nil"/>
              <w:bottom w:val="nil"/>
              <w:right w:val="nil"/>
            </w:tcBorders>
            <w:shd w:val="clear" w:color="auto" w:fill="EBEBEB"/>
            <w:vAlign w:val="bottom"/>
            <w:hideMark/>
          </w:tcPr>
          <w:p w14:paraId="0069BB67" w14:textId="77777777" w:rsidR="003C154E" w:rsidRPr="00643479" w:rsidRDefault="003C154E">
            <w:pPr>
              <w:ind w:left="-57" w:right="-57"/>
              <w:jc w:val="center"/>
              <w:rPr>
                <w:rFonts w:ascii="Public Sans" w:hAnsi="Public Sans" w:cs="Arial"/>
                <w:sz w:val="18"/>
                <w:szCs w:val="18"/>
                <w:lang w:eastAsia="en-AU"/>
              </w:rPr>
            </w:pPr>
            <w:r w:rsidRPr="00643479">
              <w:rPr>
                <w:rFonts w:ascii="Public Sans" w:hAnsi="Public Sans" w:cs="Arial"/>
                <w:sz w:val="18"/>
                <w:szCs w:val="18"/>
                <w:lang w:eastAsia="en-AU"/>
              </w:rPr>
              <w:t>Expenses</w:t>
            </w:r>
            <w:r w:rsidRPr="00643479">
              <w:rPr>
                <w:rFonts w:ascii="Public Sans" w:hAnsi="Public Sans" w:cs="Arial"/>
                <w:sz w:val="18"/>
                <w:szCs w:val="18"/>
                <w:vertAlign w:val="superscript"/>
                <w:lang w:eastAsia="en-AU"/>
              </w:rPr>
              <w:t>(a)</w:t>
            </w:r>
          </w:p>
        </w:tc>
        <w:tc>
          <w:tcPr>
            <w:tcW w:w="3000" w:type="dxa"/>
            <w:gridSpan w:val="6"/>
            <w:tcBorders>
              <w:top w:val="nil"/>
              <w:left w:val="nil"/>
              <w:bottom w:val="nil"/>
              <w:right w:val="nil"/>
            </w:tcBorders>
            <w:shd w:val="clear" w:color="auto" w:fill="EBEBEB"/>
            <w:vAlign w:val="bottom"/>
            <w:hideMark/>
          </w:tcPr>
          <w:p w14:paraId="734717E3" w14:textId="77777777" w:rsidR="003C154E" w:rsidRPr="00643479" w:rsidRDefault="003C154E">
            <w:pPr>
              <w:ind w:left="-57" w:right="-57"/>
              <w:jc w:val="center"/>
              <w:rPr>
                <w:rFonts w:ascii="Public Sans" w:hAnsi="Public Sans" w:cs="Arial"/>
                <w:sz w:val="18"/>
                <w:szCs w:val="18"/>
                <w:lang w:eastAsia="en-AU"/>
              </w:rPr>
            </w:pPr>
            <w:r w:rsidRPr="00643479">
              <w:rPr>
                <w:rFonts w:ascii="Public Sans" w:hAnsi="Public Sans" w:cs="Arial"/>
                <w:sz w:val="18"/>
                <w:szCs w:val="18"/>
                <w:lang w:eastAsia="en-AU"/>
              </w:rPr>
              <w:t>Capital Expenditure</w:t>
            </w:r>
          </w:p>
        </w:tc>
      </w:tr>
      <w:tr w:rsidR="003C154E" w:rsidRPr="00643479" w14:paraId="587AA0C2" w14:textId="77777777" w:rsidTr="00AF422B">
        <w:trPr>
          <w:gridAfter w:val="1"/>
          <w:wAfter w:w="7" w:type="dxa"/>
          <w:trHeight w:val="255"/>
        </w:trPr>
        <w:tc>
          <w:tcPr>
            <w:tcW w:w="4037" w:type="dxa"/>
            <w:vMerge/>
            <w:tcBorders>
              <w:top w:val="nil"/>
              <w:left w:val="nil"/>
              <w:bottom w:val="nil"/>
              <w:right w:val="nil"/>
            </w:tcBorders>
            <w:shd w:val="clear" w:color="auto" w:fill="EBEBEB"/>
            <w:vAlign w:val="center"/>
            <w:hideMark/>
          </w:tcPr>
          <w:p w14:paraId="19B3D051" w14:textId="77777777" w:rsidR="003C154E" w:rsidRPr="00643479" w:rsidRDefault="003C154E">
            <w:pPr>
              <w:rPr>
                <w:rFonts w:ascii="Public Sans" w:hAnsi="Public Sans" w:cs="Arial"/>
                <w:b/>
                <w:bCs/>
                <w:sz w:val="18"/>
                <w:szCs w:val="18"/>
                <w:lang w:eastAsia="en-AU"/>
              </w:rPr>
            </w:pPr>
          </w:p>
        </w:tc>
        <w:tc>
          <w:tcPr>
            <w:tcW w:w="1066" w:type="dxa"/>
            <w:tcBorders>
              <w:top w:val="nil"/>
              <w:left w:val="nil"/>
              <w:bottom w:val="nil"/>
              <w:right w:val="nil"/>
            </w:tcBorders>
            <w:shd w:val="clear" w:color="auto" w:fill="EBEBEB"/>
            <w:vAlign w:val="bottom"/>
            <w:hideMark/>
          </w:tcPr>
          <w:p w14:paraId="224B7477" w14:textId="77777777"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2022-23</w:t>
            </w:r>
          </w:p>
        </w:tc>
        <w:tc>
          <w:tcPr>
            <w:tcW w:w="1120" w:type="dxa"/>
            <w:tcBorders>
              <w:top w:val="nil"/>
              <w:left w:val="nil"/>
              <w:bottom w:val="nil"/>
              <w:right w:val="nil"/>
            </w:tcBorders>
            <w:shd w:val="clear" w:color="auto" w:fill="EBEBEB"/>
            <w:vAlign w:val="bottom"/>
            <w:hideMark/>
          </w:tcPr>
          <w:p w14:paraId="43BFC62F" w14:textId="77777777"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2023-24</w:t>
            </w:r>
          </w:p>
        </w:tc>
        <w:tc>
          <w:tcPr>
            <w:tcW w:w="800" w:type="dxa"/>
            <w:tcBorders>
              <w:top w:val="nil"/>
              <w:left w:val="nil"/>
              <w:bottom w:val="nil"/>
              <w:right w:val="nil"/>
            </w:tcBorders>
            <w:shd w:val="clear" w:color="auto" w:fill="EBEBEB"/>
            <w:vAlign w:val="bottom"/>
            <w:hideMark/>
          </w:tcPr>
          <w:p w14:paraId="2F22C175" w14:textId="77777777" w:rsidR="003C154E" w:rsidRPr="00643479" w:rsidRDefault="003C154E" w:rsidP="002C3523">
            <w:pPr>
              <w:ind w:left="-113" w:right="-113"/>
              <w:jc w:val="center"/>
              <w:rPr>
                <w:rFonts w:ascii="Public Sans" w:hAnsi="Public Sans" w:cs="Arial"/>
                <w:sz w:val="18"/>
                <w:szCs w:val="18"/>
                <w:lang w:eastAsia="en-AU"/>
              </w:rPr>
            </w:pPr>
          </w:p>
        </w:tc>
        <w:tc>
          <w:tcPr>
            <w:tcW w:w="958" w:type="dxa"/>
            <w:gridSpan w:val="2"/>
            <w:tcBorders>
              <w:top w:val="nil"/>
              <w:left w:val="nil"/>
              <w:bottom w:val="nil"/>
              <w:right w:val="nil"/>
            </w:tcBorders>
            <w:shd w:val="clear" w:color="auto" w:fill="EBEBEB"/>
            <w:vAlign w:val="bottom"/>
            <w:hideMark/>
          </w:tcPr>
          <w:p w14:paraId="63646AD0" w14:textId="77777777"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2022-23</w:t>
            </w:r>
          </w:p>
        </w:tc>
        <w:tc>
          <w:tcPr>
            <w:tcW w:w="958" w:type="dxa"/>
            <w:gridSpan w:val="2"/>
            <w:tcBorders>
              <w:top w:val="nil"/>
              <w:left w:val="nil"/>
              <w:bottom w:val="nil"/>
              <w:right w:val="nil"/>
            </w:tcBorders>
            <w:shd w:val="clear" w:color="auto" w:fill="EBEBEB"/>
            <w:vAlign w:val="bottom"/>
            <w:hideMark/>
          </w:tcPr>
          <w:p w14:paraId="1E628814" w14:textId="77777777"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2023-24</w:t>
            </w:r>
          </w:p>
        </w:tc>
        <w:tc>
          <w:tcPr>
            <w:tcW w:w="1084" w:type="dxa"/>
            <w:gridSpan w:val="2"/>
            <w:tcBorders>
              <w:top w:val="nil"/>
              <w:left w:val="nil"/>
              <w:bottom w:val="nil"/>
              <w:right w:val="nil"/>
            </w:tcBorders>
            <w:shd w:val="clear" w:color="auto" w:fill="EBEBEB"/>
            <w:vAlign w:val="bottom"/>
            <w:hideMark/>
          </w:tcPr>
          <w:p w14:paraId="450B2AED" w14:textId="77777777" w:rsidR="003C154E" w:rsidRPr="00643479" w:rsidRDefault="003C154E" w:rsidP="002C3523">
            <w:pPr>
              <w:ind w:left="-113" w:right="-113"/>
              <w:jc w:val="center"/>
              <w:rPr>
                <w:rFonts w:ascii="Public Sans" w:hAnsi="Public Sans" w:cs="Arial"/>
                <w:sz w:val="18"/>
                <w:szCs w:val="18"/>
                <w:lang w:eastAsia="en-AU"/>
              </w:rPr>
            </w:pPr>
          </w:p>
        </w:tc>
      </w:tr>
      <w:tr w:rsidR="00184957" w:rsidRPr="00643479" w14:paraId="2ED02408" w14:textId="77777777" w:rsidTr="00AF422B">
        <w:trPr>
          <w:trHeight w:val="267"/>
        </w:trPr>
        <w:tc>
          <w:tcPr>
            <w:tcW w:w="4037" w:type="dxa"/>
            <w:vMerge/>
            <w:tcBorders>
              <w:top w:val="nil"/>
              <w:left w:val="nil"/>
              <w:bottom w:val="nil"/>
              <w:right w:val="nil"/>
            </w:tcBorders>
            <w:shd w:val="clear" w:color="auto" w:fill="EBEBEB"/>
            <w:vAlign w:val="center"/>
            <w:hideMark/>
          </w:tcPr>
          <w:p w14:paraId="73762A6F" w14:textId="77777777" w:rsidR="003C154E" w:rsidRPr="00643479" w:rsidRDefault="003C154E">
            <w:pPr>
              <w:rPr>
                <w:rFonts w:ascii="Public Sans" w:hAnsi="Public Sans" w:cs="Arial"/>
                <w:b/>
                <w:bCs/>
                <w:sz w:val="18"/>
                <w:szCs w:val="18"/>
                <w:lang w:eastAsia="en-AU"/>
              </w:rPr>
            </w:pPr>
          </w:p>
        </w:tc>
        <w:tc>
          <w:tcPr>
            <w:tcW w:w="1066" w:type="dxa"/>
            <w:tcBorders>
              <w:top w:val="nil"/>
              <w:left w:val="nil"/>
              <w:bottom w:val="nil"/>
              <w:right w:val="nil"/>
            </w:tcBorders>
            <w:shd w:val="clear" w:color="auto" w:fill="EBEBEB"/>
            <w:vAlign w:val="bottom"/>
            <w:hideMark/>
          </w:tcPr>
          <w:p w14:paraId="1746DD1D" w14:textId="77777777"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Est. Actual</w:t>
            </w:r>
          </w:p>
        </w:tc>
        <w:tc>
          <w:tcPr>
            <w:tcW w:w="1120" w:type="dxa"/>
            <w:tcBorders>
              <w:top w:val="nil"/>
              <w:left w:val="nil"/>
              <w:bottom w:val="nil"/>
              <w:right w:val="nil"/>
            </w:tcBorders>
            <w:shd w:val="clear" w:color="auto" w:fill="EBEBEB"/>
            <w:vAlign w:val="bottom"/>
            <w:hideMark/>
          </w:tcPr>
          <w:p w14:paraId="149D4D85" w14:textId="77777777"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Budget</w:t>
            </w:r>
          </w:p>
        </w:tc>
        <w:tc>
          <w:tcPr>
            <w:tcW w:w="808" w:type="dxa"/>
            <w:gridSpan w:val="2"/>
            <w:tcBorders>
              <w:top w:val="nil"/>
              <w:left w:val="nil"/>
              <w:bottom w:val="nil"/>
              <w:right w:val="nil"/>
            </w:tcBorders>
            <w:shd w:val="clear" w:color="auto" w:fill="EBEBEB"/>
            <w:vAlign w:val="bottom"/>
            <w:hideMark/>
          </w:tcPr>
          <w:p w14:paraId="71B3B2B1" w14:textId="77777777"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Change</w:t>
            </w:r>
          </w:p>
        </w:tc>
        <w:tc>
          <w:tcPr>
            <w:tcW w:w="1134" w:type="dxa"/>
            <w:gridSpan w:val="2"/>
            <w:tcBorders>
              <w:top w:val="nil"/>
              <w:left w:val="nil"/>
              <w:right w:val="nil"/>
            </w:tcBorders>
            <w:shd w:val="clear" w:color="auto" w:fill="EBEBEB"/>
            <w:vAlign w:val="bottom"/>
            <w:hideMark/>
          </w:tcPr>
          <w:p w14:paraId="15DB262A" w14:textId="168F1CEA" w:rsidR="003C154E" w:rsidRPr="00643479" w:rsidRDefault="003C154E" w:rsidP="00135EE1">
            <w:pPr>
              <w:ind w:left="-57" w:right="-113"/>
              <w:jc w:val="center"/>
              <w:rPr>
                <w:rFonts w:ascii="Public Sans" w:hAnsi="Public Sans" w:cs="Arial"/>
                <w:sz w:val="18"/>
                <w:szCs w:val="18"/>
                <w:lang w:eastAsia="en-AU"/>
              </w:rPr>
            </w:pPr>
            <w:r w:rsidRPr="00643479">
              <w:rPr>
                <w:rFonts w:ascii="Public Sans" w:hAnsi="Public Sans" w:cs="Arial"/>
                <w:sz w:val="18"/>
                <w:szCs w:val="18"/>
                <w:lang w:eastAsia="en-AU"/>
              </w:rPr>
              <w:t>Est</w:t>
            </w:r>
            <w:r w:rsidR="00941EFB">
              <w:rPr>
                <w:rFonts w:ascii="Public Sans" w:hAnsi="Public Sans" w:cs="Arial"/>
                <w:sz w:val="18"/>
                <w:szCs w:val="18"/>
                <w:lang w:eastAsia="en-AU"/>
              </w:rPr>
              <w:t>.</w:t>
            </w:r>
            <w:r w:rsidRPr="00643479">
              <w:rPr>
                <w:rFonts w:ascii="Public Sans" w:hAnsi="Public Sans" w:cs="Arial"/>
                <w:sz w:val="18"/>
                <w:szCs w:val="18"/>
                <w:lang w:eastAsia="en-AU"/>
              </w:rPr>
              <w:t xml:space="preserve"> Actual</w:t>
            </w:r>
          </w:p>
        </w:tc>
        <w:tc>
          <w:tcPr>
            <w:tcW w:w="958" w:type="dxa"/>
            <w:gridSpan w:val="2"/>
            <w:tcBorders>
              <w:top w:val="nil"/>
              <w:left w:val="nil"/>
              <w:bottom w:val="nil"/>
              <w:right w:val="nil"/>
            </w:tcBorders>
            <w:shd w:val="clear" w:color="auto" w:fill="EBEBEB"/>
            <w:vAlign w:val="bottom"/>
            <w:hideMark/>
          </w:tcPr>
          <w:p w14:paraId="1353E876" w14:textId="77777777"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Budget</w:t>
            </w:r>
          </w:p>
        </w:tc>
        <w:tc>
          <w:tcPr>
            <w:tcW w:w="907" w:type="dxa"/>
            <w:gridSpan w:val="2"/>
            <w:tcBorders>
              <w:top w:val="nil"/>
              <w:left w:val="nil"/>
              <w:bottom w:val="nil"/>
              <w:right w:val="nil"/>
            </w:tcBorders>
            <w:shd w:val="clear" w:color="auto" w:fill="EBEBEB"/>
            <w:vAlign w:val="bottom"/>
            <w:hideMark/>
          </w:tcPr>
          <w:p w14:paraId="1509AA1F" w14:textId="77777777"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Change</w:t>
            </w:r>
          </w:p>
        </w:tc>
      </w:tr>
      <w:tr w:rsidR="00184957" w:rsidRPr="00643479" w14:paraId="6411A280" w14:textId="77777777" w:rsidTr="00AF422B">
        <w:trPr>
          <w:trHeight w:val="283"/>
        </w:trPr>
        <w:tc>
          <w:tcPr>
            <w:tcW w:w="4037" w:type="dxa"/>
            <w:tcBorders>
              <w:top w:val="nil"/>
              <w:left w:val="nil"/>
              <w:right w:val="nil"/>
            </w:tcBorders>
            <w:shd w:val="clear" w:color="auto" w:fill="EBEBEB"/>
            <w:hideMark/>
          </w:tcPr>
          <w:p w14:paraId="0203064D" w14:textId="77777777" w:rsidR="003C154E" w:rsidRPr="00643479" w:rsidRDefault="003C154E">
            <w:pPr>
              <w:jc w:val="center"/>
              <w:rPr>
                <w:rFonts w:ascii="Public Sans" w:hAnsi="Public Sans" w:cs="Arial"/>
                <w:sz w:val="18"/>
                <w:szCs w:val="18"/>
                <w:lang w:eastAsia="en-AU"/>
              </w:rPr>
            </w:pPr>
          </w:p>
        </w:tc>
        <w:tc>
          <w:tcPr>
            <w:tcW w:w="1066" w:type="dxa"/>
            <w:tcBorders>
              <w:top w:val="nil"/>
              <w:left w:val="nil"/>
              <w:right w:val="nil"/>
            </w:tcBorders>
            <w:shd w:val="clear" w:color="auto" w:fill="EBEBEB"/>
            <w:hideMark/>
          </w:tcPr>
          <w:p w14:paraId="49155EB6" w14:textId="77777777"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1120" w:type="dxa"/>
            <w:tcBorders>
              <w:top w:val="nil"/>
              <w:left w:val="nil"/>
              <w:right w:val="nil"/>
            </w:tcBorders>
            <w:shd w:val="clear" w:color="auto" w:fill="EBEBEB"/>
            <w:hideMark/>
          </w:tcPr>
          <w:p w14:paraId="53DF4270" w14:textId="77777777"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808" w:type="dxa"/>
            <w:gridSpan w:val="2"/>
            <w:tcBorders>
              <w:top w:val="nil"/>
              <w:left w:val="nil"/>
            </w:tcBorders>
            <w:shd w:val="clear" w:color="auto" w:fill="EBEBEB"/>
            <w:hideMark/>
          </w:tcPr>
          <w:p w14:paraId="370496C2" w14:textId="77777777"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w:t>
            </w:r>
          </w:p>
        </w:tc>
        <w:tc>
          <w:tcPr>
            <w:tcW w:w="1134" w:type="dxa"/>
            <w:gridSpan w:val="2"/>
            <w:tcBorders>
              <w:top w:val="nil"/>
              <w:left w:val="nil"/>
              <w:right w:val="nil"/>
            </w:tcBorders>
            <w:shd w:val="clear" w:color="auto" w:fill="EBEBEB"/>
            <w:hideMark/>
          </w:tcPr>
          <w:p w14:paraId="461862AC" w14:textId="77777777"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958" w:type="dxa"/>
            <w:gridSpan w:val="2"/>
            <w:tcBorders>
              <w:top w:val="nil"/>
              <w:left w:val="nil"/>
              <w:right w:val="nil"/>
            </w:tcBorders>
            <w:shd w:val="clear" w:color="auto" w:fill="EBEBEB"/>
            <w:hideMark/>
          </w:tcPr>
          <w:p w14:paraId="308E444A" w14:textId="77777777"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907" w:type="dxa"/>
            <w:gridSpan w:val="2"/>
            <w:tcBorders>
              <w:top w:val="nil"/>
              <w:left w:val="nil"/>
              <w:right w:val="nil"/>
            </w:tcBorders>
            <w:shd w:val="clear" w:color="auto" w:fill="EBEBEB"/>
            <w:hideMark/>
          </w:tcPr>
          <w:p w14:paraId="5CDEA29F" w14:textId="77777777" w:rsidR="003C154E" w:rsidRPr="00643479" w:rsidRDefault="003C154E" w:rsidP="002C3523">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w:t>
            </w:r>
          </w:p>
        </w:tc>
      </w:tr>
      <w:tr w:rsidR="003C154E" w:rsidRPr="00643479" w14:paraId="1C4B3DC6" w14:textId="77777777" w:rsidTr="00AF422B">
        <w:trPr>
          <w:trHeight w:val="320"/>
        </w:trPr>
        <w:tc>
          <w:tcPr>
            <w:tcW w:w="4037" w:type="dxa"/>
            <w:tcBorders>
              <w:left w:val="nil"/>
              <w:bottom w:val="nil"/>
            </w:tcBorders>
            <w:shd w:val="clear" w:color="auto" w:fill="auto"/>
            <w:noWrap/>
            <w:vAlign w:val="bottom"/>
            <w:hideMark/>
          </w:tcPr>
          <w:p w14:paraId="1393E231" w14:textId="024B8EA1" w:rsidR="003C154E" w:rsidRPr="00643479" w:rsidRDefault="00546C43">
            <w:pPr>
              <w:spacing w:before="40" w:after="40" w:line="220" w:lineRule="atLeast"/>
              <w:rPr>
                <w:rFonts w:ascii="Public Sans" w:hAnsi="Public Sans" w:cs="Arial"/>
                <w:b/>
                <w:bCs/>
                <w:sz w:val="18"/>
                <w:szCs w:val="18"/>
                <w:lang w:eastAsia="en-AU"/>
              </w:rPr>
            </w:pPr>
            <w:r>
              <w:rPr>
                <w:rFonts w:ascii="Public Sans" w:hAnsi="Public Sans" w:cs="Arial"/>
                <w:b/>
                <w:bCs/>
                <w:sz w:val="18"/>
                <w:szCs w:val="18"/>
                <w:lang w:eastAsia="en-AU"/>
              </w:rPr>
              <w:t xml:space="preserve">The </w:t>
            </w:r>
            <w:r w:rsidR="00CB2DAD">
              <w:rPr>
                <w:rFonts w:ascii="Public Sans" w:hAnsi="Public Sans" w:cs="Arial"/>
                <w:b/>
                <w:bCs/>
                <w:sz w:val="18"/>
                <w:szCs w:val="18"/>
                <w:lang w:eastAsia="en-AU"/>
              </w:rPr>
              <w:t xml:space="preserve">Treasury </w:t>
            </w:r>
          </w:p>
        </w:tc>
        <w:tc>
          <w:tcPr>
            <w:tcW w:w="1066" w:type="dxa"/>
            <w:shd w:val="clear" w:color="auto" w:fill="auto"/>
            <w:noWrap/>
            <w:vAlign w:val="bottom"/>
          </w:tcPr>
          <w:p w14:paraId="2B59358A" w14:textId="2E0EF426" w:rsidR="003C154E" w:rsidRPr="00505132" w:rsidRDefault="00064932">
            <w:pPr>
              <w:spacing w:before="40" w:after="40" w:line="220" w:lineRule="atLeast"/>
              <w:jc w:val="right"/>
              <w:rPr>
                <w:rFonts w:ascii="Public Sans" w:hAnsi="Public Sans" w:cs="Arial"/>
                <w:sz w:val="18"/>
                <w:szCs w:val="18"/>
                <w:lang w:eastAsia="en-AU"/>
              </w:rPr>
            </w:pPr>
            <w:r w:rsidRPr="009C64A2">
              <w:rPr>
                <w:rFonts w:ascii="Public Sans" w:hAnsi="Public Sans" w:cs="Arial"/>
                <w:sz w:val="18"/>
                <w:szCs w:val="18"/>
                <w:lang w:eastAsia="en-AU"/>
              </w:rPr>
              <w:t>1,221.1</w:t>
            </w:r>
          </w:p>
        </w:tc>
        <w:tc>
          <w:tcPr>
            <w:tcW w:w="1120" w:type="dxa"/>
            <w:shd w:val="clear" w:color="auto" w:fill="auto"/>
            <w:noWrap/>
            <w:vAlign w:val="bottom"/>
          </w:tcPr>
          <w:p w14:paraId="1867AA67" w14:textId="0EB927EE" w:rsidR="003C154E" w:rsidRPr="00505132" w:rsidRDefault="00064932">
            <w:pPr>
              <w:spacing w:before="40" w:after="40" w:line="220" w:lineRule="atLeast"/>
              <w:jc w:val="right"/>
              <w:rPr>
                <w:rFonts w:ascii="Public Sans" w:hAnsi="Public Sans" w:cs="Arial"/>
                <w:sz w:val="18"/>
                <w:szCs w:val="18"/>
                <w:lang w:eastAsia="en-AU"/>
              </w:rPr>
            </w:pPr>
            <w:r w:rsidRPr="00505132">
              <w:rPr>
                <w:rFonts w:ascii="Public Sans" w:hAnsi="Public Sans" w:cs="Arial"/>
                <w:sz w:val="18"/>
                <w:szCs w:val="18"/>
                <w:lang w:eastAsia="en-AU"/>
              </w:rPr>
              <w:t>2.997.8</w:t>
            </w:r>
          </w:p>
        </w:tc>
        <w:tc>
          <w:tcPr>
            <w:tcW w:w="808" w:type="dxa"/>
            <w:gridSpan w:val="2"/>
            <w:tcBorders>
              <w:right w:val="single" w:sz="4" w:space="0" w:color="auto"/>
            </w:tcBorders>
            <w:shd w:val="clear" w:color="auto" w:fill="auto"/>
            <w:vAlign w:val="bottom"/>
          </w:tcPr>
          <w:p w14:paraId="5C00FEE4" w14:textId="703D8BEE" w:rsidR="003C154E" w:rsidRPr="00505132" w:rsidRDefault="00064932">
            <w:pPr>
              <w:spacing w:before="40" w:after="40" w:line="220" w:lineRule="atLeast"/>
              <w:jc w:val="right"/>
              <w:rPr>
                <w:rFonts w:ascii="Public Sans" w:hAnsi="Public Sans" w:cs="Arial"/>
                <w:sz w:val="18"/>
                <w:szCs w:val="18"/>
                <w:lang w:eastAsia="en-AU"/>
              </w:rPr>
            </w:pPr>
            <w:r w:rsidRPr="00505132">
              <w:rPr>
                <w:rFonts w:ascii="Public Sans" w:hAnsi="Public Sans" w:cs="Arial"/>
                <w:sz w:val="18"/>
                <w:szCs w:val="18"/>
                <w:lang w:eastAsia="en-AU"/>
              </w:rPr>
              <w:t>145.5</w:t>
            </w:r>
          </w:p>
        </w:tc>
        <w:tc>
          <w:tcPr>
            <w:tcW w:w="1134" w:type="dxa"/>
            <w:gridSpan w:val="2"/>
            <w:tcBorders>
              <w:left w:val="single" w:sz="4" w:space="0" w:color="auto"/>
            </w:tcBorders>
            <w:shd w:val="clear" w:color="auto" w:fill="auto"/>
            <w:noWrap/>
            <w:vAlign w:val="bottom"/>
          </w:tcPr>
          <w:p w14:paraId="2D3F69FD" w14:textId="35B730E1" w:rsidR="003C154E" w:rsidRPr="00505132" w:rsidRDefault="00064932">
            <w:pPr>
              <w:spacing w:before="40" w:after="40" w:line="220" w:lineRule="atLeast"/>
              <w:jc w:val="right"/>
              <w:rPr>
                <w:rFonts w:ascii="Public Sans" w:hAnsi="Public Sans" w:cs="Arial"/>
                <w:sz w:val="18"/>
                <w:szCs w:val="18"/>
                <w:lang w:eastAsia="en-AU"/>
              </w:rPr>
            </w:pPr>
            <w:r w:rsidRPr="00505132">
              <w:rPr>
                <w:rFonts w:ascii="Public Sans" w:hAnsi="Public Sans" w:cs="Arial"/>
                <w:sz w:val="18"/>
                <w:szCs w:val="18"/>
                <w:lang w:eastAsia="en-AU"/>
              </w:rPr>
              <w:t>81.9</w:t>
            </w:r>
          </w:p>
        </w:tc>
        <w:tc>
          <w:tcPr>
            <w:tcW w:w="958" w:type="dxa"/>
            <w:gridSpan w:val="2"/>
            <w:shd w:val="clear" w:color="auto" w:fill="auto"/>
            <w:noWrap/>
            <w:vAlign w:val="bottom"/>
          </w:tcPr>
          <w:p w14:paraId="74D1DDBB" w14:textId="4FDB092F" w:rsidR="003C154E" w:rsidRPr="00505132" w:rsidRDefault="00064932">
            <w:pPr>
              <w:spacing w:before="40" w:after="40" w:line="220" w:lineRule="atLeast"/>
              <w:jc w:val="right"/>
              <w:rPr>
                <w:rFonts w:ascii="Public Sans" w:hAnsi="Public Sans" w:cs="Arial"/>
                <w:sz w:val="18"/>
                <w:szCs w:val="18"/>
                <w:lang w:eastAsia="en-AU"/>
              </w:rPr>
            </w:pPr>
            <w:r w:rsidRPr="00505132">
              <w:rPr>
                <w:rFonts w:ascii="Public Sans" w:hAnsi="Public Sans" w:cs="Arial"/>
                <w:sz w:val="18"/>
                <w:szCs w:val="18"/>
                <w:lang w:eastAsia="en-AU"/>
              </w:rPr>
              <w:t>1,215.4</w:t>
            </w:r>
          </w:p>
        </w:tc>
        <w:tc>
          <w:tcPr>
            <w:tcW w:w="907" w:type="dxa"/>
            <w:gridSpan w:val="2"/>
            <w:shd w:val="clear" w:color="auto" w:fill="auto"/>
            <w:vAlign w:val="bottom"/>
          </w:tcPr>
          <w:p w14:paraId="3234526F" w14:textId="20FC1F5A" w:rsidR="003C154E" w:rsidRPr="00505132" w:rsidRDefault="00064932">
            <w:pPr>
              <w:spacing w:before="40" w:after="40" w:line="220" w:lineRule="atLeast"/>
              <w:jc w:val="right"/>
              <w:rPr>
                <w:rFonts w:ascii="Public Sans" w:hAnsi="Public Sans" w:cs="Arial"/>
                <w:sz w:val="18"/>
                <w:szCs w:val="18"/>
                <w:lang w:eastAsia="en-AU"/>
              </w:rPr>
            </w:pPr>
            <w:r w:rsidRPr="00505132">
              <w:rPr>
                <w:rFonts w:ascii="Public Sans" w:hAnsi="Public Sans" w:cs="Arial"/>
                <w:sz w:val="18"/>
                <w:szCs w:val="18"/>
                <w:lang w:eastAsia="en-AU"/>
              </w:rPr>
              <w:t>N/A</w:t>
            </w:r>
          </w:p>
        </w:tc>
      </w:tr>
      <w:tr w:rsidR="003C154E" w:rsidRPr="00643479" w14:paraId="0E8ACB7C" w14:textId="77777777" w:rsidTr="00AF422B">
        <w:trPr>
          <w:trHeight w:val="290"/>
        </w:trPr>
        <w:tc>
          <w:tcPr>
            <w:tcW w:w="4037" w:type="dxa"/>
            <w:tcBorders>
              <w:top w:val="nil"/>
              <w:left w:val="nil"/>
              <w:bottom w:val="single" w:sz="4" w:space="0" w:color="auto"/>
            </w:tcBorders>
            <w:shd w:val="clear" w:color="auto" w:fill="auto"/>
            <w:noWrap/>
            <w:vAlign w:val="bottom"/>
            <w:hideMark/>
          </w:tcPr>
          <w:p w14:paraId="0D8D996B" w14:textId="0330F922" w:rsidR="003C154E" w:rsidRPr="00682850" w:rsidRDefault="00682850">
            <w:pPr>
              <w:widowControl w:val="0"/>
              <w:tabs>
                <w:tab w:val="right" w:leader="dot" w:pos="3686"/>
                <w:tab w:val="right" w:leader="dot" w:pos="5046"/>
                <w:tab w:val="right" w:pos="5897"/>
                <w:tab w:val="right" w:pos="6747"/>
                <w:tab w:val="right" w:pos="7598"/>
              </w:tabs>
              <w:autoSpaceDE w:val="0"/>
              <w:autoSpaceDN w:val="0"/>
              <w:spacing w:before="40" w:after="40" w:line="220" w:lineRule="atLeast"/>
              <w:rPr>
                <w:rFonts w:ascii="Public Sans" w:hAnsi="Public Sans" w:cs="Arial"/>
                <w:sz w:val="18"/>
                <w:szCs w:val="18"/>
                <w:lang w:eastAsia="en-AU"/>
              </w:rPr>
            </w:pPr>
            <w:r>
              <w:rPr>
                <w:rFonts w:ascii="Public Sans" w:hAnsi="Public Sans" w:cs="Arial"/>
                <w:sz w:val="18"/>
                <w:szCs w:val="18"/>
                <w:lang w:eastAsia="en-AU"/>
              </w:rPr>
              <w:t>Funding distribution to agencies</w:t>
            </w:r>
            <w:r w:rsidR="003C154E" w:rsidRPr="00682850">
              <w:rPr>
                <w:rFonts w:ascii="Public Sans" w:hAnsi="Public Sans" w:cs="Arial"/>
                <w:sz w:val="18"/>
                <w:szCs w:val="18"/>
                <w:lang w:eastAsia="en-AU"/>
              </w:rPr>
              <w:tab/>
            </w:r>
          </w:p>
        </w:tc>
        <w:tc>
          <w:tcPr>
            <w:tcW w:w="1066" w:type="dxa"/>
            <w:tcBorders>
              <w:bottom w:val="single" w:sz="4" w:space="0" w:color="auto"/>
            </w:tcBorders>
            <w:shd w:val="clear" w:color="auto" w:fill="auto"/>
            <w:noWrap/>
            <w:vAlign w:val="bottom"/>
          </w:tcPr>
          <w:p w14:paraId="0C435219" w14:textId="2C4ED27A" w:rsidR="003C154E" w:rsidRPr="00505132" w:rsidRDefault="008A3444">
            <w:pPr>
              <w:spacing w:before="40" w:after="40" w:line="220" w:lineRule="atLeast"/>
              <w:jc w:val="right"/>
              <w:rPr>
                <w:rFonts w:ascii="Public Sans" w:hAnsi="Public Sans" w:cs="Arial"/>
                <w:sz w:val="18"/>
                <w:szCs w:val="18"/>
                <w:lang w:eastAsia="en-AU"/>
              </w:rPr>
            </w:pPr>
            <w:r w:rsidRPr="00505132">
              <w:rPr>
                <w:rFonts w:ascii="Public Sans" w:hAnsi="Public Sans" w:cs="Arial"/>
                <w:sz w:val="18"/>
                <w:szCs w:val="18"/>
                <w:lang w:eastAsia="en-AU"/>
              </w:rPr>
              <w:t>3.4</w:t>
            </w:r>
          </w:p>
        </w:tc>
        <w:tc>
          <w:tcPr>
            <w:tcW w:w="1120" w:type="dxa"/>
            <w:tcBorders>
              <w:bottom w:val="single" w:sz="4" w:space="0" w:color="auto"/>
            </w:tcBorders>
            <w:shd w:val="clear" w:color="auto" w:fill="auto"/>
            <w:noWrap/>
            <w:vAlign w:val="bottom"/>
          </w:tcPr>
          <w:p w14:paraId="0DB153B7" w14:textId="3783FF3A" w:rsidR="003C154E" w:rsidRPr="00505132" w:rsidRDefault="004567B3">
            <w:pPr>
              <w:spacing w:before="40" w:after="40" w:line="220" w:lineRule="atLeast"/>
              <w:jc w:val="right"/>
              <w:rPr>
                <w:rFonts w:ascii="Public Sans" w:hAnsi="Public Sans" w:cs="Arial"/>
                <w:sz w:val="18"/>
                <w:szCs w:val="18"/>
                <w:lang w:eastAsia="en-AU"/>
              </w:rPr>
            </w:pPr>
            <w:r w:rsidRPr="00505132">
              <w:rPr>
                <w:rFonts w:ascii="Public Sans" w:hAnsi="Public Sans" w:cs="Arial"/>
                <w:sz w:val="18"/>
                <w:szCs w:val="18"/>
                <w:lang w:eastAsia="en-AU"/>
              </w:rPr>
              <w:t>320.2</w:t>
            </w:r>
          </w:p>
        </w:tc>
        <w:tc>
          <w:tcPr>
            <w:tcW w:w="808" w:type="dxa"/>
            <w:gridSpan w:val="2"/>
            <w:tcBorders>
              <w:bottom w:val="single" w:sz="4" w:space="0" w:color="auto"/>
              <w:right w:val="single" w:sz="4" w:space="0" w:color="auto"/>
            </w:tcBorders>
            <w:shd w:val="clear" w:color="auto" w:fill="auto"/>
            <w:vAlign w:val="bottom"/>
          </w:tcPr>
          <w:p w14:paraId="66E543A8" w14:textId="2E096E15" w:rsidR="003C154E" w:rsidRPr="00505132" w:rsidRDefault="00974E5D">
            <w:pPr>
              <w:spacing w:before="40" w:after="40" w:line="220" w:lineRule="atLeast"/>
              <w:jc w:val="right"/>
              <w:rPr>
                <w:rFonts w:ascii="Public Sans" w:hAnsi="Public Sans" w:cs="Arial"/>
                <w:sz w:val="18"/>
                <w:szCs w:val="18"/>
                <w:lang w:eastAsia="en-AU"/>
              </w:rPr>
            </w:pPr>
            <w:r w:rsidRPr="00505132">
              <w:rPr>
                <w:rFonts w:ascii="Public Sans" w:hAnsi="Public Sans" w:cs="Arial"/>
                <w:sz w:val="18"/>
                <w:szCs w:val="18"/>
                <w:lang w:eastAsia="en-AU"/>
              </w:rPr>
              <w:t>N/A</w:t>
            </w:r>
          </w:p>
        </w:tc>
        <w:tc>
          <w:tcPr>
            <w:tcW w:w="1134" w:type="dxa"/>
            <w:gridSpan w:val="2"/>
            <w:tcBorders>
              <w:left w:val="single" w:sz="4" w:space="0" w:color="auto"/>
              <w:bottom w:val="single" w:sz="4" w:space="0" w:color="auto"/>
            </w:tcBorders>
            <w:shd w:val="clear" w:color="auto" w:fill="auto"/>
            <w:noWrap/>
            <w:vAlign w:val="bottom"/>
          </w:tcPr>
          <w:p w14:paraId="04617C5F" w14:textId="7E5EF837" w:rsidR="003C154E" w:rsidRPr="00505132" w:rsidRDefault="001B21C5">
            <w:pPr>
              <w:spacing w:before="40" w:after="40" w:line="220" w:lineRule="atLeast"/>
              <w:jc w:val="right"/>
              <w:rPr>
                <w:rFonts w:ascii="Public Sans" w:hAnsi="Public Sans" w:cs="Arial"/>
                <w:sz w:val="18"/>
                <w:szCs w:val="18"/>
                <w:lang w:eastAsia="en-AU"/>
              </w:rPr>
            </w:pPr>
            <w:r w:rsidRPr="00505132">
              <w:rPr>
                <w:rFonts w:ascii="Public Sans" w:hAnsi="Public Sans" w:cs="Arial"/>
                <w:sz w:val="18"/>
                <w:szCs w:val="18"/>
                <w:lang w:eastAsia="en-AU"/>
              </w:rPr>
              <w:t>…</w:t>
            </w:r>
          </w:p>
        </w:tc>
        <w:tc>
          <w:tcPr>
            <w:tcW w:w="958" w:type="dxa"/>
            <w:gridSpan w:val="2"/>
            <w:tcBorders>
              <w:bottom w:val="single" w:sz="4" w:space="0" w:color="auto"/>
            </w:tcBorders>
            <w:shd w:val="clear" w:color="auto" w:fill="auto"/>
            <w:noWrap/>
            <w:vAlign w:val="bottom"/>
          </w:tcPr>
          <w:p w14:paraId="2AECF10D" w14:textId="47B75EE7" w:rsidR="003C154E" w:rsidRPr="00505132" w:rsidRDefault="001B21C5">
            <w:pPr>
              <w:spacing w:before="40" w:after="40" w:line="220" w:lineRule="atLeast"/>
              <w:jc w:val="right"/>
              <w:rPr>
                <w:rFonts w:ascii="Public Sans" w:hAnsi="Public Sans" w:cs="Arial"/>
                <w:sz w:val="18"/>
                <w:szCs w:val="18"/>
                <w:lang w:eastAsia="en-AU"/>
              </w:rPr>
            </w:pPr>
            <w:r w:rsidRPr="00505132">
              <w:rPr>
                <w:rFonts w:ascii="Public Sans" w:hAnsi="Public Sans" w:cs="Arial"/>
                <w:sz w:val="18"/>
                <w:szCs w:val="18"/>
                <w:lang w:eastAsia="en-AU"/>
              </w:rPr>
              <w:t>…</w:t>
            </w:r>
          </w:p>
        </w:tc>
        <w:tc>
          <w:tcPr>
            <w:tcW w:w="907" w:type="dxa"/>
            <w:gridSpan w:val="2"/>
            <w:tcBorders>
              <w:bottom w:val="single" w:sz="4" w:space="0" w:color="auto"/>
            </w:tcBorders>
            <w:shd w:val="clear" w:color="auto" w:fill="auto"/>
            <w:vAlign w:val="bottom"/>
          </w:tcPr>
          <w:p w14:paraId="5EE83D76" w14:textId="0F4B1337" w:rsidR="003C154E" w:rsidRPr="00505132" w:rsidRDefault="001B21C5">
            <w:pPr>
              <w:spacing w:before="40" w:after="40" w:line="220" w:lineRule="atLeast"/>
              <w:jc w:val="right"/>
              <w:rPr>
                <w:rFonts w:ascii="Public Sans" w:hAnsi="Public Sans" w:cs="Arial"/>
                <w:sz w:val="18"/>
                <w:szCs w:val="18"/>
                <w:lang w:eastAsia="en-AU"/>
              </w:rPr>
            </w:pPr>
            <w:r w:rsidRPr="00505132">
              <w:rPr>
                <w:rFonts w:ascii="Public Sans" w:hAnsi="Public Sans" w:cs="Arial"/>
                <w:sz w:val="18"/>
                <w:szCs w:val="18"/>
                <w:lang w:eastAsia="en-AU"/>
              </w:rPr>
              <w:t>…</w:t>
            </w:r>
          </w:p>
        </w:tc>
      </w:tr>
      <w:tr w:rsidR="003C154E" w:rsidRPr="00643479" w14:paraId="57FE23FC" w14:textId="77777777" w:rsidTr="00AF422B">
        <w:trPr>
          <w:trHeight w:val="340"/>
        </w:trPr>
        <w:tc>
          <w:tcPr>
            <w:tcW w:w="4037" w:type="dxa"/>
            <w:tcBorders>
              <w:top w:val="single" w:sz="4" w:space="0" w:color="auto"/>
              <w:left w:val="nil"/>
              <w:bottom w:val="single" w:sz="4" w:space="0" w:color="auto"/>
            </w:tcBorders>
            <w:shd w:val="clear" w:color="auto" w:fill="auto"/>
            <w:noWrap/>
            <w:vAlign w:val="center"/>
            <w:hideMark/>
          </w:tcPr>
          <w:p w14:paraId="7DAD11EF" w14:textId="77777777" w:rsidR="003C154E" w:rsidRPr="00643479" w:rsidRDefault="003C154E">
            <w:pPr>
              <w:spacing w:before="40" w:after="40" w:line="220" w:lineRule="atLeast"/>
              <w:rPr>
                <w:rFonts w:ascii="Public Sans" w:hAnsi="Public Sans" w:cs="Arial"/>
                <w:b/>
                <w:bCs/>
                <w:sz w:val="18"/>
                <w:szCs w:val="18"/>
                <w:lang w:eastAsia="en-AU"/>
              </w:rPr>
            </w:pPr>
            <w:r w:rsidRPr="00643479">
              <w:rPr>
                <w:rFonts w:ascii="Public Sans" w:hAnsi="Public Sans" w:cs="Arial"/>
                <w:b/>
                <w:bCs/>
                <w:sz w:val="18"/>
                <w:szCs w:val="18"/>
                <w:lang w:eastAsia="en-AU"/>
              </w:rPr>
              <w:t xml:space="preserve">Total Principal </w:t>
            </w:r>
            <w:r>
              <w:rPr>
                <w:rFonts w:ascii="Public Sans" w:hAnsi="Public Sans" w:cs="Arial"/>
                <w:b/>
                <w:bCs/>
                <w:sz w:val="18"/>
                <w:szCs w:val="18"/>
                <w:lang w:eastAsia="en-AU"/>
              </w:rPr>
              <w:t>Department</w:t>
            </w:r>
          </w:p>
        </w:tc>
        <w:tc>
          <w:tcPr>
            <w:tcW w:w="1066" w:type="dxa"/>
            <w:tcBorders>
              <w:top w:val="single" w:sz="4" w:space="0" w:color="auto"/>
              <w:bottom w:val="single" w:sz="4" w:space="0" w:color="auto"/>
            </w:tcBorders>
            <w:shd w:val="clear" w:color="auto" w:fill="auto"/>
            <w:vAlign w:val="center"/>
          </w:tcPr>
          <w:p w14:paraId="7395FF5F" w14:textId="741E6542" w:rsidR="003C154E" w:rsidRPr="00505132" w:rsidRDefault="00981C05">
            <w:pPr>
              <w:spacing w:before="40" w:after="40" w:line="220" w:lineRule="atLeast"/>
              <w:jc w:val="right"/>
              <w:rPr>
                <w:rFonts w:ascii="Public Sans" w:hAnsi="Public Sans" w:cs="Arial"/>
                <w:b/>
                <w:bCs/>
                <w:sz w:val="18"/>
                <w:szCs w:val="18"/>
                <w:lang w:eastAsia="en-AU"/>
              </w:rPr>
            </w:pPr>
            <w:r w:rsidRPr="00505132">
              <w:rPr>
                <w:rFonts w:ascii="Public Sans" w:hAnsi="Public Sans" w:cs="Arial"/>
                <w:b/>
                <w:bCs/>
                <w:sz w:val="18"/>
                <w:szCs w:val="18"/>
                <w:lang w:eastAsia="en-AU"/>
              </w:rPr>
              <w:t>1,224.4</w:t>
            </w:r>
          </w:p>
        </w:tc>
        <w:tc>
          <w:tcPr>
            <w:tcW w:w="1120" w:type="dxa"/>
            <w:tcBorders>
              <w:top w:val="single" w:sz="4" w:space="0" w:color="auto"/>
              <w:bottom w:val="single" w:sz="4" w:space="0" w:color="auto"/>
            </w:tcBorders>
            <w:shd w:val="clear" w:color="auto" w:fill="auto"/>
            <w:vAlign w:val="center"/>
          </w:tcPr>
          <w:p w14:paraId="5C72E1F6" w14:textId="3BBB982F" w:rsidR="003C154E" w:rsidRPr="00505132" w:rsidRDefault="00981C05">
            <w:pPr>
              <w:spacing w:before="40" w:after="40" w:line="220" w:lineRule="atLeast"/>
              <w:jc w:val="right"/>
              <w:rPr>
                <w:rFonts w:ascii="Public Sans" w:hAnsi="Public Sans" w:cs="Arial"/>
                <w:b/>
                <w:bCs/>
                <w:sz w:val="18"/>
                <w:szCs w:val="18"/>
                <w:lang w:eastAsia="en-AU"/>
              </w:rPr>
            </w:pPr>
            <w:r w:rsidRPr="00505132">
              <w:rPr>
                <w:rFonts w:ascii="Public Sans" w:hAnsi="Public Sans" w:cs="Arial"/>
                <w:b/>
                <w:bCs/>
                <w:sz w:val="18"/>
                <w:szCs w:val="18"/>
                <w:lang w:eastAsia="en-AU"/>
              </w:rPr>
              <w:t>3,317.9</w:t>
            </w:r>
          </w:p>
        </w:tc>
        <w:tc>
          <w:tcPr>
            <w:tcW w:w="808" w:type="dxa"/>
            <w:gridSpan w:val="2"/>
            <w:tcBorders>
              <w:top w:val="single" w:sz="4" w:space="0" w:color="auto"/>
              <w:bottom w:val="single" w:sz="4" w:space="0" w:color="auto"/>
              <w:right w:val="single" w:sz="4" w:space="0" w:color="auto"/>
            </w:tcBorders>
            <w:shd w:val="clear" w:color="auto" w:fill="auto"/>
            <w:vAlign w:val="center"/>
          </w:tcPr>
          <w:p w14:paraId="3E537D59" w14:textId="4F74CEA2" w:rsidR="003C154E" w:rsidRPr="00505132" w:rsidRDefault="00330BE9">
            <w:pPr>
              <w:spacing w:before="40" w:after="40" w:line="220" w:lineRule="atLeast"/>
              <w:jc w:val="right"/>
              <w:rPr>
                <w:rFonts w:ascii="Public Sans" w:hAnsi="Public Sans" w:cs="Arial"/>
                <w:b/>
                <w:bCs/>
                <w:sz w:val="18"/>
                <w:szCs w:val="18"/>
                <w:lang w:eastAsia="en-AU"/>
              </w:rPr>
            </w:pPr>
            <w:r w:rsidRPr="00505132">
              <w:rPr>
                <w:rFonts w:ascii="Public Sans" w:hAnsi="Public Sans" w:cs="Arial"/>
                <w:b/>
                <w:bCs/>
                <w:sz w:val="18"/>
                <w:szCs w:val="18"/>
                <w:lang w:eastAsia="en-AU"/>
              </w:rPr>
              <w:t>171</w:t>
            </w:r>
            <w:r w:rsidR="00E626E3" w:rsidRPr="00505132">
              <w:rPr>
                <w:rFonts w:ascii="Public Sans" w:hAnsi="Public Sans" w:cs="Arial"/>
                <w:b/>
                <w:bCs/>
                <w:sz w:val="18"/>
                <w:szCs w:val="18"/>
                <w:lang w:eastAsia="en-AU"/>
              </w:rPr>
              <w:t>.0</w:t>
            </w:r>
          </w:p>
        </w:tc>
        <w:tc>
          <w:tcPr>
            <w:tcW w:w="1134" w:type="dxa"/>
            <w:gridSpan w:val="2"/>
            <w:tcBorders>
              <w:top w:val="single" w:sz="4" w:space="0" w:color="auto"/>
              <w:left w:val="single" w:sz="4" w:space="0" w:color="auto"/>
              <w:bottom w:val="single" w:sz="4" w:space="0" w:color="auto"/>
            </w:tcBorders>
            <w:shd w:val="clear" w:color="auto" w:fill="auto"/>
            <w:vAlign w:val="center"/>
          </w:tcPr>
          <w:p w14:paraId="23FC9726" w14:textId="7C6AE265" w:rsidR="003C154E" w:rsidRPr="00505132" w:rsidRDefault="00920C50">
            <w:pPr>
              <w:spacing w:before="40" w:after="40" w:line="220" w:lineRule="atLeast"/>
              <w:jc w:val="right"/>
              <w:rPr>
                <w:rFonts w:ascii="Public Sans" w:hAnsi="Public Sans" w:cs="Arial"/>
                <w:b/>
                <w:bCs/>
                <w:sz w:val="18"/>
                <w:szCs w:val="18"/>
                <w:lang w:eastAsia="en-AU"/>
              </w:rPr>
            </w:pPr>
            <w:r w:rsidRPr="00505132">
              <w:rPr>
                <w:rFonts w:ascii="Public Sans" w:hAnsi="Public Sans" w:cs="Arial"/>
                <w:b/>
                <w:bCs/>
                <w:sz w:val="18"/>
                <w:szCs w:val="18"/>
                <w:lang w:eastAsia="en-AU"/>
              </w:rPr>
              <w:t>81.9</w:t>
            </w:r>
          </w:p>
        </w:tc>
        <w:tc>
          <w:tcPr>
            <w:tcW w:w="958" w:type="dxa"/>
            <w:gridSpan w:val="2"/>
            <w:tcBorders>
              <w:top w:val="single" w:sz="4" w:space="0" w:color="auto"/>
              <w:bottom w:val="single" w:sz="4" w:space="0" w:color="auto"/>
            </w:tcBorders>
            <w:shd w:val="clear" w:color="auto" w:fill="auto"/>
            <w:vAlign w:val="center"/>
          </w:tcPr>
          <w:p w14:paraId="2C3F6226" w14:textId="709EE5E1" w:rsidR="003C154E" w:rsidRPr="00505132" w:rsidRDefault="00920C50">
            <w:pPr>
              <w:spacing w:before="40" w:after="40" w:line="220" w:lineRule="atLeast"/>
              <w:jc w:val="right"/>
              <w:rPr>
                <w:rFonts w:ascii="Public Sans" w:hAnsi="Public Sans" w:cs="Arial"/>
                <w:b/>
                <w:bCs/>
                <w:sz w:val="18"/>
                <w:szCs w:val="18"/>
                <w:lang w:eastAsia="en-AU"/>
              </w:rPr>
            </w:pPr>
            <w:r w:rsidRPr="00505132">
              <w:rPr>
                <w:rFonts w:ascii="Public Sans" w:hAnsi="Public Sans" w:cs="Arial"/>
                <w:b/>
                <w:bCs/>
                <w:sz w:val="18"/>
                <w:szCs w:val="18"/>
                <w:lang w:eastAsia="en-AU"/>
              </w:rPr>
              <w:t>1,215.4</w:t>
            </w:r>
          </w:p>
        </w:tc>
        <w:tc>
          <w:tcPr>
            <w:tcW w:w="907" w:type="dxa"/>
            <w:gridSpan w:val="2"/>
            <w:tcBorders>
              <w:top w:val="single" w:sz="4" w:space="0" w:color="auto"/>
              <w:bottom w:val="single" w:sz="4" w:space="0" w:color="auto"/>
            </w:tcBorders>
            <w:shd w:val="clear" w:color="auto" w:fill="auto"/>
            <w:vAlign w:val="center"/>
          </w:tcPr>
          <w:p w14:paraId="16A52160" w14:textId="4011A341" w:rsidR="003C154E" w:rsidRPr="00505132" w:rsidRDefault="00725A16">
            <w:pPr>
              <w:spacing w:before="40" w:after="40" w:line="220" w:lineRule="atLeast"/>
              <w:jc w:val="right"/>
              <w:rPr>
                <w:rFonts w:ascii="Public Sans" w:hAnsi="Public Sans" w:cs="Arial"/>
                <w:b/>
                <w:bCs/>
                <w:sz w:val="18"/>
                <w:szCs w:val="18"/>
                <w:lang w:eastAsia="en-AU"/>
              </w:rPr>
            </w:pPr>
            <w:r w:rsidRPr="00505132">
              <w:rPr>
                <w:rFonts w:ascii="Public Sans" w:hAnsi="Public Sans" w:cs="Arial"/>
                <w:b/>
                <w:bCs/>
                <w:sz w:val="18"/>
                <w:szCs w:val="18"/>
                <w:lang w:eastAsia="en-AU"/>
              </w:rPr>
              <w:t>N/A</w:t>
            </w:r>
          </w:p>
        </w:tc>
      </w:tr>
      <w:tr w:rsidR="00F516EB" w:rsidRPr="00643479" w14:paraId="50BC6219" w14:textId="77777777" w:rsidTr="00AF422B">
        <w:trPr>
          <w:trHeight w:val="329"/>
        </w:trPr>
        <w:tc>
          <w:tcPr>
            <w:tcW w:w="4037" w:type="dxa"/>
            <w:tcBorders>
              <w:top w:val="single" w:sz="4" w:space="0" w:color="auto"/>
              <w:left w:val="nil"/>
            </w:tcBorders>
            <w:shd w:val="clear" w:color="auto" w:fill="auto"/>
            <w:vAlign w:val="bottom"/>
          </w:tcPr>
          <w:p w14:paraId="1922111D" w14:textId="36E30A10" w:rsidR="00F516EB" w:rsidRPr="0083410E" w:rsidRDefault="0083410E" w:rsidP="006E44CF">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6E44CF">
              <w:rPr>
                <w:rFonts w:ascii="Arial" w:hAnsi="Arial" w:cs="Arial"/>
                <w:color w:val="000000"/>
                <w:sz w:val="18"/>
                <w:szCs w:val="18"/>
                <w:lang w:eastAsia="en-AU"/>
              </w:rPr>
              <w:t>Administered Items</w:t>
            </w:r>
            <w:r w:rsidRPr="0083410E">
              <w:rPr>
                <w:rFonts w:ascii="Public Sans" w:hAnsi="Public Sans" w:cs="Arial"/>
                <w:sz w:val="18"/>
                <w:szCs w:val="18"/>
                <w:lang w:eastAsia="en-AU"/>
              </w:rPr>
              <w:tab/>
            </w:r>
          </w:p>
        </w:tc>
        <w:tc>
          <w:tcPr>
            <w:tcW w:w="1066" w:type="dxa"/>
            <w:tcBorders>
              <w:top w:val="single" w:sz="4" w:space="0" w:color="auto"/>
            </w:tcBorders>
            <w:shd w:val="clear" w:color="auto" w:fill="auto"/>
            <w:noWrap/>
            <w:vAlign w:val="center"/>
          </w:tcPr>
          <w:p w14:paraId="4AF744ED" w14:textId="4F804FA2" w:rsidR="00F516EB" w:rsidRPr="00505132" w:rsidRDefault="00DB5CBB" w:rsidP="00EA0DA3">
            <w:pPr>
              <w:spacing w:before="40" w:after="40" w:line="220" w:lineRule="atLeast"/>
              <w:jc w:val="right"/>
              <w:rPr>
                <w:rFonts w:ascii="Public Sans" w:hAnsi="Public Sans" w:cs="Arial"/>
                <w:sz w:val="18"/>
                <w:szCs w:val="18"/>
                <w:lang w:eastAsia="en-AU"/>
              </w:rPr>
            </w:pPr>
            <w:r w:rsidRPr="00505132">
              <w:rPr>
                <w:rFonts w:ascii="Public Sans" w:hAnsi="Public Sans" w:cs="Arial"/>
                <w:sz w:val="18"/>
                <w:szCs w:val="18"/>
                <w:lang w:eastAsia="en-AU"/>
              </w:rPr>
              <w:t>9,4</w:t>
            </w:r>
            <w:r w:rsidR="00816DD3" w:rsidRPr="00505132">
              <w:rPr>
                <w:rFonts w:ascii="Public Sans" w:hAnsi="Public Sans" w:cs="Arial"/>
                <w:sz w:val="18"/>
                <w:szCs w:val="18"/>
                <w:lang w:eastAsia="en-AU"/>
              </w:rPr>
              <w:t>90.1</w:t>
            </w:r>
          </w:p>
        </w:tc>
        <w:tc>
          <w:tcPr>
            <w:tcW w:w="1120" w:type="dxa"/>
            <w:tcBorders>
              <w:top w:val="single" w:sz="4" w:space="0" w:color="auto"/>
            </w:tcBorders>
            <w:shd w:val="clear" w:color="auto" w:fill="auto"/>
            <w:noWrap/>
            <w:vAlign w:val="center"/>
          </w:tcPr>
          <w:p w14:paraId="0B1C0534" w14:textId="5CC5B6E4" w:rsidR="00F516EB" w:rsidRPr="00505132" w:rsidRDefault="00E4400B" w:rsidP="00EA0DA3">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14,092.9</w:t>
            </w:r>
          </w:p>
        </w:tc>
        <w:tc>
          <w:tcPr>
            <w:tcW w:w="808" w:type="dxa"/>
            <w:gridSpan w:val="2"/>
            <w:tcBorders>
              <w:top w:val="single" w:sz="4" w:space="0" w:color="auto"/>
              <w:right w:val="single" w:sz="4" w:space="0" w:color="auto"/>
            </w:tcBorders>
            <w:shd w:val="clear" w:color="auto" w:fill="auto"/>
            <w:noWrap/>
            <w:vAlign w:val="center"/>
          </w:tcPr>
          <w:p w14:paraId="4D004BD8" w14:textId="6DEC8F4B" w:rsidR="00F516EB" w:rsidRPr="00ED53D6" w:rsidRDefault="00DC08AC" w:rsidP="00EA0DA3">
            <w:pPr>
              <w:spacing w:before="40" w:after="40" w:line="220" w:lineRule="atLeast"/>
              <w:jc w:val="right"/>
              <w:rPr>
                <w:rFonts w:ascii="Public Sans" w:hAnsi="Public Sans" w:cs="Arial"/>
                <w:sz w:val="18"/>
                <w:szCs w:val="18"/>
                <w:lang w:eastAsia="en-AU"/>
              </w:rPr>
            </w:pPr>
            <w:r>
              <w:rPr>
                <w:rFonts w:ascii="Public Sans" w:hAnsi="Public Sans" w:cs="Arial"/>
                <w:sz w:val="18"/>
                <w:szCs w:val="18"/>
                <w:lang w:eastAsia="en-AU"/>
              </w:rPr>
              <w:t>48.8</w:t>
            </w:r>
          </w:p>
        </w:tc>
        <w:tc>
          <w:tcPr>
            <w:tcW w:w="1134" w:type="dxa"/>
            <w:gridSpan w:val="2"/>
            <w:tcBorders>
              <w:top w:val="single" w:sz="4" w:space="0" w:color="auto"/>
              <w:left w:val="single" w:sz="4" w:space="0" w:color="auto"/>
            </w:tcBorders>
            <w:shd w:val="clear" w:color="auto" w:fill="auto"/>
            <w:noWrap/>
            <w:vAlign w:val="center"/>
          </w:tcPr>
          <w:p w14:paraId="1F6A80E7" w14:textId="2ECFBB0D" w:rsidR="00F516EB" w:rsidRPr="00ED53D6" w:rsidRDefault="00F72A67" w:rsidP="00EA0DA3">
            <w:pPr>
              <w:spacing w:before="40" w:after="40" w:line="220" w:lineRule="atLeast"/>
              <w:jc w:val="right"/>
              <w:rPr>
                <w:rFonts w:ascii="Public Sans" w:hAnsi="Public Sans" w:cs="Arial"/>
                <w:sz w:val="18"/>
                <w:szCs w:val="18"/>
                <w:lang w:eastAsia="en-AU"/>
              </w:rPr>
            </w:pPr>
            <w:r w:rsidRPr="00ED53D6">
              <w:rPr>
                <w:rFonts w:ascii="Public Sans" w:hAnsi="Public Sans" w:cs="Arial"/>
                <w:sz w:val="18"/>
                <w:szCs w:val="18"/>
                <w:lang w:eastAsia="en-AU"/>
              </w:rPr>
              <w:t>…</w:t>
            </w:r>
          </w:p>
        </w:tc>
        <w:tc>
          <w:tcPr>
            <w:tcW w:w="958" w:type="dxa"/>
            <w:gridSpan w:val="2"/>
            <w:tcBorders>
              <w:top w:val="single" w:sz="4" w:space="0" w:color="auto"/>
            </w:tcBorders>
            <w:shd w:val="clear" w:color="auto" w:fill="auto"/>
            <w:noWrap/>
            <w:vAlign w:val="center"/>
          </w:tcPr>
          <w:p w14:paraId="53DFD2D1" w14:textId="6D29B6FD" w:rsidR="00F516EB" w:rsidRPr="00ED53D6" w:rsidRDefault="00F72A67" w:rsidP="00EA0DA3">
            <w:pPr>
              <w:spacing w:before="40" w:after="40" w:line="220" w:lineRule="atLeast"/>
              <w:jc w:val="right"/>
              <w:rPr>
                <w:rFonts w:ascii="Public Sans" w:hAnsi="Public Sans" w:cs="Arial"/>
                <w:sz w:val="18"/>
                <w:szCs w:val="18"/>
                <w:lang w:eastAsia="en-AU"/>
              </w:rPr>
            </w:pPr>
            <w:r w:rsidRPr="00ED53D6">
              <w:rPr>
                <w:rFonts w:ascii="Public Sans" w:hAnsi="Public Sans" w:cs="Arial"/>
                <w:sz w:val="18"/>
                <w:szCs w:val="18"/>
                <w:lang w:eastAsia="en-AU"/>
              </w:rPr>
              <w:t>…</w:t>
            </w:r>
          </w:p>
        </w:tc>
        <w:tc>
          <w:tcPr>
            <w:tcW w:w="907" w:type="dxa"/>
            <w:gridSpan w:val="2"/>
            <w:tcBorders>
              <w:top w:val="single" w:sz="4" w:space="0" w:color="auto"/>
            </w:tcBorders>
            <w:shd w:val="clear" w:color="auto" w:fill="auto"/>
            <w:noWrap/>
            <w:vAlign w:val="center"/>
          </w:tcPr>
          <w:p w14:paraId="4CA77EE8" w14:textId="3D687D1A" w:rsidR="00F516EB" w:rsidRPr="00ED53D6" w:rsidRDefault="00F72A67" w:rsidP="00EA0DA3">
            <w:pPr>
              <w:spacing w:before="40" w:after="40" w:line="220" w:lineRule="atLeast"/>
              <w:jc w:val="right"/>
              <w:rPr>
                <w:rFonts w:ascii="Public Sans" w:hAnsi="Public Sans" w:cs="Arial"/>
                <w:sz w:val="18"/>
                <w:szCs w:val="18"/>
                <w:lang w:eastAsia="en-AU"/>
              </w:rPr>
            </w:pPr>
            <w:r w:rsidRPr="00ED53D6">
              <w:rPr>
                <w:rFonts w:ascii="Public Sans" w:hAnsi="Public Sans" w:cs="Arial"/>
                <w:sz w:val="18"/>
                <w:szCs w:val="18"/>
                <w:lang w:eastAsia="en-AU"/>
              </w:rPr>
              <w:t>…</w:t>
            </w:r>
          </w:p>
        </w:tc>
      </w:tr>
      <w:tr w:rsidR="003C154E" w:rsidRPr="00643479" w14:paraId="66022724" w14:textId="77777777" w:rsidTr="00AF422B">
        <w:trPr>
          <w:trHeight w:val="329"/>
        </w:trPr>
        <w:tc>
          <w:tcPr>
            <w:tcW w:w="4037" w:type="dxa"/>
            <w:tcBorders>
              <w:left w:val="nil"/>
              <w:bottom w:val="nil"/>
            </w:tcBorders>
            <w:shd w:val="clear" w:color="auto" w:fill="auto"/>
            <w:vAlign w:val="bottom"/>
            <w:hideMark/>
          </w:tcPr>
          <w:p w14:paraId="4BB758A8" w14:textId="40C9C259" w:rsidR="003C154E" w:rsidRPr="00643479" w:rsidRDefault="003C154E">
            <w:pPr>
              <w:spacing w:before="40" w:after="40" w:line="220" w:lineRule="atLeast"/>
              <w:ind w:left="113" w:hanging="113"/>
              <w:rPr>
                <w:rFonts w:ascii="Public Sans" w:hAnsi="Public Sans" w:cs="Arial"/>
                <w:b/>
                <w:bCs/>
                <w:i/>
                <w:iCs/>
                <w:sz w:val="18"/>
                <w:szCs w:val="18"/>
                <w:lang w:eastAsia="en-AU"/>
              </w:rPr>
            </w:pPr>
            <w:r w:rsidRPr="00ED53D6">
              <w:rPr>
                <w:rFonts w:ascii="Public Sans" w:hAnsi="Public Sans" w:cs="Arial"/>
                <w:b/>
                <w:i/>
                <w:sz w:val="18"/>
                <w:szCs w:val="18"/>
                <w:lang w:eastAsia="en-AU"/>
              </w:rPr>
              <w:t>Agencies</w:t>
            </w:r>
            <w:r w:rsidRPr="00643479">
              <w:rPr>
                <w:rFonts w:ascii="Public Sans" w:hAnsi="Public Sans" w:cs="Arial"/>
                <w:b/>
                <w:i/>
                <w:sz w:val="18"/>
                <w:szCs w:val="18"/>
                <w:lang w:eastAsia="en-AU"/>
              </w:rPr>
              <w:t xml:space="preserve"> </w:t>
            </w:r>
          </w:p>
        </w:tc>
        <w:tc>
          <w:tcPr>
            <w:tcW w:w="1066" w:type="dxa"/>
            <w:shd w:val="clear" w:color="auto" w:fill="auto"/>
            <w:noWrap/>
            <w:vAlign w:val="center"/>
          </w:tcPr>
          <w:p w14:paraId="53D10444" w14:textId="77777777" w:rsidR="003C154E" w:rsidRPr="00505132" w:rsidRDefault="003C154E" w:rsidP="00EF1AA0">
            <w:pPr>
              <w:spacing w:before="40" w:after="40" w:line="220" w:lineRule="atLeast"/>
              <w:jc w:val="right"/>
              <w:rPr>
                <w:rFonts w:ascii="Public Sans" w:hAnsi="Public Sans" w:cs="Arial"/>
                <w:b/>
                <w:bCs/>
                <w:i/>
                <w:iCs/>
                <w:sz w:val="18"/>
                <w:szCs w:val="18"/>
                <w:lang w:eastAsia="en-AU"/>
              </w:rPr>
            </w:pPr>
          </w:p>
        </w:tc>
        <w:tc>
          <w:tcPr>
            <w:tcW w:w="1120" w:type="dxa"/>
            <w:shd w:val="clear" w:color="auto" w:fill="auto"/>
            <w:noWrap/>
            <w:vAlign w:val="center"/>
          </w:tcPr>
          <w:p w14:paraId="149D7960" w14:textId="77777777" w:rsidR="003C154E" w:rsidRPr="00505132" w:rsidRDefault="003C154E" w:rsidP="00EF1AA0">
            <w:pPr>
              <w:spacing w:before="40" w:after="40" w:line="220" w:lineRule="atLeast"/>
              <w:jc w:val="right"/>
              <w:rPr>
                <w:rFonts w:ascii="Public Sans" w:hAnsi="Public Sans" w:cs="Arial"/>
                <w:sz w:val="18"/>
                <w:szCs w:val="18"/>
                <w:lang w:eastAsia="en-AU"/>
              </w:rPr>
            </w:pPr>
          </w:p>
        </w:tc>
        <w:tc>
          <w:tcPr>
            <w:tcW w:w="808" w:type="dxa"/>
            <w:gridSpan w:val="2"/>
            <w:tcBorders>
              <w:right w:val="single" w:sz="4" w:space="0" w:color="auto"/>
            </w:tcBorders>
            <w:shd w:val="clear" w:color="auto" w:fill="auto"/>
            <w:noWrap/>
            <w:vAlign w:val="center"/>
          </w:tcPr>
          <w:p w14:paraId="78461517" w14:textId="77777777" w:rsidR="003C154E" w:rsidRPr="00505132" w:rsidRDefault="003C154E" w:rsidP="00EF1AA0">
            <w:pPr>
              <w:spacing w:before="40" w:after="40" w:line="220" w:lineRule="atLeast"/>
              <w:jc w:val="right"/>
              <w:rPr>
                <w:rFonts w:ascii="Public Sans" w:hAnsi="Public Sans" w:cs="Arial"/>
                <w:b/>
                <w:bCs/>
                <w:sz w:val="18"/>
                <w:szCs w:val="18"/>
                <w:u w:val="single"/>
                <w:lang w:eastAsia="en-AU"/>
              </w:rPr>
            </w:pPr>
          </w:p>
        </w:tc>
        <w:tc>
          <w:tcPr>
            <w:tcW w:w="1134" w:type="dxa"/>
            <w:gridSpan w:val="2"/>
            <w:tcBorders>
              <w:left w:val="single" w:sz="4" w:space="0" w:color="auto"/>
            </w:tcBorders>
            <w:shd w:val="clear" w:color="auto" w:fill="auto"/>
            <w:noWrap/>
            <w:vAlign w:val="center"/>
          </w:tcPr>
          <w:p w14:paraId="33A3FC8E" w14:textId="77777777" w:rsidR="003C154E" w:rsidRPr="00ED53D6" w:rsidRDefault="003C154E" w:rsidP="00EF1AA0">
            <w:pPr>
              <w:spacing w:before="40" w:after="40" w:line="220" w:lineRule="atLeast"/>
              <w:jc w:val="right"/>
              <w:rPr>
                <w:rFonts w:ascii="Public Sans" w:hAnsi="Public Sans" w:cs="Arial"/>
                <w:b/>
                <w:sz w:val="18"/>
                <w:szCs w:val="18"/>
                <w:lang w:eastAsia="en-AU"/>
              </w:rPr>
            </w:pPr>
          </w:p>
        </w:tc>
        <w:tc>
          <w:tcPr>
            <w:tcW w:w="958" w:type="dxa"/>
            <w:gridSpan w:val="2"/>
            <w:shd w:val="clear" w:color="auto" w:fill="auto"/>
            <w:noWrap/>
            <w:vAlign w:val="center"/>
          </w:tcPr>
          <w:p w14:paraId="351CAE53" w14:textId="77777777" w:rsidR="003C154E" w:rsidRPr="00ED53D6" w:rsidRDefault="003C154E" w:rsidP="00EF1AA0">
            <w:pPr>
              <w:spacing w:before="40" w:after="40" w:line="220" w:lineRule="atLeast"/>
              <w:jc w:val="right"/>
              <w:rPr>
                <w:rFonts w:ascii="Public Sans" w:hAnsi="Public Sans" w:cs="Arial"/>
                <w:b/>
                <w:sz w:val="18"/>
                <w:szCs w:val="18"/>
                <w:lang w:eastAsia="en-AU"/>
              </w:rPr>
            </w:pPr>
          </w:p>
        </w:tc>
        <w:tc>
          <w:tcPr>
            <w:tcW w:w="907" w:type="dxa"/>
            <w:gridSpan w:val="2"/>
            <w:shd w:val="clear" w:color="auto" w:fill="auto"/>
            <w:noWrap/>
            <w:vAlign w:val="center"/>
          </w:tcPr>
          <w:p w14:paraId="28587EB8" w14:textId="77777777" w:rsidR="003C154E" w:rsidRPr="00ED53D6" w:rsidRDefault="003C154E" w:rsidP="00EF1AA0">
            <w:pPr>
              <w:spacing w:before="40" w:after="40" w:line="220" w:lineRule="atLeast"/>
              <w:jc w:val="right"/>
              <w:rPr>
                <w:rFonts w:ascii="Public Sans" w:hAnsi="Public Sans" w:cs="Arial"/>
                <w:b/>
                <w:sz w:val="18"/>
                <w:szCs w:val="18"/>
                <w:lang w:eastAsia="en-AU"/>
              </w:rPr>
            </w:pPr>
          </w:p>
        </w:tc>
      </w:tr>
      <w:tr w:rsidR="007064E7" w:rsidRPr="00643479" w14:paraId="672C29E4" w14:textId="77777777" w:rsidTr="00AF422B">
        <w:trPr>
          <w:trHeight w:val="227"/>
        </w:trPr>
        <w:tc>
          <w:tcPr>
            <w:tcW w:w="4037" w:type="dxa"/>
            <w:tcBorders>
              <w:top w:val="nil"/>
              <w:left w:val="nil"/>
              <w:bottom w:val="nil"/>
            </w:tcBorders>
            <w:shd w:val="clear" w:color="auto" w:fill="auto"/>
            <w:noWrap/>
            <w:vAlign w:val="bottom"/>
          </w:tcPr>
          <w:p w14:paraId="7BA48929" w14:textId="59A31577" w:rsidR="007064E7" w:rsidRPr="00643479" w:rsidRDefault="007064E7" w:rsidP="007C72E5">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916D3C">
              <w:rPr>
                <w:rFonts w:ascii="Arial" w:hAnsi="Arial" w:cs="Arial"/>
                <w:color w:val="000000"/>
                <w:sz w:val="18"/>
                <w:szCs w:val="18"/>
                <w:lang w:eastAsia="en-AU"/>
              </w:rPr>
              <w:t xml:space="preserve">NSW </w:t>
            </w:r>
            <w:r w:rsidRPr="007B1EF1">
              <w:rPr>
                <w:rFonts w:ascii="Arial" w:hAnsi="Arial" w:cs="Arial"/>
                <w:color w:val="000000"/>
                <w:sz w:val="18"/>
                <w:szCs w:val="18"/>
                <w:lang w:eastAsia="en-AU"/>
              </w:rPr>
              <w:t>Self Insurance Corporation</w:t>
            </w:r>
            <w:r w:rsidRPr="00F23253">
              <w:rPr>
                <w:rFonts w:ascii="Arial" w:hAnsi="Arial" w:cs="Arial"/>
                <w:color w:val="000000"/>
                <w:sz w:val="18"/>
                <w:szCs w:val="18"/>
                <w:vertAlign w:val="superscript"/>
                <w:lang w:eastAsia="en-AU"/>
              </w:rPr>
              <w:t>(b)</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722ED81C" w14:textId="607B590F" w:rsidR="007064E7" w:rsidRPr="00505132" w:rsidRDefault="007064E7"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5,158.</w:t>
            </w:r>
            <w:r w:rsidRPr="00ED53D6" w:rsidDel="0094336D">
              <w:rPr>
                <w:rFonts w:ascii="Public Sans" w:hAnsi="Public Sans"/>
                <w:sz w:val="18"/>
                <w:szCs w:val="18"/>
              </w:rPr>
              <w:t>8</w:t>
            </w:r>
          </w:p>
        </w:tc>
        <w:tc>
          <w:tcPr>
            <w:tcW w:w="1120" w:type="dxa"/>
            <w:tcBorders>
              <w:bottom w:val="nil"/>
            </w:tcBorders>
            <w:shd w:val="clear" w:color="auto" w:fill="auto"/>
            <w:noWrap/>
          </w:tcPr>
          <w:p w14:paraId="0A25B1DF" w14:textId="491D936A" w:rsidR="007064E7" w:rsidRPr="00505132" w:rsidRDefault="007064E7"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3,990.9</w:t>
            </w:r>
          </w:p>
        </w:tc>
        <w:tc>
          <w:tcPr>
            <w:tcW w:w="808" w:type="dxa"/>
            <w:gridSpan w:val="2"/>
            <w:tcBorders>
              <w:bottom w:val="nil"/>
              <w:right w:val="single" w:sz="4" w:space="0" w:color="auto"/>
            </w:tcBorders>
            <w:shd w:val="clear" w:color="auto" w:fill="auto"/>
          </w:tcPr>
          <w:p w14:paraId="632569B0" w14:textId="4F61070D" w:rsidR="007064E7" w:rsidRPr="00505132" w:rsidRDefault="007064E7"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(22.6)</w:t>
            </w:r>
          </w:p>
        </w:tc>
        <w:tc>
          <w:tcPr>
            <w:tcW w:w="1134" w:type="dxa"/>
            <w:gridSpan w:val="2"/>
            <w:tcBorders>
              <w:left w:val="single" w:sz="4" w:space="0" w:color="auto"/>
              <w:bottom w:val="nil"/>
            </w:tcBorders>
            <w:shd w:val="clear" w:color="auto" w:fill="auto"/>
            <w:noWrap/>
          </w:tcPr>
          <w:p w14:paraId="2D546F30" w14:textId="1833DDA2" w:rsidR="007064E7" w:rsidRPr="00505132" w:rsidRDefault="0048084C" w:rsidP="007C72E5">
            <w:pPr>
              <w:spacing w:before="20" w:after="20" w:line="220" w:lineRule="atLeast"/>
              <w:jc w:val="right"/>
              <w:rPr>
                <w:rFonts w:ascii="Public Sans" w:hAnsi="Public Sans" w:cs="Arial"/>
                <w:sz w:val="18"/>
                <w:szCs w:val="18"/>
                <w:lang w:eastAsia="en-AU"/>
              </w:rPr>
            </w:pPr>
            <w:r w:rsidRPr="00ED53D6">
              <w:rPr>
                <w:rFonts w:ascii="Public Sans" w:hAnsi="Public Sans" w:cs="Arial"/>
                <w:sz w:val="18"/>
                <w:szCs w:val="18"/>
                <w:lang w:eastAsia="en-AU"/>
              </w:rPr>
              <w:t>…</w:t>
            </w:r>
          </w:p>
        </w:tc>
        <w:tc>
          <w:tcPr>
            <w:tcW w:w="958" w:type="dxa"/>
            <w:gridSpan w:val="2"/>
            <w:tcBorders>
              <w:bottom w:val="nil"/>
            </w:tcBorders>
            <w:shd w:val="clear" w:color="auto" w:fill="auto"/>
            <w:noWrap/>
          </w:tcPr>
          <w:p w14:paraId="1B3A4DA5" w14:textId="5524CE64" w:rsidR="007064E7" w:rsidRPr="00505132" w:rsidRDefault="007064E7"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0.2</w:t>
            </w:r>
          </w:p>
        </w:tc>
        <w:tc>
          <w:tcPr>
            <w:tcW w:w="907" w:type="dxa"/>
            <w:gridSpan w:val="2"/>
            <w:tcBorders>
              <w:bottom w:val="nil"/>
            </w:tcBorders>
            <w:shd w:val="clear" w:color="auto" w:fill="auto"/>
          </w:tcPr>
          <w:p w14:paraId="26C1782D" w14:textId="732A7AC7" w:rsidR="007064E7"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N/A</w:t>
            </w:r>
          </w:p>
        </w:tc>
      </w:tr>
      <w:tr w:rsidR="00505132" w:rsidRPr="00643479" w14:paraId="2BB22B99" w14:textId="77777777" w:rsidTr="00AF422B">
        <w:trPr>
          <w:trHeight w:val="227"/>
        </w:trPr>
        <w:tc>
          <w:tcPr>
            <w:tcW w:w="4037" w:type="dxa"/>
            <w:tcBorders>
              <w:top w:val="nil"/>
              <w:left w:val="nil"/>
              <w:bottom w:val="nil"/>
            </w:tcBorders>
            <w:shd w:val="clear" w:color="auto" w:fill="auto"/>
            <w:noWrap/>
            <w:vAlign w:val="bottom"/>
          </w:tcPr>
          <w:p w14:paraId="244FFDFA" w14:textId="1B8454E7" w:rsidR="00505132" w:rsidRPr="00643479" w:rsidRDefault="00505132" w:rsidP="007C72E5">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916D3C">
              <w:rPr>
                <w:rFonts w:ascii="Arial" w:hAnsi="Arial" w:cs="Arial"/>
                <w:color w:val="000000"/>
                <w:sz w:val="18"/>
                <w:szCs w:val="18"/>
                <w:lang w:eastAsia="en-AU"/>
              </w:rPr>
              <w:t xml:space="preserve">Alpha Distribution Ministerial Holding Corporation </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2BCF13BF" w14:textId="511A5AD3"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7.9</w:t>
            </w:r>
          </w:p>
        </w:tc>
        <w:tc>
          <w:tcPr>
            <w:tcW w:w="1120" w:type="dxa"/>
            <w:tcBorders>
              <w:bottom w:val="nil"/>
            </w:tcBorders>
            <w:shd w:val="clear" w:color="auto" w:fill="auto"/>
            <w:noWrap/>
          </w:tcPr>
          <w:p w14:paraId="42355B81" w14:textId="7B1B1ECD"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8.2</w:t>
            </w:r>
          </w:p>
        </w:tc>
        <w:tc>
          <w:tcPr>
            <w:tcW w:w="808" w:type="dxa"/>
            <w:gridSpan w:val="2"/>
            <w:tcBorders>
              <w:bottom w:val="nil"/>
              <w:right w:val="single" w:sz="4" w:space="0" w:color="auto"/>
            </w:tcBorders>
            <w:shd w:val="clear" w:color="auto" w:fill="auto"/>
          </w:tcPr>
          <w:p w14:paraId="14044AE5" w14:textId="46EF0776"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4.5</w:t>
            </w:r>
          </w:p>
        </w:tc>
        <w:tc>
          <w:tcPr>
            <w:tcW w:w="1134" w:type="dxa"/>
            <w:gridSpan w:val="2"/>
            <w:tcBorders>
              <w:left w:val="single" w:sz="4" w:space="0" w:color="auto"/>
              <w:bottom w:val="nil"/>
            </w:tcBorders>
            <w:shd w:val="clear" w:color="auto" w:fill="auto"/>
            <w:noWrap/>
            <w:vAlign w:val="center"/>
          </w:tcPr>
          <w:p w14:paraId="03B9DD4E" w14:textId="25E41864" w:rsidR="00505132" w:rsidRPr="00505132" w:rsidRDefault="0048084C" w:rsidP="007C72E5">
            <w:pPr>
              <w:spacing w:before="20" w:after="20" w:line="220" w:lineRule="atLeast"/>
              <w:jc w:val="right"/>
              <w:rPr>
                <w:rFonts w:ascii="Public Sans" w:hAnsi="Public Sans" w:cs="Arial"/>
                <w:sz w:val="18"/>
                <w:szCs w:val="18"/>
                <w:lang w:eastAsia="en-AU"/>
              </w:rPr>
            </w:pPr>
            <w:r w:rsidRPr="00ED53D6">
              <w:rPr>
                <w:rFonts w:ascii="Public Sans" w:hAnsi="Public Sans" w:cs="Arial"/>
                <w:sz w:val="18"/>
                <w:szCs w:val="18"/>
                <w:lang w:eastAsia="en-AU"/>
              </w:rPr>
              <w:t>…</w:t>
            </w:r>
          </w:p>
        </w:tc>
        <w:tc>
          <w:tcPr>
            <w:tcW w:w="958" w:type="dxa"/>
            <w:gridSpan w:val="2"/>
            <w:tcBorders>
              <w:bottom w:val="nil"/>
            </w:tcBorders>
            <w:shd w:val="clear" w:color="auto" w:fill="auto"/>
            <w:noWrap/>
            <w:vAlign w:val="center"/>
          </w:tcPr>
          <w:p w14:paraId="0C6BAFF6" w14:textId="29A9466D"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07" w:type="dxa"/>
            <w:gridSpan w:val="2"/>
            <w:tcBorders>
              <w:bottom w:val="nil"/>
            </w:tcBorders>
            <w:shd w:val="clear" w:color="auto" w:fill="auto"/>
            <w:vAlign w:val="center"/>
          </w:tcPr>
          <w:p w14:paraId="1A4A33CE" w14:textId="2EE66A4A"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r>
      <w:tr w:rsidR="00505132" w:rsidRPr="00643479" w14:paraId="2C297951" w14:textId="77777777" w:rsidTr="00AF422B">
        <w:trPr>
          <w:trHeight w:val="227"/>
        </w:trPr>
        <w:tc>
          <w:tcPr>
            <w:tcW w:w="4037" w:type="dxa"/>
            <w:tcBorders>
              <w:top w:val="nil"/>
              <w:left w:val="nil"/>
              <w:bottom w:val="nil"/>
            </w:tcBorders>
            <w:shd w:val="clear" w:color="auto" w:fill="auto"/>
            <w:noWrap/>
            <w:vAlign w:val="bottom"/>
            <w:hideMark/>
          </w:tcPr>
          <w:p w14:paraId="6D3F442D" w14:textId="0E827018" w:rsidR="00505132" w:rsidRPr="00643479" w:rsidRDefault="00505132" w:rsidP="007C72E5">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916D3C">
              <w:rPr>
                <w:rFonts w:ascii="Arial" w:hAnsi="Arial" w:cs="Arial"/>
                <w:color w:val="000000"/>
                <w:sz w:val="18"/>
                <w:szCs w:val="18"/>
                <w:lang w:eastAsia="en-AU"/>
              </w:rPr>
              <w:t>Building Insurers' Guarantee Corporation</w:t>
            </w:r>
            <w:r w:rsidRPr="00CA66B0">
              <w:rPr>
                <w:rFonts w:ascii="Arial" w:hAnsi="Arial" w:cs="Arial"/>
                <w:color w:val="000000"/>
                <w:sz w:val="18"/>
                <w:szCs w:val="18"/>
                <w:vertAlign w:val="superscript"/>
                <w:lang w:eastAsia="en-AU"/>
              </w:rPr>
              <w:t>(</w:t>
            </w:r>
            <w:r>
              <w:rPr>
                <w:rFonts w:ascii="Arial" w:hAnsi="Arial" w:cs="Arial"/>
                <w:color w:val="000000"/>
                <w:sz w:val="18"/>
                <w:szCs w:val="18"/>
                <w:vertAlign w:val="superscript"/>
                <w:lang w:eastAsia="en-AU"/>
              </w:rPr>
              <w:t>c</w:t>
            </w:r>
            <w:r w:rsidRPr="00CA66B0">
              <w:rPr>
                <w:rFonts w:ascii="Arial" w:hAnsi="Arial" w:cs="Arial"/>
                <w:color w:val="000000"/>
                <w:sz w:val="18"/>
                <w:szCs w:val="18"/>
                <w:vertAlign w:val="superscript"/>
                <w:lang w:eastAsia="en-AU"/>
              </w:rPr>
              <w:t>)</w:t>
            </w:r>
            <w:r w:rsidRPr="00916D3C">
              <w:rPr>
                <w:rFonts w:ascii="Arial" w:hAnsi="Arial" w:cs="Arial"/>
                <w:color w:val="000000"/>
                <w:sz w:val="18"/>
                <w:szCs w:val="18"/>
                <w:lang w:eastAsia="en-AU"/>
              </w:rPr>
              <w:tab/>
            </w:r>
          </w:p>
        </w:tc>
        <w:tc>
          <w:tcPr>
            <w:tcW w:w="1066" w:type="dxa"/>
            <w:tcBorders>
              <w:bottom w:val="nil"/>
            </w:tcBorders>
            <w:shd w:val="clear" w:color="auto" w:fill="auto"/>
            <w:noWrap/>
            <w:vAlign w:val="center"/>
          </w:tcPr>
          <w:p w14:paraId="2F276A02" w14:textId="224DEB1C"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1120" w:type="dxa"/>
            <w:tcBorders>
              <w:bottom w:val="nil"/>
            </w:tcBorders>
            <w:shd w:val="clear" w:color="auto" w:fill="auto"/>
            <w:noWrap/>
            <w:vAlign w:val="center"/>
          </w:tcPr>
          <w:p w14:paraId="161AABB7" w14:textId="40E73874"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808" w:type="dxa"/>
            <w:gridSpan w:val="2"/>
            <w:tcBorders>
              <w:bottom w:val="nil"/>
              <w:right w:val="single" w:sz="4" w:space="0" w:color="auto"/>
            </w:tcBorders>
            <w:shd w:val="clear" w:color="auto" w:fill="auto"/>
            <w:vAlign w:val="center"/>
          </w:tcPr>
          <w:p w14:paraId="183A4EEB" w14:textId="64D58A37"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1134" w:type="dxa"/>
            <w:gridSpan w:val="2"/>
            <w:tcBorders>
              <w:left w:val="single" w:sz="4" w:space="0" w:color="auto"/>
              <w:bottom w:val="nil"/>
            </w:tcBorders>
            <w:shd w:val="clear" w:color="auto" w:fill="auto"/>
            <w:noWrap/>
            <w:vAlign w:val="center"/>
          </w:tcPr>
          <w:p w14:paraId="0FF25322" w14:textId="01C081C2"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58" w:type="dxa"/>
            <w:gridSpan w:val="2"/>
            <w:tcBorders>
              <w:bottom w:val="nil"/>
            </w:tcBorders>
            <w:shd w:val="clear" w:color="auto" w:fill="auto"/>
            <w:noWrap/>
            <w:vAlign w:val="center"/>
          </w:tcPr>
          <w:p w14:paraId="5E6BF6F2" w14:textId="6C824ADA"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07" w:type="dxa"/>
            <w:gridSpan w:val="2"/>
            <w:tcBorders>
              <w:bottom w:val="nil"/>
            </w:tcBorders>
            <w:shd w:val="clear" w:color="auto" w:fill="auto"/>
            <w:vAlign w:val="center"/>
          </w:tcPr>
          <w:p w14:paraId="6EED9992" w14:textId="5B81CE1C"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r>
      <w:tr w:rsidR="00505132" w:rsidRPr="00643479" w14:paraId="34513F21" w14:textId="77777777" w:rsidTr="00AF422B">
        <w:trPr>
          <w:trHeight w:val="227"/>
        </w:trPr>
        <w:tc>
          <w:tcPr>
            <w:tcW w:w="4037" w:type="dxa"/>
            <w:tcBorders>
              <w:top w:val="nil"/>
              <w:left w:val="nil"/>
              <w:bottom w:val="nil"/>
            </w:tcBorders>
            <w:shd w:val="clear" w:color="auto" w:fill="auto"/>
            <w:noWrap/>
            <w:vAlign w:val="bottom"/>
          </w:tcPr>
          <w:p w14:paraId="4E1FD4E4" w14:textId="1048E214" w:rsidR="00505132" w:rsidRPr="00643479" w:rsidRDefault="00505132" w:rsidP="007C72E5">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916D3C">
              <w:rPr>
                <w:rFonts w:ascii="Arial" w:hAnsi="Arial" w:cs="Arial"/>
                <w:color w:val="000000"/>
                <w:sz w:val="18"/>
                <w:szCs w:val="18"/>
                <w:lang w:eastAsia="en-AU"/>
              </w:rPr>
              <w:t xml:space="preserve">Electricity Assets Ministerial Holding Corporation </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36371F12" w14:textId="23002B30"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11.8</w:t>
            </w:r>
          </w:p>
        </w:tc>
        <w:tc>
          <w:tcPr>
            <w:tcW w:w="1120" w:type="dxa"/>
            <w:tcBorders>
              <w:bottom w:val="nil"/>
            </w:tcBorders>
            <w:shd w:val="clear" w:color="auto" w:fill="auto"/>
            <w:noWrap/>
          </w:tcPr>
          <w:p w14:paraId="7BAFD31F" w14:textId="588596F2"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5.6</w:t>
            </w:r>
          </w:p>
        </w:tc>
        <w:tc>
          <w:tcPr>
            <w:tcW w:w="808" w:type="dxa"/>
            <w:gridSpan w:val="2"/>
            <w:tcBorders>
              <w:bottom w:val="nil"/>
              <w:right w:val="single" w:sz="4" w:space="0" w:color="auto"/>
            </w:tcBorders>
            <w:shd w:val="clear" w:color="auto" w:fill="auto"/>
          </w:tcPr>
          <w:p w14:paraId="23434772" w14:textId="431C6A51"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(52.3)</w:t>
            </w:r>
          </w:p>
        </w:tc>
        <w:tc>
          <w:tcPr>
            <w:tcW w:w="1134" w:type="dxa"/>
            <w:gridSpan w:val="2"/>
            <w:tcBorders>
              <w:left w:val="single" w:sz="4" w:space="0" w:color="auto"/>
              <w:bottom w:val="nil"/>
            </w:tcBorders>
            <w:shd w:val="clear" w:color="auto" w:fill="auto"/>
            <w:noWrap/>
            <w:vAlign w:val="center"/>
          </w:tcPr>
          <w:p w14:paraId="6718AB91" w14:textId="5A93E167"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58" w:type="dxa"/>
            <w:gridSpan w:val="2"/>
            <w:tcBorders>
              <w:bottom w:val="nil"/>
            </w:tcBorders>
            <w:shd w:val="clear" w:color="auto" w:fill="auto"/>
            <w:noWrap/>
            <w:vAlign w:val="center"/>
          </w:tcPr>
          <w:p w14:paraId="387ABAA2" w14:textId="54E41BB0"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07" w:type="dxa"/>
            <w:gridSpan w:val="2"/>
            <w:tcBorders>
              <w:bottom w:val="nil"/>
            </w:tcBorders>
            <w:shd w:val="clear" w:color="auto" w:fill="auto"/>
            <w:vAlign w:val="center"/>
          </w:tcPr>
          <w:p w14:paraId="5756B457" w14:textId="7DBD9969"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r>
      <w:tr w:rsidR="00505132" w:rsidRPr="00643479" w14:paraId="013DB7DD" w14:textId="77777777" w:rsidTr="00AF422B">
        <w:trPr>
          <w:trHeight w:val="227"/>
        </w:trPr>
        <w:tc>
          <w:tcPr>
            <w:tcW w:w="4037" w:type="dxa"/>
            <w:tcBorders>
              <w:top w:val="nil"/>
              <w:left w:val="nil"/>
              <w:bottom w:val="nil"/>
            </w:tcBorders>
            <w:shd w:val="clear" w:color="auto" w:fill="auto"/>
            <w:noWrap/>
            <w:vAlign w:val="bottom"/>
          </w:tcPr>
          <w:p w14:paraId="2BEFA071" w14:textId="7D44E532" w:rsidR="00505132" w:rsidRPr="00643479" w:rsidRDefault="00505132" w:rsidP="007C72E5">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916D3C">
              <w:rPr>
                <w:rFonts w:ascii="Arial" w:hAnsi="Arial" w:cs="Arial"/>
                <w:color w:val="000000"/>
                <w:sz w:val="18"/>
                <w:szCs w:val="18"/>
                <w:lang w:eastAsia="en-AU"/>
              </w:rPr>
              <w:t xml:space="preserve">Electricity Retained Interest Corporation - Ausgrid </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22EAE585" w14:textId="46594EE0"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54.8</w:t>
            </w:r>
          </w:p>
        </w:tc>
        <w:tc>
          <w:tcPr>
            <w:tcW w:w="1120" w:type="dxa"/>
            <w:tcBorders>
              <w:bottom w:val="nil"/>
            </w:tcBorders>
            <w:shd w:val="clear" w:color="auto" w:fill="auto"/>
            <w:noWrap/>
          </w:tcPr>
          <w:p w14:paraId="2873EA52" w14:textId="6B33B154"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189.4</w:t>
            </w:r>
          </w:p>
        </w:tc>
        <w:tc>
          <w:tcPr>
            <w:tcW w:w="808" w:type="dxa"/>
            <w:gridSpan w:val="2"/>
            <w:tcBorders>
              <w:bottom w:val="nil"/>
              <w:right w:val="single" w:sz="4" w:space="0" w:color="auto"/>
            </w:tcBorders>
            <w:shd w:val="clear" w:color="auto" w:fill="auto"/>
          </w:tcPr>
          <w:p w14:paraId="01F11ED0" w14:textId="0827CAEA"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245.5</w:t>
            </w:r>
          </w:p>
        </w:tc>
        <w:tc>
          <w:tcPr>
            <w:tcW w:w="1134" w:type="dxa"/>
            <w:gridSpan w:val="2"/>
            <w:tcBorders>
              <w:left w:val="single" w:sz="4" w:space="0" w:color="auto"/>
              <w:bottom w:val="nil"/>
            </w:tcBorders>
            <w:shd w:val="clear" w:color="auto" w:fill="auto"/>
            <w:noWrap/>
            <w:vAlign w:val="center"/>
          </w:tcPr>
          <w:p w14:paraId="1A37CEEE" w14:textId="14304A7A"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58" w:type="dxa"/>
            <w:gridSpan w:val="2"/>
            <w:tcBorders>
              <w:bottom w:val="nil"/>
            </w:tcBorders>
            <w:shd w:val="clear" w:color="auto" w:fill="auto"/>
            <w:noWrap/>
            <w:vAlign w:val="center"/>
          </w:tcPr>
          <w:p w14:paraId="6A0A513C" w14:textId="475154BA"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07" w:type="dxa"/>
            <w:gridSpan w:val="2"/>
            <w:tcBorders>
              <w:bottom w:val="nil"/>
            </w:tcBorders>
            <w:shd w:val="clear" w:color="auto" w:fill="auto"/>
            <w:vAlign w:val="center"/>
          </w:tcPr>
          <w:p w14:paraId="28DB544C" w14:textId="3A48364D"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r>
      <w:tr w:rsidR="00505132" w:rsidRPr="00643479" w14:paraId="15C08C51" w14:textId="77777777" w:rsidTr="00AF422B">
        <w:trPr>
          <w:trHeight w:val="227"/>
        </w:trPr>
        <w:tc>
          <w:tcPr>
            <w:tcW w:w="4037" w:type="dxa"/>
            <w:tcBorders>
              <w:top w:val="nil"/>
              <w:left w:val="nil"/>
              <w:bottom w:val="nil"/>
            </w:tcBorders>
            <w:shd w:val="clear" w:color="auto" w:fill="auto"/>
            <w:noWrap/>
            <w:vAlign w:val="bottom"/>
            <w:hideMark/>
          </w:tcPr>
          <w:p w14:paraId="37C33B01" w14:textId="105DCFD5" w:rsidR="00505132" w:rsidRPr="00643479" w:rsidRDefault="00505132" w:rsidP="007C72E5">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916D3C">
              <w:rPr>
                <w:rFonts w:ascii="Arial" w:hAnsi="Arial" w:cs="Arial"/>
                <w:color w:val="000000"/>
                <w:sz w:val="18"/>
                <w:szCs w:val="18"/>
                <w:lang w:eastAsia="en-AU"/>
              </w:rPr>
              <w:t xml:space="preserve">Electricity Retained Interest Corporation - Endeavour Energy </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57BB6529" w14:textId="7A75713C"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164.1</w:t>
            </w:r>
          </w:p>
        </w:tc>
        <w:tc>
          <w:tcPr>
            <w:tcW w:w="1120" w:type="dxa"/>
            <w:tcBorders>
              <w:bottom w:val="nil"/>
            </w:tcBorders>
            <w:shd w:val="clear" w:color="auto" w:fill="auto"/>
            <w:noWrap/>
          </w:tcPr>
          <w:p w14:paraId="4B24CC5B" w14:textId="0686047C"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146.4</w:t>
            </w:r>
          </w:p>
        </w:tc>
        <w:tc>
          <w:tcPr>
            <w:tcW w:w="808" w:type="dxa"/>
            <w:gridSpan w:val="2"/>
            <w:tcBorders>
              <w:bottom w:val="nil"/>
              <w:right w:val="single" w:sz="4" w:space="0" w:color="auto"/>
            </w:tcBorders>
            <w:shd w:val="clear" w:color="auto" w:fill="auto"/>
          </w:tcPr>
          <w:p w14:paraId="5DC09F91" w14:textId="09C4C7D3"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(10.8)</w:t>
            </w:r>
          </w:p>
        </w:tc>
        <w:tc>
          <w:tcPr>
            <w:tcW w:w="1134" w:type="dxa"/>
            <w:gridSpan w:val="2"/>
            <w:tcBorders>
              <w:left w:val="single" w:sz="4" w:space="0" w:color="auto"/>
              <w:bottom w:val="nil"/>
            </w:tcBorders>
            <w:shd w:val="clear" w:color="auto" w:fill="auto"/>
            <w:noWrap/>
            <w:vAlign w:val="center"/>
          </w:tcPr>
          <w:p w14:paraId="41B655B7" w14:textId="6BC0B776"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58" w:type="dxa"/>
            <w:gridSpan w:val="2"/>
            <w:tcBorders>
              <w:bottom w:val="nil"/>
            </w:tcBorders>
            <w:shd w:val="clear" w:color="auto" w:fill="auto"/>
            <w:noWrap/>
            <w:vAlign w:val="center"/>
          </w:tcPr>
          <w:p w14:paraId="0B0337BB" w14:textId="6960F6E9"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07" w:type="dxa"/>
            <w:gridSpan w:val="2"/>
            <w:tcBorders>
              <w:bottom w:val="nil"/>
            </w:tcBorders>
            <w:shd w:val="clear" w:color="auto" w:fill="auto"/>
            <w:vAlign w:val="center"/>
          </w:tcPr>
          <w:p w14:paraId="157DCA24" w14:textId="7289BB99"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r>
      <w:tr w:rsidR="00505132" w:rsidRPr="00643479" w14:paraId="5EDE65E3" w14:textId="77777777" w:rsidTr="00AF422B">
        <w:trPr>
          <w:trHeight w:val="227"/>
        </w:trPr>
        <w:tc>
          <w:tcPr>
            <w:tcW w:w="4037" w:type="dxa"/>
            <w:tcBorders>
              <w:top w:val="nil"/>
              <w:left w:val="nil"/>
              <w:bottom w:val="nil"/>
            </w:tcBorders>
            <w:shd w:val="clear" w:color="auto" w:fill="auto"/>
            <w:noWrap/>
            <w:vAlign w:val="bottom"/>
          </w:tcPr>
          <w:p w14:paraId="16D3AC9C" w14:textId="257FB9AC" w:rsidR="00505132" w:rsidRDefault="00505132" w:rsidP="007C72E5">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916D3C">
              <w:rPr>
                <w:rFonts w:ascii="Arial" w:hAnsi="Arial" w:cs="Arial"/>
                <w:color w:val="000000"/>
                <w:sz w:val="18"/>
                <w:szCs w:val="18"/>
                <w:lang w:eastAsia="en-AU"/>
              </w:rPr>
              <w:t xml:space="preserve">Electricity Transmission Ministerial Holding Corporation </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5191A474" w14:textId="36C76725"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5.9</w:t>
            </w:r>
          </w:p>
        </w:tc>
        <w:tc>
          <w:tcPr>
            <w:tcW w:w="1120" w:type="dxa"/>
            <w:tcBorders>
              <w:bottom w:val="nil"/>
            </w:tcBorders>
            <w:shd w:val="clear" w:color="auto" w:fill="auto"/>
            <w:noWrap/>
          </w:tcPr>
          <w:p w14:paraId="5B5ED06E" w14:textId="1ACCCDD0"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6.5</w:t>
            </w:r>
          </w:p>
        </w:tc>
        <w:tc>
          <w:tcPr>
            <w:tcW w:w="808" w:type="dxa"/>
            <w:gridSpan w:val="2"/>
            <w:tcBorders>
              <w:bottom w:val="nil"/>
              <w:right w:val="single" w:sz="4" w:space="0" w:color="auto"/>
            </w:tcBorders>
            <w:shd w:val="clear" w:color="auto" w:fill="auto"/>
          </w:tcPr>
          <w:p w14:paraId="5F6EE114" w14:textId="6FACCA01"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9.9</w:t>
            </w:r>
          </w:p>
        </w:tc>
        <w:tc>
          <w:tcPr>
            <w:tcW w:w="1134" w:type="dxa"/>
            <w:gridSpan w:val="2"/>
            <w:tcBorders>
              <w:left w:val="single" w:sz="4" w:space="0" w:color="auto"/>
              <w:bottom w:val="nil"/>
            </w:tcBorders>
            <w:shd w:val="clear" w:color="auto" w:fill="auto"/>
            <w:noWrap/>
            <w:vAlign w:val="center"/>
          </w:tcPr>
          <w:p w14:paraId="3BBDA34B" w14:textId="6F81B237"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58" w:type="dxa"/>
            <w:gridSpan w:val="2"/>
            <w:tcBorders>
              <w:bottom w:val="nil"/>
            </w:tcBorders>
            <w:shd w:val="clear" w:color="auto" w:fill="auto"/>
            <w:noWrap/>
            <w:vAlign w:val="center"/>
          </w:tcPr>
          <w:p w14:paraId="752E44B7" w14:textId="3024F41A"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07" w:type="dxa"/>
            <w:gridSpan w:val="2"/>
            <w:tcBorders>
              <w:bottom w:val="nil"/>
            </w:tcBorders>
            <w:shd w:val="clear" w:color="auto" w:fill="auto"/>
            <w:vAlign w:val="center"/>
          </w:tcPr>
          <w:p w14:paraId="0B0F23D5" w14:textId="0B27F64B"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r>
      <w:tr w:rsidR="00505132" w:rsidRPr="00643479" w14:paraId="542405EC" w14:textId="77777777" w:rsidTr="00AF422B">
        <w:trPr>
          <w:trHeight w:val="227"/>
        </w:trPr>
        <w:tc>
          <w:tcPr>
            <w:tcW w:w="4037" w:type="dxa"/>
            <w:tcBorders>
              <w:top w:val="nil"/>
              <w:left w:val="nil"/>
              <w:bottom w:val="nil"/>
            </w:tcBorders>
            <w:shd w:val="clear" w:color="auto" w:fill="auto"/>
            <w:noWrap/>
            <w:vAlign w:val="bottom"/>
          </w:tcPr>
          <w:p w14:paraId="7C0A296C" w14:textId="76C76DF1" w:rsidR="00505132" w:rsidRDefault="00505132" w:rsidP="007C72E5">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916D3C">
              <w:rPr>
                <w:rFonts w:ascii="Arial" w:hAnsi="Arial" w:cs="Arial"/>
                <w:color w:val="000000"/>
                <w:sz w:val="18"/>
                <w:szCs w:val="18"/>
                <w:lang w:eastAsia="en-AU"/>
              </w:rPr>
              <w:t xml:space="preserve">Epsilon Distribution Ministerial Holding Corporation </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2CE40C45" w14:textId="0FCFBF35"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2.9</w:t>
            </w:r>
          </w:p>
        </w:tc>
        <w:tc>
          <w:tcPr>
            <w:tcW w:w="1120" w:type="dxa"/>
            <w:tcBorders>
              <w:bottom w:val="nil"/>
            </w:tcBorders>
            <w:shd w:val="clear" w:color="auto" w:fill="auto"/>
            <w:noWrap/>
          </w:tcPr>
          <w:p w14:paraId="43B78C9B" w14:textId="2FE71704"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3.4</w:t>
            </w:r>
          </w:p>
        </w:tc>
        <w:tc>
          <w:tcPr>
            <w:tcW w:w="808" w:type="dxa"/>
            <w:gridSpan w:val="2"/>
            <w:tcBorders>
              <w:bottom w:val="nil"/>
              <w:right w:val="single" w:sz="4" w:space="0" w:color="auto"/>
            </w:tcBorders>
            <w:shd w:val="clear" w:color="auto" w:fill="auto"/>
          </w:tcPr>
          <w:p w14:paraId="7399F278" w14:textId="16EF7942"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16.1</w:t>
            </w:r>
          </w:p>
        </w:tc>
        <w:tc>
          <w:tcPr>
            <w:tcW w:w="1134" w:type="dxa"/>
            <w:gridSpan w:val="2"/>
            <w:tcBorders>
              <w:left w:val="single" w:sz="4" w:space="0" w:color="auto"/>
              <w:bottom w:val="nil"/>
            </w:tcBorders>
            <w:shd w:val="clear" w:color="auto" w:fill="auto"/>
            <w:noWrap/>
            <w:vAlign w:val="center"/>
          </w:tcPr>
          <w:p w14:paraId="73F7CF77" w14:textId="4E61B667"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58" w:type="dxa"/>
            <w:gridSpan w:val="2"/>
            <w:tcBorders>
              <w:bottom w:val="nil"/>
            </w:tcBorders>
            <w:shd w:val="clear" w:color="auto" w:fill="auto"/>
            <w:noWrap/>
            <w:vAlign w:val="center"/>
          </w:tcPr>
          <w:p w14:paraId="04DEFB66" w14:textId="20EFADA4"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07" w:type="dxa"/>
            <w:gridSpan w:val="2"/>
            <w:tcBorders>
              <w:bottom w:val="nil"/>
            </w:tcBorders>
            <w:shd w:val="clear" w:color="auto" w:fill="auto"/>
            <w:vAlign w:val="center"/>
          </w:tcPr>
          <w:p w14:paraId="795F3292" w14:textId="632DDDB2"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r>
      <w:tr w:rsidR="00505132" w:rsidRPr="00643479" w14:paraId="6AFC6AC5" w14:textId="77777777" w:rsidTr="00AF422B">
        <w:trPr>
          <w:trHeight w:val="227"/>
        </w:trPr>
        <w:tc>
          <w:tcPr>
            <w:tcW w:w="4037" w:type="dxa"/>
            <w:tcBorders>
              <w:top w:val="nil"/>
              <w:left w:val="nil"/>
              <w:bottom w:val="nil"/>
            </w:tcBorders>
            <w:shd w:val="clear" w:color="auto" w:fill="auto"/>
            <w:noWrap/>
            <w:vAlign w:val="bottom"/>
          </w:tcPr>
          <w:p w14:paraId="05040462" w14:textId="18AA4CDC" w:rsidR="00505132" w:rsidRDefault="00505132" w:rsidP="007C72E5">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916D3C">
              <w:rPr>
                <w:rFonts w:ascii="Arial" w:hAnsi="Arial" w:cs="Arial"/>
                <w:color w:val="000000"/>
                <w:sz w:val="18"/>
                <w:szCs w:val="18"/>
                <w:lang w:eastAsia="en-AU"/>
              </w:rPr>
              <w:t xml:space="preserve">Liability Management Ministerial Corporation </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0628C852" w14:textId="4D82C20A"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0.2</w:t>
            </w:r>
          </w:p>
        </w:tc>
        <w:tc>
          <w:tcPr>
            <w:tcW w:w="1120" w:type="dxa"/>
            <w:tcBorders>
              <w:bottom w:val="nil"/>
            </w:tcBorders>
            <w:shd w:val="clear" w:color="auto" w:fill="auto"/>
            <w:noWrap/>
          </w:tcPr>
          <w:p w14:paraId="6599A56A" w14:textId="2C5AD905"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0.2</w:t>
            </w:r>
          </w:p>
        </w:tc>
        <w:tc>
          <w:tcPr>
            <w:tcW w:w="808" w:type="dxa"/>
            <w:gridSpan w:val="2"/>
            <w:tcBorders>
              <w:bottom w:val="nil"/>
              <w:right w:val="single" w:sz="4" w:space="0" w:color="auto"/>
            </w:tcBorders>
            <w:shd w:val="clear" w:color="auto" w:fill="auto"/>
          </w:tcPr>
          <w:p w14:paraId="526BB31E" w14:textId="56561951"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1.8</w:t>
            </w:r>
          </w:p>
        </w:tc>
        <w:tc>
          <w:tcPr>
            <w:tcW w:w="1134" w:type="dxa"/>
            <w:gridSpan w:val="2"/>
            <w:tcBorders>
              <w:left w:val="single" w:sz="4" w:space="0" w:color="auto"/>
              <w:bottom w:val="nil"/>
            </w:tcBorders>
            <w:shd w:val="clear" w:color="auto" w:fill="auto"/>
            <w:noWrap/>
            <w:vAlign w:val="center"/>
          </w:tcPr>
          <w:p w14:paraId="08C3570D" w14:textId="7557705A"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58" w:type="dxa"/>
            <w:gridSpan w:val="2"/>
            <w:tcBorders>
              <w:bottom w:val="nil"/>
            </w:tcBorders>
            <w:shd w:val="clear" w:color="auto" w:fill="auto"/>
            <w:noWrap/>
            <w:vAlign w:val="center"/>
          </w:tcPr>
          <w:p w14:paraId="48EF3655" w14:textId="1DE42F77"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07" w:type="dxa"/>
            <w:gridSpan w:val="2"/>
            <w:tcBorders>
              <w:bottom w:val="nil"/>
            </w:tcBorders>
            <w:shd w:val="clear" w:color="auto" w:fill="auto"/>
            <w:vAlign w:val="center"/>
          </w:tcPr>
          <w:p w14:paraId="1C0445F4" w14:textId="7E6213E1"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r>
      <w:tr w:rsidR="00505132" w:rsidRPr="00643479" w14:paraId="0A9C74D2" w14:textId="77777777" w:rsidTr="00AF422B">
        <w:trPr>
          <w:trHeight w:val="227"/>
        </w:trPr>
        <w:tc>
          <w:tcPr>
            <w:tcW w:w="4037" w:type="dxa"/>
            <w:tcBorders>
              <w:top w:val="nil"/>
              <w:left w:val="nil"/>
              <w:bottom w:val="nil"/>
            </w:tcBorders>
            <w:shd w:val="clear" w:color="auto" w:fill="auto"/>
            <w:noWrap/>
            <w:vAlign w:val="bottom"/>
          </w:tcPr>
          <w:p w14:paraId="7098EC31" w14:textId="11FA56C9" w:rsidR="00505132" w:rsidRDefault="00505132" w:rsidP="007C72E5">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916D3C">
              <w:rPr>
                <w:rFonts w:ascii="Arial" w:hAnsi="Arial" w:cs="Arial"/>
                <w:color w:val="000000"/>
                <w:sz w:val="18"/>
                <w:szCs w:val="18"/>
                <w:lang w:eastAsia="en-AU"/>
              </w:rPr>
              <w:t>Ports Assets Ministerial Holding Corporation</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35AA11E8" w14:textId="038BEF1B"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0.1</w:t>
            </w:r>
          </w:p>
        </w:tc>
        <w:tc>
          <w:tcPr>
            <w:tcW w:w="1120" w:type="dxa"/>
            <w:tcBorders>
              <w:bottom w:val="nil"/>
            </w:tcBorders>
            <w:shd w:val="clear" w:color="auto" w:fill="auto"/>
            <w:noWrap/>
          </w:tcPr>
          <w:p w14:paraId="587DBFBB" w14:textId="2A608A7E"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0.2</w:t>
            </w:r>
          </w:p>
        </w:tc>
        <w:tc>
          <w:tcPr>
            <w:tcW w:w="808" w:type="dxa"/>
            <w:gridSpan w:val="2"/>
            <w:tcBorders>
              <w:bottom w:val="nil"/>
              <w:right w:val="single" w:sz="4" w:space="0" w:color="auto"/>
            </w:tcBorders>
            <w:shd w:val="clear" w:color="auto" w:fill="auto"/>
          </w:tcPr>
          <w:p w14:paraId="6B314997" w14:textId="1027A52A"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69.2</w:t>
            </w:r>
          </w:p>
        </w:tc>
        <w:tc>
          <w:tcPr>
            <w:tcW w:w="1134" w:type="dxa"/>
            <w:gridSpan w:val="2"/>
            <w:tcBorders>
              <w:left w:val="single" w:sz="4" w:space="0" w:color="auto"/>
              <w:bottom w:val="nil"/>
            </w:tcBorders>
            <w:shd w:val="clear" w:color="auto" w:fill="auto"/>
            <w:noWrap/>
            <w:vAlign w:val="center"/>
          </w:tcPr>
          <w:p w14:paraId="5CE10BD5" w14:textId="37E011F4"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58" w:type="dxa"/>
            <w:gridSpan w:val="2"/>
            <w:tcBorders>
              <w:bottom w:val="nil"/>
            </w:tcBorders>
            <w:shd w:val="clear" w:color="auto" w:fill="auto"/>
            <w:noWrap/>
            <w:vAlign w:val="center"/>
          </w:tcPr>
          <w:p w14:paraId="408FCC76" w14:textId="4CD03547"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07" w:type="dxa"/>
            <w:gridSpan w:val="2"/>
            <w:tcBorders>
              <w:bottom w:val="nil"/>
            </w:tcBorders>
            <w:shd w:val="clear" w:color="auto" w:fill="auto"/>
            <w:vAlign w:val="center"/>
          </w:tcPr>
          <w:p w14:paraId="67A39BCA" w14:textId="007D0289"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r>
      <w:tr w:rsidR="00505132" w:rsidRPr="00643479" w14:paraId="1E384400" w14:textId="77777777" w:rsidTr="00AF422B">
        <w:trPr>
          <w:trHeight w:val="227"/>
        </w:trPr>
        <w:tc>
          <w:tcPr>
            <w:tcW w:w="4037" w:type="dxa"/>
            <w:tcBorders>
              <w:top w:val="nil"/>
              <w:left w:val="nil"/>
              <w:bottom w:val="nil"/>
            </w:tcBorders>
            <w:shd w:val="clear" w:color="auto" w:fill="auto"/>
            <w:noWrap/>
            <w:vAlign w:val="bottom"/>
          </w:tcPr>
          <w:p w14:paraId="3D1B2FBA" w14:textId="6012291C" w:rsidR="00505132" w:rsidRPr="00916D3C" w:rsidRDefault="00505132" w:rsidP="007C72E5">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Arial" w:hAnsi="Arial" w:cs="Arial"/>
                <w:color w:val="000000"/>
                <w:sz w:val="18"/>
                <w:szCs w:val="18"/>
                <w:lang w:eastAsia="en-AU"/>
              </w:rPr>
            </w:pPr>
            <w:r w:rsidRPr="00ED33A6">
              <w:rPr>
                <w:rFonts w:ascii="Arial" w:hAnsi="Arial" w:cs="Arial"/>
                <w:color w:val="000000"/>
                <w:sz w:val="18"/>
                <w:szCs w:val="18"/>
                <w:lang w:eastAsia="en-AU"/>
              </w:rPr>
              <w:t>Port Botany Lessor Ministerial Holding Corporation</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5702C750" w14:textId="1143D052"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35.5</w:t>
            </w:r>
          </w:p>
        </w:tc>
        <w:tc>
          <w:tcPr>
            <w:tcW w:w="1120" w:type="dxa"/>
            <w:tcBorders>
              <w:bottom w:val="nil"/>
            </w:tcBorders>
            <w:shd w:val="clear" w:color="auto" w:fill="auto"/>
            <w:noWrap/>
          </w:tcPr>
          <w:p w14:paraId="20A5329D" w14:textId="719B914F"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41.6</w:t>
            </w:r>
          </w:p>
        </w:tc>
        <w:tc>
          <w:tcPr>
            <w:tcW w:w="808" w:type="dxa"/>
            <w:gridSpan w:val="2"/>
            <w:tcBorders>
              <w:bottom w:val="nil"/>
              <w:right w:val="single" w:sz="4" w:space="0" w:color="auto"/>
            </w:tcBorders>
            <w:shd w:val="clear" w:color="auto" w:fill="auto"/>
          </w:tcPr>
          <w:p w14:paraId="7C936FBF" w14:textId="7064A595"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17.0</w:t>
            </w:r>
          </w:p>
        </w:tc>
        <w:tc>
          <w:tcPr>
            <w:tcW w:w="1134" w:type="dxa"/>
            <w:gridSpan w:val="2"/>
            <w:tcBorders>
              <w:left w:val="single" w:sz="4" w:space="0" w:color="auto"/>
              <w:bottom w:val="nil"/>
            </w:tcBorders>
            <w:shd w:val="clear" w:color="auto" w:fill="auto"/>
            <w:noWrap/>
            <w:vAlign w:val="center"/>
          </w:tcPr>
          <w:p w14:paraId="3F32F3DD" w14:textId="115FCE7C"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58" w:type="dxa"/>
            <w:gridSpan w:val="2"/>
            <w:tcBorders>
              <w:bottom w:val="nil"/>
            </w:tcBorders>
            <w:shd w:val="clear" w:color="auto" w:fill="auto"/>
            <w:noWrap/>
            <w:vAlign w:val="center"/>
          </w:tcPr>
          <w:p w14:paraId="20C23A55" w14:textId="2A351B19"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07" w:type="dxa"/>
            <w:gridSpan w:val="2"/>
            <w:tcBorders>
              <w:bottom w:val="nil"/>
            </w:tcBorders>
            <w:shd w:val="clear" w:color="auto" w:fill="auto"/>
            <w:vAlign w:val="center"/>
          </w:tcPr>
          <w:p w14:paraId="56448893" w14:textId="6001CD1A"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r>
      <w:tr w:rsidR="00505132" w:rsidRPr="00643479" w14:paraId="04CA917B" w14:textId="77777777" w:rsidTr="00AF422B">
        <w:trPr>
          <w:trHeight w:val="227"/>
        </w:trPr>
        <w:tc>
          <w:tcPr>
            <w:tcW w:w="4037" w:type="dxa"/>
            <w:tcBorders>
              <w:top w:val="nil"/>
              <w:left w:val="nil"/>
              <w:bottom w:val="nil"/>
            </w:tcBorders>
            <w:shd w:val="clear" w:color="auto" w:fill="auto"/>
            <w:noWrap/>
            <w:vAlign w:val="bottom"/>
          </w:tcPr>
          <w:p w14:paraId="6F956A3F" w14:textId="569812B5" w:rsidR="00505132" w:rsidRPr="00916D3C" w:rsidRDefault="00505132" w:rsidP="007C72E5">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Arial" w:hAnsi="Arial" w:cs="Arial"/>
                <w:color w:val="000000"/>
                <w:sz w:val="18"/>
                <w:szCs w:val="18"/>
                <w:lang w:eastAsia="en-AU"/>
              </w:rPr>
            </w:pPr>
            <w:r w:rsidRPr="00316DD8">
              <w:rPr>
                <w:rFonts w:ascii="Arial" w:hAnsi="Arial" w:cs="Arial"/>
                <w:color w:val="000000"/>
                <w:sz w:val="18"/>
                <w:szCs w:val="18"/>
                <w:lang w:eastAsia="en-AU"/>
              </w:rPr>
              <w:t>Port Kembla Lessor Ministerial Holding Corporation</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5219E035" w14:textId="422C33CC"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6.5</w:t>
            </w:r>
          </w:p>
        </w:tc>
        <w:tc>
          <w:tcPr>
            <w:tcW w:w="1120" w:type="dxa"/>
            <w:tcBorders>
              <w:bottom w:val="nil"/>
            </w:tcBorders>
            <w:shd w:val="clear" w:color="auto" w:fill="auto"/>
            <w:noWrap/>
          </w:tcPr>
          <w:p w14:paraId="45BB2BB1" w14:textId="34CBEC6E"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7.6</w:t>
            </w:r>
          </w:p>
        </w:tc>
        <w:tc>
          <w:tcPr>
            <w:tcW w:w="808" w:type="dxa"/>
            <w:gridSpan w:val="2"/>
            <w:tcBorders>
              <w:bottom w:val="nil"/>
              <w:right w:val="single" w:sz="4" w:space="0" w:color="auto"/>
            </w:tcBorders>
            <w:shd w:val="clear" w:color="auto" w:fill="auto"/>
          </w:tcPr>
          <w:p w14:paraId="3888085B" w14:textId="7C8999FA"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15.8</w:t>
            </w:r>
          </w:p>
        </w:tc>
        <w:tc>
          <w:tcPr>
            <w:tcW w:w="1134" w:type="dxa"/>
            <w:gridSpan w:val="2"/>
            <w:tcBorders>
              <w:left w:val="single" w:sz="4" w:space="0" w:color="auto"/>
              <w:bottom w:val="nil"/>
            </w:tcBorders>
            <w:shd w:val="clear" w:color="auto" w:fill="auto"/>
            <w:noWrap/>
            <w:vAlign w:val="center"/>
          </w:tcPr>
          <w:p w14:paraId="55B569D8" w14:textId="15D9D3BA"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58" w:type="dxa"/>
            <w:gridSpan w:val="2"/>
            <w:tcBorders>
              <w:bottom w:val="nil"/>
            </w:tcBorders>
            <w:shd w:val="clear" w:color="auto" w:fill="auto"/>
            <w:noWrap/>
            <w:vAlign w:val="center"/>
          </w:tcPr>
          <w:p w14:paraId="2BAA54B1" w14:textId="67F8072A"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07" w:type="dxa"/>
            <w:gridSpan w:val="2"/>
            <w:tcBorders>
              <w:bottom w:val="nil"/>
            </w:tcBorders>
            <w:shd w:val="clear" w:color="auto" w:fill="auto"/>
            <w:vAlign w:val="center"/>
          </w:tcPr>
          <w:p w14:paraId="407FE03E" w14:textId="40AABDE9"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r>
      <w:tr w:rsidR="00505132" w:rsidRPr="00643479" w14:paraId="2E32FB6D" w14:textId="77777777" w:rsidTr="00AF422B">
        <w:trPr>
          <w:trHeight w:val="227"/>
        </w:trPr>
        <w:tc>
          <w:tcPr>
            <w:tcW w:w="4037" w:type="dxa"/>
            <w:tcBorders>
              <w:top w:val="nil"/>
              <w:left w:val="nil"/>
              <w:bottom w:val="nil"/>
            </w:tcBorders>
            <w:shd w:val="clear" w:color="auto" w:fill="auto"/>
            <w:noWrap/>
            <w:vAlign w:val="bottom"/>
          </w:tcPr>
          <w:p w14:paraId="6A3BBED3" w14:textId="23128252" w:rsidR="00505132" w:rsidRPr="00916D3C" w:rsidRDefault="00505132" w:rsidP="007C72E5">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Arial" w:hAnsi="Arial" w:cs="Arial"/>
                <w:color w:val="000000"/>
                <w:sz w:val="18"/>
                <w:szCs w:val="18"/>
                <w:lang w:eastAsia="en-AU"/>
              </w:rPr>
            </w:pPr>
            <w:r w:rsidRPr="00316DD8">
              <w:rPr>
                <w:rFonts w:ascii="Arial" w:hAnsi="Arial" w:cs="Arial"/>
                <w:color w:val="000000"/>
                <w:sz w:val="18"/>
                <w:szCs w:val="18"/>
                <w:lang w:eastAsia="en-AU"/>
              </w:rPr>
              <w:t>Port of Newcastle Lessor Ministerial Holding Corporation</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111485C3" w14:textId="3DFF971C"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5.4</w:t>
            </w:r>
          </w:p>
        </w:tc>
        <w:tc>
          <w:tcPr>
            <w:tcW w:w="1120" w:type="dxa"/>
            <w:tcBorders>
              <w:bottom w:val="nil"/>
            </w:tcBorders>
            <w:shd w:val="clear" w:color="auto" w:fill="auto"/>
            <w:noWrap/>
          </w:tcPr>
          <w:p w14:paraId="5B5C4CE6" w14:textId="1154E48B"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6.3</w:t>
            </w:r>
          </w:p>
        </w:tc>
        <w:tc>
          <w:tcPr>
            <w:tcW w:w="808" w:type="dxa"/>
            <w:gridSpan w:val="2"/>
            <w:tcBorders>
              <w:bottom w:val="nil"/>
              <w:right w:val="single" w:sz="4" w:space="0" w:color="auto"/>
            </w:tcBorders>
            <w:shd w:val="clear" w:color="auto" w:fill="auto"/>
          </w:tcPr>
          <w:p w14:paraId="7EFF0332" w14:textId="07A6474D"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17.1</w:t>
            </w:r>
          </w:p>
        </w:tc>
        <w:tc>
          <w:tcPr>
            <w:tcW w:w="1134" w:type="dxa"/>
            <w:gridSpan w:val="2"/>
            <w:tcBorders>
              <w:left w:val="single" w:sz="4" w:space="0" w:color="auto"/>
              <w:bottom w:val="nil"/>
            </w:tcBorders>
            <w:shd w:val="clear" w:color="auto" w:fill="auto"/>
            <w:noWrap/>
            <w:vAlign w:val="center"/>
          </w:tcPr>
          <w:p w14:paraId="182A87BB" w14:textId="6701188C"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58" w:type="dxa"/>
            <w:gridSpan w:val="2"/>
            <w:tcBorders>
              <w:bottom w:val="nil"/>
            </w:tcBorders>
            <w:shd w:val="clear" w:color="auto" w:fill="auto"/>
            <w:noWrap/>
            <w:vAlign w:val="center"/>
          </w:tcPr>
          <w:p w14:paraId="32A5E06F" w14:textId="1609D7D6"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c>
          <w:tcPr>
            <w:tcW w:w="907" w:type="dxa"/>
            <w:gridSpan w:val="2"/>
            <w:tcBorders>
              <w:bottom w:val="nil"/>
            </w:tcBorders>
            <w:shd w:val="clear" w:color="auto" w:fill="auto"/>
            <w:vAlign w:val="center"/>
          </w:tcPr>
          <w:p w14:paraId="209FD173" w14:textId="1A4AD32C" w:rsidR="00505132" w:rsidRPr="00505132" w:rsidRDefault="00505132" w:rsidP="007C72E5">
            <w:pPr>
              <w:spacing w:before="20" w:after="20" w:line="220" w:lineRule="atLeast"/>
              <w:jc w:val="right"/>
              <w:rPr>
                <w:rFonts w:ascii="Public Sans" w:hAnsi="Public Sans" w:cs="Arial"/>
                <w:sz w:val="18"/>
                <w:szCs w:val="18"/>
                <w:lang w:eastAsia="en-AU"/>
              </w:rPr>
            </w:pPr>
            <w:r w:rsidRPr="00ED53D6">
              <w:rPr>
                <w:rFonts w:ascii="Public Sans" w:hAnsi="Public Sans" w:cs="Calibri"/>
                <w:sz w:val="18"/>
                <w:szCs w:val="18"/>
                <w:lang w:eastAsia="en-AU"/>
              </w:rPr>
              <w:t>...</w:t>
            </w:r>
          </w:p>
        </w:tc>
      </w:tr>
      <w:tr w:rsidR="00F928C4" w:rsidRPr="00643479" w14:paraId="5C4DD350" w14:textId="77777777" w:rsidTr="00AF422B">
        <w:trPr>
          <w:trHeight w:val="227"/>
        </w:trPr>
        <w:tc>
          <w:tcPr>
            <w:tcW w:w="4037" w:type="dxa"/>
            <w:tcBorders>
              <w:top w:val="nil"/>
              <w:left w:val="nil"/>
              <w:bottom w:val="nil"/>
            </w:tcBorders>
            <w:shd w:val="clear" w:color="auto" w:fill="auto"/>
            <w:noWrap/>
            <w:vAlign w:val="bottom"/>
          </w:tcPr>
          <w:p w14:paraId="1F8D989E" w14:textId="53444CB9" w:rsidR="00F928C4" w:rsidRPr="00916D3C" w:rsidRDefault="00F928C4" w:rsidP="007C72E5">
            <w:pPr>
              <w:widowControl w:val="0"/>
              <w:tabs>
                <w:tab w:val="right" w:leader="dot" w:pos="3686"/>
                <w:tab w:val="right" w:leader="dot" w:pos="5046"/>
                <w:tab w:val="right" w:pos="5897"/>
                <w:tab w:val="right" w:pos="6747"/>
                <w:tab w:val="right" w:pos="7598"/>
              </w:tabs>
              <w:autoSpaceDE w:val="0"/>
              <w:autoSpaceDN w:val="0"/>
              <w:spacing w:before="20" w:after="20" w:line="220" w:lineRule="atLeast"/>
              <w:ind w:left="113" w:hanging="113"/>
              <w:rPr>
                <w:rFonts w:ascii="Arial" w:hAnsi="Arial" w:cs="Arial"/>
                <w:color w:val="000000"/>
                <w:sz w:val="18"/>
                <w:szCs w:val="18"/>
                <w:lang w:eastAsia="en-AU"/>
              </w:rPr>
            </w:pPr>
            <w:r w:rsidRPr="007B1EF1">
              <w:rPr>
                <w:rFonts w:ascii="Arial" w:hAnsi="Arial" w:cs="Arial"/>
                <w:color w:val="000000"/>
                <w:sz w:val="18"/>
                <w:szCs w:val="18"/>
                <w:lang w:eastAsia="en-AU"/>
              </w:rPr>
              <w:t>Workers' Compensation (Dust Diseases) Authority</w:t>
            </w:r>
            <w:r w:rsidRPr="00F23253">
              <w:rPr>
                <w:rFonts w:ascii="Arial" w:hAnsi="Arial" w:cs="Arial"/>
                <w:color w:val="000000"/>
                <w:sz w:val="18"/>
                <w:szCs w:val="18"/>
                <w:vertAlign w:val="superscript"/>
                <w:lang w:eastAsia="en-AU"/>
              </w:rPr>
              <w:t>(b)</w:t>
            </w:r>
            <w:r w:rsidRPr="00916D3C">
              <w:rPr>
                <w:rFonts w:ascii="Arial" w:hAnsi="Arial" w:cs="Arial"/>
                <w:color w:val="000000"/>
                <w:sz w:val="18"/>
                <w:szCs w:val="18"/>
                <w:lang w:eastAsia="en-AU"/>
              </w:rPr>
              <w:tab/>
            </w:r>
          </w:p>
        </w:tc>
        <w:tc>
          <w:tcPr>
            <w:tcW w:w="1066" w:type="dxa"/>
            <w:tcBorders>
              <w:bottom w:val="nil"/>
            </w:tcBorders>
            <w:shd w:val="clear" w:color="auto" w:fill="auto"/>
            <w:noWrap/>
          </w:tcPr>
          <w:p w14:paraId="1624A70A" w14:textId="4B9871F5" w:rsidR="00F928C4" w:rsidRPr="00505132" w:rsidRDefault="00F928C4"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86.4</w:t>
            </w:r>
          </w:p>
        </w:tc>
        <w:tc>
          <w:tcPr>
            <w:tcW w:w="1120" w:type="dxa"/>
            <w:tcBorders>
              <w:bottom w:val="nil"/>
            </w:tcBorders>
            <w:shd w:val="clear" w:color="auto" w:fill="auto"/>
            <w:noWrap/>
          </w:tcPr>
          <w:p w14:paraId="1728E29B" w14:textId="32588F75" w:rsidR="00F928C4" w:rsidRPr="00505132" w:rsidRDefault="00F928C4"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134.9</w:t>
            </w:r>
          </w:p>
        </w:tc>
        <w:tc>
          <w:tcPr>
            <w:tcW w:w="808" w:type="dxa"/>
            <w:gridSpan w:val="2"/>
            <w:tcBorders>
              <w:bottom w:val="nil"/>
              <w:right w:val="single" w:sz="4" w:space="0" w:color="auto"/>
            </w:tcBorders>
            <w:shd w:val="clear" w:color="auto" w:fill="auto"/>
          </w:tcPr>
          <w:p w14:paraId="168A2216" w14:textId="375B680D" w:rsidR="00F928C4" w:rsidRPr="00505132" w:rsidRDefault="00F928C4"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56.2</w:t>
            </w:r>
          </w:p>
        </w:tc>
        <w:tc>
          <w:tcPr>
            <w:tcW w:w="1134" w:type="dxa"/>
            <w:gridSpan w:val="2"/>
            <w:tcBorders>
              <w:left w:val="single" w:sz="4" w:space="0" w:color="auto"/>
              <w:bottom w:val="nil"/>
            </w:tcBorders>
            <w:shd w:val="clear" w:color="auto" w:fill="auto"/>
            <w:noWrap/>
          </w:tcPr>
          <w:p w14:paraId="4C4A6E4C" w14:textId="11498877" w:rsidR="00F928C4" w:rsidRPr="00505132" w:rsidRDefault="00F928C4"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0.2</w:t>
            </w:r>
          </w:p>
        </w:tc>
        <w:tc>
          <w:tcPr>
            <w:tcW w:w="958" w:type="dxa"/>
            <w:gridSpan w:val="2"/>
            <w:tcBorders>
              <w:bottom w:val="nil"/>
            </w:tcBorders>
            <w:shd w:val="clear" w:color="auto" w:fill="auto"/>
            <w:noWrap/>
          </w:tcPr>
          <w:p w14:paraId="5E763E50" w14:textId="4D04E9E3" w:rsidR="00F928C4" w:rsidRPr="00505132" w:rsidRDefault="00F928C4"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2.6</w:t>
            </w:r>
          </w:p>
        </w:tc>
        <w:tc>
          <w:tcPr>
            <w:tcW w:w="907" w:type="dxa"/>
            <w:gridSpan w:val="2"/>
            <w:tcBorders>
              <w:bottom w:val="nil"/>
            </w:tcBorders>
            <w:shd w:val="clear" w:color="auto" w:fill="auto"/>
          </w:tcPr>
          <w:p w14:paraId="794161B2" w14:textId="22EB1389" w:rsidR="00F928C4" w:rsidRPr="00505132" w:rsidRDefault="009F5A5F" w:rsidP="007C72E5">
            <w:pPr>
              <w:spacing w:before="20" w:after="20" w:line="220" w:lineRule="atLeast"/>
              <w:jc w:val="right"/>
              <w:rPr>
                <w:rFonts w:ascii="Public Sans" w:hAnsi="Public Sans" w:cs="Arial"/>
                <w:sz w:val="18"/>
                <w:szCs w:val="18"/>
                <w:lang w:eastAsia="en-AU"/>
              </w:rPr>
            </w:pPr>
            <w:r w:rsidRPr="00ED53D6">
              <w:rPr>
                <w:rFonts w:ascii="Public Sans" w:hAnsi="Public Sans"/>
                <w:sz w:val="18"/>
                <w:szCs w:val="18"/>
              </w:rPr>
              <w:t>N/A</w:t>
            </w:r>
          </w:p>
        </w:tc>
      </w:tr>
      <w:tr w:rsidR="00CE2A28" w:rsidRPr="00643479" w14:paraId="6604346C" w14:textId="77777777" w:rsidTr="00AF422B">
        <w:trPr>
          <w:trHeight w:val="290"/>
        </w:trPr>
        <w:tc>
          <w:tcPr>
            <w:tcW w:w="4037" w:type="dxa"/>
            <w:tcBorders>
              <w:top w:val="nil"/>
              <w:left w:val="nil"/>
              <w:bottom w:val="nil"/>
            </w:tcBorders>
            <w:shd w:val="clear" w:color="auto" w:fill="auto"/>
            <w:noWrap/>
            <w:vAlign w:val="bottom"/>
          </w:tcPr>
          <w:p w14:paraId="3BD40193" w14:textId="5D834060" w:rsidR="00CE2A28" w:rsidRPr="00916D3C" w:rsidRDefault="00CE2A28" w:rsidP="00850A1C">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Arial" w:hAnsi="Arial" w:cs="Arial"/>
                <w:color w:val="000000"/>
                <w:sz w:val="18"/>
                <w:szCs w:val="18"/>
                <w:lang w:eastAsia="en-AU"/>
              </w:rPr>
            </w:pPr>
            <w:r>
              <w:rPr>
                <w:rFonts w:ascii="Public Sans" w:hAnsi="Public Sans" w:cs="Arial"/>
                <w:b/>
                <w:bCs/>
                <w:i/>
                <w:iCs/>
                <w:sz w:val="18"/>
                <w:szCs w:val="18"/>
                <w:lang w:eastAsia="en-AU"/>
              </w:rPr>
              <w:t>Agencies trans</w:t>
            </w:r>
            <w:r w:rsidR="006A1FBF">
              <w:rPr>
                <w:rFonts w:ascii="Public Sans" w:hAnsi="Public Sans" w:cs="Arial"/>
                <w:b/>
                <w:bCs/>
                <w:i/>
                <w:iCs/>
                <w:sz w:val="18"/>
                <w:szCs w:val="18"/>
                <w:lang w:eastAsia="en-AU"/>
              </w:rPr>
              <w:t xml:space="preserve">ferred from Transport </w:t>
            </w:r>
          </w:p>
        </w:tc>
        <w:tc>
          <w:tcPr>
            <w:tcW w:w="1066" w:type="dxa"/>
            <w:tcBorders>
              <w:bottom w:val="nil"/>
            </w:tcBorders>
            <w:shd w:val="clear" w:color="auto" w:fill="auto"/>
            <w:noWrap/>
            <w:vAlign w:val="bottom"/>
          </w:tcPr>
          <w:p w14:paraId="4F4D3A6B" w14:textId="77777777" w:rsidR="00CE2A28" w:rsidRPr="00505132" w:rsidRDefault="00CE2A28" w:rsidP="00EF1AA0">
            <w:pPr>
              <w:spacing w:before="40" w:after="40" w:line="220" w:lineRule="atLeast"/>
              <w:jc w:val="right"/>
              <w:rPr>
                <w:rFonts w:ascii="Public Sans" w:hAnsi="Public Sans" w:cs="Arial"/>
                <w:sz w:val="18"/>
                <w:szCs w:val="18"/>
                <w:lang w:eastAsia="en-AU"/>
              </w:rPr>
            </w:pPr>
          </w:p>
        </w:tc>
        <w:tc>
          <w:tcPr>
            <w:tcW w:w="1120" w:type="dxa"/>
            <w:tcBorders>
              <w:bottom w:val="nil"/>
            </w:tcBorders>
            <w:shd w:val="clear" w:color="auto" w:fill="auto"/>
            <w:noWrap/>
            <w:vAlign w:val="bottom"/>
          </w:tcPr>
          <w:p w14:paraId="60C708CA" w14:textId="77777777" w:rsidR="00CE2A28" w:rsidRPr="00505132" w:rsidRDefault="00CE2A28" w:rsidP="00EF1AA0">
            <w:pPr>
              <w:spacing w:before="40" w:after="40" w:line="220" w:lineRule="atLeast"/>
              <w:jc w:val="right"/>
              <w:rPr>
                <w:rFonts w:ascii="Public Sans" w:hAnsi="Public Sans" w:cs="Arial"/>
                <w:sz w:val="18"/>
                <w:szCs w:val="18"/>
                <w:lang w:eastAsia="en-AU"/>
              </w:rPr>
            </w:pPr>
          </w:p>
        </w:tc>
        <w:tc>
          <w:tcPr>
            <w:tcW w:w="808" w:type="dxa"/>
            <w:gridSpan w:val="2"/>
            <w:tcBorders>
              <w:bottom w:val="nil"/>
              <w:right w:val="single" w:sz="4" w:space="0" w:color="auto"/>
            </w:tcBorders>
            <w:shd w:val="clear" w:color="auto" w:fill="auto"/>
            <w:vAlign w:val="bottom"/>
          </w:tcPr>
          <w:p w14:paraId="4EA91921" w14:textId="77777777" w:rsidR="00CE2A28" w:rsidRPr="00505132" w:rsidRDefault="00CE2A28" w:rsidP="00EF1AA0">
            <w:pPr>
              <w:spacing w:before="40" w:after="40" w:line="220" w:lineRule="atLeast"/>
              <w:jc w:val="right"/>
              <w:rPr>
                <w:rFonts w:ascii="Public Sans" w:hAnsi="Public Sans" w:cs="Arial"/>
                <w:sz w:val="18"/>
                <w:szCs w:val="18"/>
                <w:lang w:eastAsia="en-AU"/>
              </w:rPr>
            </w:pPr>
          </w:p>
        </w:tc>
        <w:tc>
          <w:tcPr>
            <w:tcW w:w="1134" w:type="dxa"/>
            <w:gridSpan w:val="2"/>
            <w:tcBorders>
              <w:left w:val="single" w:sz="4" w:space="0" w:color="auto"/>
              <w:bottom w:val="nil"/>
            </w:tcBorders>
            <w:shd w:val="clear" w:color="auto" w:fill="auto"/>
            <w:noWrap/>
            <w:vAlign w:val="bottom"/>
          </w:tcPr>
          <w:p w14:paraId="4835E878" w14:textId="77777777" w:rsidR="00CE2A28" w:rsidRPr="00505132" w:rsidRDefault="00CE2A28" w:rsidP="00EF1AA0">
            <w:pPr>
              <w:spacing w:before="40" w:after="40" w:line="220" w:lineRule="atLeast"/>
              <w:jc w:val="right"/>
              <w:rPr>
                <w:rFonts w:ascii="Public Sans" w:hAnsi="Public Sans" w:cs="Arial"/>
                <w:sz w:val="18"/>
                <w:szCs w:val="18"/>
                <w:lang w:eastAsia="en-AU"/>
              </w:rPr>
            </w:pPr>
          </w:p>
        </w:tc>
        <w:tc>
          <w:tcPr>
            <w:tcW w:w="958" w:type="dxa"/>
            <w:gridSpan w:val="2"/>
            <w:tcBorders>
              <w:bottom w:val="nil"/>
            </w:tcBorders>
            <w:shd w:val="clear" w:color="auto" w:fill="auto"/>
            <w:noWrap/>
            <w:vAlign w:val="bottom"/>
          </w:tcPr>
          <w:p w14:paraId="5724297F" w14:textId="77777777" w:rsidR="00CE2A28" w:rsidRPr="00505132" w:rsidRDefault="00CE2A28" w:rsidP="00EF1AA0">
            <w:pPr>
              <w:spacing w:before="40" w:after="40" w:line="220" w:lineRule="atLeast"/>
              <w:jc w:val="right"/>
              <w:rPr>
                <w:rFonts w:ascii="Public Sans" w:hAnsi="Public Sans" w:cs="Arial"/>
                <w:sz w:val="18"/>
                <w:szCs w:val="18"/>
                <w:lang w:eastAsia="en-AU"/>
              </w:rPr>
            </w:pPr>
          </w:p>
        </w:tc>
        <w:tc>
          <w:tcPr>
            <w:tcW w:w="907" w:type="dxa"/>
            <w:gridSpan w:val="2"/>
            <w:tcBorders>
              <w:bottom w:val="nil"/>
            </w:tcBorders>
            <w:shd w:val="clear" w:color="auto" w:fill="auto"/>
            <w:vAlign w:val="bottom"/>
          </w:tcPr>
          <w:p w14:paraId="2158C82D" w14:textId="77777777" w:rsidR="00CE2A28" w:rsidRPr="00505132" w:rsidRDefault="00CE2A28" w:rsidP="00EF1AA0">
            <w:pPr>
              <w:spacing w:before="40" w:after="40" w:line="220" w:lineRule="atLeast"/>
              <w:jc w:val="right"/>
              <w:rPr>
                <w:rFonts w:ascii="Public Sans" w:hAnsi="Public Sans" w:cs="Arial"/>
                <w:sz w:val="18"/>
                <w:szCs w:val="18"/>
                <w:lang w:eastAsia="en-AU"/>
              </w:rPr>
            </w:pPr>
          </w:p>
        </w:tc>
      </w:tr>
      <w:tr w:rsidR="001D720A" w:rsidRPr="00643479" w14:paraId="0AD312CA" w14:textId="77777777" w:rsidTr="00AF422B">
        <w:trPr>
          <w:trHeight w:val="290"/>
        </w:trPr>
        <w:tc>
          <w:tcPr>
            <w:tcW w:w="4037" w:type="dxa"/>
            <w:tcBorders>
              <w:top w:val="nil"/>
              <w:left w:val="nil"/>
              <w:bottom w:val="single" w:sz="4" w:space="0" w:color="auto"/>
            </w:tcBorders>
            <w:shd w:val="clear" w:color="auto" w:fill="auto"/>
            <w:noWrap/>
            <w:vAlign w:val="bottom"/>
            <w:hideMark/>
          </w:tcPr>
          <w:p w14:paraId="232D6083" w14:textId="7460327B" w:rsidR="001D720A" w:rsidRPr="00643479" w:rsidRDefault="001D720A" w:rsidP="001D720A">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Pr>
                <w:rFonts w:ascii="Arial" w:hAnsi="Arial" w:cs="Arial"/>
                <w:color w:val="000000"/>
                <w:sz w:val="18"/>
                <w:szCs w:val="18"/>
                <w:lang w:eastAsia="en-AU"/>
              </w:rPr>
              <w:t>Infrastructure NSW</w:t>
            </w:r>
            <w:r w:rsidRPr="00C67EE0">
              <w:rPr>
                <w:rFonts w:ascii="Arial" w:hAnsi="Arial" w:cs="Arial"/>
                <w:color w:val="000000"/>
                <w:sz w:val="18"/>
                <w:szCs w:val="18"/>
                <w:vertAlign w:val="superscript"/>
                <w:lang w:eastAsia="en-AU"/>
              </w:rPr>
              <w:t>(</w:t>
            </w:r>
            <w:r>
              <w:rPr>
                <w:rFonts w:ascii="Arial" w:hAnsi="Arial" w:cs="Arial"/>
                <w:color w:val="000000"/>
                <w:sz w:val="18"/>
                <w:szCs w:val="18"/>
                <w:vertAlign w:val="superscript"/>
                <w:lang w:eastAsia="en-AU"/>
              </w:rPr>
              <w:t>d</w:t>
            </w:r>
            <w:r w:rsidRPr="00C67EE0">
              <w:rPr>
                <w:rFonts w:ascii="Arial" w:hAnsi="Arial" w:cs="Arial"/>
                <w:color w:val="000000"/>
                <w:sz w:val="18"/>
                <w:szCs w:val="18"/>
                <w:vertAlign w:val="superscript"/>
                <w:lang w:eastAsia="en-AU"/>
              </w:rPr>
              <w:t>)</w:t>
            </w:r>
            <w:r w:rsidRPr="00916D3C">
              <w:rPr>
                <w:rFonts w:ascii="Arial" w:hAnsi="Arial" w:cs="Arial"/>
                <w:color w:val="000000"/>
                <w:sz w:val="18"/>
                <w:szCs w:val="18"/>
                <w:lang w:eastAsia="en-AU"/>
              </w:rPr>
              <w:tab/>
            </w:r>
          </w:p>
        </w:tc>
        <w:tc>
          <w:tcPr>
            <w:tcW w:w="1066" w:type="dxa"/>
            <w:tcBorders>
              <w:bottom w:val="single" w:sz="4" w:space="0" w:color="auto"/>
            </w:tcBorders>
            <w:shd w:val="clear" w:color="auto" w:fill="auto"/>
            <w:noWrap/>
          </w:tcPr>
          <w:p w14:paraId="1EDC3C90" w14:textId="3656444E" w:rsidR="001D720A" w:rsidRPr="00505132" w:rsidRDefault="001D720A" w:rsidP="001D720A">
            <w:pPr>
              <w:spacing w:before="40" w:after="40" w:line="220" w:lineRule="atLeast"/>
              <w:jc w:val="right"/>
              <w:rPr>
                <w:rFonts w:ascii="Public Sans" w:hAnsi="Public Sans" w:cs="Arial"/>
                <w:sz w:val="18"/>
                <w:szCs w:val="18"/>
                <w:lang w:eastAsia="en-AU"/>
              </w:rPr>
            </w:pPr>
            <w:r w:rsidRPr="00ED53D6">
              <w:rPr>
                <w:rFonts w:ascii="Public Sans" w:hAnsi="Public Sans"/>
                <w:sz w:val="18"/>
                <w:szCs w:val="18"/>
              </w:rPr>
              <w:t>320.2</w:t>
            </w:r>
          </w:p>
        </w:tc>
        <w:tc>
          <w:tcPr>
            <w:tcW w:w="1120" w:type="dxa"/>
            <w:tcBorders>
              <w:bottom w:val="single" w:sz="4" w:space="0" w:color="auto"/>
            </w:tcBorders>
            <w:shd w:val="clear" w:color="auto" w:fill="auto"/>
            <w:noWrap/>
          </w:tcPr>
          <w:p w14:paraId="020C11EB" w14:textId="268727A0" w:rsidR="001D720A" w:rsidRPr="00505132" w:rsidRDefault="001D720A" w:rsidP="001D720A">
            <w:pPr>
              <w:spacing w:before="40" w:after="40" w:line="220" w:lineRule="atLeast"/>
              <w:jc w:val="right"/>
              <w:rPr>
                <w:rFonts w:ascii="Public Sans" w:hAnsi="Public Sans" w:cs="Arial"/>
                <w:sz w:val="18"/>
                <w:szCs w:val="18"/>
                <w:lang w:eastAsia="en-AU"/>
              </w:rPr>
            </w:pPr>
            <w:r w:rsidRPr="00ED53D6">
              <w:rPr>
                <w:rFonts w:ascii="Public Sans" w:hAnsi="Public Sans"/>
                <w:sz w:val="18"/>
                <w:szCs w:val="18"/>
              </w:rPr>
              <w:t>567.0</w:t>
            </w:r>
          </w:p>
        </w:tc>
        <w:tc>
          <w:tcPr>
            <w:tcW w:w="808" w:type="dxa"/>
            <w:gridSpan w:val="2"/>
            <w:tcBorders>
              <w:bottom w:val="single" w:sz="4" w:space="0" w:color="auto"/>
              <w:right w:val="single" w:sz="4" w:space="0" w:color="auto"/>
            </w:tcBorders>
            <w:shd w:val="clear" w:color="auto" w:fill="auto"/>
          </w:tcPr>
          <w:p w14:paraId="2418214A" w14:textId="0DC27689" w:rsidR="001D720A" w:rsidRPr="00505132" w:rsidRDefault="001D720A" w:rsidP="001D720A">
            <w:pPr>
              <w:spacing w:before="40" w:after="40" w:line="220" w:lineRule="atLeast"/>
              <w:jc w:val="right"/>
              <w:rPr>
                <w:rFonts w:ascii="Public Sans" w:hAnsi="Public Sans" w:cs="Arial"/>
                <w:sz w:val="18"/>
                <w:szCs w:val="18"/>
                <w:lang w:eastAsia="en-AU"/>
              </w:rPr>
            </w:pPr>
            <w:r w:rsidRPr="00ED53D6">
              <w:rPr>
                <w:rFonts w:ascii="Public Sans" w:hAnsi="Public Sans"/>
                <w:sz w:val="18"/>
                <w:szCs w:val="18"/>
              </w:rPr>
              <w:t>77.1</w:t>
            </w:r>
          </w:p>
        </w:tc>
        <w:tc>
          <w:tcPr>
            <w:tcW w:w="1134" w:type="dxa"/>
            <w:gridSpan w:val="2"/>
            <w:tcBorders>
              <w:left w:val="single" w:sz="4" w:space="0" w:color="auto"/>
              <w:bottom w:val="single" w:sz="4" w:space="0" w:color="auto"/>
            </w:tcBorders>
            <w:shd w:val="clear" w:color="auto" w:fill="auto"/>
            <w:noWrap/>
          </w:tcPr>
          <w:p w14:paraId="4CC1E136" w14:textId="0AB4161F" w:rsidR="001D720A" w:rsidRPr="00505132" w:rsidRDefault="001D720A" w:rsidP="001D720A">
            <w:pPr>
              <w:spacing w:before="40" w:after="40" w:line="220" w:lineRule="atLeast"/>
              <w:jc w:val="right"/>
              <w:rPr>
                <w:rFonts w:ascii="Public Sans" w:hAnsi="Public Sans" w:cs="Arial"/>
                <w:sz w:val="18"/>
                <w:szCs w:val="18"/>
                <w:lang w:eastAsia="en-AU"/>
              </w:rPr>
            </w:pPr>
            <w:r w:rsidRPr="00ED53D6">
              <w:rPr>
                <w:rFonts w:ascii="Public Sans" w:hAnsi="Public Sans"/>
                <w:sz w:val="18"/>
                <w:szCs w:val="18"/>
              </w:rPr>
              <w:t>9.9</w:t>
            </w:r>
          </w:p>
        </w:tc>
        <w:tc>
          <w:tcPr>
            <w:tcW w:w="958" w:type="dxa"/>
            <w:gridSpan w:val="2"/>
            <w:tcBorders>
              <w:bottom w:val="single" w:sz="4" w:space="0" w:color="auto"/>
            </w:tcBorders>
            <w:shd w:val="clear" w:color="auto" w:fill="auto"/>
            <w:noWrap/>
          </w:tcPr>
          <w:p w14:paraId="44E9B07B" w14:textId="39C14D72" w:rsidR="001D720A" w:rsidRPr="00505132" w:rsidRDefault="001D720A" w:rsidP="001D720A">
            <w:pPr>
              <w:spacing w:before="40" w:after="40" w:line="220" w:lineRule="atLeast"/>
              <w:jc w:val="right"/>
              <w:rPr>
                <w:rFonts w:ascii="Public Sans" w:hAnsi="Public Sans" w:cs="Arial"/>
                <w:sz w:val="18"/>
                <w:szCs w:val="18"/>
                <w:lang w:eastAsia="en-AU"/>
              </w:rPr>
            </w:pPr>
            <w:r w:rsidRPr="00ED53D6">
              <w:rPr>
                <w:rFonts w:ascii="Public Sans" w:hAnsi="Public Sans"/>
                <w:sz w:val="18"/>
                <w:szCs w:val="18"/>
              </w:rPr>
              <w:t>552.1</w:t>
            </w:r>
          </w:p>
        </w:tc>
        <w:tc>
          <w:tcPr>
            <w:tcW w:w="907" w:type="dxa"/>
            <w:gridSpan w:val="2"/>
            <w:tcBorders>
              <w:bottom w:val="single" w:sz="4" w:space="0" w:color="auto"/>
            </w:tcBorders>
            <w:shd w:val="clear" w:color="auto" w:fill="auto"/>
          </w:tcPr>
          <w:p w14:paraId="54242CAF" w14:textId="35714BE0" w:rsidR="001D720A" w:rsidRPr="00505132" w:rsidRDefault="009F5A5F" w:rsidP="001D720A">
            <w:pPr>
              <w:spacing w:before="40" w:after="40" w:line="220" w:lineRule="atLeast"/>
              <w:jc w:val="right"/>
              <w:rPr>
                <w:rFonts w:ascii="Public Sans" w:hAnsi="Public Sans" w:cs="Arial"/>
                <w:sz w:val="18"/>
                <w:szCs w:val="18"/>
                <w:lang w:eastAsia="en-AU"/>
              </w:rPr>
            </w:pPr>
            <w:r w:rsidRPr="00ED53D6">
              <w:rPr>
                <w:rFonts w:ascii="Public Sans" w:hAnsi="Public Sans"/>
                <w:sz w:val="18"/>
                <w:szCs w:val="18"/>
              </w:rPr>
              <w:t>N/A</w:t>
            </w:r>
          </w:p>
        </w:tc>
      </w:tr>
      <w:tr w:rsidR="001D720A" w:rsidRPr="00643479" w14:paraId="4BF758A1" w14:textId="77777777" w:rsidTr="00AF422B">
        <w:trPr>
          <w:trHeight w:val="340"/>
        </w:trPr>
        <w:tc>
          <w:tcPr>
            <w:tcW w:w="4037" w:type="dxa"/>
            <w:tcBorders>
              <w:top w:val="single" w:sz="4" w:space="0" w:color="auto"/>
              <w:left w:val="nil"/>
              <w:bottom w:val="single" w:sz="4" w:space="0" w:color="auto"/>
            </w:tcBorders>
            <w:shd w:val="clear" w:color="auto" w:fill="auto"/>
            <w:noWrap/>
            <w:vAlign w:val="center"/>
            <w:hideMark/>
          </w:tcPr>
          <w:p w14:paraId="5E84815C" w14:textId="20168042" w:rsidR="001D720A" w:rsidRPr="00643479" w:rsidRDefault="001D720A" w:rsidP="001D720A">
            <w:pPr>
              <w:spacing w:before="40" w:after="40" w:line="220" w:lineRule="atLeast"/>
              <w:rPr>
                <w:rFonts w:ascii="Public Sans" w:hAnsi="Public Sans" w:cs="Arial"/>
                <w:b/>
                <w:bCs/>
                <w:sz w:val="18"/>
                <w:szCs w:val="18"/>
                <w:lang w:eastAsia="en-AU"/>
              </w:rPr>
            </w:pPr>
            <w:r w:rsidRPr="00643479">
              <w:rPr>
                <w:rFonts w:ascii="Public Sans" w:hAnsi="Public Sans" w:cs="Arial"/>
                <w:b/>
                <w:bCs/>
                <w:sz w:val="18"/>
                <w:szCs w:val="18"/>
                <w:lang w:eastAsia="en-AU"/>
              </w:rPr>
              <w:t>Total Agencies</w:t>
            </w:r>
            <w:r w:rsidR="001B79D9">
              <w:rPr>
                <w:rFonts w:ascii="Public Sans" w:hAnsi="Public Sans" w:cs="Arial"/>
                <w:b/>
                <w:bCs/>
                <w:sz w:val="18"/>
                <w:szCs w:val="18"/>
                <w:lang w:eastAsia="en-AU"/>
              </w:rPr>
              <w:t xml:space="preserve"> and Administered Items</w:t>
            </w:r>
          </w:p>
        </w:tc>
        <w:tc>
          <w:tcPr>
            <w:tcW w:w="1066" w:type="dxa"/>
            <w:tcBorders>
              <w:top w:val="single" w:sz="4" w:space="0" w:color="auto"/>
              <w:bottom w:val="single" w:sz="4" w:space="0" w:color="auto"/>
            </w:tcBorders>
            <w:shd w:val="clear" w:color="auto" w:fill="auto"/>
          </w:tcPr>
          <w:p w14:paraId="1C63862F" w14:textId="4B5CB669" w:rsidR="001D720A" w:rsidRPr="00505132" w:rsidRDefault="00795AC0" w:rsidP="001D720A">
            <w:pPr>
              <w:spacing w:before="40" w:after="40" w:line="220" w:lineRule="atLeast"/>
              <w:jc w:val="right"/>
              <w:rPr>
                <w:rFonts w:ascii="Public Sans" w:hAnsi="Public Sans" w:cs="Arial"/>
                <w:b/>
                <w:bCs/>
                <w:sz w:val="18"/>
                <w:szCs w:val="18"/>
                <w:lang w:eastAsia="en-AU"/>
              </w:rPr>
            </w:pPr>
            <w:r>
              <w:rPr>
                <w:rFonts w:ascii="Public Sans" w:hAnsi="Public Sans" w:cs="Arial"/>
                <w:b/>
                <w:bCs/>
                <w:sz w:val="18"/>
                <w:szCs w:val="18"/>
                <w:lang w:eastAsia="en-AU"/>
              </w:rPr>
              <w:t>15,350.8</w:t>
            </w:r>
          </w:p>
        </w:tc>
        <w:tc>
          <w:tcPr>
            <w:tcW w:w="1120" w:type="dxa"/>
            <w:tcBorders>
              <w:top w:val="single" w:sz="4" w:space="0" w:color="auto"/>
              <w:bottom w:val="single" w:sz="4" w:space="0" w:color="auto"/>
            </w:tcBorders>
            <w:shd w:val="clear" w:color="auto" w:fill="auto"/>
          </w:tcPr>
          <w:p w14:paraId="311F71CC" w14:textId="06AF51F7" w:rsidR="001D720A" w:rsidRPr="00505132" w:rsidRDefault="00E4400B" w:rsidP="001D720A">
            <w:pPr>
              <w:spacing w:before="40" w:after="40" w:line="220" w:lineRule="atLeast"/>
              <w:jc w:val="right"/>
              <w:rPr>
                <w:rFonts w:ascii="Public Sans" w:hAnsi="Public Sans" w:cs="Arial"/>
                <w:b/>
                <w:bCs/>
                <w:sz w:val="18"/>
                <w:szCs w:val="18"/>
                <w:lang w:eastAsia="en-AU"/>
              </w:rPr>
            </w:pPr>
            <w:r>
              <w:rPr>
                <w:rFonts w:ascii="Public Sans" w:hAnsi="Public Sans" w:cs="Arial"/>
                <w:b/>
                <w:bCs/>
                <w:sz w:val="18"/>
                <w:szCs w:val="18"/>
                <w:lang w:eastAsia="en-AU"/>
              </w:rPr>
              <w:t>19,201.2</w:t>
            </w:r>
          </w:p>
        </w:tc>
        <w:tc>
          <w:tcPr>
            <w:tcW w:w="808" w:type="dxa"/>
            <w:gridSpan w:val="2"/>
            <w:tcBorders>
              <w:top w:val="single" w:sz="4" w:space="0" w:color="auto"/>
              <w:bottom w:val="single" w:sz="4" w:space="0" w:color="auto"/>
              <w:right w:val="single" w:sz="4" w:space="0" w:color="auto"/>
            </w:tcBorders>
            <w:shd w:val="clear" w:color="auto" w:fill="auto"/>
          </w:tcPr>
          <w:p w14:paraId="1E5D65D8" w14:textId="6D12FC76" w:rsidR="001D720A" w:rsidRPr="00505132" w:rsidRDefault="00795AC0" w:rsidP="001D720A">
            <w:pPr>
              <w:spacing w:before="40" w:after="40" w:line="220" w:lineRule="atLeast"/>
              <w:jc w:val="right"/>
              <w:rPr>
                <w:rFonts w:ascii="Public Sans" w:hAnsi="Public Sans" w:cs="Arial"/>
                <w:b/>
                <w:bCs/>
                <w:sz w:val="18"/>
                <w:szCs w:val="18"/>
                <w:lang w:eastAsia="en-AU"/>
              </w:rPr>
            </w:pPr>
            <w:r>
              <w:rPr>
                <w:rFonts w:ascii="Public Sans" w:hAnsi="Public Sans" w:cs="Arial"/>
                <w:b/>
                <w:bCs/>
                <w:sz w:val="18"/>
                <w:szCs w:val="18"/>
                <w:lang w:eastAsia="en-AU"/>
              </w:rPr>
              <w:t>26.7</w:t>
            </w:r>
          </w:p>
        </w:tc>
        <w:tc>
          <w:tcPr>
            <w:tcW w:w="1134" w:type="dxa"/>
            <w:gridSpan w:val="2"/>
            <w:tcBorders>
              <w:top w:val="single" w:sz="4" w:space="0" w:color="auto"/>
              <w:left w:val="single" w:sz="4" w:space="0" w:color="auto"/>
              <w:bottom w:val="single" w:sz="4" w:space="0" w:color="auto"/>
            </w:tcBorders>
            <w:shd w:val="clear" w:color="auto" w:fill="auto"/>
          </w:tcPr>
          <w:p w14:paraId="0018D4EE" w14:textId="2A0581D0" w:rsidR="001D720A" w:rsidRPr="00505132" w:rsidRDefault="00795AC0" w:rsidP="001D720A">
            <w:pPr>
              <w:spacing w:before="40" w:after="40" w:line="220" w:lineRule="atLeast"/>
              <w:jc w:val="right"/>
              <w:rPr>
                <w:rFonts w:ascii="Public Sans" w:hAnsi="Public Sans" w:cs="Arial"/>
                <w:b/>
                <w:bCs/>
                <w:sz w:val="18"/>
                <w:szCs w:val="18"/>
                <w:lang w:eastAsia="en-AU"/>
              </w:rPr>
            </w:pPr>
            <w:r>
              <w:rPr>
                <w:rFonts w:ascii="Public Sans" w:hAnsi="Public Sans" w:cs="Arial"/>
                <w:b/>
                <w:bCs/>
                <w:sz w:val="18"/>
                <w:szCs w:val="18"/>
                <w:lang w:eastAsia="en-AU"/>
              </w:rPr>
              <w:t>10</w:t>
            </w:r>
            <w:r w:rsidR="001D720A">
              <w:rPr>
                <w:rFonts w:ascii="Public Sans" w:hAnsi="Public Sans" w:cs="Arial"/>
                <w:b/>
                <w:sz w:val="18"/>
                <w:szCs w:val="18"/>
                <w:lang w:eastAsia="en-AU"/>
              </w:rPr>
              <w:t>.0</w:t>
            </w:r>
          </w:p>
        </w:tc>
        <w:tc>
          <w:tcPr>
            <w:tcW w:w="958" w:type="dxa"/>
            <w:gridSpan w:val="2"/>
            <w:tcBorders>
              <w:top w:val="single" w:sz="4" w:space="0" w:color="auto"/>
              <w:bottom w:val="single" w:sz="4" w:space="0" w:color="auto"/>
            </w:tcBorders>
            <w:shd w:val="clear" w:color="auto" w:fill="auto"/>
          </w:tcPr>
          <w:p w14:paraId="53AD708C" w14:textId="0D3F02BB" w:rsidR="001D720A" w:rsidRPr="00505132" w:rsidRDefault="00795AC0" w:rsidP="001D720A">
            <w:pPr>
              <w:spacing w:before="40" w:after="40" w:line="220" w:lineRule="atLeast"/>
              <w:jc w:val="right"/>
              <w:rPr>
                <w:rFonts w:ascii="Public Sans" w:hAnsi="Public Sans" w:cs="Arial"/>
                <w:b/>
                <w:bCs/>
                <w:sz w:val="18"/>
                <w:szCs w:val="18"/>
                <w:lang w:eastAsia="en-AU"/>
              </w:rPr>
            </w:pPr>
            <w:r>
              <w:rPr>
                <w:rFonts w:ascii="Public Sans" w:hAnsi="Public Sans" w:cs="Arial"/>
                <w:b/>
                <w:bCs/>
                <w:sz w:val="18"/>
                <w:szCs w:val="18"/>
                <w:lang w:eastAsia="en-AU"/>
              </w:rPr>
              <w:t>554.9</w:t>
            </w:r>
          </w:p>
        </w:tc>
        <w:tc>
          <w:tcPr>
            <w:tcW w:w="907" w:type="dxa"/>
            <w:gridSpan w:val="2"/>
            <w:tcBorders>
              <w:top w:val="single" w:sz="4" w:space="0" w:color="auto"/>
              <w:bottom w:val="single" w:sz="4" w:space="0" w:color="auto"/>
            </w:tcBorders>
            <w:shd w:val="clear" w:color="auto" w:fill="auto"/>
          </w:tcPr>
          <w:p w14:paraId="3FC38CA4" w14:textId="39E5CA15" w:rsidR="001D720A" w:rsidRPr="00505132" w:rsidRDefault="009F5A5F" w:rsidP="001D720A">
            <w:pPr>
              <w:spacing w:before="40" w:after="40" w:line="220" w:lineRule="atLeast"/>
              <w:jc w:val="right"/>
              <w:rPr>
                <w:rFonts w:ascii="Public Sans" w:hAnsi="Public Sans" w:cs="Arial"/>
                <w:b/>
                <w:bCs/>
                <w:sz w:val="18"/>
                <w:szCs w:val="18"/>
                <w:lang w:eastAsia="en-AU"/>
              </w:rPr>
            </w:pPr>
            <w:r>
              <w:rPr>
                <w:rFonts w:ascii="Public Sans" w:hAnsi="Public Sans" w:cs="Arial"/>
                <w:b/>
                <w:sz w:val="18"/>
                <w:szCs w:val="18"/>
                <w:lang w:eastAsia="en-AU"/>
              </w:rPr>
              <w:t>N/A</w:t>
            </w:r>
          </w:p>
        </w:tc>
      </w:tr>
      <w:bookmarkEnd w:id="3"/>
      <w:bookmarkEnd w:id="4"/>
    </w:tbl>
    <w:p w14:paraId="17761EE9" w14:textId="77777777" w:rsidR="00B05A50" w:rsidRPr="00916D3C" w:rsidRDefault="00B05A50" w:rsidP="00B05A50">
      <w:pPr>
        <w:rPr>
          <w:rFonts w:ascii="Arial" w:hAnsi="Arial" w:cs="Arial"/>
          <w:sz w:val="6"/>
          <w:szCs w:val="6"/>
          <w:lang w:eastAsia="en-AU"/>
        </w:rPr>
      </w:pPr>
    </w:p>
    <w:p w14:paraId="4083B2A8" w14:textId="67F711CE" w:rsidR="00D03173" w:rsidRPr="00DF26A9" w:rsidRDefault="006B356A" w:rsidP="00B53410">
      <w:pPr>
        <w:pStyle w:val="ListParagraph"/>
        <w:numPr>
          <w:ilvl w:val="0"/>
          <w:numId w:val="8"/>
        </w:numPr>
        <w:spacing w:after="0" w:line="240" w:lineRule="auto"/>
        <w:contextualSpacing w:val="0"/>
        <w:rPr>
          <w:rFonts w:ascii="Public Sans" w:hAnsi="Public Sans" w:cs="Arial"/>
          <w:color w:val="000000"/>
          <w:sz w:val="17"/>
          <w:szCs w:val="17"/>
          <w:lang w:eastAsia="en-AU"/>
        </w:rPr>
      </w:pPr>
      <w:r w:rsidRPr="00DF26A9">
        <w:rPr>
          <w:rFonts w:ascii="Public Sans" w:hAnsi="Public Sans" w:cs="Arial"/>
          <w:color w:val="000000"/>
          <w:sz w:val="17"/>
          <w:szCs w:val="17"/>
          <w:lang w:eastAsia="en-AU"/>
        </w:rPr>
        <w:t>This table shows expenses on an uneliminated basis.</w:t>
      </w:r>
    </w:p>
    <w:p w14:paraId="4191C519" w14:textId="602712A4" w:rsidR="007B1EF1" w:rsidRPr="00DF26A9" w:rsidRDefault="008013DA" w:rsidP="00B53410">
      <w:pPr>
        <w:pStyle w:val="ListParagraph"/>
        <w:numPr>
          <w:ilvl w:val="0"/>
          <w:numId w:val="8"/>
        </w:numPr>
        <w:spacing w:line="240" w:lineRule="auto"/>
        <w:rPr>
          <w:rFonts w:ascii="Public Sans" w:hAnsi="Public Sans"/>
          <w:sz w:val="17"/>
          <w:szCs w:val="17"/>
        </w:rPr>
      </w:pPr>
      <w:r w:rsidRPr="00DF26A9">
        <w:rPr>
          <w:rFonts w:ascii="Public Sans" w:hAnsi="Public Sans"/>
          <w:sz w:val="17"/>
          <w:szCs w:val="17"/>
        </w:rPr>
        <w:t>Figures based on modelling and actuarial valuations at different time periods</w:t>
      </w:r>
      <w:r w:rsidR="003E461A" w:rsidRPr="003E461A">
        <w:rPr>
          <w:rFonts w:ascii="Public Sans" w:hAnsi="Public Sans"/>
          <w:sz w:val="17"/>
          <w:szCs w:val="17"/>
        </w:rPr>
        <w:t xml:space="preserve"> with</w:t>
      </w:r>
      <w:r w:rsidR="00CD1155">
        <w:rPr>
          <w:rFonts w:ascii="Public Sans" w:hAnsi="Public Sans"/>
          <w:sz w:val="17"/>
          <w:szCs w:val="17"/>
        </w:rPr>
        <w:t xml:space="preserve"> </w:t>
      </w:r>
      <w:r w:rsidRPr="00DF26A9">
        <w:rPr>
          <w:rFonts w:ascii="Public Sans" w:hAnsi="Public Sans"/>
          <w:sz w:val="17"/>
          <w:szCs w:val="17"/>
        </w:rPr>
        <w:t xml:space="preserve">2022-23 </w:t>
      </w:r>
      <w:r w:rsidR="00DA74F3">
        <w:rPr>
          <w:rFonts w:ascii="Public Sans" w:hAnsi="Public Sans"/>
          <w:sz w:val="17"/>
          <w:szCs w:val="17"/>
        </w:rPr>
        <w:t xml:space="preserve">estimated </w:t>
      </w:r>
      <w:r w:rsidR="003E461A" w:rsidRPr="003E461A">
        <w:rPr>
          <w:rFonts w:ascii="Public Sans" w:hAnsi="Public Sans"/>
          <w:sz w:val="17"/>
          <w:szCs w:val="17"/>
        </w:rPr>
        <w:t>actuals reflecting</w:t>
      </w:r>
      <w:r w:rsidRPr="00DF26A9">
        <w:rPr>
          <w:rFonts w:ascii="Public Sans" w:hAnsi="Public Sans"/>
          <w:sz w:val="17"/>
          <w:szCs w:val="17"/>
        </w:rPr>
        <w:t xml:space="preserve"> actuarial valuation as </w:t>
      </w:r>
      <w:proofErr w:type="gramStart"/>
      <w:r w:rsidRPr="00DF26A9">
        <w:rPr>
          <w:rFonts w:ascii="Public Sans" w:hAnsi="Public Sans"/>
          <w:sz w:val="17"/>
          <w:szCs w:val="17"/>
        </w:rPr>
        <w:t>at</w:t>
      </w:r>
      <w:proofErr w:type="gramEnd"/>
      <w:r w:rsidRPr="00DF26A9">
        <w:rPr>
          <w:rFonts w:ascii="Public Sans" w:hAnsi="Public Sans"/>
          <w:sz w:val="17"/>
          <w:szCs w:val="17"/>
        </w:rPr>
        <w:t xml:space="preserve"> 30 June 2023</w:t>
      </w:r>
      <w:r w:rsidR="003E461A" w:rsidRPr="003E461A">
        <w:rPr>
          <w:rFonts w:ascii="Public Sans" w:hAnsi="Public Sans"/>
          <w:sz w:val="17"/>
          <w:szCs w:val="17"/>
        </w:rPr>
        <w:t>, while</w:t>
      </w:r>
      <w:r w:rsidRPr="00DF26A9">
        <w:rPr>
          <w:rFonts w:ascii="Public Sans" w:hAnsi="Public Sans"/>
          <w:sz w:val="17"/>
          <w:szCs w:val="17"/>
        </w:rPr>
        <w:t xml:space="preserve"> 2023-24 Budget is informed by actuarial valuation as at 31 December 2022. </w:t>
      </w:r>
    </w:p>
    <w:p w14:paraId="3498D7CD" w14:textId="1C2C8EA4" w:rsidR="00DE7663" w:rsidRPr="00DF26A9" w:rsidRDefault="00D47A9E" w:rsidP="00B53410">
      <w:pPr>
        <w:pStyle w:val="ListParagraph"/>
        <w:numPr>
          <w:ilvl w:val="0"/>
          <w:numId w:val="8"/>
        </w:numPr>
        <w:spacing w:after="0" w:line="240" w:lineRule="auto"/>
        <w:contextualSpacing w:val="0"/>
        <w:rPr>
          <w:rFonts w:ascii="Public Sans" w:hAnsi="Public Sans" w:cs="Arial"/>
          <w:color w:val="000000"/>
          <w:sz w:val="17"/>
          <w:szCs w:val="17"/>
          <w:lang w:eastAsia="en-AU"/>
        </w:rPr>
      </w:pPr>
      <w:r w:rsidRPr="00DF26A9">
        <w:rPr>
          <w:rStyle w:val="normaltextrun"/>
          <w:rFonts w:ascii="Public Sans" w:hAnsi="Public Sans"/>
          <w:sz w:val="17"/>
          <w:szCs w:val="17"/>
          <w:shd w:val="clear" w:color="auto" w:fill="FFFFFF"/>
        </w:rPr>
        <w:t>Building Insurers’ Guarantee Corporation is due to be dissolved under the</w:t>
      </w:r>
      <w:r>
        <w:rPr>
          <w:rStyle w:val="normaltextrun"/>
          <w:rFonts w:ascii="Public Sans" w:hAnsi="Public Sans"/>
          <w:sz w:val="17"/>
          <w:szCs w:val="17"/>
          <w:shd w:val="clear" w:color="auto" w:fill="FFFFFF"/>
        </w:rPr>
        <w:t xml:space="preserve"> </w:t>
      </w:r>
      <w:r w:rsidRPr="00DF26A9">
        <w:rPr>
          <w:rStyle w:val="normaltextrun"/>
          <w:rFonts w:ascii="Public Sans" w:hAnsi="Public Sans"/>
          <w:color w:val="000000"/>
          <w:sz w:val="17"/>
          <w:szCs w:val="17"/>
          <w:shd w:val="clear" w:color="auto" w:fill="FFFFFF"/>
        </w:rPr>
        <w:t xml:space="preserve">2023 Spring Session </w:t>
      </w:r>
      <w:r w:rsidRPr="00DF26A9">
        <w:rPr>
          <w:rStyle w:val="normaltextrun"/>
          <w:rFonts w:ascii="Public Sans" w:hAnsi="Public Sans"/>
          <w:i/>
          <w:iCs/>
          <w:color w:val="000000"/>
          <w:sz w:val="17"/>
          <w:szCs w:val="17"/>
          <w:shd w:val="clear" w:color="auto" w:fill="FFFFFF"/>
        </w:rPr>
        <w:t>Statute Law (Miscellaneous Provisions) Bill</w:t>
      </w:r>
      <w:r w:rsidRPr="00DF26A9">
        <w:rPr>
          <w:rStyle w:val="normaltextrun"/>
          <w:rFonts w:ascii="Public Sans" w:hAnsi="Public Sans"/>
          <w:sz w:val="17"/>
          <w:szCs w:val="17"/>
          <w:shd w:val="clear" w:color="auto" w:fill="FFFFFF"/>
        </w:rPr>
        <w:t>. It</w:t>
      </w:r>
      <w:r w:rsidR="00A37936" w:rsidRPr="00DF26A9">
        <w:rPr>
          <w:rStyle w:val="normaltextrun"/>
          <w:rFonts w:ascii="Public Sans" w:hAnsi="Public Sans"/>
          <w:sz w:val="17"/>
          <w:szCs w:val="17"/>
          <w:shd w:val="clear" w:color="auto" w:fill="FFFFFF"/>
        </w:rPr>
        <w:t xml:space="preserve"> </w:t>
      </w:r>
      <w:r w:rsidRPr="00DF26A9">
        <w:rPr>
          <w:rStyle w:val="normaltextrun"/>
          <w:rFonts w:ascii="Public Sans" w:hAnsi="Public Sans"/>
          <w:sz w:val="17"/>
          <w:szCs w:val="17"/>
          <w:shd w:val="clear" w:color="auto" w:fill="FFFFFF"/>
        </w:rPr>
        <w:t xml:space="preserve">ceased operational </w:t>
      </w:r>
      <w:r w:rsidRPr="00DF26A9">
        <w:rPr>
          <w:rStyle w:val="normaltextrun"/>
          <w:rFonts w:ascii="Public Sans" w:hAnsi="Public Sans"/>
          <w:color w:val="000000"/>
          <w:sz w:val="17"/>
          <w:szCs w:val="17"/>
          <w:shd w:val="clear" w:color="auto" w:fill="FFFFFF"/>
        </w:rPr>
        <w:t>activity</w:t>
      </w:r>
      <w:r>
        <w:rPr>
          <w:rStyle w:val="normaltextrun"/>
          <w:rFonts w:ascii="Public Sans" w:hAnsi="Public Sans"/>
          <w:color w:val="D13438"/>
          <w:sz w:val="17"/>
          <w:szCs w:val="17"/>
          <w:shd w:val="clear" w:color="auto" w:fill="FFFFFF"/>
        </w:rPr>
        <w:t xml:space="preserve"> </w:t>
      </w:r>
      <w:r w:rsidRPr="00DF26A9">
        <w:rPr>
          <w:rStyle w:val="normaltextrun"/>
          <w:rFonts w:ascii="Public Sans" w:hAnsi="Public Sans"/>
          <w:color w:val="000000"/>
          <w:sz w:val="17"/>
          <w:szCs w:val="17"/>
          <w:shd w:val="clear" w:color="auto" w:fill="FFFFFF"/>
        </w:rPr>
        <w:t>following finalisation of the last remaining eligible claims in December 2020.</w:t>
      </w:r>
      <w:r w:rsidR="00487251" w:rsidRPr="00DF26A9">
        <w:rPr>
          <w:rFonts w:ascii="Public Sans" w:hAnsi="Public Sans" w:cs="Arial"/>
          <w:color w:val="000000"/>
          <w:sz w:val="17"/>
          <w:szCs w:val="17"/>
          <w:lang w:eastAsia="en-AU"/>
        </w:rPr>
        <w:t xml:space="preserve"> </w:t>
      </w:r>
    </w:p>
    <w:p w14:paraId="04886016" w14:textId="5458DC4D" w:rsidR="00D345DB" w:rsidRPr="00DF26A9" w:rsidRDefault="0019377B" w:rsidP="00B53410">
      <w:pPr>
        <w:pStyle w:val="ListParagraph"/>
        <w:numPr>
          <w:ilvl w:val="0"/>
          <w:numId w:val="8"/>
        </w:numPr>
        <w:spacing w:after="0" w:line="240" w:lineRule="auto"/>
        <w:contextualSpacing w:val="0"/>
        <w:rPr>
          <w:rFonts w:ascii="Public Sans" w:hAnsi="Public Sans" w:cs="Arial"/>
          <w:color w:val="000000"/>
          <w:sz w:val="17"/>
          <w:szCs w:val="17"/>
          <w:lang w:eastAsia="en-AU"/>
        </w:rPr>
      </w:pPr>
      <w:r w:rsidRPr="00DF26A9">
        <w:rPr>
          <w:rFonts w:ascii="Public Sans" w:hAnsi="Public Sans"/>
          <w:sz w:val="17"/>
          <w:szCs w:val="17"/>
        </w:rPr>
        <w:t xml:space="preserve">Infrastructure </w:t>
      </w:r>
      <w:proofErr w:type="gramStart"/>
      <w:r w:rsidRPr="00DF26A9">
        <w:rPr>
          <w:rFonts w:ascii="Public Sans" w:hAnsi="Public Sans"/>
          <w:sz w:val="17"/>
          <w:szCs w:val="17"/>
        </w:rPr>
        <w:t>NSW</w:t>
      </w:r>
      <w:proofErr w:type="gramEnd"/>
      <w:r w:rsidRPr="00DF26A9">
        <w:rPr>
          <w:rFonts w:ascii="Public Sans" w:hAnsi="Public Sans"/>
          <w:sz w:val="17"/>
          <w:szCs w:val="17"/>
        </w:rPr>
        <w:t xml:space="preserve"> were transferred from the Transport for NSW to The Treasury, as per the </w:t>
      </w:r>
      <w:r w:rsidR="00393D23" w:rsidRPr="00DF26A9">
        <w:rPr>
          <w:rFonts w:ascii="Public Sans" w:hAnsi="Public Sans"/>
          <w:i/>
          <w:iCs/>
          <w:sz w:val="17"/>
          <w:szCs w:val="17"/>
        </w:rPr>
        <w:t>Administrative Arrangements (Administrative Changes—Miscellaneous) Order (No 2) 2023</w:t>
      </w:r>
      <w:r w:rsidR="00393D23" w:rsidRPr="00DF26A9">
        <w:rPr>
          <w:rFonts w:ascii="Public Sans" w:hAnsi="Public Sans"/>
          <w:sz w:val="17"/>
          <w:szCs w:val="17"/>
        </w:rPr>
        <w:t>, effective 5 April 2023.</w:t>
      </w:r>
    </w:p>
    <w:p w14:paraId="2D1C65D0" w14:textId="77777777" w:rsidR="00DF26A9" w:rsidRPr="00740C7E" w:rsidRDefault="00DF26A9" w:rsidP="00963E33">
      <w:pPr>
        <w:pStyle w:val="ListParagraph"/>
        <w:spacing w:after="0" w:line="240" w:lineRule="auto"/>
        <w:ind w:left="437" w:hanging="437"/>
        <w:contextualSpacing w:val="0"/>
        <w:rPr>
          <w:rFonts w:ascii="Public Sans" w:hAnsi="Public Sans" w:cs="Arial"/>
          <w:sz w:val="11"/>
          <w:szCs w:val="11"/>
        </w:rPr>
      </w:pPr>
    </w:p>
    <w:p w14:paraId="1CADA846" w14:textId="0BA0C92D" w:rsidR="00B53410" w:rsidRDefault="00C74B16" w:rsidP="00B53410">
      <w:pPr>
        <w:pStyle w:val="ListParagraph"/>
        <w:spacing w:after="0" w:line="240" w:lineRule="auto"/>
        <w:ind w:left="437" w:hanging="437"/>
        <w:contextualSpacing w:val="0"/>
        <w:rPr>
          <w:rFonts w:ascii="Public Sans SemiBold" w:hAnsi="Public Sans SemiBold"/>
          <w:b/>
          <w:color w:val="22272B"/>
          <w:kern w:val="28"/>
          <w:sz w:val="28"/>
          <w:szCs w:val="36"/>
        </w:rPr>
      </w:pPr>
      <w:r w:rsidRPr="00DF26A9">
        <w:rPr>
          <w:rFonts w:ascii="Public Sans" w:hAnsi="Public Sans" w:cs="Arial"/>
          <w:sz w:val="17"/>
          <w:szCs w:val="17"/>
        </w:rPr>
        <w:t xml:space="preserve">Note: Some sub-totals in this table may not be exactly equal to the sum of agency totals due to rounding. </w:t>
      </w:r>
      <w:r w:rsidR="00B53410">
        <w:rPr>
          <w:rFonts w:ascii="Public Sans SemiBold" w:hAnsi="Public Sans SemiBold"/>
          <w:color w:val="22272B"/>
        </w:rPr>
        <w:br w:type="page"/>
      </w:r>
    </w:p>
    <w:p w14:paraId="3179D05F" w14:textId="19B054B0" w:rsidR="003D3CA5" w:rsidRPr="00780838" w:rsidRDefault="003D3CA5" w:rsidP="00EB334F">
      <w:pPr>
        <w:pStyle w:val="Heading2"/>
        <w:numPr>
          <w:ilvl w:val="1"/>
          <w:numId w:val="13"/>
        </w:numPr>
        <w:pBdr>
          <w:bottom w:val="single" w:sz="4" w:space="4" w:color="22272B"/>
        </w:pBdr>
        <w:ind w:left="851" w:hanging="851"/>
        <w:rPr>
          <w:rFonts w:ascii="Public Sans SemiBold" w:hAnsi="Public Sans SemiBold"/>
          <w:b w:val="0"/>
          <w:color w:val="22272B"/>
        </w:rPr>
      </w:pPr>
      <w:r w:rsidRPr="003871B7">
        <w:rPr>
          <w:rFonts w:ascii="Public Sans SemiBold" w:hAnsi="Public Sans SemiBold"/>
          <w:color w:val="22272B"/>
        </w:rPr>
        <w:lastRenderedPageBreak/>
        <w:t>Financial Statements</w:t>
      </w:r>
      <w:r w:rsidR="00592979" w:rsidRPr="003871B7">
        <w:rPr>
          <w:rFonts w:ascii="Public Sans SemiBold" w:hAnsi="Public Sans SemiBold"/>
          <w:color w:val="22272B"/>
        </w:rPr>
        <w:t xml:space="preserve"> </w:t>
      </w:r>
    </w:p>
    <w:p w14:paraId="75191F8E" w14:textId="77777777" w:rsidR="008B28A1" w:rsidRPr="008B28A1" w:rsidRDefault="008B28A1" w:rsidP="008B28A1"/>
    <w:p w14:paraId="2BB3E72D" w14:textId="77777777" w:rsidR="00763288" w:rsidRPr="00763288" w:rsidRDefault="00763288" w:rsidP="00763288">
      <w:pPr>
        <w:rPr>
          <w:rFonts w:ascii="Public Sans SemiBold" w:hAnsi="Public Sans SemiBold" w:cs="Calibri"/>
          <w:b/>
          <w:bCs/>
          <w:color w:val="22272B"/>
          <w:sz w:val="27"/>
          <w:szCs w:val="27"/>
          <w:lang w:eastAsia="en-AU"/>
        </w:rPr>
      </w:pPr>
      <w:r w:rsidRPr="00763288">
        <w:rPr>
          <w:rFonts w:ascii="Public Sans SemiBold" w:hAnsi="Public Sans SemiBold" w:cs="Calibri"/>
          <w:b/>
          <w:bCs/>
          <w:color w:val="22272B"/>
          <w:sz w:val="27"/>
          <w:szCs w:val="27"/>
          <w:lang w:eastAsia="en-AU"/>
        </w:rPr>
        <w:t>The Treasury</w:t>
      </w:r>
    </w:p>
    <w:tbl>
      <w:tblPr>
        <w:tblW w:w="5233" w:type="pct"/>
        <w:tblLook w:val="04A0" w:firstRow="1" w:lastRow="0" w:firstColumn="1" w:lastColumn="0" w:noHBand="0" w:noVBand="1"/>
        <w:tblCaption w:val="12.2 Financial Statements - The Treasury - Operating Statement"/>
        <w:tblDescription w:val="12.2 Financial Statements - The Treasury - Operating Statement"/>
      </w:tblPr>
      <w:tblGrid>
        <w:gridCol w:w="6235"/>
        <w:gridCol w:w="1191"/>
        <w:gridCol w:w="167"/>
        <w:gridCol w:w="1023"/>
        <w:gridCol w:w="6"/>
        <w:gridCol w:w="222"/>
        <w:gridCol w:w="962"/>
        <w:gridCol w:w="282"/>
      </w:tblGrid>
      <w:tr w:rsidR="00763288" w:rsidRPr="00763288" w14:paraId="44AC7755" w14:textId="77777777" w:rsidTr="00982591">
        <w:trPr>
          <w:trHeight w:val="405"/>
        </w:trPr>
        <w:tc>
          <w:tcPr>
            <w:tcW w:w="3090" w:type="pct"/>
            <w:shd w:val="clear" w:color="auto" w:fill="FFFFFF"/>
            <w:noWrap/>
            <w:vAlign w:val="bottom"/>
            <w:hideMark/>
          </w:tcPr>
          <w:p w14:paraId="2FB878EC"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t>Operating Statement</w:t>
            </w:r>
          </w:p>
        </w:tc>
        <w:tc>
          <w:tcPr>
            <w:tcW w:w="673" w:type="pct"/>
            <w:gridSpan w:val="2"/>
            <w:shd w:val="clear" w:color="auto" w:fill="FFFFFF"/>
            <w:noWrap/>
            <w:vAlign w:val="bottom"/>
            <w:hideMark/>
          </w:tcPr>
          <w:p w14:paraId="5303CBD3"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620" w:type="pct"/>
            <w:gridSpan w:val="3"/>
            <w:shd w:val="clear" w:color="auto" w:fill="FFFFFF"/>
            <w:noWrap/>
            <w:vAlign w:val="bottom"/>
            <w:hideMark/>
          </w:tcPr>
          <w:p w14:paraId="53AF528A"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617" w:type="pct"/>
            <w:gridSpan w:val="2"/>
            <w:shd w:val="clear" w:color="auto" w:fill="FFFFFF"/>
            <w:noWrap/>
            <w:vAlign w:val="bottom"/>
            <w:hideMark/>
          </w:tcPr>
          <w:p w14:paraId="07FE5FC3"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982591" w14:paraId="01BECB50" w14:textId="77777777" w:rsidTr="00982591">
        <w:trPr>
          <w:gridAfter w:val="1"/>
          <w:wAfter w:w="140" w:type="pct"/>
          <w:trHeight w:val="225"/>
        </w:trPr>
        <w:tc>
          <w:tcPr>
            <w:tcW w:w="3090" w:type="pct"/>
            <w:shd w:val="clear" w:color="auto" w:fill="EBEBEB"/>
            <w:vAlign w:val="center"/>
            <w:hideMark/>
          </w:tcPr>
          <w:p w14:paraId="276ADA43" w14:textId="77777777" w:rsidR="00763288" w:rsidRPr="00982591" w:rsidRDefault="00763288" w:rsidP="00763288">
            <w:pPr>
              <w:rPr>
                <w:rFonts w:ascii="Public Sans" w:hAnsi="Public Sans" w:cs="Calibri"/>
                <w:sz w:val="18"/>
                <w:szCs w:val="18"/>
                <w:lang w:eastAsia="en-AU"/>
              </w:rPr>
            </w:pPr>
            <w:r w:rsidRPr="00982591">
              <w:rPr>
                <w:rFonts w:ascii="Public Sans" w:hAnsi="Public Sans" w:cs="Calibri"/>
                <w:sz w:val="18"/>
                <w:szCs w:val="18"/>
                <w:lang w:eastAsia="en-AU"/>
              </w:rPr>
              <w:t> </w:t>
            </w:r>
          </w:p>
        </w:tc>
        <w:tc>
          <w:tcPr>
            <w:tcW w:w="1183" w:type="pct"/>
            <w:gridSpan w:val="4"/>
            <w:shd w:val="clear" w:color="auto" w:fill="EBEBEB"/>
            <w:vAlign w:val="center"/>
            <w:hideMark/>
          </w:tcPr>
          <w:p w14:paraId="494402C6" w14:textId="77777777" w:rsidR="00763288" w:rsidRPr="00982591" w:rsidRDefault="00763288" w:rsidP="00763288">
            <w:pPr>
              <w:jc w:val="center"/>
              <w:rPr>
                <w:rFonts w:ascii="Public Sans" w:hAnsi="Public Sans" w:cs="Calibri"/>
                <w:sz w:val="18"/>
                <w:szCs w:val="18"/>
                <w:lang w:eastAsia="en-AU"/>
              </w:rPr>
            </w:pPr>
            <w:r w:rsidRPr="00982591">
              <w:rPr>
                <w:rFonts w:ascii="Public Sans" w:hAnsi="Public Sans" w:cs="Calibri"/>
                <w:sz w:val="18"/>
                <w:szCs w:val="18"/>
                <w:lang w:eastAsia="en-AU"/>
              </w:rPr>
              <w:t>2022-23</w:t>
            </w:r>
          </w:p>
        </w:tc>
        <w:tc>
          <w:tcPr>
            <w:tcW w:w="587" w:type="pct"/>
            <w:gridSpan w:val="2"/>
            <w:shd w:val="clear" w:color="auto" w:fill="EBEBEB"/>
            <w:vAlign w:val="center"/>
            <w:hideMark/>
          </w:tcPr>
          <w:p w14:paraId="512B35E1" w14:textId="77777777" w:rsidR="00763288" w:rsidRPr="00982591" w:rsidRDefault="00763288" w:rsidP="00763288">
            <w:pPr>
              <w:jc w:val="center"/>
              <w:rPr>
                <w:rFonts w:ascii="Public Sans" w:hAnsi="Public Sans" w:cs="Calibri"/>
                <w:sz w:val="18"/>
                <w:szCs w:val="18"/>
                <w:lang w:eastAsia="en-AU"/>
              </w:rPr>
            </w:pPr>
            <w:r w:rsidRPr="00982591">
              <w:rPr>
                <w:rFonts w:ascii="Public Sans" w:hAnsi="Public Sans" w:cs="Calibri"/>
                <w:sz w:val="18"/>
                <w:szCs w:val="18"/>
                <w:lang w:eastAsia="en-AU"/>
              </w:rPr>
              <w:t>2023-24</w:t>
            </w:r>
          </w:p>
        </w:tc>
      </w:tr>
      <w:tr w:rsidR="00763288" w:rsidRPr="00982591" w14:paraId="21F33A88" w14:textId="77777777" w:rsidTr="00982591">
        <w:trPr>
          <w:gridAfter w:val="1"/>
          <w:wAfter w:w="140" w:type="pct"/>
          <w:trHeight w:val="225"/>
        </w:trPr>
        <w:tc>
          <w:tcPr>
            <w:tcW w:w="3090" w:type="pct"/>
            <w:shd w:val="clear" w:color="auto" w:fill="EBEBEB"/>
            <w:vAlign w:val="center"/>
            <w:hideMark/>
          </w:tcPr>
          <w:p w14:paraId="0F8A75FC" w14:textId="77777777" w:rsidR="00763288" w:rsidRPr="00982591" w:rsidRDefault="00763288" w:rsidP="00763288">
            <w:pPr>
              <w:rPr>
                <w:rFonts w:ascii="Public Sans" w:hAnsi="Public Sans" w:cs="Calibri"/>
                <w:sz w:val="18"/>
                <w:szCs w:val="18"/>
                <w:lang w:eastAsia="en-AU"/>
              </w:rPr>
            </w:pPr>
            <w:r w:rsidRPr="00982591">
              <w:rPr>
                <w:rFonts w:ascii="Public Sans" w:hAnsi="Public Sans" w:cs="Calibri"/>
                <w:sz w:val="18"/>
                <w:szCs w:val="18"/>
                <w:lang w:eastAsia="en-AU"/>
              </w:rPr>
              <w:t> </w:t>
            </w:r>
          </w:p>
        </w:tc>
        <w:tc>
          <w:tcPr>
            <w:tcW w:w="590" w:type="pct"/>
            <w:shd w:val="clear" w:color="auto" w:fill="EBEBEB"/>
            <w:vAlign w:val="center"/>
            <w:hideMark/>
          </w:tcPr>
          <w:p w14:paraId="4DDD07AF" w14:textId="77777777" w:rsidR="00763288" w:rsidRPr="00982591" w:rsidRDefault="00763288" w:rsidP="00763288">
            <w:pPr>
              <w:jc w:val="center"/>
              <w:rPr>
                <w:rFonts w:ascii="Public Sans" w:hAnsi="Public Sans" w:cs="Calibri"/>
                <w:sz w:val="18"/>
                <w:szCs w:val="18"/>
                <w:lang w:eastAsia="en-AU"/>
              </w:rPr>
            </w:pPr>
            <w:r w:rsidRPr="00982591">
              <w:rPr>
                <w:rFonts w:ascii="Public Sans" w:hAnsi="Public Sans" w:cs="Calibri"/>
                <w:sz w:val="18"/>
                <w:szCs w:val="18"/>
                <w:lang w:eastAsia="en-AU"/>
              </w:rPr>
              <w:t>Budget</w:t>
            </w:r>
          </w:p>
        </w:tc>
        <w:tc>
          <w:tcPr>
            <w:tcW w:w="590" w:type="pct"/>
            <w:gridSpan w:val="2"/>
            <w:shd w:val="clear" w:color="auto" w:fill="EBEBEB"/>
            <w:vAlign w:val="center"/>
            <w:hideMark/>
          </w:tcPr>
          <w:p w14:paraId="337CABD4" w14:textId="77777777" w:rsidR="00763288" w:rsidRPr="00982591" w:rsidRDefault="00763288" w:rsidP="00763288">
            <w:pPr>
              <w:jc w:val="center"/>
              <w:rPr>
                <w:rFonts w:ascii="Public Sans" w:hAnsi="Public Sans" w:cs="Calibri"/>
                <w:sz w:val="18"/>
                <w:szCs w:val="18"/>
                <w:lang w:eastAsia="en-AU"/>
              </w:rPr>
            </w:pPr>
            <w:r w:rsidRPr="00982591">
              <w:rPr>
                <w:rFonts w:ascii="Public Sans" w:hAnsi="Public Sans" w:cs="Calibri"/>
                <w:sz w:val="18"/>
                <w:szCs w:val="18"/>
                <w:lang w:eastAsia="en-AU"/>
              </w:rPr>
              <w:t>Est. Actual</w:t>
            </w:r>
          </w:p>
        </w:tc>
        <w:tc>
          <w:tcPr>
            <w:tcW w:w="590" w:type="pct"/>
            <w:gridSpan w:val="3"/>
            <w:shd w:val="clear" w:color="auto" w:fill="EBEBEB"/>
            <w:vAlign w:val="center"/>
            <w:hideMark/>
          </w:tcPr>
          <w:p w14:paraId="50D8A308" w14:textId="77777777" w:rsidR="00763288" w:rsidRPr="00982591" w:rsidRDefault="00763288" w:rsidP="00763288">
            <w:pPr>
              <w:jc w:val="center"/>
              <w:rPr>
                <w:rFonts w:ascii="Public Sans" w:hAnsi="Public Sans" w:cs="Calibri"/>
                <w:sz w:val="18"/>
                <w:szCs w:val="18"/>
                <w:lang w:eastAsia="en-AU"/>
              </w:rPr>
            </w:pPr>
            <w:r w:rsidRPr="00982591">
              <w:rPr>
                <w:rFonts w:ascii="Public Sans" w:hAnsi="Public Sans" w:cs="Calibri"/>
                <w:sz w:val="18"/>
                <w:szCs w:val="18"/>
                <w:lang w:eastAsia="en-AU"/>
              </w:rPr>
              <w:t>Budget</w:t>
            </w:r>
          </w:p>
        </w:tc>
      </w:tr>
      <w:tr w:rsidR="00763288" w:rsidRPr="00982591" w14:paraId="3301CB56" w14:textId="77777777" w:rsidTr="00982591">
        <w:trPr>
          <w:gridAfter w:val="1"/>
          <w:wAfter w:w="140" w:type="pct"/>
          <w:trHeight w:val="225"/>
        </w:trPr>
        <w:tc>
          <w:tcPr>
            <w:tcW w:w="3090" w:type="pct"/>
            <w:shd w:val="clear" w:color="auto" w:fill="EBEBEB"/>
            <w:vAlign w:val="center"/>
            <w:hideMark/>
          </w:tcPr>
          <w:p w14:paraId="0B1937F8" w14:textId="77777777" w:rsidR="00763288" w:rsidRPr="00982591" w:rsidRDefault="00763288" w:rsidP="00763288">
            <w:pPr>
              <w:rPr>
                <w:rFonts w:ascii="Public Sans" w:hAnsi="Public Sans" w:cs="Calibri"/>
                <w:sz w:val="18"/>
                <w:szCs w:val="18"/>
                <w:lang w:eastAsia="en-AU"/>
              </w:rPr>
            </w:pPr>
            <w:r w:rsidRPr="00982591">
              <w:rPr>
                <w:rFonts w:ascii="Public Sans" w:hAnsi="Public Sans" w:cs="Calibri"/>
                <w:sz w:val="18"/>
                <w:szCs w:val="18"/>
                <w:lang w:eastAsia="en-AU"/>
              </w:rPr>
              <w:t> </w:t>
            </w:r>
          </w:p>
        </w:tc>
        <w:tc>
          <w:tcPr>
            <w:tcW w:w="590" w:type="pct"/>
            <w:shd w:val="clear" w:color="auto" w:fill="EBEBEB"/>
            <w:vAlign w:val="center"/>
            <w:hideMark/>
          </w:tcPr>
          <w:p w14:paraId="6184E049" w14:textId="77777777" w:rsidR="00763288" w:rsidRPr="00982591" w:rsidRDefault="00763288" w:rsidP="00763288">
            <w:pPr>
              <w:jc w:val="center"/>
              <w:rPr>
                <w:rFonts w:ascii="Public Sans" w:hAnsi="Public Sans" w:cs="Calibri"/>
                <w:sz w:val="18"/>
                <w:szCs w:val="18"/>
                <w:lang w:eastAsia="en-AU"/>
              </w:rPr>
            </w:pPr>
            <w:r w:rsidRPr="00982591">
              <w:rPr>
                <w:rFonts w:ascii="Public Sans" w:hAnsi="Public Sans" w:cs="Calibri"/>
                <w:sz w:val="18"/>
                <w:szCs w:val="18"/>
                <w:lang w:eastAsia="en-AU"/>
              </w:rPr>
              <w:t>$000</w:t>
            </w:r>
          </w:p>
        </w:tc>
        <w:tc>
          <w:tcPr>
            <w:tcW w:w="590" w:type="pct"/>
            <w:gridSpan w:val="2"/>
            <w:shd w:val="clear" w:color="auto" w:fill="EBEBEB"/>
            <w:vAlign w:val="center"/>
            <w:hideMark/>
          </w:tcPr>
          <w:p w14:paraId="419D3D64" w14:textId="77777777" w:rsidR="00763288" w:rsidRPr="00982591" w:rsidRDefault="00763288" w:rsidP="00763288">
            <w:pPr>
              <w:jc w:val="center"/>
              <w:rPr>
                <w:rFonts w:ascii="Public Sans" w:hAnsi="Public Sans" w:cs="Calibri"/>
                <w:sz w:val="18"/>
                <w:szCs w:val="18"/>
                <w:lang w:eastAsia="en-AU"/>
              </w:rPr>
            </w:pPr>
            <w:r w:rsidRPr="00982591">
              <w:rPr>
                <w:rFonts w:ascii="Public Sans" w:hAnsi="Public Sans" w:cs="Calibri"/>
                <w:sz w:val="18"/>
                <w:szCs w:val="18"/>
                <w:lang w:eastAsia="en-AU"/>
              </w:rPr>
              <w:t>$000</w:t>
            </w:r>
          </w:p>
        </w:tc>
        <w:tc>
          <w:tcPr>
            <w:tcW w:w="590" w:type="pct"/>
            <w:gridSpan w:val="3"/>
            <w:shd w:val="clear" w:color="auto" w:fill="EBEBEB"/>
            <w:vAlign w:val="center"/>
            <w:hideMark/>
          </w:tcPr>
          <w:p w14:paraId="4848FC3F" w14:textId="77777777" w:rsidR="00763288" w:rsidRPr="00982591" w:rsidRDefault="00763288" w:rsidP="00763288">
            <w:pPr>
              <w:jc w:val="center"/>
              <w:rPr>
                <w:rFonts w:ascii="Public Sans" w:hAnsi="Public Sans" w:cs="Calibri"/>
                <w:sz w:val="18"/>
                <w:szCs w:val="18"/>
                <w:lang w:eastAsia="en-AU"/>
              </w:rPr>
            </w:pPr>
            <w:r w:rsidRPr="00982591">
              <w:rPr>
                <w:rFonts w:ascii="Public Sans" w:hAnsi="Public Sans" w:cs="Calibri"/>
                <w:sz w:val="18"/>
                <w:szCs w:val="18"/>
                <w:lang w:eastAsia="en-AU"/>
              </w:rPr>
              <w:t>$000</w:t>
            </w:r>
          </w:p>
        </w:tc>
      </w:tr>
      <w:tr w:rsidR="00DD41F9" w:rsidRPr="00982591" w14:paraId="1F749D6D" w14:textId="77777777" w:rsidTr="00982591">
        <w:trPr>
          <w:gridAfter w:val="1"/>
          <w:wAfter w:w="140" w:type="pct"/>
          <w:trHeight w:val="225"/>
        </w:trPr>
        <w:tc>
          <w:tcPr>
            <w:tcW w:w="3090" w:type="pct"/>
            <w:tcBorders>
              <w:top w:val="single" w:sz="4" w:space="0" w:color="FFFFFF"/>
              <w:left w:val="single" w:sz="4" w:space="0" w:color="FFFFFF"/>
              <w:bottom w:val="single" w:sz="4" w:space="0" w:color="FFFFFF"/>
              <w:right w:val="single" w:sz="4" w:space="0" w:color="FFFFFF"/>
            </w:tcBorders>
            <w:noWrap/>
            <w:vAlign w:val="center"/>
            <w:hideMark/>
          </w:tcPr>
          <w:p w14:paraId="66E282E6" w14:textId="57396B1B" w:rsidR="00DD41F9" w:rsidRPr="00982591" w:rsidRDefault="00DD41F9" w:rsidP="00DD41F9">
            <w:pPr>
              <w:rPr>
                <w:rFonts w:ascii="Public Sans" w:hAnsi="Public Sans" w:cs="Calibri"/>
                <w:b/>
                <w:bCs/>
                <w:sz w:val="18"/>
                <w:szCs w:val="18"/>
                <w:lang w:eastAsia="en-AU"/>
              </w:rPr>
            </w:pPr>
            <w:r w:rsidRPr="00D9688E">
              <w:rPr>
                <w:rFonts w:ascii="Public Sans" w:hAnsi="Public Sans" w:cs="Calibri"/>
                <w:b/>
                <w:bCs/>
                <w:sz w:val="18"/>
                <w:szCs w:val="18"/>
                <w:lang w:eastAsia="en-AU"/>
              </w:rPr>
              <w:t>Expenses Excluding Losses</w:t>
            </w:r>
          </w:p>
        </w:tc>
        <w:tc>
          <w:tcPr>
            <w:tcW w:w="590" w:type="pct"/>
            <w:tcBorders>
              <w:top w:val="single" w:sz="4" w:space="0" w:color="FFFFFF"/>
              <w:left w:val="nil"/>
              <w:bottom w:val="single" w:sz="4" w:space="0" w:color="FFFFFF"/>
              <w:right w:val="single" w:sz="4" w:space="0" w:color="FFFFFF"/>
            </w:tcBorders>
            <w:noWrap/>
            <w:vAlign w:val="bottom"/>
            <w:hideMark/>
          </w:tcPr>
          <w:p w14:paraId="1AC49789" w14:textId="77777777" w:rsidR="00DD41F9" w:rsidRPr="00982591" w:rsidRDefault="00DD41F9" w:rsidP="00DD41F9">
            <w:pPr>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02F61E6B" w14:textId="77777777" w:rsidR="00DD41F9" w:rsidRPr="00982591" w:rsidRDefault="00DD41F9" w:rsidP="00DD41F9">
            <w:pPr>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 </w:t>
            </w:r>
          </w:p>
        </w:tc>
        <w:tc>
          <w:tcPr>
            <w:tcW w:w="590" w:type="pct"/>
            <w:gridSpan w:val="3"/>
            <w:tcBorders>
              <w:top w:val="single" w:sz="4" w:space="0" w:color="FFFFFF"/>
              <w:left w:val="nil"/>
              <w:bottom w:val="single" w:sz="4" w:space="0" w:color="FFFFFF"/>
              <w:right w:val="single" w:sz="4" w:space="0" w:color="FFFFFF"/>
            </w:tcBorders>
            <w:noWrap/>
            <w:vAlign w:val="bottom"/>
            <w:hideMark/>
          </w:tcPr>
          <w:p w14:paraId="36F99277" w14:textId="77777777" w:rsidR="00DD41F9" w:rsidRPr="00982591" w:rsidRDefault="00DD41F9" w:rsidP="00DD41F9">
            <w:pPr>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 </w:t>
            </w:r>
          </w:p>
        </w:tc>
      </w:tr>
      <w:tr w:rsidR="00DD41F9" w:rsidRPr="00982591" w14:paraId="280C587A" w14:textId="77777777" w:rsidTr="00982591">
        <w:trPr>
          <w:gridAfter w:val="1"/>
          <w:wAfter w:w="140" w:type="pct"/>
          <w:trHeight w:val="238"/>
        </w:trPr>
        <w:tc>
          <w:tcPr>
            <w:tcW w:w="3090" w:type="pct"/>
            <w:tcBorders>
              <w:top w:val="nil"/>
              <w:left w:val="single" w:sz="4" w:space="0" w:color="FFFFFF"/>
              <w:bottom w:val="single" w:sz="4" w:space="0" w:color="FFFFFF"/>
              <w:right w:val="single" w:sz="4" w:space="0" w:color="FFFFFF"/>
            </w:tcBorders>
            <w:noWrap/>
            <w:vAlign w:val="center"/>
            <w:hideMark/>
          </w:tcPr>
          <w:p w14:paraId="57C81FEF" w14:textId="2777A4AF" w:rsidR="00DD41F9" w:rsidRPr="00982591" w:rsidRDefault="00DD41F9" w:rsidP="00424BC1">
            <w:pPr>
              <w:ind w:firstLineChars="100" w:firstLine="18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Operating Expenses -</w:t>
            </w:r>
          </w:p>
        </w:tc>
        <w:tc>
          <w:tcPr>
            <w:tcW w:w="590" w:type="pct"/>
            <w:tcBorders>
              <w:top w:val="nil"/>
              <w:left w:val="nil"/>
              <w:bottom w:val="single" w:sz="4" w:space="0" w:color="FFFFFF"/>
              <w:right w:val="single" w:sz="4" w:space="0" w:color="FFFFFF"/>
            </w:tcBorders>
            <w:noWrap/>
            <w:vAlign w:val="bottom"/>
            <w:hideMark/>
          </w:tcPr>
          <w:p w14:paraId="337DFCA6"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03524A92"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 </w:t>
            </w:r>
          </w:p>
        </w:tc>
        <w:tc>
          <w:tcPr>
            <w:tcW w:w="590" w:type="pct"/>
            <w:gridSpan w:val="3"/>
            <w:tcBorders>
              <w:top w:val="nil"/>
              <w:left w:val="nil"/>
              <w:bottom w:val="single" w:sz="4" w:space="0" w:color="FFFFFF"/>
              <w:right w:val="single" w:sz="4" w:space="0" w:color="FFFFFF"/>
            </w:tcBorders>
            <w:noWrap/>
            <w:vAlign w:val="bottom"/>
            <w:hideMark/>
          </w:tcPr>
          <w:p w14:paraId="0703637D"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 </w:t>
            </w:r>
          </w:p>
        </w:tc>
      </w:tr>
      <w:tr w:rsidR="00DD41F9" w:rsidRPr="00982591" w14:paraId="690D1E3C" w14:textId="77777777" w:rsidTr="00982591">
        <w:trPr>
          <w:gridAfter w:val="1"/>
          <w:wAfter w:w="140" w:type="pct"/>
          <w:trHeight w:val="238"/>
        </w:trPr>
        <w:tc>
          <w:tcPr>
            <w:tcW w:w="3090" w:type="pct"/>
            <w:tcBorders>
              <w:top w:val="nil"/>
              <w:left w:val="single" w:sz="4" w:space="0" w:color="FFFFFF"/>
              <w:bottom w:val="single" w:sz="4" w:space="0" w:color="FFFFFF"/>
              <w:right w:val="single" w:sz="4" w:space="0" w:color="FFFFFF"/>
            </w:tcBorders>
            <w:noWrap/>
            <w:vAlign w:val="center"/>
            <w:hideMark/>
          </w:tcPr>
          <w:p w14:paraId="7CAB1547" w14:textId="71A5E4DE" w:rsidR="00DD41F9" w:rsidRPr="00982591" w:rsidRDefault="00DD41F9" w:rsidP="00D87FA0">
            <w:pPr>
              <w:ind w:firstLineChars="200" w:firstLine="36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Employee Related</w:t>
            </w:r>
          </w:p>
        </w:tc>
        <w:tc>
          <w:tcPr>
            <w:tcW w:w="590" w:type="pct"/>
            <w:tcBorders>
              <w:top w:val="nil"/>
              <w:left w:val="nil"/>
              <w:bottom w:val="single" w:sz="4" w:space="0" w:color="FFFFFF"/>
              <w:right w:val="single" w:sz="4" w:space="0" w:color="FFFFFF"/>
            </w:tcBorders>
            <w:noWrap/>
            <w:vAlign w:val="center"/>
            <w:hideMark/>
          </w:tcPr>
          <w:p w14:paraId="4A5C34FF"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314,735</w:t>
            </w:r>
          </w:p>
        </w:tc>
        <w:tc>
          <w:tcPr>
            <w:tcW w:w="590" w:type="pct"/>
            <w:gridSpan w:val="2"/>
            <w:tcBorders>
              <w:top w:val="nil"/>
              <w:left w:val="nil"/>
              <w:bottom w:val="single" w:sz="4" w:space="0" w:color="FFFFFF"/>
              <w:right w:val="single" w:sz="4" w:space="0" w:color="FFFFFF"/>
            </w:tcBorders>
            <w:noWrap/>
            <w:vAlign w:val="center"/>
            <w:hideMark/>
          </w:tcPr>
          <w:p w14:paraId="4E6A07F5"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193,106</w:t>
            </w:r>
          </w:p>
        </w:tc>
        <w:tc>
          <w:tcPr>
            <w:tcW w:w="590" w:type="pct"/>
            <w:gridSpan w:val="3"/>
            <w:tcBorders>
              <w:top w:val="nil"/>
              <w:left w:val="nil"/>
              <w:bottom w:val="single" w:sz="4" w:space="0" w:color="FFFFFF"/>
              <w:right w:val="single" w:sz="4" w:space="0" w:color="FFFFFF"/>
            </w:tcBorders>
            <w:noWrap/>
            <w:vAlign w:val="center"/>
            <w:hideMark/>
          </w:tcPr>
          <w:p w14:paraId="54C01C5E"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317,707</w:t>
            </w:r>
          </w:p>
        </w:tc>
      </w:tr>
      <w:tr w:rsidR="00DD41F9" w:rsidRPr="00982591" w14:paraId="7DFE817E" w14:textId="77777777" w:rsidTr="00982591">
        <w:trPr>
          <w:gridAfter w:val="1"/>
          <w:wAfter w:w="140" w:type="pct"/>
          <w:trHeight w:val="238"/>
        </w:trPr>
        <w:tc>
          <w:tcPr>
            <w:tcW w:w="3090" w:type="pct"/>
            <w:tcBorders>
              <w:top w:val="nil"/>
              <w:left w:val="single" w:sz="4" w:space="0" w:color="FFFFFF"/>
              <w:bottom w:val="single" w:sz="4" w:space="0" w:color="FFFFFF"/>
              <w:right w:val="single" w:sz="4" w:space="0" w:color="FFFFFF"/>
            </w:tcBorders>
            <w:noWrap/>
            <w:vAlign w:val="center"/>
            <w:hideMark/>
          </w:tcPr>
          <w:p w14:paraId="374DC6B4" w14:textId="280487D3" w:rsidR="00DD41F9" w:rsidRPr="00982591" w:rsidRDefault="00DD41F9" w:rsidP="00D87FA0">
            <w:pPr>
              <w:ind w:firstLineChars="200" w:firstLine="36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Personnel Services Expenses</w:t>
            </w:r>
          </w:p>
        </w:tc>
        <w:tc>
          <w:tcPr>
            <w:tcW w:w="590" w:type="pct"/>
            <w:tcBorders>
              <w:top w:val="nil"/>
              <w:left w:val="nil"/>
              <w:bottom w:val="single" w:sz="4" w:space="0" w:color="FFFFFF"/>
              <w:right w:val="single" w:sz="4" w:space="0" w:color="FFFFFF"/>
            </w:tcBorders>
            <w:noWrap/>
            <w:vAlign w:val="center"/>
            <w:hideMark/>
          </w:tcPr>
          <w:p w14:paraId="3DCCB83D"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1C4D59F"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w:t>
            </w:r>
          </w:p>
        </w:tc>
        <w:tc>
          <w:tcPr>
            <w:tcW w:w="590" w:type="pct"/>
            <w:gridSpan w:val="3"/>
            <w:tcBorders>
              <w:top w:val="nil"/>
              <w:left w:val="nil"/>
              <w:bottom w:val="single" w:sz="4" w:space="0" w:color="FFFFFF"/>
              <w:right w:val="single" w:sz="4" w:space="0" w:color="FFFFFF"/>
            </w:tcBorders>
            <w:noWrap/>
            <w:vAlign w:val="center"/>
            <w:hideMark/>
          </w:tcPr>
          <w:p w14:paraId="27443052"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w:t>
            </w:r>
          </w:p>
        </w:tc>
      </w:tr>
      <w:tr w:rsidR="00DD41F9" w:rsidRPr="00982591" w14:paraId="3E379DB2" w14:textId="77777777" w:rsidTr="00982591">
        <w:trPr>
          <w:gridAfter w:val="1"/>
          <w:wAfter w:w="140" w:type="pct"/>
          <w:trHeight w:val="238"/>
        </w:trPr>
        <w:tc>
          <w:tcPr>
            <w:tcW w:w="3090" w:type="pct"/>
            <w:tcBorders>
              <w:top w:val="nil"/>
              <w:left w:val="single" w:sz="4" w:space="0" w:color="FFFFFF"/>
              <w:bottom w:val="single" w:sz="4" w:space="0" w:color="FFFFFF"/>
              <w:right w:val="single" w:sz="4" w:space="0" w:color="FFFFFF"/>
            </w:tcBorders>
            <w:noWrap/>
            <w:vAlign w:val="center"/>
            <w:hideMark/>
          </w:tcPr>
          <w:p w14:paraId="27BAB875" w14:textId="0F78B426" w:rsidR="00DD41F9" w:rsidRPr="00982591" w:rsidRDefault="00DD41F9" w:rsidP="00D87FA0">
            <w:pPr>
              <w:ind w:firstLineChars="200" w:firstLine="36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Other Operating Expenses</w:t>
            </w:r>
          </w:p>
        </w:tc>
        <w:tc>
          <w:tcPr>
            <w:tcW w:w="590" w:type="pct"/>
            <w:tcBorders>
              <w:top w:val="nil"/>
              <w:left w:val="nil"/>
              <w:bottom w:val="single" w:sz="4" w:space="0" w:color="FFFFFF"/>
              <w:right w:val="single" w:sz="4" w:space="0" w:color="FFFFFF"/>
            </w:tcBorders>
            <w:noWrap/>
            <w:vAlign w:val="center"/>
            <w:hideMark/>
          </w:tcPr>
          <w:p w14:paraId="414339BE"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340,374</w:t>
            </w:r>
          </w:p>
        </w:tc>
        <w:tc>
          <w:tcPr>
            <w:tcW w:w="590" w:type="pct"/>
            <w:gridSpan w:val="2"/>
            <w:tcBorders>
              <w:top w:val="nil"/>
              <w:left w:val="nil"/>
              <w:bottom w:val="single" w:sz="4" w:space="0" w:color="FFFFFF"/>
              <w:right w:val="single" w:sz="4" w:space="0" w:color="FFFFFF"/>
            </w:tcBorders>
            <w:noWrap/>
            <w:vAlign w:val="center"/>
            <w:hideMark/>
          </w:tcPr>
          <w:p w14:paraId="4B0B14AD"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164,236</w:t>
            </w:r>
          </w:p>
        </w:tc>
        <w:tc>
          <w:tcPr>
            <w:tcW w:w="590" w:type="pct"/>
            <w:gridSpan w:val="3"/>
            <w:tcBorders>
              <w:top w:val="nil"/>
              <w:left w:val="nil"/>
              <w:bottom w:val="single" w:sz="4" w:space="0" w:color="FFFFFF"/>
              <w:right w:val="single" w:sz="4" w:space="0" w:color="FFFFFF"/>
            </w:tcBorders>
            <w:noWrap/>
            <w:vAlign w:val="center"/>
            <w:hideMark/>
          </w:tcPr>
          <w:p w14:paraId="032504D9"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619,771</w:t>
            </w:r>
          </w:p>
        </w:tc>
      </w:tr>
      <w:tr w:rsidR="00DD41F9" w:rsidRPr="00982591" w14:paraId="43081F87" w14:textId="77777777" w:rsidTr="00982591">
        <w:trPr>
          <w:gridAfter w:val="1"/>
          <w:wAfter w:w="140" w:type="pct"/>
          <w:trHeight w:val="238"/>
        </w:trPr>
        <w:tc>
          <w:tcPr>
            <w:tcW w:w="3090" w:type="pct"/>
            <w:tcBorders>
              <w:top w:val="nil"/>
              <w:left w:val="single" w:sz="4" w:space="0" w:color="FFFFFF"/>
              <w:bottom w:val="single" w:sz="4" w:space="0" w:color="FFFFFF"/>
              <w:right w:val="single" w:sz="4" w:space="0" w:color="FFFFFF"/>
            </w:tcBorders>
            <w:noWrap/>
            <w:vAlign w:val="center"/>
            <w:hideMark/>
          </w:tcPr>
          <w:p w14:paraId="76A99D97" w14:textId="3AAFBDDB" w:rsidR="00DD41F9" w:rsidRPr="00982591" w:rsidRDefault="00DD41F9" w:rsidP="00424BC1">
            <w:pPr>
              <w:ind w:firstLineChars="100" w:firstLine="18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Grants and Subsidies</w:t>
            </w:r>
          </w:p>
        </w:tc>
        <w:tc>
          <w:tcPr>
            <w:tcW w:w="590" w:type="pct"/>
            <w:tcBorders>
              <w:top w:val="nil"/>
              <w:left w:val="nil"/>
              <w:bottom w:val="single" w:sz="4" w:space="0" w:color="FFFFFF"/>
              <w:right w:val="single" w:sz="4" w:space="0" w:color="FFFFFF"/>
            </w:tcBorders>
            <w:noWrap/>
            <w:vAlign w:val="center"/>
            <w:hideMark/>
          </w:tcPr>
          <w:p w14:paraId="640F9839"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871,304</w:t>
            </w:r>
          </w:p>
        </w:tc>
        <w:tc>
          <w:tcPr>
            <w:tcW w:w="590" w:type="pct"/>
            <w:gridSpan w:val="2"/>
            <w:tcBorders>
              <w:top w:val="nil"/>
              <w:left w:val="nil"/>
              <w:bottom w:val="single" w:sz="4" w:space="0" w:color="FFFFFF"/>
              <w:right w:val="single" w:sz="4" w:space="0" w:color="FFFFFF"/>
            </w:tcBorders>
            <w:noWrap/>
            <w:vAlign w:val="center"/>
            <w:hideMark/>
          </w:tcPr>
          <w:p w14:paraId="454FB1FA"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857,226</w:t>
            </w:r>
          </w:p>
        </w:tc>
        <w:tc>
          <w:tcPr>
            <w:tcW w:w="590" w:type="pct"/>
            <w:gridSpan w:val="3"/>
            <w:tcBorders>
              <w:top w:val="nil"/>
              <w:left w:val="nil"/>
              <w:bottom w:val="single" w:sz="4" w:space="0" w:color="FFFFFF"/>
              <w:right w:val="single" w:sz="4" w:space="0" w:color="FFFFFF"/>
            </w:tcBorders>
            <w:noWrap/>
            <w:vAlign w:val="center"/>
            <w:hideMark/>
          </w:tcPr>
          <w:p w14:paraId="1D6B938C"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2,365,837</w:t>
            </w:r>
          </w:p>
        </w:tc>
      </w:tr>
      <w:tr w:rsidR="00DD41F9" w:rsidRPr="00982591" w14:paraId="284A68E6" w14:textId="77777777" w:rsidTr="00982591">
        <w:trPr>
          <w:gridAfter w:val="1"/>
          <w:wAfter w:w="140" w:type="pct"/>
          <w:trHeight w:val="238"/>
        </w:trPr>
        <w:tc>
          <w:tcPr>
            <w:tcW w:w="3090" w:type="pct"/>
            <w:tcBorders>
              <w:top w:val="nil"/>
              <w:left w:val="single" w:sz="4" w:space="0" w:color="FFFFFF"/>
              <w:bottom w:val="single" w:sz="4" w:space="0" w:color="FFFFFF"/>
              <w:right w:val="single" w:sz="4" w:space="0" w:color="FFFFFF"/>
            </w:tcBorders>
            <w:noWrap/>
            <w:vAlign w:val="center"/>
            <w:hideMark/>
          </w:tcPr>
          <w:p w14:paraId="29AE4454" w14:textId="14D39EAC" w:rsidR="00DD41F9" w:rsidRPr="00982591" w:rsidRDefault="00DD41F9" w:rsidP="00424BC1">
            <w:pPr>
              <w:ind w:firstLineChars="100" w:firstLine="18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Appropriation Expense</w:t>
            </w:r>
          </w:p>
        </w:tc>
        <w:tc>
          <w:tcPr>
            <w:tcW w:w="590" w:type="pct"/>
            <w:tcBorders>
              <w:top w:val="nil"/>
              <w:left w:val="nil"/>
              <w:bottom w:val="single" w:sz="4" w:space="0" w:color="FFFFFF"/>
              <w:right w:val="single" w:sz="4" w:space="0" w:color="FFFFFF"/>
            </w:tcBorders>
            <w:noWrap/>
            <w:vAlign w:val="center"/>
            <w:hideMark/>
          </w:tcPr>
          <w:p w14:paraId="1D800C88"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46D71DB"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w:t>
            </w:r>
          </w:p>
        </w:tc>
        <w:tc>
          <w:tcPr>
            <w:tcW w:w="590" w:type="pct"/>
            <w:gridSpan w:val="3"/>
            <w:tcBorders>
              <w:top w:val="nil"/>
              <w:left w:val="nil"/>
              <w:bottom w:val="single" w:sz="4" w:space="0" w:color="FFFFFF"/>
              <w:right w:val="single" w:sz="4" w:space="0" w:color="FFFFFF"/>
            </w:tcBorders>
            <w:noWrap/>
            <w:vAlign w:val="center"/>
            <w:hideMark/>
          </w:tcPr>
          <w:p w14:paraId="05B5BE19"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w:t>
            </w:r>
          </w:p>
        </w:tc>
      </w:tr>
      <w:tr w:rsidR="00DD41F9" w:rsidRPr="00982591" w14:paraId="7F8BF5F1" w14:textId="77777777" w:rsidTr="00982591">
        <w:trPr>
          <w:gridAfter w:val="1"/>
          <w:wAfter w:w="140" w:type="pct"/>
          <w:trHeight w:val="238"/>
        </w:trPr>
        <w:tc>
          <w:tcPr>
            <w:tcW w:w="3090" w:type="pct"/>
            <w:tcBorders>
              <w:top w:val="nil"/>
              <w:left w:val="single" w:sz="4" w:space="0" w:color="FFFFFF"/>
              <w:bottom w:val="single" w:sz="4" w:space="0" w:color="FFFFFF"/>
              <w:right w:val="single" w:sz="4" w:space="0" w:color="FFFFFF"/>
            </w:tcBorders>
            <w:noWrap/>
            <w:vAlign w:val="center"/>
            <w:hideMark/>
          </w:tcPr>
          <w:p w14:paraId="49A712A6" w14:textId="28EE4684" w:rsidR="00DD41F9" w:rsidRPr="00982591" w:rsidRDefault="00DD41F9" w:rsidP="00424BC1">
            <w:pPr>
              <w:ind w:firstLineChars="100" w:firstLine="18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Depreciation and Amortisation</w:t>
            </w:r>
          </w:p>
        </w:tc>
        <w:tc>
          <w:tcPr>
            <w:tcW w:w="590" w:type="pct"/>
            <w:tcBorders>
              <w:top w:val="nil"/>
              <w:left w:val="nil"/>
              <w:bottom w:val="single" w:sz="4" w:space="0" w:color="FFFFFF"/>
              <w:right w:val="single" w:sz="4" w:space="0" w:color="FFFFFF"/>
            </w:tcBorders>
            <w:noWrap/>
            <w:vAlign w:val="center"/>
            <w:hideMark/>
          </w:tcPr>
          <w:p w14:paraId="29835501"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11,538</w:t>
            </w:r>
          </w:p>
        </w:tc>
        <w:tc>
          <w:tcPr>
            <w:tcW w:w="590" w:type="pct"/>
            <w:gridSpan w:val="2"/>
            <w:tcBorders>
              <w:top w:val="nil"/>
              <w:left w:val="nil"/>
              <w:bottom w:val="single" w:sz="4" w:space="0" w:color="FFFFFF"/>
              <w:right w:val="single" w:sz="4" w:space="0" w:color="FFFFFF"/>
            </w:tcBorders>
            <w:noWrap/>
            <w:vAlign w:val="center"/>
            <w:hideMark/>
          </w:tcPr>
          <w:p w14:paraId="2E60D404"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9,827</w:t>
            </w:r>
          </w:p>
        </w:tc>
        <w:tc>
          <w:tcPr>
            <w:tcW w:w="590" w:type="pct"/>
            <w:gridSpan w:val="3"/>
            <w:tcBorders>
              <w:top w:val="nil"/>
              <w:left w:val="nil"/>
              <w:bottom w:val="single" w:sz="4" w:space="0" w:color="FFFFFF"/>
              <w:right w:val="single" w:sz="4" w:space="0" w:color="FFFFFF"/>
            </w:tcBorders>
            <w:noWrap/>
            <w:vAlign w:val="center"/>
            <w:hideMark/>
          </w:tcPr>
          <w:p w14:paraId="53B27053"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10,754</w:t>
            </w:r>
          </w:p>
        </w:tc>
      </w:tr>
      <w:tr w:rsidR="00DD41F9" w:rsidRPr="00982591" w14:paraId="609AD047" w14:textId="77777777" w:rsidTr="00982591">
        <w:trPr>
          <w:gridAfter w:val="1"/>
          <w:wAfter w:w="140" w:type="pct"/>
          <w:trHeight w:val="238"/>
        </w:trPr>
        <w:tc>
          <w:tcPr>
            <w:tcW w:w="3090" w:type="pct"/>
            <w:tcBorders>
              <w:top w:val="nil"/>
              <w:left w:val="single" w:sz="4" w:space="0" w:color="FFFFFF"/>
              <w:bottom w:val="single" w:sz="4" w:space="0" w:color="FFFFFF"/>
              <w:right w:val="single" w:sz="4" w:space="0" w:color="FFFFFF"/>
            </w:tcBorders>
            <w:noWrap/>
            <w:vAlign w:val="center"/>
            <w:hideMark/>
          </w:tcPr>
          <w:p w14:paraId="37671DEE" w14:textId="0F566DFB" w:rsidR="00DD41F9" w:rsidRPr="00982591" w:rsidRDefault="00DD41F9" w:rsidP="00424BC1">
            <w:pPr>
              <w:ind w:firstLineChars="100" w:firstLine="18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Finance Costs</w:t>
            </w:r>
          </w:p>
        </w:tc>
        <w:tc>
          <w:tcPr>
            <w:tcW w:w="590" w:type="pct"/>
            <w:tcBorders>
              <w:top w:val="nil"/>
              <w:left w:val="nil"/>
              <w:bottom w:val="single" w:sz="4" w:space="0" w:color="FFFFFF"/>
              <w:right w:val="single" w:sz="4" w:space="0" w:color="FFFFFF"/>
            </w:tcBorders>
            <w:noWrap/>
            <w:vAlign w:val="center"/>
            <w:hideMark/>
          </w:tcPr>
          <w:p w14:paraId="09F40536"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68</w:t>
            </w:r>
          </w:p>
        </w:tc>
        <w:tc>
          <w:tcPr>
            <w:tcW w:w="590" w:type="pct"/>
            <w:gridSpan w:val="2"/>
            <w:tcBorders>
              <w:top w:val="nil"/>
              <w:left w:val="nil"/>
              <w:bottom w:val="single" w:sz="4" w:space="0" w:color="FFFFFF"/>
              <w:right w:val="single" w:sz="4" w:space="0" w:color="FFFFFF"/>
            </w:tcBorders>
            <w:noWrap/>
            <w:vAlign w:val="center"/>
            <w:hideMark/>
          </w:tcPr>
          <w:p w14:paraId="7178A29C"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41</w:t>
            </w:r>
          </w:p>
        </w:tc>
        <w:tc>
          <w:tcPr>
            <w:tcW w:w="590" w:type="pct"/>
            <w:gridSpan w:val="3"/>
            <w:tcBorders>
              <w:top w:val="nil"/>
              <w:left w:val="nil"/>
              <w:bottom w:val="single" w:sz="4" w:space="0" w:color="FFFFFF"/>
              <w:right w:val="single" w:sz="4" w:space="0" w:color="FFFFFF"/>
            </w:tcBorders>
            <w:noWrap/>
            <w:vAlign w:val="center"/>
            <w:hideMark/>
          </w:tcPr>
          <w:p w14:paraId="3C032B24"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68</w:t>
            </w:r>
          </w:p>
        </w:tc>
      </w:tr>
      <w:tr w:rsidR="00DD41F9" w:rsidRPr="00982591" w14:paraId="0FBA6A98" w14:textId="77777777" w:rsidTr="00982591">
        <w:trPr>
          <w:gridAfter w:val="1"/>
          <w:wAfter w:w="140" w:type="pct"/>
          <w:trHeight w:val="238"/>
        </w:trPr>
        <w:tc>
          <w:tcPr>
            <w:tcW w:w="3090" w:type="pct"/>
            <w:tcBorders>
              <w:top w:val="nil"/>
              <w:left w:val="single" w:sz="4" w:space="0" w:color="FFFFFF"/>
              <w:bottom w:val="single" w:sz="4" w:space="0" w:color="auto"/>
              <w:right w:val="single" w:sz="4" w:space="0" w:color="FFFFFF"/>
            </w:tcBorders>
            <w:noWrap/>
            <w:vAlign w:val="center"/>
            <w:hideMark/>
          </w:tcPr>
          <w:p w14:paraId="2E352995" w14:textId="2154020D" w:rsidR="00DD41F9" w:rsidRPr="00982591" w:rsidRDefault="00DD41F9" w:rsidP="00424BC1">
            <w:pPr>
              <w:ind w:firstLineChars="100" w:firstLine="18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Other Expenses</w:t>
            </w:r>
          </w:p>
        </w:tc>
        <w:tc>
          <w:tcPr>
            <w:tcW w:w="590" w:type="pct"/>
            <w:tcBorders>
              <w:top w:val="nil"/>
              <w:left w:val="nil"/>
              <w:bottom w:val="single" w:sz="4" w:space="0" w:color="auto"/>
              <w:right w:val="single" w:sz="4" w:space="0" w:color="FFFFFF"/>
            </w:tcBorders>
            <w:noWrap/>
            <w:vAlign w:val="center"/>
            <w:hideMark/>
          </w:tcPr>
          <w:p w14:paraId="48890149"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3,657</w:t>
            </w:r>
          </w:p>
        </w:tc>
        <w:tc>
          <w:tcPr>
            <w:tcW w:w="590" w:type="pct"/>
            <w:gridSpan w:val="2"/>
            <w:tcBorders>
              <w:top w:val="nil"/>
              <w:left w:val="nil"/>
              <w:bottom w:val="single" w:sz="4" w:space="0" w:color="auto"/>
              <w:right w:val="single" w:sz="4" w:space="0" w:color="FFFFFF"/>
            </w:tcBorders>
            <w:noWrap/>
            <w:vAlign w:val="center"/>
            <w:hideMark/>
          </w:tcPr>
          <w:p w14:paraId="4B032449"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w:t>
            </w:r>
          </w:p>
        </w:tc>
        <w:tc>
          <w:tcPr>
            <w:tcW w:w="590" w:type="pct"/>
            <w:gridSpan w:val="3"/>
            <w:tcBorders>
              <w:top w:val="nil"/>
              <w:left w:val="nil"/>
              <w:bottom w:val="single" w:sz="4" w:space="0" w:color="auto"/>
              <w:right w:val="single" w:sz="4" w:space="0" w:color="FFFFFF"/>
            </w:tcBorders>
            <w:noWrap/>
            <w:vAlign w:val="center"/>
            <w:hideMark/>
          </w:tcPr>
          <w:p w14:paraId="5293EB65"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3,804</w:t>
            </w:r>
          </w:p>
        </w:tc>
      </w:tr>
      <w:tr w:rsidR="00DD41F9" w:rsidRPr="00982591" w14:paraId="3B61EDE3" w14:textId="77777777" w:rsidTr="00982591">
        <w:trPr>
          <w:gridAfter w:val="1"/>
          <w:wAfter w:w="140" w:type="pct"/>
          <w:trHeight w:val="340"/>
        </w:trPr>
        <w:tc>
          <w:tcPr>
            <w:tcW w:w="3090" w:type="pct"/>
            <w:tcBorders>
              <w:top w:val="nil"/>
              <w:left w:val="single" w:sz="4" w:space="0" w:color="FFFFFF"/>
              <w:bottom w:val="single" w:sz="4" w:space="0" w:color="auto"/>
              <w:right w:val="single" w:sz="4" w:space="0" w:color="FFFFFF"/>
            </w:tcBorders>
            <w:noWrap/>
            <w:vAlign w:val="center"/>
            <w:hideMark/>
          </w:tcPr>
          <w:p w14:paraId="7D980815" w14:textId="4C5D577A" w:rsidR="00DD41F9" w:rsidRPr="00982591" w:rsidRDefault="00DD41F9" w:rsidP="00DD41F9">
            <w:pPr>
              <w:rPr>
                <w:rFonts w:ascii="Public Sans" w:hAnsi="Public Sans" w:cs="Calibri"/>
                <w:b/>
                <w:bCs/>
                <w:sz w:val="18"/>
                <w:szCs w:val="18"/>
                <w:lang w:eastAsia="en-AU"/>
              </w:rPr>
            </w:pPr>
            <w:r w:rsidRPr="00D9688E">
              <w:rPr>
                <w:rFonts w:ascii="Public Sans" w:hAnsi="Public Sans" w:cs="Calibri"/>
                <w:b/>
                <w:bCs/>
                <w:sz w:val="18"/>
                <w:szCs w:val="18"/>
                <w:lang w:eastAsia="en-AU"/>
              </w:rPr>
              <w:t>TOTAL EXPENSES EXCLUDING LOSSES</w:t>
            </w:r>
          </w:p>
        </w:tc>
        <w:tc>
          <w:tcPr>
            <w:tcW w:w="590" w:type="pct"/>
            <w:tcBorders>
              <w:top w:val="single" w:sz="4" w:space="0" w:color="FFFFFF"/>
              <w:left w:val="nil"/>
              <w:bottom w:val="single" w:sz="4" w:space="0" w:color="FFFFFF"/>
              <w:right w:val="single" w:sz="4" w:space="0" w:color="FFFFFF"/>
            </w:tcBorders>
            <w:noWrap/>
            <w:vAlign w:val="center"/>
            <w:hideMark/>
          </w:tcPr>
          <w:p w14:paraId="4C7AF6AE" w14:textId="77777777" w:rsidR="00DD41F9" w:rsidRPr="00982591" w:rsidRDefault="00DD41F9" w:rsidP="00DD41F9">
            <w:pPr>
              <w:ind w:left="-113" w:right="-57"/>
              <w:jc w:val="right"/>
              <w:rPr>
                <w:rFonts w:ascii="Public Sans" w:hAnsi="Public Sans" w:cs="Calibri"/>
                <w:b/>
                <w:bCs/>
                <w:sz w:val="18"/>
                <w:szCs w:val="18"/>
                <w:lang w:eastAsia="en-AU"/>
              </w:rPr>
            </w:pPr>
            <w:r w:rsidRPr="00982591">
              <w:rPr>
                <w:rFonts w:ascii="Public Sans" w:hAnsi="Public Sans" w:cs="Calibri"/>
                <w:b/>
                <w:bCs/>
                <w:sz w:val="18"/>
                <w:szCs w:val="18"/>
                <w:lang w:eastAsia="en-AU"/>
              </w:rPr>
              <w:t>1,541,676</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24563E2A" w14:textId="77777777" w:rsidR="00DD41F9" w:rsidRPr="00982591" w:rsidRDefault="00DD41F9" w:rsidP="00DD41F9">
            <w:pPr>
              <w:ind w:left="-113" w:right="-57"/>
              <w:jc w:val="right"/>
              <w:rPr>
                <w:rFonts w:ascii="Public Sans" w:hAnsi="Public Sans" w:cs="Calibri"/>
                <w:b/>
                <w:bCs/>
                <w:sz w:val="18"/>
                <w:szCs w:val="18"/>
                <w:lang w:eastAsia="en-AU"/>
              </w:rPr>
            </w:pPr>
            <w:r w:rsidRPr="00982591">
              <w:rPr>
                <w:rFonts w:ascii="Public Sans" w:hAnsi="Public Sans" w:cs="Calibri"/>
                <w:b/>
                <w:bCs/>
                <w:sz w:val="18"/>
                <w:szCs w:val="18"/>
                <w:lang w:eastAsia="en-AU"/>
              </w:rPr>
              <w:t>1,224,437</w:t>
            </w:r>
          </w:p>
        </w:tc>
        <w:tc>
          <w:tcPr>
            <w:tcW w:w="590" w:type="pct"/>
            <w:gridSpan w:val="3"/>
            <w:tcBorders>
              <w:top w:val="single" w:sz="4" w:space="0" w:color="FFFFFF"/>
              <w:left w:val="nil"/>
              <w:bottom w:val="single" w:sz="4" w:space="0" w:color="FFFFFF"/>
              <w:right w:val="single" w:sz="4" w:space="0" w:color="FFFFFF"/>
            </w:tcBorders>
            <w:noWrap/>
            <w:vAlign w:val="center"/>
            <w:hideMark/>
          </w:tcPr>
          <w:p w14:paraId="1B9B99A4" w14:textId="77777777" w:rsidR="00DD41F9" w:rsidRPr="00982591" w:rsidRDefault="00DD41F9" w:rsidP="00DD41F9">
            <w:pPr>
              <w:ind w:left="-113" w:right="-57"/>
              <w:jc w:val="right"/>
              <w:rPr>
                <w:rFonts w:ascii="Public Sans" w:hAnsi="Public Sans" w:cs="Calibri"/>
                <w:b/>
                <w:bCs/>
                <w:sz w:val="18"/>
                <w:szCs w:val="18"/>
                <w:lang w:eastAsia="en-AU"/>
              </w:rPr>
            </w:pPr>
            <w:r w:rsidRPr="00982591">
              <w:rPr>
                <w:rFonts w:ascii="Public Sans" w:hAnsi="Public Sans" w:cs="Calibri"/>
                <w:b/>
                <w:bCs/>
                <w:sz w:val="18"/>
                <w:szCs w:val="18"/>
                <w:lang w:eastAsia="en-AU"/>
              </w:rPr>
              <w:t>3,317,941</w:t>
            </w:r>
          </w:p>
        </w:tc>
      </w:tr>
      <w:tr w:rsidR="00DD41F9" w:rsidRPr="00982591" w14:paraId="232529B3" w14:textId="77777777" w:rsidTr="00982591">
        <w:trPr>
          <w:gridAfter w:val="1"/>
          <w:wAfter w:w="140" w:type="pct"/>
          <w:trHeight w:val="225"/>
        </w:trPr>
        <w:tc>
          <w:tcPr>
            <w:tcW w:w="3090" w:type="pct"/>
            <w:tcBorders>
              <w:top w:val="nil"/>
              <w:left w:val="single" w:sz="4" w:space="0" w:color="FFFFFF"/>
              <w:bottom w:val="single" w:sz="4" w:space="0" w:color="FFFFFF"/>
              <w:right w:val="single" w:sz="4" w:space="0" w:color="FFFFFF"/>
            </w:tcBorders>
            <w:noWrap/>
            <w:vAlign w:val="center"/>
            <w:hideMark/>
          </w:tcPr>
          <w:p w14:paraId="36EFF7FB" w14:textId="5A409318" w:rsidR="00DD41F9" w:rsidRPr="00982591" w:rsidRDefault="00DD41F9" w:rsidP="00DD41F9">
            <w:pPr>
              <w:rPr>
                <w:rFonts w:ascii="Public Sans" w:hAnsi="Public Sans" w:cs="Calibri"/>
                <w:b/>
                <w:bCs/>
                <w:sz w:val="18"/>
                <w:szCs w:val="18"/>
                <w:lang w:eastAsia="en-AU"/>
              </w:rPr>
            </w:pPr>
            <w:r w:rsidRPr="00D9688E">
              <w:rPr>
                <w:rFonts w:ascii="Public Sans" w:hAnsi="Public Sans" w:cs="Calibri"/>
                <w:b/>
                <w:bCs/>
                <w:sz w:val="18"/>
                <w:szCs w:val="18"/>
                <w:lang w:eastAsia="en-AU"/>
              </w:rPr>
              <w:t>Revenue</w:t>
            </w:r>
          </w:p>
        </w:tc>
        <w:tc>
          <w:tcPr>
            <w:tcW w:w="590" w:type="pct"/>
            <w:tcBorders>
              <w:top w:val="single" w:sz="4" w:space="0" w:color="auto"/>
              <w:left w:val="nil"/>
              <w:bottom w:val="single" w:sz="4" w:space="0" w:color="FFFFFF"/>
              <w:right w:val="single" w:sz="4" w:space="0" w:color="FFFFFF"/>
            </w:tcBorders>
            <w:noWrap/>
            <w:vAlign w:val="center"/>
            <w:hideMark/>
          </w:tcPr>
          <w:p w14:paraId="2F091BD8" w14:textId="77777777" w:rsidR="00DD41F9" w:rsidRPr="00982591" w:rsidRDefault="00DD41F9" w:rsidP="00DD41F9">
            <w:pPr>
              <w:ind w:left="-113" w:right="-57"/>
              <w:jc w:val="right"/>
              <w:rPr>
                <w:rFonts w:ascii="Public Sans" w:hAnsi="Public Sans" w:cs="Calibri"/>
                <w:sz w:val="18"/>
                <w:szCs w:val="18"/>
                <w:lang w:eastAsia="en-AU"/>
              </w:rPr>
            </w:pPr>
            <w:r w:rsidRPr="00982591">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0B7E0823" w14:textId="77777777" w:rsidR="00DD41F9" w:rsidRPr="00982591" w:rsidRDefault="00DD41F9" w:rsidP="00DD41F9">
            <w:pPr>
              <w:ind w:left="-113" w:right="-57"/>
              <w:jc w:val="right"/>
              <w:rPr>
                <w:rFonts w:ascii="Public Sans" w:hAnsi="Public Sans" w:cs="Calibri"/>
                <w:sz w:val="18"/>
                <w:szCs w:val="18"/>
                <w:lang w:eastAsia="en-AU"/>
              </w:rPr>
            </w:pPr>
            <w:r w:rsidRPr="00982591">
              <w:rPr>
                <w:rFonts w:ascii="Public Sans" w:hAnsi="Public Sans" w:cs="Calibri"/>
                <w:sz w:val="18"/>
                <w:szCs w:val="18"/>
                <w:lang w:eastAsia="en-AU"/>
              </w:rPr>
              <w:t> </w:t>
            </w:r>
          </w:p>
        </w:tc>
        <w:tc>
          <w:tcPr>
            <w:tcW w:w="590" w:type="pct"/>
            <w:gridSpan w:val="3"/>
            <w:tcBorders>
              <w:top w:val="single" w:sz="4" w:space="0" w:color="auto"/>
              <w:left w:val="nil"/>
              <w:bottom w:val="single" w:sz="4" w:space="0" w:color="FFFFFF"/>
              <w:right w:val="single" w:sz="4" w:space="0" w:color="FFFFFF"/>
            </w:tcBorders>
            <w:noWrap/>
            <w:vAlign w:val="center"/>
            <w:hideMark/>
          </w:tcPr>
          <w:p w14:paraId="7D0AD1F2" w14:textId="77777777" w:rsidR="00DD41F9" w:rsidRPr="00982591" w:rsidRDefault="00DD41F9" w:rsidP="00DD41F9">
            <w:pPr>
              <w:ind w:left="-113" w:right="-57"/>
              <w:jc w:val="right"/>
              <w:rPr>
                <w:rFonts w:ascii="Public Sans" w:hAnsi="Public Sans" w:cs="Calibri"/>
                <w:sz w:val="18"/>
                <w:szCs w:val="18"/>
                <w:lang w:eastAsia="en-AU"/>
              </w:rPr>
            </w:pPr>
            <w:r w:rsidRPr="00982591">
              <w:rPr>
                <w:rFonts w:ascii="Public Sans" w:hAnsi="Public Sans" w:cs="Calibri"/>
                <w:sz w:val="18"/>
                <w:szCs w:val="18"/>
                <w:lang w:eastAsia="en-AU"/>
              </w:rPr>
              <w:t> </w:t>
            </w:r>
          </w:p>
        </w:tc>
      </w:tr>
      <w:tr w:rsidR="00DD41F9" w:rsidRPr="00982591" w14:paraId="37B775E9" w14:textId="77777777" w:rsidTr="00982591">
        <w:trPr>
          <w:gridAfter w:val="1"/>
          <w:wAfter w:w="140" w:type="pct"/>
          <w:trHeight w:val="238"/>
        </w:trPr>
        <w:tc>
          <w:tcPr>
            <w:tcW w:w="3090" w:type="pct"/>
            <w:tcBorders>
              <w:top w:val="nil"/>
              <w:left w:val="single" w:sz="4" w:space="0" w:color="FFFFFF"/>
              <w:bottom w:val="single" w:sz="4" w:space="0" w:color="FFFFFF"/>
              <w:right w:val="single" w:sz="4" w:space="0" w:color="FFFFFF"/>
            </w:tcBorders>
            <w:noWrap/>
            <w:vAlign w:val="center"/>
            <w:hideMark/>
          </w:tcPr>
          <w:p w14:paraId="63BD8A5F" w14:textId="1875A6C9" w:rsidR="00DD41F9" w:rsidRPr="00982591" w:rsidRDefault="00DD41F9" w:rsidP="00424BC1">
            <w:pPr>
              <w:ind w:firstLineChars="100" w:firstLine="18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Appropriation Revenue</w:t>
            </w:r>
          </w:p>
        </w:tc>
        <w:tc>
          <w:tcPr>
            <w:tcW w:w="590" w:type="pct"/>
            <w:tcBorders>
              <w:top w:val="nil"/>
              <w:left w:val="nil"/>
              <w:bottom w:val="single" w:sz="4" w:space="0" w:color="FFFFFF"/>
              <w:right w:val="single" w:sz="4" w:space="0" w:color="FFFFFF"/>
            </w:tcBorders>
            <w:noWrap/>
            <w:vAlign w:val="center"/>
            <w:hideMark/>
          </w:tcPr>
          <w:p w14:paraId="79725040"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1,416,460</w:t>
            </w:r>
          </w:p>
        </w:tc>
        <w:tc>
          <w:tcPr>
            <w:tcW w:w="590" w:type="pct"/>
            <w:gridSpan w:val="2"/>
            <w:tcBorders>
              <w:top w:val="nil"/>
              <w:left w:val="nil"/>
              <w:bottom w:val="single" w:sz="4" w:space="0" w:color="FFFFFF"/>
              <w:right w:val="single" w:sz="4" w:space="0" w:color="FFFFFF"/>
            </w:tcBorders>
            <w:noWrap/>
            <w:vAlign w:val="center"/>
            <w:hideMark/>
          </w:tcPr>
          <w:p w14:paraId="317D9D1D"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953,000</w:t>
            </w:r>
          </w:p>
        </w:tc>
        <w:tc>
          <w:tcPr>
            <w:tcW w:w="590" w:type="pct"/>
            <w:gridSpan w:val="3"/>
            <w:tcBorders>
              <w:top w:val="nil"/>
              <w:left w:val="nil"/>
              <w:bottom w:val="single" w:sz="4" w:space="0" w:color="FFFFFF"/>
              <w:right w:val="single" w:sz="4" w:space="0" w:color="FFFFFF"/>
            </w:tcBorders>
            <w:noWrap/>
            <w:vAlign w:val="center"/>
            <w:hideMark/>
          </w:tcPr>
          <w:p w14:paraId="3B0130BC"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4,083,080</w:t>
            </w:r>
          </w:p>
        </w:tc>
      </w:tr>
      <w:tr w:rsidR="00DD41F9" w:rsidRPr="00982591" w14:paraId="028D3EB1" w14:textId="77777777" w:rsidTr="00982591">
        <w:trPr>
          <w:gridAfter w:val="1"/>
          <w:wAfter w:w="140" w:type="pct"/>
          <w:trHeight w:val="238"/>
        </w:trPr>
        <w:tc>
          <w:tcPr>
            <w:tcW w:w="3090" w:type="pct"/>
            <w:tcBorders>
              <w:top w:val="nil"/>
              <w:left w:val="single" w:sz="4" w:space="0" w:color="FFFFFF"/>
              <w:bottom w:val="single" w:sz="4" w:space="0" w:color="FFFFFF"/>
              <w:right w:val="single" w:sz="4" w:space="0" w:color="FFFFFF"/>
            </w:tcBorders>
            <w:noWrap/>
            <w:vAlign w:val="center"/>
            <w:hideMark/>
          </w:tcPr>
          <w:p w14:paraId="14334EC7" w14:textId="41A198F6" w:rsidR="00DD41F9" w:rsidRPr="00982591" w:rsidRDefault="00DD41F9" w:rsidP="00424BC1">
            <w:pPr>
              <w:ind w:firstLineChars="100" w:firstLine="18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Funding Distribution from Department</w:t>
            </w:r>
          </w:p>
        </w:tc>
        <w:tc>
          <w:tcPr>
            <w:tcW w:w="590" w:type="pct"/>
            <w:tcBorders>
              <w:top w:val="nil"/>
              <w:left w:val="nil"/>
              <w:bottom w:val="single" w:sz="4" w:space="0" w:color="FFFFFF"/>
              <w:right w:val="single" w:sz="4" w:space="0" w:color="FFFFFF"/>
            </w:tcBorders>
            <w:noWrap/>
            <w:vAlign w:val="center"/>
            <w:hideMark/>
          </w:tcPr>
          <w:p w14:paraId="0F61E7B0"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A01F1AD"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w:t>
            </w:r>
          </w:p>
        </w:tc>
        <w:tc>
          <w:tcPr>
            <w:tcW w:w="590" w:type="pct"/>
            <w:gridSpan w:val="3"/>
            <w:tcBorders>
              <w:top w:val="nil"/>
              <w:left w:val="nil"/>
              <w:bottom w:val="single" w:sz="4" w:space="0" w:color="FFFFFF"/>
              <w:right w:val="single" w:sz="4" w:space="0" w:color="FFFFFF"/>
            </w:tcBorders>
            <w:noWrap/>
            <w:vAlign w:val="center"/>
            <w:hideMark/>
          </w:tcPr>
          <w:p w14:paraId="77A15029"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w:t>
            </w:r>
          </w:p>
        </w:tc>
      </w:tr>
      <w:tr w:rsidR="00DD41F9" w:rsidRPr="00982591" w14:paraId="438C2ADE" w14:textId="77777777" w:rsidTr="00982591">
        <w:trPr>
          <w:gridAfter w:val="1"/>
          <w:wAfter w:w="140" w:type="pct"/>
          <w:trHeight w:val="238"/>
        </w:trPr>
        <w:tc>
          <w:tcPr>
            <w:tcW w:w="3090" w:type="pct"/>
            <w:tcBorders>
              <w:top w:val="nil"/>
              <w:left w:val="single" w:sz="4" w:space="0" w:color="FFFFFF"/>
              <w:bottom w:val="single" w:sz="4" w:space="0" w:color="FFFFFF"/>
              <w:right w:val="single" w:sz="4" w:space="0" w:color="FFFFFF"/>
            </w:tcBorders>
            <w:vAlign w:val="center"/>
            <w:hideMark/>
          </w:tcPr>
          <w:p w14:paraId="7FAAC146" w14:textId="18B1A996" w:rsidR="00DD41F9" w:rsidRPr="00982591" w:rsidRDefault="00DD41F9" w:rsidP="00D87FA0">
            <w:pPr>
              <w:ind w:right="-387" w:firstLineChars="100" w:firstLine="18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Acceptance by Crown Entity of Employee Benefits and Other Liabilities</w:t>
            </w:r>
          </w:p>
        </w:tc>
        <w:tc>
          <w:tcPr>
            <w:tcW w:w="590" w:type="pct"/>
            <w:tcBorders>
              <w:top w:val="nil"/>
              <w:left w:val="nil"/>
              <w:bottom w:val="single" w:sz="4" w:space="0" w:color="FFFFFF"/>
              <w:right w:val="single" w:sz="4" w:space="0" w:color="FFFFFF"/>
            </w:tcBorders>
            <w:noWrap/>
            <w:vAlign w:val="center"/>
            <w:hideMark/>
          </w:tcPr>
          <w:p w14:paraId="54C58461"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1,303</w:t>
            </w:r>
          </w:p>
        </w:tc>
        <w:tc>
          <w:tcPr>
            <w:tcW w:w="590" w:type="pct"/>
            <w:gridSpan w:val="2"/>
            <w:tcBorders>
              <w:top w:val="nil"/>
              <w:left w:val="nil"/>
              <w:bottom w:val="single" w:sz="4" w:space="0" w:color="FFFFFF"/>
              <w:right w:val="single" w:sz="4" w:space="0" w:color="FFFFFF"/>
            </w:tcBorders>
            <w:noWrap/>
            <w:vAlign w:val="center"/>
            <w:hideMark/>
          </w:tcPr>
          <w:p w14:paraId="38746803"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4,567</w:t>
            </w:r>
          </w:p>
        </w:tc>
        <w:tc>
          <w:tcPr>
            <w:tcW w:w="590" w:type="pct"/>
            <w:gridSpan w:val="3"/>
            <w:tcBorders>
              <w:top w:val="nil"/>
              <w:left w:val="nil"/>
              <w:bottom w:val="single" w:sz="4" w:space="0" w:color="FFFFFF"/>
              <w:right w:val="single" w:sz="4" w:space="0" w:color="FFFFFF"/>
            </w:tcBorders>
            <w:noWrap/>
            <w:vAlign w:val="center"/>
            <w:hideMark/>
          </w:tcPr>
          <w:p w14:paraId="64C70EB5"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1,189</w:t>
            </w:r>
          </w:p>
        </w:tc>
      </w:tr>
      <w:tr w:rsidR="00DD41F9" w:rsidRPr="00982591" w14:paraId="5277908F" w14:textId="77777777" w:rsidTr="00982591">
        <w:trPr>
          <w:gridAfter w:val="1"/>
          <w:wAfter w:w="140" w:type="pct"/>
          <w:trHeight w:val="238"/>
        </w:trPr>
        <w:tc>
          <w:tcPr>
            <w:tcW w:w="3090" w:type="pct"/>
            <w:tcBorders>
              <w:top w:val="nil"/>
              <w:left w:val="single" w:sz="4" w:space="0" w:color="FFFFFF"/>
              <w:bottom w:val="single" w:sz="4" w:space="0" w:color="FFFFFF"/>
              <w:right w:val="single" w:sz="4" w:space="0" w:color="FFFFFF"/>
            </w:tcBorders>
            <w:noWrap/>
            <w:vAlign w:val="center"/>
            <w:hideMark/>
          </w:tcPr>
          <w:p w14:paraId="73555CD0" w14:textId="55C1708E" w:rsidR="00DD41F9" w:rsidRPr="00982591" w:rsidRDefault="00DD41F9" w:rsidP="00424BC1">
            <w:pPr>
              <w:ind w:firstLineChars="100" w:firstLine="18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Transfers to the Crown Entity</w:t>
            </w:r>
          </w:p>
        </w:tc>
        <w:tc>
          <w:tcPr>
            <w:tcW w:w="590" w:type="pct"/>
            <w:tcBorders>
              <w:top w:val="nil"/>
              <w:left w:val="nil"/>
              <w:bottom w:val="single" w:sz="4" w:space="0" w:color="FFFFFF"/>
              <w:right w:val="single" w:sz="4" w:space="0" w:color="FFFFFF"/>
            </w:tcBorders>
            <w:noWrap/>
            <w:vAlign w:val="center"/>
            <w:hideMark/>
          </w:tcPr>
          <w:p w14:paraId="2CD6936C"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EE25374"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w:t>
            </w:r>
          </w:p>
        </w:tc>
        <w:tc>
          <w:tcPr>
            <w:tcW w:w="590" w:type="pct"/>
            <w:gridSpan w:val="3"/>
            <w:tcBorders>
              <w:top w:val="nil"/>
              <w:left w:val="nil"/>
              <w:bottom w:val="single" w:sz="4" w:space="0" w:color="FFFFFF"/>
              <w:right w:val="single" w:sz="4" w:space="0" w:color="FFFFFF"/>
            </w:tcBorders>
            <w:noWrap/>
            <w:vAlign w:val="center"/>
            <w:hideMark/>
          </w:tcPr>
          <w:p w14:paraId="0BA84BFB"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w:t>
            </w:r>
          </w:p>
        </w:tc>
      </w:tr>
      <w:tr w:rsidR="00DD41F9" w:rsidRPr="00982591" w14:paraId="76354A57" w14:textId="77777777" w:rsidTr="00982591">
        <w:trPr>
          <w:gridAfter w:val="1"/>
          <w:wAfter w:w="140" w:type="pct"/>
          <w:trHeight w:val="238"/>
        </w:trPr>
        <w:tc>
          <w:tcPr>
            <w:tcW w:w="3090" w:type="pct"/>
            <w:tcBorders>
              <w:top w:val="nil"/>
              <w:left w:val="single" w:sz="4" w:space="0" w:color="FFFFFF"/>
              <w:bottom w:val="single" w:sz="4" w:space="0" w:color="FFFFFF"/>
              <w:right w:val="single" w:sz="4" w:space="0" w:color="FFFFFF"/>
            </w:tcBorders>
            <w:noWrap/>
            <w:vAlign w:val="center"/>
            <w:hideMark/>
          </w:tcPr>
          <w:p w14:paraId="4FF19684" w14:textId="3E21FB70" w:rsidR="00DD41F9" w:rsidRPr="00982591" w:rsidRDefault="00DD41F9" w:rsidP="00424BC1">
            <w:pPr>
              <w:ind w:firstLineChars="100" w:firstLine="18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Sales of Goods and Services</w:t>
            </w:r>
          </w:p>
        </w:tc>
        <w:tc>
          <w:tcPr>
            <w:tcW w:w="590" w:type="pct"/>
            <w:tcBorders>
              <w:top w:val="nil"/>
              <w:left w:val="nil"/>
              <w:bottom w:val="single" w:sz="4" w:space="0" w:color="FFFFFF"/>
              <w:right w:val="single" w:sz="4" w:space="0" w:color="FFFFFF"/>
            </w:tcBorders>
            <w:noWrap/>
            <w:vAlign w:val="center"/>
            <w:hideMark/>
          </w:tcPr>
          <w:p w14:paraId="02281442"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5,820</w:t>
            </w:r>
          </w:p>
        </w:tc>
        <w:tc>
          <w:tcPr>
            <w:tcW w:w="590" w:type="pct"/>
            <w:gridSpan w:val="2"/>
            <w:tcBorders>
              <w:top w:val="nil"/>
              <w:left w:val="nil"/>
              <w:bottom w:val="single" w:sz="4" w:space="0" w:color="FFFFFF"/>
              <w:right w:val="single" w:sz="4" w:space="0" w:color="FFFFFF"/>
            </w:tcBorders>
            <w:noWrap/>
            <w:vAlign w:val="center"/>
            <w:hideMark/>
          </w:tcPr>
          <w:p w14:paraId="569DD455"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89,435</w:t>
            </w:r>
          </w:p>
        </w:tc>
        <w:tc>
          <w:tcPr>
            <w:tcW w:w="590" w:type="pct"/>
            <w:gridSpan w:val="3"/>
            <w:tcBorders>
              <w:top w:val="nil"/>
              <w:left w:val="nil"/>
              <w:bottom w:val="single" w:sz="4" w:space="0" w:color="FFFFFF"/>
              <w:right w:val="single" w:sz="4" w:space="0" w:color="FFFFFF"/>
            </w:tcBorders>
            <w:noWrap/>
            <w:vAlign w:val="center"/>
            <w:hideMark/>
          </w:tcPr>
          <w:p w14:paraId="7FE7AF19"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4,352</w:t>
            </w:r>
          </w:p>
        </w:tc>
      </w:tr>
      <w:tr w:rsidR="00DD41F9" w:rsidRPr="00982591" w14:paraId="69A09BF7" w14:textId="77777777" w:rsidTr="00982591">
        <w:trPr>
          <w:gridAfter w:val="1"/>
          <w:wAfter w:w="140" w:type="pct"/>
          <w:trHeight w:val="238"/>
        </w:trPr>
        <w:tc>
          <w:tcPr>
            <w:tcW w:w="3090" w:type="pct"/>
            <w:tcBorders>
              <w:top w:val="nil"/>
              <w:left w:val="single" w:sz="4" w:space="0" w:color="FFFFFF"/>
              <w:bottom w:val="single" w:sz="4" w:space="0" w:color="FFFFFF"/>
              <w:right w:val="single" w:sz="4" w:space="0" w:color="FFFFFF"/>
            </w:tcBorders>
            <w:noWrap/>
            <w:vAlign w:val="center"/>
            <w:hideMark/>
          </w:tcPr>
          <w:p w14:paraId="7571D9F9" w14:textId="010A6168" w:rsidR="00DD41F9" w:rsidRPr="00982591" w:rsidRDefault="00DD41F9" w:rsidP="00424BC1">
            <w:pPr>
              <w:ind w:firstLineChars="100" w:firstLine="18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Grants and Contributions</w:t>
            </w:r>
          </w:p>
        </w:tc>
        <w:tc>
          <w:tcPr>
            <w:tcW w:w="590" w:type="pct"/>
            <w:tcBorders>
              <w:top w:val="nil"/>
              <w:left w:val="nil"/>
              <w:bottom w:val="single" w:sz="4" w:space="0" w:color="FFFFFF"/>
              <w:right w:val="single" w:sz="4" w:space="0" w:color="FFFFFF"/>
            </w:tcBorders>
            <w:noWrap/>
            <w:vAlign w:val="center"/>
            <w:hideMark/>
          </w:tcPr>
          <w:p w14:paraId="2BC414BA"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294,074</w:t>
            </w:r>
          </w:p>
        </w:tc>
        <w:tc>
          <w:tcPr>
            <w:tcW w:w="590" w:type="pct"/>
            <w:gridSpan w:val="2"/>
            <w:tcBorders>
              <w:top w:val="nil"/>
              <w:left w:val="nil"/>
              <w:bottom w:val="single" w:sz="4" w:space="0" w:color="FFFFFF"/>
              <w:right w:val="single" w:sz="4" w:space="0" w:color="FFFFFF"/>
            </w:tcBorders>
            <w:noWrap/>
            <w:vAlign w:val="center"/>
            <w:hideMark/>
          </w:tcPr>
          <w:p w14:paraId="1C5BF35F"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302,070</w:t>
            </w:r>
          </w:p>
        </w:tc>
        <w:tc>
          <w:tcPr>
            <w:tcW w:w="590" w:type="pct"/>
            <w:gridSpan w:val="3"/>
            <w:tcBorders>
              <w:top w:val="nil"/>
              <w:left w:val="nil"/>
              <w:bottom w:val="single" w:sz="4" w:space="0" w:color="FFFFFF"/>
              <w:right w:val="single" w:sz="4" w:space="0" w:color="FFFFFF"/>
            </w:tcBorders>
            <w:noWrap/>
            <w:vAlign w:val="center"/>
            <w:hideMark/>
          </w:tcPr>
          <w:p w14:paraId="0E944826"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219,647</w:t>
            </w:r>
          </w:p>
        </w:tc>
      </w:tr>
      <w:tr w:rsidR="00DD41F9" w:rsidRPr="00982591" w14:paraId="4BFADA53" w14:textId="77777777" w:rsidTr="00982591">
        <w:trPr>
          <w:gridAfter w:val="1"/>
          <w:wAfter w:w="140" w:type="pct"/>
          <w:trHeight w:val="238"/>
        </w:trPr>
        <w:tc>
          <w:tcPr>
            <w:tcW w:w="3090" w:type="pct"/>
            <w:tcBorders>
              <w:top w:val="nil"/>
              <w:left w:val="single" w:sz="4" w:space="0" w:color="FFFFFF"/>
              <w:bottom w:val="single" w:sz="4" w:space="0" w:color="FFFFFF"/>
              <w:right w:val="single" w:sz="4" w:space="0" w:color="FFFFFF"/>
            </w:tcBorders>
            <w:noWrap/>
            <w:vAlign w:val="center"/>
            <w:hideMark/>
          </w:tcPr>
          <w:p w14:paraId="518C3B7B" w14:textId="7FC5B15B" w:rsidR="00DD41F9" w:rsidRPr="00982591" w:rsidRDefault="00DD41F9" w:rsidP="00424BC1">
            <w:pPr>
              <w:ind w:firstLineChars="100" w:firstLine="18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Investment Revenue</w:t>
            </w:r>
          </w:p>
        </w:tc>
        <w:tc>
          <w:tcPr>
            <w:tcW w:w="590" w:type="pct"/>
            <w:tcBorders>
              <w:top w:val="nil"/>
              <w:left w:val="nil"/>
              <w:bottom w:val="single" w:sz="4" w:space="0" w:color="FFFFFF"/>
              <w:right w:val="single" w:sz="4" w:space="0" w:color="FFFFFF"/>
            </w:tcBorders>
            <w:noWrap/>
            <w:vAlign w:val="center"/>
            <w:hideMark/>
          </w:tcPr>
          <w:p w14:paraId="0BD2B4FB"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0</w:t>
            </w:r>
          </w:p>
        </w:tc>
        <w:tc>
          <w:tcPr>
            <w:tcW w:w="590" w:type="pct"/>
            <w:gridSpan w:val="2"/>
            <w:tcBorders>
              <w:top w:val="nil"/>
              <w:left w:val="nil"/>
              <w:bottom w:val="single" w:sz="4" w:space="0" w:color="FFFFFF"/>
              <w:right w:val="single" w:sz="4" w:space="0" w:color="FFFFFF"/>
            </w:tcBorders>
            <w:noWrap/>
            <w:vAlign w:val="center"/>
            <w:hideMark/>
          </w:tcPr>
          <w:p w14:paraId="2D75A5C0"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12,882</w:t>
            </w:r>
          </w:p>
        </w:tc>
        <w:tc>
          <w:tcPr>
            <w:tcW w:w="590" w:type="pct"/>
            <w:gridSpan w:val="3"/>
            <w:tcBorders>
              <w:top w:val="nil"/>
              <w:left w:val="nil"/>
              <w:bottom w:val="single" w:sz="4" w:space="0" w:color="FFFFFF"/>
              <w:right w:val="single" w:sz="4" w:space="0" w:color="FFFFFF"/>
            </w:tcBorders>
            <w:noWrap/>
            <w:vAlign w:val="center"/>
            <w:hideMark/>
          </w:tcPr>
          <w:p w14:paraId="156482CE"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4,504</w:t>
            </w:r>
          </w:p>
        </w:tc>
      </w:tr>
      <w:tr w:rsidR="00DD41F9" w:rsidRPr="00982591" w14:paraId="73A8BA92" w14:textId="77777777" w:rsidTr="00982591">
        <w:trPr>
          <w:gridAfter w:val="1"/>
          <w:wAfter w:w="140" w:type="pct"/>
          <w:trHeight w:val="238"/>
        </w:trPr>
        <w:tc>
          <w:tcPr>
            <w:tcW w:w="3090" w:type="pct"/>
            <w:tcBorders>
              <w:top w:val="nil"/>
              <w:left w:val="single" w:sz="4" w:space="0" w:color="FFFFFF"/>
              <w:bottom w:val="single" w:sz="4" w:space="0" w:color="FFFFFF"/>
              <w:right w:val="single" w:sz="4" w:space="0" w:color="FFFFFF"/>
            </w:tcBorders>
            <w:noWrap/>
            <w:vAlign w:val="center"/>
            <w:hideMark/>
          </w:tcPr>
          <w:p w14:paraId="7196728C" w14:textId="3AFC43A7" w:rsidR="00DD41F9" w:rsidRPr="00982591" w:rsidRDefault="00DD41F9" w:rsidP="00424BC1">
            <w:pPr>
              <w:ind w:firstLineChars="100" w:firstLine="18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 xml:space="preserve">Retained Taxes, </w:t>
            </w:r>
            <w:proofErr w:type="gramStart"/>
            <w:r w:rsidRPr="00D9688E">
              <w:rPr>
                <w:rFonts w:ascii="Public Sans" w:hAnsi="Public Sans" w:cs="Calibri"/>
                <w:color w:val="000000"/>
                <w:sz w:val="18"/>
                <w:szCs w:val="18"/>
                <w:lang w:eastAsia="en-AU"/>
              </w:rPr>
              <w:t>Fees</w:t>
            </w:r>
            <w:proofErr w:type="gramEnd"/>
            <w:r w:rsidRPr="00D9688E">
              <w:rPr>
                <w:rFonts w:ascii="Public Sans" w:hAnsi="Public Sans" w:cs="Calibri"/>
                <w:color w:val="000000"/>
                <w:sz w:val="18"/>
                <w:szCs w:val="18"/>
                <w:lang w:eastAsia="en-AU"/>
              </w:rPr>
              <w:t xml:space="preserve"> and Fines</w:t>
            </w:r>
          </w:p>
        </w:tc>
        <w:tc>
          <w:tcPr>
            <w:tcW w:w="590" w:type="pct"/>
            <w:tcBorders>
              <w:top w:val="nil"/>
              <w:left w:val="nil"/>
              <w:bottom w:val="single" w:sz="4" w:space="0" w:color="FFFFFF"/>
              <w:right w:val="single" w:sz="4" w:space="0" w:color="FFFFFF"/>
            </w:tcBorders>
            <w:noWrap/>
            <w:vAlign w:val="center"/>
            <w:hideMark/>
          </w:tcPr>
          <w:p w14:paraId="33B5613E"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0604F14"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(434)</w:t>
            </w:r>
          </w:p>
        </w:tc>
        <w:tc>
          <w:tcPr>
            <w:tcW w:w="590" w:type="pct"/>
            <w:gridSpan w:val="3"/>
            <w:tcBorders>
              <w:top w:val="nil"/>
              <w:left w:val="nil"/>
              <w:bottom w:val="single" w:sz="4" w:space="0" w:color="FFFFFF"/>
              <w:right w:val="single" w:sz="4" w:space="0" w:color="FFFFFF"/>
            </w:tcBorders>
            <w:noWrap/>
            <w:vAlign w:val="center"/>
            <w:hideMark/>
          </w:tcPr>
          <w:p w14:paraId="19C69E04"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w:t>
            </w:r>
          </w:p>
        </w:tc>
      </w:tr>
      <w:tr w:rsidR="00DD41F9" w:rsidRPr="00982591" w14:paraId="38730BCC" w14:textId="77777777" w:rsidTr="00982591">
        <w:trPr>
          <w:gridAfter w:val="1"/>
          <w:wAfter w:w="140" w:type="pct"/>
          <w:trHeight w:val="238"/>
        </w:trPr>
        <w:tc>
          <w:tcPr>
            <w:tcW w:w="3090" w:type="pct"/>
            <w:tcBorders>
              <w:top w:val="nil"/>
              <w:left w:val="single" w:sz="4" w:space="0" w:color="FFFFFF"/>
              <w:bottom w:val="single" w:sz="4" w:space="0" w:color="auto"/>
              <w:right w:val="single" w:sz="4" w:space="0" w:color="FFFFFF"/>
            </w:tcBorders>
            <w:noWrap/>
            <w:vAlign w:val="center"/>
            <w:hideMark/>
          </w:tcPr>
          <w:p w14:paraId="2B0A58F1" w14:textId="1F79C11F" w:rsidR="00DD41F9" w:rsidRPr="00982591" w:rsidRDefault="00DD41F9" w:rsidP="00424BC1">
            <w:pPr>
              <w:ind w:firstLineChars="100" w:firstLine="18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Other Revenue</w:t>
            </w:r>
          </w:p>
        </w:tc>
        <w:tc>
          <w:tcPr>
            <w:tcW w:w="590" w:type="pct"/>
            <w:tcBorders>
              <w:top w:val="nil"/>
              <w:left w:val="nil"/>
              <w:bottom w:val="single" w:sz="4" w:space="0" w:color="auto"/>
              <w:right w:val="single" w:sz="4" w:space="0" w:color="FFFFFF"/>
            </w:tcBorders>
            <w:noWrap/>
            <w:vAlign w:val="center"/>
            <w:hideMark/>
          </w:tcPr>
          <w:p w14:paraId="4702F097"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17,160</w:t>
            </w:r>
          </w:p>
        </w:tc>
        <w:tc>
          <w:tcPr>
            <w:tcW w:w="590" w:type="pct"/>
            <w:gridSpan w:val="2"/>
            <w:tcBorders>
              <w:top w:val="nil"/>
              <w:left w:val="nil"/>
              <w:bottom w:val="single" w:sz="4" w:space="0" w:color="auto"/>
              <w:right w:val="single" w:sz="4" w:space="0" w:color="FFFFFF"/>
            </w:tcBorders>
            <w:noWrap/>
            <w:vAlign w:val="center"/>
            <w:hideMark/>
          </w:tcPr>
          <w:p w14:paraId="56D49EEE"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3,535</w:t>
            </w:r>
          </w:p>
        </w:tc>
        <w:tc>
          <w:tcPr>
            <w:tcW w:w="590" w:type="pct"/>
            <w:gridSpan w:val="3"/>
            <w:tcBorders>
              <w:top w:val="nil"/>
              <w:left w:val="nil"/>
              <w:bottom w:val="single" w:sz="4" w:space="0" w:color="auto"/>
              <w:right w:val="single" w:sz="4" w:space="0" w:color="FFFFFF"/>
            </w:tcBorders>
            <w:noWrap/>
            <w:vAlign w:val="center"/>
            <w:hideMark/>
          </w:tcPr>
          <w:p w14:paraId="35E1F4A4"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97,424</w:t>
            </w:r>
          </w:p>
        </w:tc>
      </w:tr>
      <w:tr w:rsidR="00DD41F9" w:rsidRPr="00982591" w14:paraId="6C720F14" w14:textId="77777777" w:rsidTr="00982591">
        <w:trPr>
          <w:gridAfter w:val="1"/>
          <w:wAfter w:w="140" w:type="pct"/>
          <w:trHeight w:val="340"/>
        </w:trPr>
        <w:tc>
          <w:tcPr>
            <w:tcW w:w="3090" w:type="pct"/>
            <w:tcBorders>
              <w:top w:val="nil"/>
              <w:left w:val="single" w:sz="4" w:space="0" w:color="FFFFFF"/>
              <w:bottom w:val="single" w:sz="4" w:space="0" w:color="auto"/>
              <w:right w:val="single" w:sz="4" w:space="0" w:color="FFFFFF"/>
            </w:tcBorders>
            <w:noWrap/>
            <w:vAlign w:val="center"/>
            <w:hideMark/>
          </w:tcPr>
          <w:p w14:paraId="3098713E" w14:textId="1C3FA979" w:rsidR="00DD41F9" w:rsidRPr="00982591" w:rsidRDefault="00DD41F9" w:rsidP="00DD41F9">
            <w:pPr>
              <w:rPr>
                <w:rFonts w:ascii="Public Sans" w:hAnsi="Public Sans" w:cs="Calibri"/>
                <w:b/>
                <w:bCs/>
                <w:sz w:val="18"/>
                <w:szCs w:val="18"/>
                <w:lang w:eastAsia="en-AU"/>
              </w:rPr>
            </w:pPr>
            <w:r w:rsidRPr="00D9688E">
              <w:rPr>
                <w:rFonts w:ascii="Public Sans" w:hAnsi="Public Sans" w:cs="Calibri"/>
                <w:b/>
                <w:bCs/>
                <w:sz w:val="18"/>
                <w:szCs w:val="18"/>
                <w:lang w:eastAsia="en-AU"/>
              </w:rPr>
              <w:t>Total Revenue</w:t>
            </w:r>
          </w:p>
        </w:tc>
        <w:tc>
          <w:tcPr>
            <w:tcW w:w="590" w:type="pct"/>
            <w:tcBorders>
              <w:top w:val="single" w:sz="4" w:space="0" w:color="FFFFFF"/>
              <w:left w:val="nil"/>
              <w:bottom w:val="single" w:sz="4" w:space="0" w:color="FFFFFF"/>
              <w:right w:val="single" w:sz="4" w:space="0" w:color="FFFFFF"/>
            </w:tcBorders>
            <w:noWrap/>
            <w:vAlign w:val="center"/>
            <w:hideMark/>
          </w:tcPr>
          <w:p w14:paraId="633D3316" w14:textId="77777777" w:rsidR="00DD41F9" w:rsidRPr="00982591" w:rsidRDefault="00DD41F9" w:rsidP="00DD41F9">
            <w:pPr>
              <w:ind w:left="-113" w:right="-57"/>
              <w:jc w:val="right"/>
              <w:rPr>
                <w:rFonts w:ascii="Public Sans" w:hAnsi="Public Sans" w:cs="Calibri"/>
                <w:b/>
                <w:bCs/>
                <w:sz w:val="18"/>
                <w:szCs w:val="18"/>
                <w:lang w:eastAsia="en-AU"/>
              </w:rPr>
            </w:pPr>
            <w:r w:rsidRPr="00982591">
              <w:rPr>
                <w:rFonts w:ascii="Public Sans" w:hAnsi="Public Sans" w:cs="Calibri"/>
                <w:b/>
                <w:bCs/>
                <w:sz w:val="18"/>
                <w:szCs w:val="18"/>
                <w:lang w:eastAsia="en-AU"/>
              </w:rPr>
              <w:t>1,734,818</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3DDDAB7C" w14:textId="77777777" w:rsidR="00DD41F9" w:rsidRPr="00982591" w:rsidRDefault="00DD41F9" w:rsidP="00DD41F9">
            <w:pPr>
              <w:ind w:left="-113" w:right="-57"/>
              <w:jc w:val="right"/>
              <w:rPr>
                <w:rFonts w:ascii="Public Sans" w:hAnsi="Public Sans" w:cs="Calibri"/>
                <w:b/>
                <w:bCs/>
                <w:sz w:val="18"/>
                <w:szCs w:val="18"/>
                <w:lang w:eastAsia="en-AU"/>
              </w:rPr>
            </w:pPr>
            <w:r w:rsidRPr="00982591">
              <w:rPr>
                <w:rFonts w:ascii="Public Sans" w:hAnsi="Public Sans" w:cs="Calibri"/>
                <w:b/>
                <w:bCs/>
                <w:sz w:val="18"/>
                <w:szCs w:val="18"/>
                <w:lang w:eastAsia="en-AU"/>
              </w:rPr>
              <w:t>1,365,054</w:t>
            </w:r>
          </w:p>
        </w:tc>
        <w:tc>
          <w:tcPr>
            <w:tcW w:w="590" w:type="pct"/>
            <w:gridSpan w:val="3"/>
            <w:tcBorders>
              <w:top w:val="single" w:sz="4" w:space="0" w:color="FFFFFF"/>
              <w:left w:val="nil"/>
              <w:bottom w:val="single" w:sz="4" w:space="0" w:color="FFFFFF"/>
              <w:right w:val="single" w:sz="4" w:space="0" w:color="FFFFFF"/>
            </w:tcBorders>
            <w:noWrap/>
            <w:vAlign w:val="center"/>
            <w:hideMark/>
          </w:tcPr>
          <w:p w14:paraId="7C087B60" w14:textId="77777777" w:rsidR="00DD41F9" w:rsidRPr="00982591" w:rsidRDefault="00DD41F9" w:rsidP="00DD41F9">
            <w:pPr>
              <w:ind w:left="-113" w:right="-57"/>
              <w:jc w:val="right"/>
              <w:rPr>
                <w:rFonts w:ascii="Public Sans" w:hAnsi="Public Sans" w:cs="Calibri"/>
                <w:b/>
                <w:bCs/>
                <w:sz w:val="18"/>
                <w:szCs w:val="18"/>
                <w:lang w:eastAsia="en-AU"/>
              </w:rPr>
            </w:pPr>
            <w:r w:rsidRPr="00982591">
              <w:rPr>
                <w:rFonts w:ascii="Public Sans" w:hAnsi="Public Sans" w:cs="Calibri"/>
                <w:b/>
                <w:bCs/>
                <w:sz w:val="18"/>
                <w:szCs w:val="18"/>
                <w:lang w:eastAsia="en-AU"/>
              </w:rPr>
              <w:t>4,410,197</w:t>
            </w:r>
          </w:p>
        </w:tc>
      </w:tr>
      <w:tr w:rsidR="00DD41F9" w:rsidRPr="00982591" w14:paraId="0E0E7EBA" w14:textId="77777777" w:rsidTr="00982591">
        <w:trPr>
          <w:gridAfter w:val="1"/>
          <w:wAfter w:w="140" w:type="pct"/>
          <w:trHeight w:val="238"/>
        </w:trPr>
        <w:tc>
          <w:tcPr>
            <w:tcW w:w="3090" w:type="pct"/>
            <w:tcBorders>
              <w:top w:val="nil"/>
              <w:left w:val="single" w:sz="4" w:space="0" w:color="FFFFFF"/>
              <w:bottom w:val="single" w:sz="4" w:space="0" w:color="FFFFFF"/>
              <w:right w:val="single" w:sz="4" w:space="0" w:color="FFFFFF"/>
            </w:tcBorders>
            <w:noWrap/>
            <w:vAlign w:val="center"/>
            <w:hideMark/>
          </w:tcPr>
          <w:p w14:paraId="6EB9602F" w14:textId="502229CD" w:rsidR="00DD41F9" w:rsidRPr="00982591" w:rsidRDefault="00DD41F9" w:rsidP="00424BC1">
            <w:pPr>
              <w:ind w:firstLineChars="100" w:firstLine="18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 xml:space="preserve">Gain/(Loss) on Disposal of </w:t>
            </w:r>
            <w:proofErr w:type="spellStart"/>
            <w:proofErr w:type="gramStart"/>
            <w:r w:rsidRPr="00D9688E">
              <w:rPr>
                <w:rFonts w:ascii="Public Sans" w:hAnsi="Public Sans" w:cs="Calibri"/>
                <w:color w:val="000000"/>
                <w:sz w:val="18"/>
                <w:szCs w:val="18"/>
                <w:lang w:eastAsia="en-AU"/>
              </w:rPr>
              <w:t>Non Current</w:t>
            </w:r>
            <w:proofErr w:type="spellEnd"/>
            <w:proofErr w:type="gramEnd"/>
            <w:r w:rsidRPr="00D9688E">
              <w:rPr>
                <w:rFonts w:ascii="Public Sans" w:hAnsi="Public Sans" w:cs="Calibri"/>
                <w:color w:val="000000"/>
                <w:sz w:val="18"/>
                <w:szCs w:val="18"/>
                <w:lang w:eastAsia="en-AU"/>
              </w:rPr>
              <w:t xml:space="preserve"> Assets</w:t>
            </w:r>
          </w:p>
        </w:tc>
        <w:tc>
          <w:tcPr>
            <w:tcW w:w="590" w:type="pct"/>
            <w:tcBorders>
              <w:top w:val="single" w:sz="4" w:space="0" w:color="auto"/>
              <w:left w:val="nil"/>
              <w:bottom w:val="single" w:sz="4" w:space="0" w:color="FFFFFF"/>
              <w:right w:val="single" w:sz="4" w:space="0" w:color="FFFFFF"/>
            </w:tcBorders>
            <w:noWrap/>
            <w:vAlign w:val="center"/>
            <w:hideMark/>
          </w:tcPr>
          <w:p w14:paraId="58ABD6E5"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9,814</w:t>
            </w:r>
          </w:p>
        </w:tc>
        <w:tc>
          <w:tcPr>
            <w:tcW w:w="590" w:type="pct"/>
            <w:gridSpan w:val="2"/>
            <w:tcBorders>
              <w:top w:val="single" w:sz="4" w:space="0" w:color="auto"/>
              <w:left w:val="nil"/>
              <w:bottom w:val="single" w:sz="4" w:space="0" w:color="FFFFFF"/>
              <w:right w:val="single" w:sz="4" w:space="0" w:color="FFFFFF"/>
            </w:tcBorders>
            <w:noWrap/>
            <w:vAlign w:val="center"/>
            <w:hideMark/>
          </w:tcPr>
          <w:p w14:paraId="535FF7B7"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(41)</w:t>
            </w:r>
          </w:p>
        </w:tc>
        <w:tc>
          <w:tcPr>
            <w:tcW w:w="590" w:type="pct"/>
            <w:gridSpan w:val="3"/>
            <w:tcBorders>
              <w:top w:val="single" w:sz="4" w:space="0" w:color="auto"/>
              <w:left w:val="nil"/>
              <w:bottom w:val="single" w:sz="4" w:space="0" w:color="FFFFFF"/>
              <w:right w:val="single" w:sz="4" w:space="0" w:color="FFFFFF"/>
            </w:tcBorders>
            <w:noWrap/>
            <w:vAlign w:val="center"/>
            <w:hideMark/>
          </w:tcPr>
          <w:p w14:paraId="23AF103B"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14,901</w:t>
            </w:r>
          </w:p>
        </w:tc>
      </w:tr>
      <w:tr w:rsidR="00DD41F9" w:rsidRPr="00982591" w14:paraId="0DB827FE" w14:textId="77777777" w:rsidTr="00982591">
        <w:trPr>
          <w:gridAfter w:val="1"/>
          <w:wAfter w:w="140" w:type="pct"/>
          <w:trHeight w:val="238"/>
        </w:trPr>
        <w:tc>
          <w:tcPr>
            <w:tcW w:w="3090" w:type="pct"/>
            <w:tcBorders>
              <w:top w:val="nil"/>
              <w:left w:val="single" w:sz="4" w:space="0" w:color="FFFFFF"/>
              <w:bottom w:val="nil"/>
              <w:right w:val="single" w:sz="4" w:space="0" w:color="FFFFFF"/>
            </w:tcBorders>
            <w:noWrap/>
            <w:vAlign w:val="center"/>
            <w:hideMark/>
          </w:tcPr>
          <w:p w14:paraId="5D20707F" w14:textId="2EF763F9" w:rsidR="00DD41F9" w:rsidRPr="00982591" w:rsidRDefault="00DD41F9" w:rsidP="00424BC1">
            <w:pPr>
              <w:ind w:firstLineChars="100" w:firstLine="180"/>
              <w:rPr>
                <w:rFonts w:ascii="Public Sans" w:hAnsi="Public Sans" w:cs="Calibri"/>
                <w:color w:val="000000"/>
                <w:sz w:val="18"/>
                <w:szCs w:val="18"/>
                <w:lang w:eastAsia="en-AU"/>
              </w:rPr>
            </w:pPr>
            <w:r w:rsidRPr="00D9688E">
              <w:rPr>
                <w:rFonts w:ascii="Public Sans" w:hAnsi="Public Sans" w:cs="Calibri"/>
                <w:color w:val="000000"/>
                <w:sz w:val="18"/>
                <w:szCs w:val="18"/>
                <w:lang w:eastAsia="en-AU"/>
              </w:rPr>
              <w:t>Other Gains/(Losses)</w:t>
            </w:r>
          </w:p>
        </w:tc>
        <w:tc>
          <w:tcPr>
            <w:tcW w:w="590" w:type="pct"/>
            <w:tcBorders>
              <w:top w:val="nil"/>
              <w:left w:val="nil"/>
              <w:bottom w:val="nil"/>
              <w:right w:val="single" w:sz="4" w:space="0" w:color="FFFFFF"/>
            </w:tcBorders>
            <w:noWrap/>
            <w:vAlign w:val="center"/>
            <w:hideMark/>
          </w:tcPr>
          <w:p w14:paraId="4088AA8D"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w:t>
            </w:r>
          </w:p>
        </w:tc>
        <w:tc>
          <w:tcPr>
            <w:tcW w:w="590" w:type="pct"/>
            <w:gridSpan w:val="2"/>
            <w:tcBorders>
              <w:top w:val="nil"/>
              <w:left w:val="nil"/>
              <w:bottom w:val="nil"/>
              <w:right w:val="single" w:sz="4" w:space="0" w:color="FFFFFF"/>
            </w:tcBorders>
            <w:noWrap/>
            <w:vAlign w:val="center"/>
            <w:hideMark/>
          </w:tcPr>
          <w:p w14:paraId="5603CB12"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(3)</w:t>
            </w:r>
          </w:p>
        </w:tc>
        <w:tc>
          <w:tcPr>
            <w:tcW w:w="590" w:type="pct"/>
            <w:gridSpan w:val="3"/>
            <w:tcBorders>
              <w:top w:val="nil"/>
              <w:left w:val="nil"/>
              <w:bottom w:val="nil"/>
              <w:right w:val="single" w:sz="4" w:space="0" w:color="FFFFFF"/>
            </w:tcBorders>
            <w:noWrap/>
            <w:vAlign w:val="center"/>
            <w:hideMark/>
          </w:tcPr>
          <w:p w14:paraId="6A92684C" w14:textId="77777777" w:rsidR="00DD41F9" w:rsidRPr="00982591" w:rsidRDefault="00DD41F9" w:rsidP="00DD41F9">
            <w:pPr>
              <w:ind w:left="-113" w:right="-57"/>
              <w:jc w:val="right"/>
              <w:rPr>
                <w:rFonts w:ascii="Public Sans" w:hAnsi="Public Sans" w:cs="Calibri"/>
                <w:color w:val="000000"/>
                <w:sz w:val="18"/>
                <w:szCs w:val="18"/>
                <w:lang w:eastAsia="en-AU"/>
              </w:rPr>
            </w:pPr>
            <w:r w:rsidRPr="00982591">
              <w:rPr>
                <w:rFonts w:ascii="Public Sans" w:hAnsi="Public Sans" w:cs="Calibri"/>
                <w:color w:val="000000"/>
                <w:sz w:val="18"/>
                <w:szCs w:val="18"/>
                <w:lang w:eastAsia="en-AU"/>
              </w:rPr>
              <w:t>...</w:t>
            </w:r>
          </w:p>
        </w:tc>
      </w:tr>
      <w:tr w:rsidR="00DD41F9" w:rsidRPr="00982591" w14:paraId="5896C41E" w14:textId="77777777" w:rsidTr="00982591">
        <w:trPr>
          <w:gridAfter w:val="1"/>
          <w:wAfter w:w="140" w:type="pct"/>
          <w:trHeight w:val="340"/>
        </w:trPr>
        <w:tc>
          <w:tcPr>
            <w:tcW w:w="3090" w:type="pct"/>
            <w:tcBorders>
              <w:top w:val="single" w:sz="4" w:space="0" w:color="auto"/>
              <w:left w:val="single" w:sz="4" w:space="0" w:color="FFFFFF"/>
              <w:bottom w:val="single" w:sz="4" w:space="0" w:color="auto"/>
              <w:right w:val="single" w:sz="4" w:space="0" w:color="FFFFFF"/>
            </w:tcBorders>
            <w:noWrap/>
            <w:vAlign w:val="center"/>
            <w:hideMark/>
          </w:tcPr>
          <w:p w14:paraId="6CE302D4" w14:textId="4DB38B5F" w:rsidR="00DD41F9" w:rsidRPr="00982591" w:rsidRDefault="00DD41F9" w:rsidP="00DD41F9">
            <w:pPr>
              <w:rPr>
                <w:rFonts w:ascii="Public Sans" w:hAnsi="Public Sans" w:cs="Calibri"/>
                <w:b/>
                <w:bCs/>
                <w:sz w:val="18"/>
                <w:szCs w:val="18"/>
                <w:lang w:eastAsia="en-AU"/>
              </w:rPr>
            </w:pPr>
            <w:r w:rsidRPr="00D9688E">
              <w:rPr>
                <w:rFonts w:ascii="Public Sans" w:hAnsi="Public Sans" w:cs="Calibri"/>
                <w:b/>
                <w:bCs/>
                <w:sz w:val="18"/>
                <w:szCs w:val="18"/>
                <w:lang w:eastAsia="en-AU"/>
              </w:rPr>
              <w:t>Net Result</w:t>
            </w:r>
          </w:p>
        </w:tc>
        <w:tc>
          <w:tcPr>
            <w:tcW w:w="590" w:type="pct"/>
            <w:tcBorders>
              <w:top w:val="single" w:sz="4" w:space="0" w:color="auto"/>
              <w:left w:val="nil"/>
              <w:bottom w:val="single" w:sz="4" w:space="0" w:color="auto"/>
              <w:right w:val="single" w:sz="4" w:space="0" w:color="FFFFFF"/>
            </w:tcBorders>
            <w:noWrap/>
            <w:vAlign w:val="center"/>
            <w:hideMark/>
          </w:tcPr>
          <w:p w14:paraId="5BF06AC3" w14:textId="77777777" w:rsidR="00DD41F9" w:rsidRPr="00982591" w:rsidRDefault="00DD41F9" w:rsidP="00DD41F9">
            <w:pPr>
              <w:ind w:left="-113" w:right="-57"/>
              <w:jc w:val="right"/>
              <w:rPr>
                <w:rFonts w:ascii="Public Sans" w:hAnsi="Public Sans" w:cs="Calibri"/>
                <w:b/>
                <w:bCs/>
                <w:sz w:val="18"/>
                <w:szCs w:val="18"/>
                <w:lang w:eastAsia="en-AU"/>
              </w:rPr>
            </w:pPr>
            <w:r w:rsidRPr="00982591">
              <w:rPr>
                <w:rFonts w:ascii="Public Sans" w:hAnsi="Public Sans" w:cs="Calibri"/>
                <w:b/>
                <w:bCs/>
                <w:sz w:val="18"/>
                <w:szCs w:val="18"/>
                <w:lang w:eastAsia="en-AU"/>
              </w:rPr>
              <w:t>202,956</w:t>
            </w:r>
          </w:p>
        </w:tc>
        <w:tc>
          <w:tcPr>
            <w:tcW w:w="590" w:type="pct"/>
            <w:gridSpan w:val="2"/>
            <w:tcBorders>
              <w:top w:val="single" w:sz="4" w:space="0" w:color="auto"/>
              <w:left w:val="nil"/>
              <w:bottom w:val="single" w:sz="4" w:space="0" w:color="auto"/>
              <w:right w:val="single" w:sz="4" w:space="0" w:color="FFFFFF"/>
            </w:tcBorders>
            <w:noWrap/>
            <w:vAlign w:val="center"/>
            <w:hideMark/>
          </w:tcPr>
          <w:p w14:paraId="313C9C79" w14:textId="77777777" w:rsidR="00DD41F9" w:rsidRPr="00982591" w:rsidRDefault="00DD41F9" w:rsidP="00DD41F9">
            <w:pPr>
              <w:ind w:left="-113" w:right="-57"/>
              <w:jc w:val="right"/>
              <w:rPr>
                <w:rFonts w:ascii="Public Sans" w:hAnsi="Public Sans" w:cs="Calibri"/>
                <w:b/>
                <w:bCs/>
                <w:sz w:val="18"/>
                <w:szCs w:val="18"/>
                <w:lang w:eastAsia="en-AU"/>
              </w:rPr>
            </w:pPr>
            <w:r w:rsidRPr="00982591">
              <w:rPr>
                <w:rFonts w:ascii="Public Sans" w:hAnsi="Public Sans" w:cs="Calibri"/>
                <w:b/>
                <w:bCs/>
                <w:sz w:val="18"/>
                <w:szCs w:val="18"/>
                <w:lang w:eastAsia="en-AU"/>
              </w:rPr>
              <w:t>140,574</w:t>
            </w:r>
          </w:p>
        </w:tc>
        <w:tc>
          <w:tcPr>
            <w:tcW w:w="590" w:type="pct"/>
            <w:gridSpan w:val="3"/>
            <w:tcBorders>
              <w:top w:val="single" w:sz="4" w:space="0" w:color="auto"/>
              <w:left w:val="nil"/>
              <w:bottom w:val="single" w:sz="4" w:space="0" w:color="auto"/>
              <w:right w:val="single" w:sz="4" w:space="0" w:color="FFFFFF"/>
            </w:tcBorders>
            <w:noWrap/>
            <w:vAlign w:val="center"/>
            <w:hideMark/>
          </w:tcPr>
          <w:p w14:paraId="7D4B9B6E" w14:textId="77777777" w:rsidR="00DD41F9" w:rsidRPr="00982591" w:rsidRDefault="00DD41F9" w:rsidP="00DD41F9">
            <w:pPr>
              <w:ind w:left="-113" w:right="-57"/>
              <w:jc w:val="right"/>
              <w:rPr>
                <w:rFonts w:ascii="Public Sans" w:hAnsi="Public Sans" w:cs="Calibri"/>
                <w:b/>
                <w:bCs/>
                <w:sz w:val="18"/>
                <w:szCs w:val="18"/>
                <w:lang w:eastAsia="en-AU"/>
              </w:rPr>
            </w:pPr>
            <w:r w:rsidRPr="00982591">
              <w:rPr>
                <w:rFonts w:ascii="Public Sans" w:hAnsi="Public Sans" w:cs="Calibri"/>
                <w:b/>
                <w:bCs/>
                <w:sz w:val="18"/>
                <w:szCs w:val="18"/>
                <w:lang w:eastAsia="en-AU"/>
              </w:rPr>
              <w:t>1,107,156</w:t>
            </w:r>
          </w:p>
        </w:tc>
      </w:tr>
    </w:tbl>
    <w:p w14:paraId="2AEEA82A" w14:textId="77777777" w:rsidR="00763288" w:rsidRPr="00763288" w:rsidRDefault="00763288" w:rsidP="00763288">
      <w:pPr>
        <w:spacing w:before="360" w:after="160" w:line="256" w:lineRule="auto"/>
        <w:rPr>
          <w:rFonts w:ascii="Calibri" w:eastAsia="Calibri" w:hAnsi="Calibri"/>
          <w:sz w:val="22"/>
          <w:szCs w:val="22"/>
        </w:rPr>
      </w:pPr>
    </w:p>
    <w:p w14:paraId="20B61100" w14:textId="77777777" w:rsidR="00763288" w:rsidRPr="00763288" w:rsidRDefault="00763288" w:rsidP="00763288">
      <w:pPr>
        <w:spacing w:after="160" w:line="256" w:lineRule="auto"/>
        <w:rPr>
          <w:rFonts w:ascii="Calibri" w:eastAsia="Calibri" w:hAnsi="Calibri"/>
          <w:sz w:val="22"/>
          <w:szCs w:val="22"/>
        </w:rPr>
      </w:pPr>
      <w:r w:rsidRPr="00763288">
        <w:rPr>
          <w:rFonts w:eastAsia="Calibri"/>
          <w:sz w:val="24"/>
          <w:szCs w:val="24"/>
          <w:lang w:eastAsia="en-AU"/>
        </w:rPr>
        <w:br w:type="page"/>
      </w:r>
    </w:p>
    <w:tbl>
      <w:tblPr>
        <w:tblW w:w="9804" w:type="dxa"/>
        <w:tblLook w:val="04A0" w:firstRow="1" w:lastRow="0" w:firstColumn="1" w:lastColumn="0" w:noHBand="0" w:noVBand="1"/>
        <w:tblCaption w:val="12.2 Financial Statements - The Treasury -Balance Sheet"/>
        <w:tblDescription w:val="12.2 Financial Statements - The Treasury -Balance Sheet"/>
      </w:tblPr>
      <w:tblGrid>
        <w:gridCol w:w="6236"/>
        <w:gridCol w:w="1256"/>
        <w:gridCol w:w="1156"/>
        <w:gridCol w:w="1156"/>
      </w:tblGrid>
      <w:tr w:rsidR="00763288" w:rsidRPr="00763288" w14:paraId="61540F3B" w14:textId="77777777" w:rsidTr="005F52CE">
        <w:trPr>
          <w:trHeight w:val="345"/>
        </w:trPr>
        <w:tc>
          <w:tcPr>
            <w:tcW w:w="6236" w:type="dxa"/>
            <w:shd w:val="clear" w:color="auto" w:fill="FFFFFF"/>
            <w:noWrap/>
            <w:vAlign w:val="bottom"/>
            <w:hideMark/>
          </w:tcPr>
          <w:p w14:paraId="03B6FA41"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1DAB4D82"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4FC9290D"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7338B3BB"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982591" w14:paraId="2205BB8D" w14:textId="77777777" w:rsidTr="005F52CE">
        <w:trPr>
          <w:trHeight w:val="283"/>
        </w:trPr>
        <w:tc>
          <w:tcPr>
            <w:tcW w:w="6236" w:type="dxa"/>
            <w:shd w:val="clear" w:color="auto" w:fill="EBEBEB"/>
            <w:vAlign w:val="center"/>
            <w:hideMark/>
          </w:tcPr>
          <w:p w14:paraId="70D945D6" w14:textId="77777777" w:rsidR="00763288" w:rsidRPr="00982591" w:rsidRDefault="00763288" w:rsidP="00763288">
            <w:pPr>
              <w:rPr>
                <w:rFonts w:ascii="Public Sans" w:hAnsi="Public Sans" w:cs="Calibri"/>
                <w:sz w:val="18"/>
                <w:szCs w:val="18"/>
                <w:lang w:eastAsia="en-AU"/>
              </w:rPr>
            </w:pPr>
            <w:r w:rsidRPr="00982591">
              <w:rPr>
                <w:rFonts w:ascii="Public Sans" w:hAnsi="Public Sans" w:cs="Calibri"/>
                <w:sz w:val="18"/>
                <w:szCs w:val="18"/>
                <w:lang w:eastAsia="en-AU"/>
              </w:rPr>
              <w:t> </w:t>
            </w:r>
          </w:p>
        </w:tc>
        <w:tc>
          <w:tcPr>
            <w:tcW w:w="2412" w:type="dxa"/>
            <w:gridSpan w:val="2"/>
            <w:shd w:val="clear" w:color="auto" w:fill="EBEBEB"/>
            <w:vAlign w:val="bottom"/>
            <w:hideMark/>
          </w:tcPr>
          <w:p w14:paraId="5A59292A" w14:textId="77777777" w:rsidR="00763288" w:rsidRPr="00982591" w:rsidRDefault="00763288" w:rsidP="005F52CE">
            <w:pPr>
              <w:jc w:val="center"/>
              <w:rPr>
                <w:rFonts w:ascii="Public Sans" w:hAnsi="Public Sans" w:cs="Calibri"/>
                <w:sz w:val="18"/>
                <w:szCs w:val="18"/>
                <w:lang w:eastAsia="en-AU"/>
              </w:rPr>
            </w:pPr>
            <w:r w:rsidRPr="00982591">
              <w:rPr>
                <w:rFonts w:ascii="Public Sans" w:hAnsi="Public Sans" w:cs="Calibri"/>
                <w:sz w:val="18"/>
                <w:szCs w:val="18"/>
                <w:lang w:eastAsia="en-AU"/>
              </w:rPr>
              <w:t>2022-23</w:t>
            </w:r>
          </w:p>
        </w:tc>
        <w:tc>
          <w:tcPr>
            <w:tcW w:w="1156" w:type="dxa"/>
            <w:shd w:val="clear" w:color="auto" w:fill="EBEBEB"/>
            <w:vAlign w:val="bottom"/>
            <w:hideMark/>
          </w:tcPr>
          <w:p w14:paraId="298D0501" w14:textId="77777777" w:rsidR="00763288" w:rsidRPr="00982591" w:rsidRDefault="00763288" w:rsidP="005F52CE">
            <w:pPr>
              <w:jc w:val="center"/>
              <w:rPr>
                <w:rFonts w:ascii="Public Sans" w:hAnsi="Public Sans" w:cs="Calibri"/>
                <w:sz w:val="18"/>
                <w:szCs w:val="18"/>
                <w:lang w:eastAsia="en-AU"/>
              </w:rPr>
            </w:pPr>
            <w:r w:rsidRPr="00982591">
              <w:rPr>
                <w:rFonts w:ascii="Public Sans" w:hAnsi="Public Sans" w:cs="Calibri"/>
                <w:sz w:val="18"/>
                <w:szCs w:val="18"/>
                <w:lang w:eastAsia="en-AU"/>
              </w:rPr>
              <w:t>2023-24</w:t>
            </w:r>
          </w:p>
        </w:tc>
      </w:tr>
      <w:tr w:rsidR="00763288" w:rsidRPr="00982591" w14:paraId="4C4A2A0E" w14:textId="77777777" w:rsidTr="005F52CE">
        <w:trPr>
          <w:trHeight w:val="225"/>
        </w:trPr>
        <w:tc>
          <w:tcPr>
            <w:tcW w:w="6236" w:type="dxa"/>
            <w:shd w:val="clear" w:color="auto" w:fill="EBEBEB"/>
            <w:vAlign w:val="center"/>
            <w:hideMark/>
          </w:tcPr>
          <w:p w14:paraId="50F8CEF0" w14:textId="77777777" w:rsidR="00763288" w:rsidRPr="00982591" w:rsidRDefault="00763288" w:rsidP="00763288">
            <w:pPr>
              <w:rPr>
                <w:rFonts w:ascii="Public Sans" w:hAnsi="Public Sans" w:cs="Calibri"/>
                <w:sz w:val="18"/>
                <w:szCs w:val="18"/>
                <w:lang w:eastAsia="en-AU"/>
              </w:rPr>
            </w:pPr>
            <w:r w:rsidRPr="00982591">
              <w:rPr>
                <w:rFonts w:ascii="Public Sans" w:hAnsi="Public Sans" w:cs="Calibri"/>
                <w:sz w:val="18"/>
                <w:szCs w:val="18"/>
                <w:lang w:eastAsia="en-AU"/>
              </w:rPr>
              <w:t> </w:t>
            </w:r>
          </w:p>
        </w:tc>
        <w:tc>
          <w:tcPr>
            <w:tcW w:w="1256" w:type="dxa"/>
            <w:shd w:val="clear" w:color="auto" w:fill="EBEBEB"/>
            <w:vAlign w:val="center"/>
            <w:hideMark/>
          </w:tcPr>
          <w:p w14:paraId="7427A84C" w14:textId="77777777" w:rsidR="00763288" w:rsidRPr="00982591" w:rsidRDefault="00763288" w:rsidP="00763288">
            <w:pPr>
              <w:jc w:val="center"/>
              <w:rPr>
                <w:rFonts w:ascii="Public Sans" w:hAnsi="Public Sans" w:cs="Calibri"/>
                <w:sz w:val="18"/>
                <w:szCs w:val="18"/>
                <w:lang w:eastAsia="en-AU"/>
              </w:rPr>
            </w:pPr>
            <w:r w:rsidRPr="00982591">
              <w:rPr>
                <w:rFonts w:ascii="Public Sans" w:hAnsi="Public Sans" w:cs="Calibri"/>
                <w:sz w:val="18"/>
                <w:szCs w:val="18"/>
                <w:lang w:eastAsia="en-AU"/>
              </w:rPr>
              <w:t>Budget</w:t>
            </w:r>
          </w:p>
        </w:tc>
        <w:tc>
          <w:tcPr>
            <w:tcW w:w="1156" w:type="dxa"/>
            <w:shd w:val="clear" w:color="auto" w:fill="EBEBEB"/>
            <w:vAlign w:val="center"/>
            <w:hideMark/>
          </w:tcPr>
          <w:p w14:paraId="30706704" w14:textId="77777777" w:rsidR="00763288" w:rsidRPr="00982591" w:rsidRDefault="00763288" w:rsidP="00763288">
            <w:pPr>
              <w:jc w:val="center"/>
              <w:rPr>
                <w:rFonts w:ascii="Public Sans" w:hAnsi="Public Sans" w:cs="Calibri"/>
                <w:sz w:val="18"/>
                <w:szCs w:val="18"/>
                <w:lang w:eastAsia="en-AU"/>
              </w:rPr>
            </w:pPr>
            <w:r w:rsidRPr="00982591">
              <w:rPr>
                <w:rFonts w:ascii="Public Sans" w:hAnsi="Public Sans" w:cs="Calibri"/>
                <w:sz w:val="18"/>
                <w:szCs w:val="18"/>
                <w:lang w:eastAsia="en-AU"/>
              </w:rPr>
              <w:t>Est. Actual</w:t>
            </w:r>
          </w:p>
        </w:tc>
        <w:tc>
          <w:tcPr>
            <w:tcW w:w="1156" w:type="dxa"/>
            <w:shd w:val="clear" w:color="auto" w:fill="EBEBEB"/>
            <w:vAlign w:val="center"/>
            <w:hideMark/>
          </w:tcPr>
          <w:p w14:paraId="632CE496" w14:textId="77777777" w:rsidR="00763288" w:rsidRPr="00982591" w:rsidRDefault="00763288" w:rsidP="00763288">
            <w:pPr>
              <w:jc w:val="center"/>
              <w:rPr>
                <w:rFonts w:ascii="Public Sans" w:hAnsi="Public Sans" w:cs="Calibri"/>
                <w:sz w:val="18"/>
                <w:szCs w:val="18"/>
                <w:lang w:eastAsia="en-AU"/>
              </w:rPr>
            </w:pPr>
            <w:r w:rsidRPr="00982591">
              <w:rPr>
                <w:rFonts w:ascii="Public Sans" w:hAnsi="Public Sans" w:cs="Calibri"/>
                <w:sz w:val="18"/>
                <w:szCs w:val="18"/>
                <w:lang w:eastAsia="en-AU"/>
              </w:rPr>
              <w:t>Budget</w:t>
            </w:r>
          </w:p>
        </w:tc>
      </w:tr>
      <w:tr w:rsidR="00763288" w:rsidRPr="00982591" w14:paraId="7397BA8B" w14:textId="77777777" w:rsidTr="005F52CE">
        <w:trPr>
          <w:trHeight w:val="283"/>
        </w:trPr>
        <w:tc>
          <w:tcPr>
            <w:tcW w:w="6236" w:type="dxa"/>
            <w:shd w:val="clear" w:color="auto" w:fill="EBEBEB"/>
            <w:vAlign w:val="center"/>
            <w:hideMark/>
          </w:tcPr>
          <w:p w14:paraId="543C3393" w14:textId="77777777" w:rsidR="00763288" w:rsidRPr="00982591" w:rsidRDefault="00763288" w:rsidP="00763288">
            <w:pPr>
              <w:rPr>
                <w:rFonts w:ascii="Public Sans" w:hAnsi="Public Sans" w:cs="Calibri"/>
                <w:sz w:val="18"/>
                <w:szCs w:val="18"/>
                <w:lang w:eastAsia="en-AU"/>
              </w:rPr>
            </w:pPr>
            <w:r w:rsidRPr="00982591">
              <w:rPr>
                <w:rFonts w:ascii="Public Sans" w:hAnsi="Public Sans" w:cs="Calibri"/>
                <w:sz w:val="18"/>
                <w:szCs w:val="18"/>
                <w:lang w:eastAsia="en-AU"/>
              </w:rPr>
              <w:t> </w:t>
            </w:r>
          </w:p>
        </w:tc>
        <w:tc>
          <w:tcPr>
            <w:tcW w:w="1256" w:type="dxa"/>
            <w:shd w:val="clear" w:color="auto" w:fill="EBEBEB"/>
            <w:hideMark/>
          </w:tcPr>
          <w:p w14:paraId="24937C19" w14:textId="77777777" w:rsidR="00763288" w:rsidRPr="00982591" w:rsidRDefault="00763288" w:rsidP="005F52CE">
            <w:pPr>
              <w:jc w:val="center"/>
              <w:rPr>
                <w:rFonts w:ascii="Public Sans" w:hAnsi="Public Sans" w:cs="Calibri"/>
                <w:sz w:val="18"/>
                <w:szCs w:val="18"/>
                <w:lang w:eastAsia="en-AU"/>
              </w:rPr>
            </w:pPr>
            <w:r w:rsidRPr="00982591">
              <w:rPr>
                <w:rFonts w:ascii="Public Sans" w:hAnsi="Public Sans" w:cs="Calibri"/>
                <w:sz w:val="18"/>
                <w:szCs w:val="18"/>
                <w:lang w:eastAsia="en-AU"/>
              </w:rPr>
              <w:t>$000</w:t>
            </w:r>
          </w:p>
        </w:tc>
        <w:tc>
          <w:tcPr>
            <w:tcW w:w="1156" w:type="dxa"/>
            <w:shd w:val="clear" w:color="auto" w:fill="EBEBEB"/>
            <w:hideMark/>
          </w:tcPr>
          <w:p w14:paraId="490CA1EC" w14:textId="77777777" w:rsidR="00763288" w:rsidRPr="00982591" w:rsidRDefault="00763288" w:rsidP="005F52CE">
            <w:pPr>
              <w:jc w:val="center"/>
              <w:rPr>
                <w:rFonts w:ascii="Public Sans" w:hAnsi="Public Sans" w:cs="Calibri"/>
                <w:sz w:val="18"/>
                <w:szCs w:val="18"/>
                <w:lang w:eastAsia="en-AU"/>
              </w:rPr>
            </w:pPr>
            <w:r w:rsidRPr="00982591">
              <w:rPr>
                <w:rFonts w:ascii="Public Sans" w:hAnsi="Public Sans" w:cs="Calibri"/>
                <w:sz w:val="18"/>
                <w:szCs w:val="18"/>
                <w:lang w:eastAsia="en-AU"/>
              </w:rPr>
              <w:t>$000</w:t>
            </w:r>
          </w:p>
        </w:tc>
        <w:tc>
          <w:tcPr>
            <w:tcW w:w="1156" w:type="dxa"/>
            <w:shd w:val="clear" w:color="auto" w:fill="EBEBEB"/>
            <w:hideMark/>
          </w:tcPr>
          <w:p w14:paraId="04ACC895" w14:textId="77777777" w:rsidR="00763288" w:rsidRPr="00982591" w:rsidRDefault="00763288" w:rsidP="005F52CE">
            <w:pPr>
              <w:jc w:val="center"/>
              <w:rPr>
                <w:rFonts w:ascii="Public Sans" w:hAnsi="Public Sans" w:cs="Calibri"/>
                <w:sz w:val="18"/>
                <w:szCs w:val="18"/>
                <w:lang w:eastAsia="en-AU"/>
              </w:rPr>
            </w:pPr>
            <w:r w:rsidRPr="00982591">
              <w:rPr>
                <w:rFonts w:ascii="Public Sans" w:hAnsi="Public Sans" w:cs="Calibri"/>
                <w:sz w:val="18"/>
                <w:szCs w:val="18"/>
                <w:lang w:eastAsia="en-AU"/>
              </w:rPr>
              <w:t>$000</w:t>
            </w:r>
          </w:p>
        </w:tc>
      </w:tr>
      <w:tr w:rsidR="00763288" w:rsidRPr="00982591" w14:paraId="466B83EA" w14:textId="77777777" w:rsidTr="005F52CE">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1EDC4C1A" w14:textId="77777777" w:rsidR="00763288" w:rsidRPr="00982591" w:rsidRDefault="00763288" w:rsidP="00763288">
            <w:pPr>
              <w:rPr>
                <w:rFonts w:ascii="Public Sans" w:hAnsi="Public Sans" w:cs="Calibri"/>
                <w:b/>
                <w:bCs/>
                <w:sz w:val="18"/>
                <w:szCs w:val="18"/>
                <w:lang w:eastAsia="en-AU"/>
              </w:rPr>
            </w:pPr>
            <w:r w:rsidRPr="00982591">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0460409D" w14:textId="77777777" w:rsidR="00763288" w:rsidRPr="00982591" w:rsidRDefault="00763288" w:rsidP="00763288">
            <w:pPr>
              <w:rPr>
                <w:rFonts w:ascii="Public Sans" w:hAnsi="Public Sans" w:cs="Calibri"/>
                <w:sz w:val="18"/>
                <w:szCs w:val="18"/>
                <w:lang w:eastAsia="en-AU"/>
              </w:rPr>
            </w:pPr>
            <w:r w:rsidRPr="00982591">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7B9B7F3A" w14:textId="77777777" w:rsidR="00763288" w:rsidRPr="00982591" w:rsidRDefault="00763288" w:rsidP="00763288">
            <w:pPr>
              <w:rPr>
                <w:rFonts w:ascii="Public Sans" w:hAnsi="Public Sans" w:cs="Calibri"/>
                <w:sz w:val="18"/>
                <w:szCs w:val="18"/>
                <w:lang w:eastAsia="en-AU"/>
              </w:rPr>
            </w:pPr>
            <w:r w:rsidRPr="00982591">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176CDD1E" w14:textId="77777777" w:rsidR="00763288" w:rsidRPr="00982591" w:rsidRDefault="00763288" w:rsidP="00763288">
            <w:pPr>
              <w:rPr>
                <w:rFonts w:ascii="Public Sans" w:hAnsi="Public Sans" w:cs="Calibri"/>
                <w:sz w:val="18"/>
                <w:szCs w:val="18"/>
                <w:lang w:eastAsia="en-AU"/>
              </w:rPr>
            </w:pPr>
            <w:r w:rsidRPr="00982591">
              <w:rPr>
                <w:rFonts w:ascii="Public Sans" w:hAnsi="Public Sans" w:cs="Calibri"/>
                <w:sz w:val="18"/>
                <w:szCs w:val="18"/>
                <w:lang w:eastAsia="en-AU"/>
              </w:rPr>
              <w:t> </w:t>
            </w:r>
          </w:p>
        </w:tc>
      </w:tr>
      <w:tr w:rsidR="00763288" w:rsidRPr="00982591" w14:paraId="76418F37"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5B094CE" w14:textId="77777777" w:rsidR="00763288" w:rsidRPr="00982591" w:rsidRDefault="00763288" w:rsidP="00763288">
            <w:pPr>
              <w:rPr>
                <w:rFonts w:ascii="Public Sans" w:hAnsi="Public Sans" w:cs="Calibri"/>
                <w:b/>
                <w:bCs/>
                <w:sz w:val="18"/>
                <w:szCs w:val="18"/>
                <w:lang w:eastAsia="en-AU"/>
              </w:rPr>
            </w:pPr>
            <w:r w:rsidRPr="00982591">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024972CA" w14:textId="77777777" w:rsidR="00763288" w:rsidRPr="00982591" w:rsidRDefault="00763288" w:rsidP="00763288">
            <w:pPr>
              <w:rPr>
                <w:rFonts w:ascii="Public Sans" w:hAnsi="Public Sans" w:cs="Calibri"/>
                <w:sz w:val="18"/>
                <w:szCs w:val="18"/>
                <w:lang w:eastAsia="en-AU"/>
              </w:rPr>
            </w:pPr>
            <w:r w:rsidRPr="00982591">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6C55B97" w14:textId="77777777" w:rsidR="00763288" w:rsidRPr="00982591" w:rsidRDefault="00763288" w:rsidP="00763288">
            <w:pPr>
              <w:rPr>
                <w:rFonts w:ascii="Public Sans" w:hAnsi="Public Sans" w:cs="Calibri"/>
                <w:sz w:val="18"/>
                <w:szCs w:val="18"/>
                <w:lang w:eastAsia="en-AU"/>
              </w:rPr>
            </w:pPr>
            <w:r w:rsidRPr="00982591">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C579023" w14:textId="77777777" w:rsidR="00763288" w:rsidRPr="00982591" w:rsidRDefault="00763288" w:rsidP="00763288">
            <w:pPr>
              <w:rPr>
                <w:rFonts w:ascii="Public Sans" w:hAnsi="Public Sans" w:cs="Calibri"/>
                <w:sz w:val="18"/>
                <w:szCs w:val="18"/>
                <w:lang w:eastAsia="en-AU"/>
              </w:rPr>
            </w:pPr>
            <w:r w:rsidRPr="00982591">
              <w:rPr>
                <w:rFonts w:ascii="Public Sans" w:hAnsi="Public Sans" w:cs="Calibri"/>
                <w:sz w:val="18"/>
                <w:szCs w:val="18"/>
                <w:lang w:eastAsia="en-AU"/>
              </w:rPr>
              <w:t> </w:t>
            </w:r>
          </w:p>
        </w:tc>
      </w:tr>
      <w:tr w:rsidR="00763288" w:rsidRPr="00982591" w14:paraId="77420BC2"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C201E9A" w14:textId="77777777" w:rsidR="00763288" w:rsidRPr="00982591" w:rsidRDefault="00763288" w:rsidP="00E45CDC">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0742C9E6"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305,037</w:t>
            </w:r>
          </w:p>
        </w:tc>
        <w:tc>
          <w:tcPr>
            <w:tcW w:w="1156" w:type="dxa"/>
            <w:tcBorders>
              <w:top w:val="nil"/>
              <w:left w:val="nil"/>
              <w:bottom w:val="single" w:sz="4" w:space="0" w:color="FFFFFF"/>
              <w:right w:val="single" w:sz="4" w:space="0" w:color="FFFFFF"/>
            </w:tcBorders>
            <w:noWrap/>
            <w:vAlign w:val="center"/>
            <w:hideMark/>
          </w:tcPr>
          <w:p w14:paraId="284828C4"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602,025</w:t>
            </w:r>
          </w:p>
        </w:tc>
        <w:tc>
          <w:tcPr>
            <w:tcW w:w="1156" w:type="dxa"/>
            <w:tcBorders>
              <w:top w:val="nil"/>
              <w:left w:val="nil"/>
              <w:bottom w:val="single" w:sz="4" w:space="0" w:color="FFFFFF"/>
              <w:right w:val="single" w:sz="4" w:space="0" w:color="FFFFFF"/>
            </w:tcBorders>
            <w:noWrap/>
            <w:vAlign w:val="center"/>
            <w:hideMark/>
          </w:tcPr>
          <w:p w14:paraId="7350A11F"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490,019</w:t>
            </w:r>
          </w:p>
        </w:tc>
      </w:tr>
      <w:tr w:rsidR="00763288" w:rsidRPr="00982591" w14:paraId="4D0A60B9"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BCA0817"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50A52283"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29D25B"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177D3EF"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982591" w14:paraId="47B8EF95"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22D7E70"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46585160"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9,107</w:t>
            </w:r>
          </w:p>
        </w:tc>
        <w:tc>
          <w:tcPr>
            <w:tcW w:w="1156" w:type="dxa"/>
            <w:tcBorders>
              <w:top w:val="nil"/>
              <w:left w:val="nil"/>
              <w:bottom w:val="single" w:sz="4" w:space="0" w:color="FFFFFF"/>
              <w:right w:val="single" w:sz="4" w:space="0" w:color="FFFFFF"/>
            </w:tcBorders>
            <w:noWrap/>
            <w:vAlign w:val="center"/>
            <w:hideMark/>
          </w:tcPr>
          <w:p w14:paraId="45369CAD"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70,566</w:t>
            </w:r>
          </w:p>
        </w:tc>
        <w:tc>
          <w:tcPr>
            <w:tcW w:w="1156" w:type="dxa"/>
            <w:tcBorders>
              <w:top w:val="nil"/>
              <w:left w:val="nil"/>
              <w:bottom w:val="single" w:sz="4" w:space="0" w:color="FFFFFF"/>
              <w:right w:val="single" w:sz="4" w:space="0" w:color="FFFFFF"/>
            </w:tcBorders>
            <w:noWrap/>
            <w:vAlign w:val="center"/>
            <w:hideMark/>
          </w:tcPr>
          <w:p w14:paraId="5B2579A7"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70,792</w:t>
            </w:r>
          </w:p>
        </w:tc>
      </w:tr>
      <w:tr w:rsidR="00763288" w:rsidRPr="00982591" w14:paraId="0BA409CD"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CCC00E5"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594B1BE5"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179FDB4"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06B03E"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982591" w14:paraId="371A414C"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F18B7B1"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624BE04F"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3E91CD4"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103BA98"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982591" w14:paraId="63D4BD7B"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547BFA1"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2C8F2DC0"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DAE350"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4F2F41"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982591" w14:paraId="08FFBE87"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37614F6"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140F162F"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1D2C372"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10,813</w:t>
            </w:r>
          </w:p>
        </w:tc>
        <w:tc>
          <w:tcPr>
            <w:tcW w:w="1156" w:type="dxa"/>
            <w:tcBorders>
              <w:top w:val="nil"/>
              <w:left w:val="nil"/>
              <w:bottom w:val="single" w:sz="4" w:space="0" w:color="FFFFFF"/>
              <w:right w:val="single" w:sz="4" w:space="0" w:color="FFFFFF"/>
            </w:tcBorders>
            <w:noWrap/>
            <w:vAlign w:val="center"/>
            <w:hideMark/>
          </w:tcPr>
          <w:p w14:paraId="2DA0B2FF"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10,813</w:t>
            </w:r>
          </w:p>
        </w:tc>
      </w:tr>
      <w:tr w:rsidR="00763288" w:rsidRPr="00982591" w14:paraId="7D910CA3"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63CE502"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792A5EC1"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821AEE"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F501060"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982591" w14:paraId="78432BB7" w14:textId="77777777" w:rsidTr="005F52CE">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409EBA48"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 xml:space="preserve">Assets Held </w:t>
            </w:r>
            <w:proofErr w:type="gramStart"/>
            <w:r w:rsidRPr="00982591">
              <w:rPr>
                <w:rFonts w:ascii="Public Sans" w:hAnsi="Public Sans" w:cs="Calibri"/>
                <w:sz w:val="18"/>
                <w:szCs w:val="18"/>
                <w:lang w:eastAsia="en-AU"/>
              </w:rPr>
              <w:t>For</w:t>
            </w:r>
            <w:proofErr w:type="gramEnd"/>
            <w:r w:rsidRPr="00982591">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245D39BE"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77D02D8"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1E2E3A0"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982591" w14:paraId="4F88F1EF" w14:textId="77777777" w:rsidTr="00C24F0C">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3F10D55" w14:textId="77777777" w:rsidR="00763288" w:rsidRPr="00982591" w:rsidRDefault="00763288" w:rsidP="00763288">
            <w:pPr>
              <w:rPr>
                <w:rFonts w:ascii="Public Sans" w:hAnsi="Public Sans" w:cs="Calibri"/>
                <w:b/>
                <w:bCs/>
                <w:sz w:val="18"/>
                <w:szCs w:val="18"/>
                <w:lang w:eastAsia="en-AU"/>
              </w:rPr>
            </w:pPr>
            <w:r w:rsidRPr="00982591">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11995E68"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314,144</w:t>
            </w:r>
          </w:p>
        </w:tc>
        <w:tc>
          <w:tcPr>
            <w:tcW w:w="1156" w:type="dxa"/>
            <w:tcBorders>
              <w:top w:val="single" w:sz="4" w:space="0" w:color="FFFFFF"/>
              <w:left w:val="nil"/>
              <w:bottom w:val="single" w:sz="4" w:space="0" w:color="FFFFFF"/>
              <w:right w:val="single" w:sz="4" w:space="0" w:color="FFFFFF"/>
            </w:tcBorders>
            <w:noWrap/>
            <w:vAlign w:val="center"/>
            <w:hideMark/>
          </w:tcPr>
          <w:p w14:paraId="43C77E2B"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683,404</w:t>
            </w:r>
          </w:p>
        </w:tc>
        <w:tc>
          <w:tcPr>
            <w:tcW w:w="1156" w:type="dxa"/>
            <w:tcBorders>
              <w:top w:val="single" w:sz="4" w:space="0" w:color="FFFFFF"/>
              <w:left w:val="nil"/>
              <w:bottom w:val="single" w:sz="4" w:space="0" w:color="FFFFFF"/>
              <w:right w:val="single" w:sz="4" w:space="0" w:color="FFFFFF"/>
            </w:tcBorders>
            <w:noWrap/>
            <w:vAlign w:val="center"/>
            <w:hideMark/>
          </w:tcPr>
          <w:p w14:paraId="57400EE9"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571,624</w:t>
            </w:r>
          </w:p>
        </w:tc>
      </w:tr>
      <w:tr w:rsidR="00763288" w:rsidRPr="00982591" w14:paraId="00D11786"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3B6503D" w14:textId="77777777" w:rsidR="00763288" w:rsidRPr="00982591" w:rsidRDefault="00763288" w:rsidP="00763288">
            <w:pPr>
              <w:rPr>
                <w:rFonts w:ascii="Public Sans" w:hAnsi="Public Sans" w:cs="Calibri"/>
                <w:b/>
                <w:bCs/>
                <w:sz w:val="18"/>
                <w:szCs w:val="18"/>
                <w:lang w:eastAsia="en-AU"/>
              </w:rPr>
            </w:pPr>
            <w:proofErr w:type="spellStart"/>
            <w:proofErr w:type="gramStart"/>
            <w:r w:rsidRPr="00982591">
              <w:rPr>
                <w:rFonts w:ascii="Public Sans" w:hAnsi="Public Sans" w:cs="Calibri"/>
                <w:b/>
                <w:bCs/>
                <w:sz w:val="18"/>
                <w:szCs w:val="18"/>
                <w:lang w:eastAsia="en-AU"/>
              </w:rPr>
              <w:t>Non Current</w:t>
            </w:r>
            <w:proofErr w:type="spellEnd"/>
            <w:proofErr w:type="gramEnd"/>
            <w:r w:rsidRPr="00982591">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14311C04"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3B0C6F7D"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671DE46D"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 </w:t>
            </w:r>
          </w:p>
        </w:tc>
      </w:tr>
      <w:tr w:rsidR="00763288" w:rsidRPr="00982591" w14:paraId="73356B8A"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0800EB3"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7BC0CA82"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25CEBF"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79300D"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982591" w14:paraId="3B02A399"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36B810C"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2E428333"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B00D33"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24F736EB"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3,033</w:t>
            </w:r>
          </w:p>
        </w:tc>
      </w:tr>
      <w:tr w:rsidR="00763288" w:rsidRPr="00982591" w14:paraId="4ADA2348"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F4AF055"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28F2DF39"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6A4861"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676D54"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982591" w14:paraId="1FC6B740"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D884D0F"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6101125D"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12A526E"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A8F4DE"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982591" w14:paraId="37603217"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570E5F2"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77324AA1"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F65FAE5"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61,529</w:t>
            </w:r>
          </w:p>
        </w:tc>
        <w:tc>
          <w:tcPr>
            <w:tcW w:w="1156" w:type="dxa"/>
            <w:tcBorders>
              <w:top w:val="nil"/>
              <w:left w:val="nil"/>
              <w:bottom w:val="single" w:sz="4" w:space="0" w:color="FFFFFF"/>
              <w:right w:val="single" w:sz="4" w:space="0" w:color="FFFFFF"/>
            </w:tcBorders>
            <w:noWrap/>
            <w:vAlign w:val="center"/>
            <w:hideMark/>
          </w:tcPr>
          <w:p w14:paraId="66571F7F"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61,529</w:t>
            </w:r>
          </w:p>
        </w:tc>
      </w:tr>
      <w:tr w:rsidR="00763288" w:rsidRPr="00982591" w14:paraId="5812C143"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06E65DD"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26468A08"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2A17F7"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E659E1"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982591" w14:paraId="3DD9F49D"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28D0DD7"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5858DD87"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4375783"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3A2523C4"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 </w:t>
            </w:r>
          </w:p>
        </w:tc>
      </w:tr>
      <w:tr w:rsidR="00763288" w:rsidRPr="00982591" w14:paraId="3BCC086A"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D89FFC7" w14:textId="77777777" w:rsidR="00763288" w:rsidRPr="00982591" w:rsidRDefault="00763288" w:rsidP="00804FE2">
            <w:pPr>
              <w:ind w:firstLineChars="200" w:firstLine="360"/>
              <w:rPr>
                <w:rFonts w:ascii="Public Sans" w:hAnsi="Public Sans" w:cs="Calibri"/>
                <w:sz w:val="18"/>
                <w:szCs w:val="18"/>
                <w:lang w:eastAsia="en-AU"/>
              </w:rPr>
            </w:pPr>
            <w:r w:rsidRPr="00982591">
              <w:rPr>
                <w:rFonts w:ascii="Public Sans" w:hAnsi="Public Sans" w:cs="Calibri"/>
                <w:sz w:val="18"/>
                <w:szCs w:val="18"/>
                <w:lang w:eastAsia="en-AU"/>
              </w:rPr>
              <w:t xml:space="preserve">Land and </w:t>
            </w:r>
            <w:r w:rsidRPr="00804FE2">
              <w:rPr>
                <w:rFonts w:ascii="Public Sans" w:hAnsi="Public Sans" w:cs="Calibri"/>
                <w:color w:val="000000"/>
                <w:sz w:val="18"/>
                <w:szCs w:val="18"/>
                <w:lang w:eastAsia="en-AU"/>
              </w:rPr>
              <w:t>Building</w:t>
            </w:r>
          </w:p>
        </w:tc>
        <w:tc>
          <w:tcPr>
            <w:tcW w:w="1256" w:type="dxa"/>
            <w:tcBorders>
              <w:top w:val="nil"/>
              <w:left w:val="nil"/>
              <w:bottom w:val="single" w:sz="4" w:space="0" w:color="FFFFFF"/>
              <w:right w:val="single" w:sz="4" w:space="0" w:color="FFFFFF"/>
            </w:tcBorders>
            <w:noWrap/>
            <w:vAlign w:val="center"/>
            <w:hideMark/>
          </w:tcPr>
          <w:p w14:paraId="62265FD7"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61,320</w:t>
            </w:r>
          </w:p>
        </w:tc>
        <w:tc>
          <w:tcPr>
            <w:tcW w:w="1156" w:type="dxa"/>
            <w:tcBorders>
              <w:top w:val="nil"/>
              <w:left w:val="nil"/>
              <w:bottom w:val="single" w:sz="4" w:space="0" w:color="FFFFFF"/>
              <w:right w:val="single" w:sz="4" w:space="0" w:color="FFFFFF"/>
            </w:tcBorders>
            <w:noWrap/>
            <w:vAlign w:val="center"/>
            <w:hideMark/>
          </w:tcPr>
          <w:p w14:paraId="7537A055"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1,104</w:t>
            </w:r>
          </w:p>
        </w:tc>
        <w:tc>
          <w:tcPr>
            <w:tcW w:w="1156" w:type="dxa"/>
            <w:tcBorders>
              <w:top w:val="nil"/>
              <w:left w:val="nil"/>
              <w:bottom w:val="single" w:sz="4" w:space="0" w:color="FFFFFF"/>
              <w:right w:val="single" w:sz="4" w:space="0" w:color="FFFFFF"/>
            </w:tcBorders>
            <w:noWrap/>
            <w:vAlign w:val="center"/>
            <w:hideMark/>
          </w:tcPr>
          <w:p w14:paraId="720EC5ED"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1,104</w:t>
            </w:r>
          </w:p>
        </w:tc>
      </w:tr>
      <w:tr w:rsidR="00763288" w:rsidRPr="00982591" w14:paraId="02321CC1"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D6B92F7" w14:textId="77777777" w:rsidR="00763288" w:rsidRPr="00982591" w:rsidRDefault="00763288" w:rsidP="00804FE2">
            <w:pPr>
              <w:ind w:firstLineChars="200" w:firstLine="360"/>
              <w:rPr>
                <w:rFonts w:ascii="Public Sans" w:hAnsi="Public Sans" w:cs="Calibri"/>
                <w:sz w:val="18"/>
                <w:szCs w:val="18"/>
                <w:lang w:eastAsia="en-AU"/>
              </w:rPr>
            </w:pPr>
            <w:r w:rsidRPr="00982591">
              <w:rPr>
                <w:rFonts w:ascii="Public Sans" w:hAnsi="Public Sans" w:cs="Calibri"/>
                <w:sz w:val="18"/>
                <w:szCs w:val="18"/>
                <w:lang w:eastAsia="en-AU"/>
              </w:rPr>
              <w:t xml:space="preserve">Plant and </w:t>
            </w:r>
            <w:r w:rsidRPr="00804FE2">
              <w:rPr>
                <w:rFonts w:ascii="Public Sans" w:hAnsi="Public Sans" w:cs="Calibri"/>
                <w:color w:val="000000"/>
                <w:sz w:val="18"/>
                <w:szCs w:val="18"/>
                <w:lang w:eastAsia="en-AU"/>
              </w:rPr>
              <w:t>Equipment</w:t>
            </w:r>
          </w:p>
        </w:tc>
        <w:tc>
          <w:tcPr>
            <w:tcW w:w="1256" w:type="dxa"/>
            <w:tcBorders>
              <w:top w:val="nil"/>
              <w:left w:val="nil"/>
              <w:bottom w:val="single" w:sz="4" w:space="0" w:color="FFFFFF"/>
              <w:right w:val="single" w:sz="4" w:space="0" w:color="FFFFFF"/>
            </w:tcBorders>
            <w:noWrap/>
            <w:vAlign w:val="center"/>
            <w:hideMark/>
          </w:tcPr>
          <w:p w14:paraId="42F1DA02"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29,170</w:t>
            </w:r>
          </w:p>
        </w:tc>
        <w:tc>
          <w:tcPr>
            <w:tcW w:w="1156" w:type="dxa"/>
            <w:tcBorders>
              <w:top w:val="nil"/>
              <w:left w:val="nil"/>
              <w:bottom w:val="single" w:sz="4" w:space="0" w:color="FFFFFF"/>
              <w:right w:val="single" w:sz="4" w:space="0" w:color="FFFFFF"/>
            </w:tcBorders>
            <w:noWrap/>
            <w:vAlign w:val="center"/>
            <w:hideMark/>
          </w:tcPr>
          <w:p w14:paraId="5345551E"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9,304</w:t>
            </w:r>
          </w:p>
        </w:tc>
        <w:tc>
          <w:tcPr>
            <w:tcW w:w="1156" w:type="dxa"/>
            <w:tcBorders>
              <w:top w:val="nil"/>
              <w:left w:val="nil"/>
              <w:bottom w:val="single" w:sz="4" w:space="0" w:color="FFFFFF"/>
              <w:right w:val="single" w:sz="4" w:space="0" w:color="FFFFFF"/>
            </w:tcBorders>
            <w:noWrap/>
            <w:vAlign w:val="center"/>
            <w:hideMark/>
          </w:tcPr>
          <w:p w14:paraId="25DF4A4C"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19,179</w:t>
            </w:r>
          </w:p>
        </w:tc>
      </w:tr>
      <w:tr w:rsidR="00763288" w:rsidRPr="00982591" w14:paraId="58151A45"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785D51B" w14:textId="5F87B5CB" w:rsidR="00763288" w:rsidRPr="00982591" w:rsidRDefault="00763288" w:rsidP="00804FE2">
            <w:pPr>
              <w:ind w:firstLineChars="200" w:firstLine="360"/>
              <w:rPr>
                <w:rFonts w:ascii="Public Sans" w:hAnsi="Public Sans" w:cs="Calibri"/>
                <w:sz w:val="18"/>
                <w:szCs w:val="18"/>
                <w:lang w:eastAsia="en-AU"/>
              </w:rPr>
            </w:pPr>
            <w:r w:rsidRPr="00804FE2">
              <w:rPr>
                <w:rFonts w:ascii="Public Sans" w:hAnsi="Public Sans" w:cs="Calibri"/>
                <w:color w:val="000000"/>
                <w:sz w:val="18"/>
                <w:szCs w:val="18"/>
                <w:lang w:eastAsia="en-AU"/>
              </w:rPr>
              <w:t>Infrastructure</w:t>
            </w:r>
            <w:r w:rsidRPr="00982591">
              <w:rPr>
                <w:rFonts w:ascii="Public Sans" w:hAnsi="Public Sans" w:cs="Calibri"/>
                <w:sz w:val="18"/>
                <w:szCs w:val="18"/>
                <w:lang w:eastAsia="en-AU"/>
              </w:rPr>
              <w:t xml:space="preserve"> Systems</w:t>
            </w:r>
          </w:p>
        </w:tc>
        <w:tc>
          <w:tcPr>
            <w:tcW w:w="1256" w:type="dxa"/>
            <w:tcBorders>
              <w:top w:val="nil"/>
              <w:left w:val="nil"/>
              <w:bottom w:val="single" w:sz="4" w:space="0" w:color="FFFFFF"/>
              <w:right w:val="single" w:sz="4" w:space="0" w:color="FFFFFF"/>
            </w:tcBorders>
            <w:noWrap/>
            <w:vAlign w:val="center"/>
            <w:hideMark/>
          </w:tcPr>
          <w:p w14:paraId="444D411B"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206,409</w:t>
            </w:r>
          </w:p>
        </w:tc>
        <w:tc>
          <w:tcPr>
            <w:tcW w:w="1156" w:type="dxa"/>
            <w:tcBorders>
              <w:top w:val="nil"/>
              <w:left w:val="nil"/>
              <w:bottom w:val="single" w:sz="4" w:space="0" w:color="FFFFFF"/>
              <w:right w:val="single" w:sz="4" w:space="0" w:color="FFFFFF"/>
            </w:tcBorders>
            <w:noWrap/>
            <w:vAlign w:val="center"/>
            <w:hideMark/>
          </w:tcPr>
          <w:p w14:paraId="62C7808C"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132,449</w:t>
            </w:r>
          </w:p>
        </w:tc>
        <w:tc>
          <w:tcPr>
            <w:tcW w:w="1156" w:type="dxa"/>
            <w:tcBorders>
              <w:top w:val="nil"/>
              <w:left w:val="nil"/>
              <w:bottom w:val="single" w:sz="4" w:space="0" w:color="FFFFFF"/>
              <w:right w:val="single" w:sz="4" w:space="0" w:color="FFFFFF"/>
            </w:tcBorders>
            <w:noWrap/>
            <w:vAlign w:val="center"/>
            <w:hideMark/>
          </w:tcPr>
          <w:p w14:paraId="1A9B6F9A"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1,337,629</w:t>
            </w:r>
          </w:p>
        </w:tc>
      </w:tr>
      <w:tr w:rsidR="00763288" w:rsidRPr="00982591" w14:paraId="38E8352D"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C9DB32A"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08EF33E5"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BA67F4D"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6EA622"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982591" w14:paraId="1B190A20"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F4CDC7C"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02B3526C"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346DB6C0"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3,783</w:t>
            </w:r>
          </w:p>
        </w:tc>
        <w:tc>
          <w:tcPr>
            <w:tcW w:w="1156" w:type="dxa"/>
            <w:tcBorders>
              <w:top w:val="nil"/>
              <w:left w:val="nil"/>
              <w:bottom w:val="single" w:sz="4" w:space="0" w:color="FFFFFF"/>
              <w:right w:val="single" w:sz="4" w:space="0" w:color="FFFFFF"/>
            </w:tcBorders>
            <w:noWrap/>
            <w:vAlign w:val="center"/>
            <w:hideMark/>
          </w:tcPr>
          <w:p w14:paraId="7008C276"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3,783</w:t>
            </w:r>
          </w:p>
        </w:tc>
      </w:tr>
      <w:tr w:rsidR="00763288" w:rsidRPr="00982591" w14:paraId="2A53F10C"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AA63EC6"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46C300E7"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71,507</w:t>
            </w:r>
          </w:p>
        </w:tc>
        <w:tc>
          <w:tcPr>
            <w:tcW w:w="1156" w:type="dxa"/>
            <w:tcBorders>
              <w:top w:val="nil"/>
              <w:left w:val="nil"/>
              <w:bottom w:val="single" w:sz="4" w:space="0" w:color="FFFFFF"/>
              <w:right w:val="single" w:sz="4" w:space="0" w:color="FFFFFF"/>
            </w:tcBorders>
            <w:noWrap/>
            <w:vAlign w:val="center"/>
            <w:hideMark/>
          </w:tcPr>
          <w:p w14:paraId="420688FE"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42,872</w:t>
            </w:r>
          </w:p>
        </w:tc>
        <w:tc>
          <w:tcPr>
            <w:tcW w:w="1156" w:type="dxa"/>
            <w:tcBorders>
              <w:top w:val="nil"/>
              <w:left w:val="nil"/>
              <w:bottom w:val="single" w:sz="4" w:space="0" w:color="FFFFFF"/>
              <w:right w:val="single" w:sz="4" w:space="0" w:color="FFFFFF"/>
            </w:tcBorders>
            <w:noWrap/>
            <w:vAlign w:val="center"/>
            <w:hideMark/>
          </w:tcPr>
          <w:p w14:paraId="0FC24168"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47,393</w:t>
            </w:r>
          </w:p>
        </w:tc>
      </w:tr>
      <w:tr w:rsidR="00763288" w:rsidRPr="00982591" w14:paraId="14C8A487" w14:textId="77777777" w:rsidTr="005F52CE">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71533106"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1F8CA0F4"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1076829"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433DD96"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982591" w14:paraId="0805899C" w14:textId="77777777" w:rsidTr="00C24F0C">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05C8B22" w14:textId="77777777" w:rsidR="00763288" w:rsidRPr="00982591" w:rsidRDefault="00763288" w:rsidP="00763288">
            <w:pPr>
              <w:rPr>
                <w:rFonts w:ascii="Public Sans" w:hAnsi="Public Sans" w:cs="Calibri"/>
                <w:b/>
                <w:bCs/>
                <w:sz w:val="18"/>
                <w:szCs w:val="18"/>
                <w:lang w:eastAsia="en-AU"/>
              </w:rPr>
            </w:pPr>
            <w:r w:rsidRPr="00982591">
              <w:rPr>
                <w:rFonts w:ascii="Public Sans" w:hAnsi="Public Sans" w:cs="Calibri"/>
                <w:b/>
                <w:bCs/>
                <w:sz w:val="18"/>
                <w:szCs w:val="18"/>
                <w:lang w:eastAsia="en-AU"/>
              </w:rPr>
              <w:t xml:space="preserve">Total </w:t>
            </w:r>
            <w:proofErr w:type="spellStart"/>
            <w:proofErr w:type="gramStart"/>
            <w:r w:rsidRPr="00982591">
              <w:rPr>
                <w:rFonts w:ascii="Public Sans" w:hAnsi="Public Sans" w:cs="Calibri"/>
                <w:b/>
                <w:bCs/>
                <w:sz w:val="18"/>
                <w:szCs w:val="18"/>
                <w:lang w:eastAsia="en-AU"/>
              </w:rPr>
              <w:t>Non Current</w:t>
            </w:r>
            <w:proofErr w:type="spellEnd"/>
            <w:proofErr w:type="gramEnd"/>
            <w:r w:rsidRPr="00982591">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29528B1E"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368,406</w:t>
            </w:r>
          </w:p>
        </w:tc>
        <w:tc>
          <w:tcPr>
            <w:tcW w:w="1156" w:type="dxa"/>
            <w:tcBorders>
              <w:top w:val="single" w:sz="4" w:space="0" w:color="FFFFFF"/>
              <w:left w:val="nil"/>
              <w:bottom w:val="single" w:sz="4" w:space="0" w:color="FFFFFF"/>
              <w:right w:val="single" w:sz="4" w:space="0" w:color="FFFFFF"/>
            </w:tcBorders>
            <w:noWrap/>
            <w:vAlign w:val="center"/>
            <w:hideMark/>
          </w:tcPr>
          <w:p w14:paraId="5EAFC9CD"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251,043</w:t>
            </w:r>
          </w:p>
        </w:tc>
        <w:tc>
          <w:tcPr>
            <w:tcW w:w="1156" w:type="dxa"/>
            <w:tcBorders>
              <w:top w:val="single" w:sz="4" w:space="0" w:color="FFFFFF"/>
              <w:left w:val="nil"/>
              <w:bottom w:val="single" w:sz="4" w:space="0" w:color="FFFFFF"/>
              <w:right w:val="single" w:sz="4" w:space="0" w:color="FFFFFF"/>
            </w:tcBorders>
            <w:noWrap/>
            <w:vAlign w:val="center"/>
            <w:hideMark/>
          </w:tcPr>
          <w:p w14:paraId="18DD9764"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1,473,651</w:t>
            </w:r>
          </w:p>
        </w:tc>
      </w:tr>
      <w:tr w:rsidR="00763288" w:rsidRPr="00982591" w14:paraId="7C0C8F36" w14:textId="77777777" w:rsidTr="00C24F0C">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77CD493" w14:textId="77777777" w:rsidR="00763288" w:rsidRPr="00982591" w:rsidRDefault="00763288" w:rsidP="00763288">
            <w:pPr>
              <w:rPr>
                <w:rFonts w:ascii="Public Sans" w:hAnsi="Public Sans" w:cs="Calibri"/>
                <w:b/>
                <w:bCs/>
                <w:sz w:val="18"/>
                <w:szCs w:val="18"/>
                <w:lang w:eastAsia="en-AU"/>
              </w:rPr>
            </w:pPr>
            <w:r w:rsidRPr="00982591">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6AF4005D"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682,550</w:t>
            </w:r>
          </w:p>
        </w:tc>
        <w:tc>
          <w:tcPr>
            <w:tcW w:w="1156" w:type="dxa"/>
            <w:tcBorders>
              <w:top w:val="single" w:sz="4" w:space="0" w:color="auto"/>
              <w:left w:val="nil"/>
              <w:bottom w:val="single" w:sz="4" w:space="0" w:color="auto"/>
              <w:right w:val="single" w:sz="4" w:space="0" w:color="FFFFFF"/>
            </w:tcBorders>
            <w:noWrap/>
            <w:vAlign w:val="center"/>
            <w:hideMark/>
          </w:tcPr>
          <w:p w14:paraId="2DBEDE61"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934,446</w:t>
            </w:r>
          </w:p>
        </w:tc>
        <w:tc>
          <w:tcPr>
            <w:tcW w:w="1156" w:type="dxa"/>
            <w:tcBorders>
              <w:top w:val="single" w:sz="4" w:space="0" w:color="auto"/>
              <w:left w:val="nil"/>
              <w:bottom w:val="single" w:sz="4" w:space="0" w:color="auto"/>
              <w:right w:val="single" w:sz="4" w:space="0" w:color="FFFFFF"/>
            </w:tcBorders>
            <w:noWrap/>
            <w:vAlign w:val="center"/>
            <w:hideMark/>
          </w:tcPr>
          <w:p w14:paraId="0E660CFA"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2,045,275</w:t>
            </w:r>
          </w:p>
        </w:tc>
      </w:tr>
      <w:tr w:rsidR="00763288" w:rsidRPr="00982591" w14:paraId="2611836F"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8DEF3E5" w14:textId="77777777" w:rsidR="00763288" w:rsidRPr="00982591" w:rsidRDefault="00763288" w:rsidP="00763288">
            <w:pPr>
              <w:rPr>
                <w:rFonts w:ascii="Public Sans" w:hAnsi="Public Sans" w:cs="Calibri"/>
                <w:b/>
                <w:bCs/>
                <w:sz w:val="18"/>
                <w:szCs w:val="18"/>
                <w:lang w:eastAsia="en-AU"/>
              </w:rPr>
            </w:pPr>
            <w:r w:rsidRPr="00982591">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6C3F539B"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4776315"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3210D8D"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 </w:t>
            </w:r>
          </w:p>
        </w:tc>
      </w:tr>
      <w:tr w:rsidR="00763288" w:rsidRPr="00982591" w14:paraId="781FF7C9"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8EC0F6C" w14:textId="77777777" w:rsidR="00763288" w:rsidRPr="00982591" w:rsidRDefault="00763288" w:rsidP="00763288">
            <w:pPr>
              <w:rPr>
                <w:rFonts w:ascii="Public Sans" w:hAnsi="Public Sans" w:cs="Calibri"/>
                <w:b/>
                <w:bCs/>
                <w:sz w:val="18"/>
                <w:szCs w:val="18"/>
                <w:lang w:eastAsia="en-AU"/>
              </w:rPr>
            </w:pPr>
            <w:r w:rsidRPr="00982591">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63186166"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395D649D"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EE9BDB7"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 </w:t>
            </w:r>
          </w:p>
        </w:tc>
      </w:tr>
      <w:tr w:rsidR="00763288" w:rsidRPr="00982591" w14:paraId="691EFE70"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D71BFD8"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0FD9BBFB"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F0D3F10"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A39091A"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982591" w14:paraId="59AE25E2"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5140047"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4B5B8BB8"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65,551</w:t>
            </w:r>
          </w:p>
        </w:tc>
        <w:tc>
          <w:tcPr>
            <w:tcW w:w="1156" w:type="dxa"/>
            <w:tcBorders>
              <w:top w:val="nil"/>
              <w:left w:val="nil"/>
              <w:bottom w:val="single" w:sz="4" w:space="0" w:color="FFFFFF"/>
              <w:right w:val="single" w:sz="4" w:space="0" w:color="FFFFFF"/>
            </w:tcBorders>
            <w:noWrap/>
            <w:vAlign w:val="center"/>
            <w:hideMark/>
          </w:tcPr>
          <w:p w14:paraId="120BE937"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318,746</w:t>
            </w:r>
          </w:p>
        </w:tc>
        <w:tc>
          <w:tcPr>
            <w:tcW w:w="1156" w:type="dxa"/>
            <w:tcBorders>
              <w:top w:val="nil"/>
              <w:left w:val="nil"/>
              <w:bottom w:val="single" w:sz="4" w:space="0" w:color="FFFFFF"/>
              <w:right w:val="single" w:sz="4" w:space="0" w:color="FFFFFF"/>
            </w:tcBorders>
            <w:noWrap/>
            <w:vAlign w:val="center"/>
            <w:hideMark/>
          </w:tcPr>
          <w:p w14:paraId="6DFE8E83"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319,329</w:t>
            </w:r>
          </w:p>
        </w:tc>
      </w:tr>
      <w:tr w:rsidR="00763288" w:rsidRPr="00982591" w14:paraId="3420504E"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8F03755"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02875E65"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3D0A1B"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6,720</w:t>
            </w:r>
          </w:p>
        </w:tc>
        <w:tc>
          <w:tcPr>
            <w:tcW w:w="1156" w:type="dxa"/>
            <w:tcBorders>
              <w:top w:val="nil"/>
              <w:left w:val="nil"/>
              <w:bottom w:val="single" w:sz="4" w:space="0" w:color="FFFFFF"/>
              <w:right w:val="single" w:sz="4" w:space="0" w:color="FFFFFF"/>
            </w:tcBorders>
            <w:noWrap/>
            <w:vAlign w:val="center"/>
            <w:hideMark/>
          </w:tcPr>
          <w:p w14:paraId="26B9773E"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6,720</w:t>
            </w:r>
          </w:p>
        </w:tc>
      </w:tr>
      <w:tr w:rsidR="00763288" w:rsidRPr="00982591" w14:paraId="7B4801E8"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6B57E73"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0BC0F1E0"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40BC7AA"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F77B74"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982591" w14:paraId="4B56CCBF"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47E0949"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4236ED7E"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5041C88C"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757</w:t>
            </w:r>
          </w:p>
        </w:tc>
        <w:tc>
          <w:tcPr>
            <w:tcW w:w="1156" w:type="dxa"/>
            <w:tcBorders>
              <w:top w:val="nil"/>
              <w:left w:val="nil"/>
              <w:bottom w:val="single" w:sz="4" w:space="0" w:color="FFFFFF"/>
              <w:right w:val="single" w:sz="4" w:space="0" w:color="FFFFFF"/>
            </w:tcBorders>
            <w:noWrap/>
            <w:vAlign w:val="center"/>
            <w:hideMark/>
          </w:tcPr>
          <w:p w14:paraId="06B79188"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757</w:t>
            </w:r>
          </w:p>
        </w:tc>
      </w:tr>
      <w:tr w:rsidR="00763288" w:rsidRPr="00982591" w14:paraId="7E9750A9"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BF99A05"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11969B78"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19,440</w:t>
            </w:r>
          </w:p>
        </w:tc>
        <w:tc>
          <w:tcPr>
            <w:tcW w:w="1156" w:type="dxa"/>
            <w:tcBorders>
              <w:top w:val="nil"/>
              <w:left w:val="nil"/>
              <w:bottom w:val="single" w:sz="4" w:space="0" w:color="FFFFFF"/>
              <w:right w:val="single" w:sz="4" w:space="0" w:color="FFFFFF"/>
            </w:tcBorders>
            <w:noWrap/>
            <w:vAlign w:val="center"/>
            <w:hideMark/>
          </w:tcPr>
          <w:p w14:paraId="59D7026A"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22,266</w:t>
            </w:r>
          </w:p>
        </w:tc>
        <w:tc>
          <w:tcPr>
            <w:tcW w:w="1156" w:type="dxa"/>
            <w:tcBorders>
              <w:top w:val="nil"/>
              <w:left w:val="nil"/>
              <w:bottom w:val="single" w:sz="4" w:space="0" w:color="FFFFFF"/>
              <w:right w:val="single" w:sz="4" w:space="0" w:color="FFFFFF"/>
            </w:tcBorders>
            <w:noWrap/>
            <w:vAlign w:val="center"/>
            <w:hideMark/>
          </w:tcPr>
          <w:p w14:paraId="288482B6"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24,712</w:t>
            </w:r>
          </w:p>
        </w:tc>
      </w:tr>
      <w:tr w:rsidR="00763288" w:rsidRPr="00982591" w14:paraId="04262093"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DFE6DB7"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74C3C4F1"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5674BFD"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4,370</w:t>
            </w:r>
          </w:p>
        </w:tc>
        <w:tc>
          <w:tcPr>
            <w:tcW w:w="1156" w:type="dxa"/>
            <w:tcBorders>
              <w:top w:val="nil"/>
              <w:left w:val="nil"/>
              <w:bottom w:val="single" w:sz="4" w:space="0" w:color="FFFFFF"/>
              <w:right w:val="single" w:sz="4" w:space="0" w:color="FFFFFF"/>
            </w:tcBorders>
            <w:noWrap/>
            <w:vAlign w:val="center"/>
            <w:hideMark/>
          </w:tcPr>
          <w:p w14:paraId="36DAD4E5"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4,370</w:t>
            </w:r>
          </w:p>
        </w:tc>
      </w:tr>
      <w:tr w:rsidR="00763288" w:rsidRPr="00982591" w14:paraId="2996EE78"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5BC508A"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646A8D41"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6B9EF9F"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62A8E04"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982591" w14:paraId="65FB12EE" w14:textId="77777777" w:rsidTr="00C24F0C">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E474238" w14:textId="77777777" w:rsidR="00763288" w:rsidRPr="00982591" w:rsidRDefault="00763288" w:rsidP="00763288">
            <w:pPr>
              <w:rPr>
                <w:rFonts w:ascii="Public Sans" w:hAnsi="Public Sans" w:cs="Calibri"/>
                <w:b/>
                <w:bCs/>
                <w:sz w:val="18"/>
                <w:szCs w:val="18"/>
                <w:lang w:eastAsia="en-AU"/>
              </w:rPr>
            </w:pPr>
            <w:r w:rsidRPr="00982591">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2EC422E8"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84,991</w:t>
            </w:r>
          </w:p>
        </w:tc>
        <w:tc>
          <w:tcPr>
            <w:tcW w:w="1156" w:type="dxa"/>
            <w:tcBorders>
              <w:top w:val="single" w:sz="4" w:space="0" w:color="FFFFFF"/>
              <w:left w:val="nil"/>
              <w:bottom w:val="single" w:sz="4" w:space="0" w:color="FFFFFF"/>
              <w:right w:val="single" w:sz="4" w:space="0" w:color="FFFFFF"/>
            </w:tcBorders>
            <w:noWrap/>
            <w:vAlign w:val="center"/>
            <w:hideMark/>
          </w:tcPr>
          <w:p w14:paraId="357BD97A"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352,859</w:t>
            </w:r>
          </w:p>
        </w:tc>
        <w:tc>
          <w:tcPr>
            <w:tcW w:w="1156" w:type="dxa"/>
            <w:tcBorders>
              <w:top w:val="single" w:sz="4" w:space="0" w:color="FFFFFF"/>
              <w:left w:val="nil"/>
              <w:bottom w:val="single" w:sz="4" w:space="0" w:color="FFFFFF"/>
              <w:right w:val="single" w:sz="4" w:space="0" w:color="FFFFFF"/>
            </w:tcBorders>
            <w:noWrap/>
            <w:vAlign w:val="center"/>
            <w:hideMark/>
          </w:tcPr>
          <w:p w14:paraId="6B52E3D3"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355,888</w:t>
            </w:r>
          </w:p>
        </w:tc>
      </w:tr>
      <w:tr w:rsidR="00763288" w:rsidRPr="00982591" w14:paraId="75AEA72E"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C122946" w14:textId="77777777" w:rsidR="00763288" w:rsidRPr="00982591" w:rsidRDefault="00763288" w:rsidP="00763288">
            <w:pPr>
              <w:rPr>
                <w:rFonts w:ascii="Public Sans" w:hAnsi="Public Sans" w:cs="Calibri"/>
                <w:b/>
                <w:bCs/>
                <w:sz w:val="18"/>
                <w:szCs w:val="18"/>
                <w:lang w:eastAsia="en-AU"/>
              </w:rPr>
            </w:pPr>
            <w:proofErr w:type="spellStart"/>
            <w:proofErr w:type="gramStart"/>
            <w:r w:rsidRPr="00982591">
              <w:rPr>
                <w:rFonts w:ascii="Public Sans" w:hAnsi="Public Sans" w:cs="Calibri"/>
                <w:b/>
                <w:bCs/>
                <w:sz w:val="18"/>
                <w:szCs w:val="18"/>
                <w:lang w:eastAsia="en-AU"/>
              </w:rPr>
              <w:t>Non Current</w:t>
            </w:r>
            <w:proofErr w:type="spellEnd"/>
            <w:proofErr w:type="gramEnd"/>
            <w:r w:rsidRPr="00982591">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0FC64317"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4408891F"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168133D8"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 </w:t>
            </w:r>
          </w:p>
        </w:tc>
      </w:tr>
      <w:tr w:rsidR="00763288" w:rsidRPr="001A5221" w14:paraId="2AB2ED45"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8507504"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51A5E41B"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42CCEDA"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6086261"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1A5221" w14:paraId="4239CB43"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D45353A"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5317BEA5"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0F9B235"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36752C"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1A5221" w14:paraId="06D4B7BF"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E379E9C"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76CC9545"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18766AA"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4,006</w:t>
            </w:r>
          </w:p>
        </w:tc>
        <w:tc>
          <w:tcPr>
            <w:tcW w:w="1156" w:type="dxa"/>
            <w:tcBorders>
              <w:top w:val="nil"/>
              <w:left w:val="nil"/>
              <w:bottom w:val="single" w:sz="4" w:space="0" w:color="FFFFFF"/>
              <w:right w:val="single" w:sz="4" w:space="0" w:color="FFFFFF"/>
            </w:tcBorders>
            <w:noWrap/>
            <w:vAlign w:val="center"/>
            <w:hideMark/>
          </w:tcPr>
          <w:p w14:paraId="627A3F21"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4,006</w:t>
            </w:r>
          </w:p>
        </w:tc>
      </w:tr>
      <w:tr w:rsidR="00763288" w:rsidRPr="001A5221" w14:paraId="30469923"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999DD4D"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0ECB8E52"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21F8DDF"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F9272AF"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1A5221" w14:paraId="253172E4"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F6DAD68"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4DA23284"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78D395"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2,157</w:t>
            </w:r>
          </w:p>
        </w:tc>
        <w:tc>
          <w:tcPr>
            <w:tcW w:w="1156" w:type="dxa"/>
            <w:tcBorders>
              <w:top w:val="nil"/>
              <w:left w:val="nil"/>
              <w:bottom w:val="single" w:sz="4" w:space="0" w:color="FFFFFF"/>
              <w:right w:val="single" w:sz="4" w:space="0" w:color="FFFFFF"/>
            </w:tcBorders>
            <w:noWrap/>
            <w:vAlign w:val="center"/>
            <w:hideMark/>
          </w:tcPr>
          <w:p w14:paraId="5059EEF8"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2,157</w:t>
            </w:r>
          </w:p>
        </w:tc>
      </w:tr>
      <w:tr w:rsidR="00763288" w:rsidRPr="001A5221" w14:paraId="09E133F5"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51163A6"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3728DACE"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3,958</w:t>
            </w:r>
          </w:p>
        </w:tc>
        <w:tc>
          <w:tcPr>
            <w:tcW w:w="1156" w:type="dxa"/>
            <w:tcBorders>
              <w:top w:val="nil"/>
              <w:left w:val="nil"/>
              <w:bottom w:val="single" w:sz="4" w:space="0" w:color="FFFFFF"/>
              <w:right w:val="single" w:sz="4" w:space="0" w:color="FFFFFF"/>
            </w:tcBorders>
            <w:noWrap/>
            <w:vAlign w:val="center"/>
            <w:hideMark/>
          </w:tcPr>
          <w:p w14:paraId="355EE249"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2,168</w:t>
            </w:r>
          </w:p>
        </w:tc>
        <w:tc>
          <w:tcPr>
            <w:tcW w:w="1156" w:type="dxa"/>
            <w:tcBorders>
              <w:top w:val="nil"/>
              <w:left w:val="nil"/>
              <w:bottom w:val="single" w:sz="4" w:space="0" w:color="FFFFFF"/>
              <w:right w:val="single" w:sz="4" w:space="0" w:color="FFFFFF"/>
            </w:tcBorders>
            <w:noWrap/>
            <w:vAlign w:val="center"/>
            <w:hideMark/>
          </w:tcPr>
          <w:p w14:paraId="141BCF02"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2,811</w:t>
            </w:r>
          </w:p>
        </w:tc>
      </w:tr>
      <w:tr w:rsidR="00763288" w:rsidRPr="001A5221" w14:paraId="39C92936"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F92E246"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60FF479B"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6AFDA5"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6,714</w:t>
            </w:r>
          </w:p>
        </w:tc>
        <w:tc>
          <w:tcPr>
            <w:tcW w:w="1156" w:type="dxa"/>
            <w:tcBorders>
              <w:top w:val="nil"/>
              <w:left w:val="nil"/>
              <w:bottom w:val="single" w:sz="4" w:space="0" w:color="FFFFFF"/>
              <w:right w:val="single" w:sz="4" w:space="0" w:color="FFFFFF"/>
            </w:tcBorders>
            <w:noWrap/>
            <w:vAlign w:val="center"/>
            <w:hideMark/>
          </w:tcPr>
          <w:p w14:paraId="6F9171D7" w14:textId="77777777" w:rsidR="00763288" w:rsidRPr="00982591" w:rsidRDefault="00763288" w:rsidP="00F20BD5">
            <w:pPr>
              <w:ind w:firstLineChars="100" w:firstLine="180"/>
              <w:jc w:val="right"/>
              <w:rPr>
                <w:rFonts w:ascii="Public Sans" w:hAnsi="Public Sans" w:cs="Calibri"/>
                <w:sz w:val="18"/>
                <w:szCs w:val="18"/>
                <w:lang w:eastAsia="en-AU"/>
              </w:rPr>
            </w:pPr>
            <w:r w:rsidRPr="00982591">
              <w:rPr>
                <w:rFonts w:ascii="Public Sans" w:hAnsi="Public Sans" w:cs="Calibri"/>
                <w:sz w:val="18"/>
                <w:szCs w:val="18"/>
                <w:lang w:eastAsia="en-AU"/>
              </w:rPr>
              <w:t>6,714</w:t>
            </w:r>
          </w:p>
        </w:tc>
      </w:tr>
      <w:tr w:rsidR="00763288" w:rsidRPr="00982591" w14:paraId="2509F502" w14:textId="77777777" w:rsidTr="00C24F0C">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53EC9DE" w14:textId="77777777" w:rsidR="00763288" w:rsidRPr="00982591" w:rsidRDefault="00763288" w:rsidP="00763288">
            <w:pPr>
              <w:rPr>
                <w:rFonts w:ascii="Public Sans" w:hAnsi="Public Sans" w:cs="Calibri"/>
                <w:b/>
                <w:bCs/>
                <w:sz w:val="18"/>
                <w:szCs w:val="18"/>
                <w:lang w:eastAsia="en-AU"/>
              </w:rPr>
            </w:pPr>
            <w:r w:rsidRPr="00982591">
              <w:rPr>
                <w:rFonts w:ascii="Public Sans" w:hAnsi="Public Sans" w:cs="Calibri"/>
                <w:b/>
                <w:bCs/>
                <w:sz w:val="18"/>
                <w:szCs w:val="18"/>
                <w:lang w:eastAsia="en-AU"/>
              </w:rPr>
              <w:t xml:space="preserve">Total </w:t>
            </w:r>
            <w:proofErr w:type="spellStart"/>
            <w:proofErr w:type="gramStart"/>
            <w:r w:rsidRPr="00982591">
              <w:rPr>
                <w:rFonts w:ascii="Public Sans" w:hAnsi="Public Sans" w:cs="Calibri"/>
                <w:b/>
                <w:bCs/>
                <w:sz w:val="18"/>
                <w:szCs w:val="18"/>
                <w:lang w:eastAsia="en-AU"/>
              </w:rPr>
              <w:t>Non Current</w:t>
            </w:r>
            <w:proofErr w:type="spellEnd"/>
            <w:proofErr w:type="gramEnd"/>
            <w:r w:rsidRPr="00982591">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04D32DE8"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3,958</w:t>
            </w:r>
          </w:p>
        </w:tc>
        <w:tc>
          <w:tcPr>
            <w:tcW w:w="1156" w:type="dxa"/>
            <w:tcBorders>
              <w:top w:val="single" w:sz="4" w:space="0" w:color="auto"/>
              <w:left w:val="nil"/>
              <w:bottom w:val="single" w:sz="4" w:space="0" w:color="auto"/>
              <w:right w:val="single" w:sz="4" w:space="0" w:color="FFFFFF"/>
            </w:tcBorders>
            <w:noWrap/>
            <w:vAlign w:val="center"/>
            <w:hideMark/>
          </w:tcPr>
          <w:p w14:paraId="3494D242"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15,045</w:t>
            </w:r>
          </w:p>
        </w:tc>
        <w:tc>
          <w:tcPr>
            <w:tcW w:w="1156" w:type="dxa"/>
            <w:tcBorders>
              <w:top w:val="single" w:sz="4" w:space="0" w:color="auto"/>
              <w:left w:val="nil"/>
              <w:bottom w:val="single" w:sz="4" w:space="0" w:color="auto"/>
              <w:right w:val="single" w:sz="4" w:space="0" w:color="FFFFFF"/>
            </w:tcBorders>
            <w:noWrap/>
            <w:vAlign w:val="center"/>
            <w:hideMark/>
          </w:tcPr>
          <w:p w14:paraId="4C52F190"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15,689</w:t>
            </w:r>
          </w:p>
        </w:tc>
      </w:tr>
      <w:tr w:rsidR="00763288" w:rsidRPr="00982591" w14:paraId="66CAADC8" w14:textId="77777777" w:rsidTr="00C24F0C">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A092373" w14:textId="77777777" w:rsidR="00763288" w:rsidRPr="00982591" w:rsidRDefault="00763288" w:rsidP="00763288">
            <w:pPr>
              <w:rPr>
                <w:rFonts w:ascii="Public Sans" w:hAnsi="Public Sans" w:cs="Calibri"/>
                <w:b/>
                <w:bCs/>
                <w:sz w:val="18"/>
                <w:szCs w:val="18"/>
                <w:lang w:eastAsia="en-AU"/>
              </w:rPr>
            </w:pPr>
            <w:r w:rsidRPr="00982591">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1BA19E77"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88,949</w:t>
            </w:r>
          </w:p>
        </w:tc>
        <w:tc>
          <w:tcPr>
            <w:tcW w:w="1156" w:type="dxa"/>
            <w:tcBorders>
              <w:top w:val="nil"/>
              <w:left w:val="nil"/>
              <w:bottom w:val="single" w:sz="4" w:space="0" w:color="auto"/>
              <w:right w:val="single" w:sz="4" w:space="0" w:color="FFFFFF"/>
            </w:tcBorders>
            <w:noWrap/>
            <w:vAlign w:val="center"/>
            <w:hideMark/>
          </w:tcPr>
          <w:p w14:paraId="2248EABD"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367,905</w:t>
            </w:r>
          </w:p>
        </w:tc>
        <w:tc>
          <w:tcPr>
            <w:tcW w:w="1156" w:type="dxa"/>
            <w:tcBorders>
              <w:top w:val="nil"/>
              <w:left w:val="nil"/>
              <w:bottom w:val="single" w:sz="4" w:space="0" w:color="auto"/>
              <w:right w:val="single" w:sz="4" w:space="0" w:color="FFFFFF"/>
            </w:tcBorders>
            <w:noWrap/>
            <w:vAlign w:val="center"/>
            <w:hideMark/>
          </w:tcPr>
          <w:p w14:paraId="62620E47"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371,577</w:t>
            </w:r>
          </w:p>
        </w:tc>
      </w:tr>
      <w:tr w:rsidR="00763288" w:rsidRPr="00982591" w14:paraId="78D6D053" w14:textId="77777777" w:rsidTr="00C24F0C">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879B264" w14:textId="77777777" w:rsidR="00763288" w:rsidRPr="00982591" w:rsidRDefault="00763288" w:rsidP="00763288">
            <w:pPr>
              <w:rPr>
                <w:rFonts w:ascii="Public Sans" w:hAnsi="Public Sans" w:cs="Calibri"/>
                <w:b/>
                <w:bCs/>
                <w:sz w:val="18"/>
                <w:szCs w:val="18"/>
                <w:lang w:eastAsia="en-AU"/>
              </w:rPr>
            </w:pPr>
            <w:r w:rsidRPr="00982591">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3FBD6CE9"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593,601</w:t>
            </w:r>
          </w:p>
        </w:tc>
        <w:tc>
          <w:tcPr>
            <w:tcW w:w="1156" w:type="dxa"/>
            <w:tcBorders>
              <w:top w:val="nil"/>
              <w:left w:val="nil"/>
              <w:bottom w:val="single" w:sz="4" w:space="0" w:color="auto"/>
              <w:right w:val="single" w:sz="4" w:space="0" w:color="FFFFFF"/>
            </w:tcBorders>
            <w:noWrap/>
            <w:vAlign w:val="center"/>
            <w:hideMark/>
          </w:tcPr>
          <w:p w14:paraId="61080487"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566,542</w:t>
            </w:r>
          </w:p>
        </w:tc>
        <w:tc>
          <w:tcPr>
            <w:tcW w:w="1156" w:type="dxa"/>
            <w:tcBorders>
              <w:top w:val="nil"/>
              <w:left w:val="nil"/>
              <w:bottom w:val="single" w:sz="4" w:space="0" w:color="auto"/>
              <w:right w:val="single" w:sz="4" w:space="0" w:color="FFFFFF"/>
            </w:tcBorders>
            <w:noWrap/>
            <w:vAlign w:val="center"/>
            <w:hideMark/>
          </w:tcPr>
          <w:p w14:paraId="0BA29FBD"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1,673,698</w:t>
            </w:r>
          </w:p>
        </w:tc>
      </w:tr>
      <w:tr w:rsidR="00763288" w:rsidRPr="00982591" w14:paraId="3DA595D5"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40308F8" w14:textId="77777777" w:rsidR="00763288" w:rsidRPr="00982591" w:rsidRDefault="00763288" w:rsidP="00763288">
            <w:pPr>
              <w:rPr>
                <w:rFonts w:ascii="Public Sans" w:hAnsi="Public Sans" w:cs="Calibri"/>
                <w:b/>
                <w:bCs/>
                <w:sz w:val="18"/>
                <w:szCs w:val="18"/>
                <w:lang w:eastAsia="en-AU"/>
              </w:rPr>
            </w:pPr>
            <w:r w:rsidRPr="00982591">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637C0602"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7FF547E"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959307B"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 </w:t>
            </w:r>
          </w:p>
        </w:tc>
      </w:tr>
      <w:tr w:rsidR="00763288" w:rsidRPr="00982591" w14:paraId="236E0F40"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471DA3B"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6ECDD8B5"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593,601</w:t>
            </w:r>
          </w:p>
        </w:tc>
        <w:tc>
          <w:tcPr>
            <w:tcW w:w="1156" w:type="dxa"/>
            <w:tcBorders>
              <w:top w:val="nil"/>
              <w:left w:val="nil"/>
              <w:bottom w:val="single" w:sz="4" w:space="0" w:color="FFFFFF"/>
              <w:right w:val="single" w:sz="4" w:space="0" w:color="FFFFFF"/>
            </w:tcBorders>
            <w:noWrap/>
            <w:vAlign w:val="center"/>
            <w:hideMark/>
          </w:tcPr>
          <w:p w14:paraId="69FF7856"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566,542</w:t>
            </w:r>
          </w:p>
        </w:tc>
        <w:tc>
          <w:tcPr>
            <w:tcW w:w="1156" w:type="dxa"/>
            <w:tcBorders>
              <w:top w:val="nil"/>
              <w:left w:val="nil"/>
              <w:bottom w:val="single" w:sz="4" w:space="0" w:color="FFFFFF"/>
              <w:right w:val="single" w:sz="4" w:space="0" w:color="FFFFFF"/>
            </w:tcBorders>
            <w:noWrap/>
            <w:vAlign w:val="center"/>
            <w:hideMark/>
          </w:tcPr>
          <w:p w14:paraId="08B85A54"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1,673,698</w:t>
            </w:r>
          </w:p>
        </w:tc>
      </w:tr>
      <w:tr w:rsidR="00763288" w:rsidRPr="00982591" w14:paraId="6289F21B" w14:textId="77777777" w:rsidTr="005F52C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04BCFB5"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076C3B35"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E281BAC"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BA70E6"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982591" w14:paraId="564E1A98" w14:textId="77777777" w:rsidTr="005F52CE">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6119EBBE" w14:textId="77777777" w:rsidR="00763288" w:rsidRPr="00982591" w:rsidRDefault="00763288" w:rsidP="001A5221">
            <w:pPr>
              <w:ind w:firstLineChars="100" w:firstLine="180"/>
              <w:rPr>
                <w:rFonts w:ascii="Public Sans" w:hAnsi="Public Sans" w:cs="Calibri"/>
                <w:sz w:val="18"/>
                <w:szCs w:val="18"/>
                <w:lang w:eastAsia="en-AU"/>
              </w:rPr>
            </w:pPr>
            <w:r w:rsidRPr="00982591">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3A75D47B"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5654135"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88375E2" w14:textId="77777777" w:rsidR="00763288" w:rsidRPr="00982591" w:rsidRDefault="00763288" w:rsidP="00763288">
            <w:pPr>
              <w:jc w:val="right"/>
              <w:rPr>
                <w:rFonts w:ascii="Public Sans" w:hAnsi="Public Sans" w:cs="Calibri"/>
                <w:sz w:val="18"/>
                <w:szCs w:val="18"/>
                <w:lang w:eastAsia="en-AU"/>
              </w:rPr>
            </w:pPr>
            <w:r w:rsidRPr="00982591">
              <w:rPr>
                <w:rFonts w:ascii="Public Sans" w:hAnsi="Public Sans" w:cs="Calibri"/>
                <w:sz w:val="18"/>
                <w:szCs w:val="18"/>
                <w:lang w:eastAsia="en-AU"/>
              </w:rPr>
              <w:t>...</w:t>
            </w:r>
          </w:p>
        </w:tc>
      </w:tr>
      <w:tr w:rsidR="00763288" w:rsidRPr="00982591" w14:paraId="109DCF03" w14:textId="77777777" w:rsidTr="00C24F0C">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D5F1B9A" w14:textId="77777777" w:rsidR="00763288" w:rsidRPr="00982591" w:rsidRDefault="00763288" w:rsidP="00763288">
            <w:pPr>
              <w:rPr>
                <w:rFonts w:ascii="Public Sans" w:hAnsi="Public Sans" w:cs="Calibri"/>
                <w:b/>
                <w:bCs/>
                <w:sz w:val="18"/>
                <w:szCs w:val="18"/>
                <w:lang w:eastAsia="en-AU"/>
              </w:rPr>
            </w:pPr>
            <w:r w:rsidRPr="00982591">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14B2A962"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593,601</w:t>
            </w:r>
          </w:p>
        </w:tc>
        <w:tc>
          <w:tcPr>
            <w:tcW w:w="1156" w:type="dxa"/>
            <w:tcBorders>
              <w:top w:val="nil"/>
              <w:left w:val="nil"/>
              <w:bottom w:val="single" w:sz="4" w:space="0" w:color="auto"/>
              <w:right w:val="single" w:sz="4" w:space="0" w:color="FFFFFF"/>
            </w:tcBorders>
            <w:noWrap/>
            <w:vAlign w:val="center"/>
            <w:hideMark/>
          </w:tcPr>
          <w:p w14:paraId="2518BE30"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566,542</w:t>
            </w:r>
          </w:p>
        </w:tc>
        <w:tc>
          <w:tcPr>
            <w:tcW w:w="1156" w:type="dxa"/>
            <w:tcBorders>
              <w:top w:val="nil"/>
              <w:left w:val="nil"/>
              <w:bottom w:val="single" w:sz="4" w:space="0" w:color="auto"/>
              <w:right w:val="single" w:sz="4" w:space="0" w:color="FFFFFF"/>
            </w:tcBorders>
            <w:noWrap/>
            <w:vAlign w:val="center"/>
            <w:hideMark/>
          </w:tcPr>
          <w:p w14:paraId="41450A02" w14:textId="77777777" w:rsidR="00763288" w:rsidRPr="00982591" w:rsidRDefault="00763288" w:rsidP="00763288">
            <w:pPr>
              <w:jc w:val="right"/>
              <w:rPr>
                <w:rFonts w:ascii="Public Sans" w:hAnsi="Public Sans" w:cs="Calibri"/>
                <w:b/>
                <w:bCs/>
                <w:sz w:val="18"/>
                <w:szCs w:val="18"/>
                <w:lang w:eastAsia="en-AU"/>
              </w:rPr>
            </w:pPr>
            <w:r w:rsidRPr="00982591">
              <w:rPr>
                <w:rFonts w:ascii="Public Sans" w:hAnsi="Public Sans" w:cs="Calibri"/>
                <w:b/>
                <w:bCs/>
                <w:sz w:val="18"/>
                <w:szCs w:val="18"/>
                <w:lang w:eastAsia="en-AU"/>
              </w:rPr>
              <w:t>1,673,698</w:t>
            </w:r>
          </w:p>
        </w:tc>
      </w:tr>
    </w:tbl>
    <w:p w14:paraId="09E48429" w14:textId="77777777" w:rsidR="00C24F0C" w:rsidRPr="00C24F0C" w:rsidRDefault="00C24F0C">
      <w:pPr>
        <w:rPr>
          <w:rFonts w:ascii="Calibri" w:eastAsia="Calibri" w:hAnsi="Calibri"/>
          <w:sz w:val="12"/>
          <w:szCs w:val="12"/>
        </w:rPr>
      </w:pPr>
      <w:r w:rsidRPr="00C24F0C">
        <w:rPr>
          <w:rFonts w:ascii="Calibri" w:eastAsia="Calibri" w:hAnsi="Calibri"/>
          <w:sz w:val="12"/>
          <w:szCs w:val="12"/>
        </w:rPr>
        <w:br w:type="page"/>
      </w:r>
    </w:p>
    <w:tbl>
      <w:tblPr>
        <w:tblW w:w="9866" w:type="dxa"/>
        <w:tblLook w:val="04A0" w:firstRow="1" w:lastRow="0" w:firstColumn="1" w:lastColumn="0" w:noHBand="0" w:noVBand="1"/>
        <w:tblCaption w:val="12.2 Financial Statements - The Treasury - Cash Flow Statement"/>
        <w:tblDescription w:val="12.2 Financial Statements - The Treasury - Cash Flow Statement"/>
      </w:tblPr>
      <w:tblGrid>
        <w:gridCol w:w="6236"/>
        <w:gridCol w:w="1256"/>
        <w:gridCol w:w="1156"/>
        <w:gridCol w:w="1218"/>
      </w:tblGrid>
      <w:tr w:rsidR="00763288" w:rsidRPr="00763288" w14:paraId="167EFBB1" w14:textId="77777777" w:rsidTr="00116F5F">
        <w:trPr>
          <w:trHeight w:val="360"/>
        </w:trPr>
        <w:tc>
          <w:tcPr>
            <w:tcW w:w="6236" w:type="dxa"/>
            <w:shd w:val="clear" w:color="auto" w:fill="FFFFFF"/>
            <w:noWrap/>
            <w:vAlign w:val="bottom"/>
            <w:hideMark/>
          </w:tcPr>
          <w:p w14:paraId="63A0A651"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25195FDF"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597FBDCF"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218" w:type="dxa"/>
            <w:shd w:val="clear" w:color="auto" w:fill="FFFFFF"/>
            <w:noWrap/>
            <w:vAlign w:val="bottom"/>
            <w:hideMark/>
          </w:tcPr>
          <w:p w14:paraId="14A19933"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116F5F" w14:paraId="5B1417D6" w14:textId="77777777" w:rsidTr="00116F5F">
        <w:trPr>
          <w:trHeight w:val="283"/>
        </w:trPr>
        <w:tc>
          <w:tcPr>
            <w:tcW w:w="6236" w:type="dxa"/>
            <w:shd w:val="clear" w:color="auto" w:fill="EBEBEB"/>
            <w:vAlign w:val="center"/>
            <w:hideMark/>
          </w:tcPr>
          <w:p w14:paraId="208A77B1"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2412" w:type="dxa"/>
            <w:gridSpan w:val="2"/>
            <w:shd w:val="clear" w:color="auto" w:fill="EBEBEB"/>
            <w:vAlign w:val="bottom"/>
            <w:hideMark/>
          </w:tcPr>
          <w:p w14:paraId="7B1E723A"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2022-23</w:t>
            </w:r>
          </w:p>
        </w:tc>
        <w:tc>
          <w:tcPr>
            <w:tcW w:w="1218" w:type="dxa"/>
            <w:shd w:val="clear" w:color="auto" w:fill="EBEBEB"/>
            <w:vAlign w:val="bottom"/>
            <w:hideMark/>
          </w:tcPr>
          <w:p w14:paraId="5A110C5C"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2023-24</w:t>
            </w:r>
          </w:p>
        </w:tc>
      </w:tr>
      <w:tr w:rsidR="00763288" w:rsidRPr="00116F5F" w14:paraId="23E4336C" w14:textId="77777777" w:rsidTr="00116F5F">
        <w:trPr>
          <w:trHeight w:val="225"/>
        </w:trPr>
        <w:tc>
          <w:tcPr>
            <w:tcW w:w="6236" w:type="dxa"/>
            <w:shd w:val="clear" w:color="auto" w:fill="EBEBEB"/>
            <w:vAlign w:val="center"/>
            <w:hideMark/>
          </w:tcPr>
          <w:p w14:paraId="2CE35498"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256" w:type="dxa"/>
            <w:shd w:val="clear" w:color="auto" w:fill="EBEBEB"/>
            <w:vAlign w:val="center"/>
            <w:hideMark/>
          </w:tcPr>
          <w:p w14:paraId="28311B9E"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Budget</w:t>
            </w:r>
          </w:p>
        </w:tc>
        <w:tc>
          <w:tcPr>
            <w:tcW w:w="1156" w:type="dxa"/>
            <w:shd w:val="clear" w:color="auto" w:fill="EBEBEB"/>
            <w:vAlign w:val="center"/>
            <w:hideMark/>
          </w:tcPr>
          <w:p w14:paraId="7EFD526A"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Est. Actual</w:t>
            </w:r>
          </w:p>
        </w:tc>
        <w:tc>
          <w:tcPr>
            <w:tcW w:w="1218" w:type="dxa"/>
            <w:shd w:val="clear" w:color="auto" w:fill="EBEBEB"/>
            <w:vAlign w:val="center"/>
            <w:hideMark/>
          </w:tcPr>
          <w:p w14:paraId="574F9A6D"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Budget</w:t>
            </w:r>
          </w:p>
        </w:tc>
      </w:tr>
      <w:tr w:rsidR="00763288" w:rsidRPr="00116F5F" w14:paraId="2A1BE33D" w14:textId="77777777" w:rsidTr="00116F5F">
        <w:trPr>
          <w:trHeight w:val="283"/>
        </w:trPr>
        <w:tc>
          <w:tcPr>
            <w:tcW w:w="6236" w:type="dxa"/>
            <w:shd w:val="clear" w:color="auto" w:fill="EBEBEB"/>
            <w:vAlign w:val="center"/>
            <w:hideMark/>
          </w:tcPr>
          <w:p w14:paraId="04957853"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256" w:type="dxa"/>
            <w:shd w:val="clear" w:color="auto" w:fill="EBEBEB"/>
            <w:hideMark/>
          </w:tcPr>
          <w:p w14:paraId="7535C391"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c>
          <w:tcPr>
            <w:tcW w:w="1156" w:type="dxa"/>
            <w:shd w:val="clear" w:color="auto" w:fill="EBEBEB"/>
            <w:hideMark/>
          </w:tcPr>
          <w:p w14:paraId="2A9C9374"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c>
          <w:tcPr>
            <w:tcW w:w="1218" w:type="dxa"/>
            <w:shd w:val="clear" w:color="auto" w:fill="EBEBEB"/>
            <w:hideMark/>
          </w:tcPr>
          <w:p w14:paraId="53D193B2"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r>
      <w:tr w:rsidR="00763288" w:rsidRPr="00116F5F" w14:paraId="4B95C33F" w14:textId="77777777" w:rsidTr="00116F5F">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0AE97142"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Cash Flows </w:t>
            </w:r>
            <w:proofErr w:type="gramStart"/>
            <w:r w:rsidRPr="00116F5F">
              <w:rPr>
                <w:rFonts w:ascii="Public Sans" w:hAnsi="Public Sans" w:cs="Calibri"/>
                <w:b/>
                <w:bCs/>
                <w:sz w:val="18"/>
                <w:szCs w:val="18"/>
                <w:lang w:eastAsia="en-AU"/>
              </w:rPr>
              <w:t>From</w:t>
            </w:r>
            <w:proofErr w:type="gramEnd"/>
            <w:r w:rsidRPr="00116F5F">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38AA9924"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03C1BB58"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218" w:type="dxa"/>
            <w:tcBorders>
              <w:top w:val="single" w:sz="4" w:space="0" w:color="FFFFFF"/>
              <w:left w:val="nil"/>
              <w:bottom w:val="single" w:sz="4" w:space="0" w:color="FFFFFF"/>
              <w:right w:val="single" w:sz="4" w:space="0" w:color="FFFFFF"/>
            </w:tcBorders>
            <w:noWrap/>
            <w:vAlign w:val="bottom"/>
            <w:hideMark/>
          </w:tcPr>
          <w:p w14:paraId="3A3CDA76"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65A685E7" w14:textId="77777777" w:rsidTr="00116F5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B7034AF"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2AA1ED86"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1220041"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218" w:type="dxa"/>
            <w:tcBorders>
              <w:top w:val="nil"/>
              <w:left w:val="nil"/>
              <w:bottom w:val="single" w:sz="4" w:space="0" w:color="FFFFFF"/>
              <w:right w:val="single" w:sz="4" w:space="0" w:color="FFFFFF"/>
            </w:tcBorders>
            <w:noWrap/>
            <w:vAlign w:val="bottom"/>
            <w:hideMark/>
          </w:tcPr>
          <w:p w14:paraId="30707789"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309C50C7"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06BE588"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sz w:val="18"/>
                <w:szCs w:val="18"/>
                <w:lang w:eastAsia="en-AU"/>
              </w:rPr>
              <w:t>Employee</w:t>
            </w:r>
            <w:r w:rsidRPr="00116F5F">
              <w:rPr>
                <w:rFonts w:ascii="Public Sans" w:hAnsi="Public Sans" w:cs="Calibri"/>
                <w:color w:val="000000"/>
                <w:sz w:val="18"/>
                <w:szCs w:val="18"/>
                <w:lang w:eastAsia="en-AU"/>
              </w:rPr>
              <w:t xml:space="preserve"> Related</w:t>
            </w:r>
          </w:p>
        </w:tc>
        <w:tc>
          <w:tcPr>
            <w:tcW w:w="1256" w:type="dxa"/>
            <w:tcBorders>
              <w:top w:val="nil"/>
              <w:left w:val="nil"/>
              <w:bottom w:val="single" w:sz="4" w:space="0" w:color="FFFFFF"/>
              <w:right w:val="single" w:sz="4" w:space="0" w:color="FFFFFF"/>
            </w:tcBorders>
            <w:noWrap/>
            <w:vAlign w:val="center"/>
            <w:hideMark/>
          </w:tcPr>
          <w:p w14:paraId="06515A7E" w14:textId="77777777" w:rsidR="00763288" w:rsidRPr="00116F5F" w:rsidRDefault="00763288" w:rsidP="0071619C">
            <w:pPr>
              <w:ind w:firstLineChars="100" w:firstLine="180"/>
              <w:jc w:val="right"/>
              <w:rPr>
                <w:rFonts w:ascii="Public Sans" w:hAnsi="Public Sans" w:cs="Calibri"/>
                <w:sz w:val="18"/>
                <w:szCs w:val="18"/>
                <w:lang w:eastAsia="en-AU"/>
              </w:rPr>
            </w:pPr>
            <w:r w:rsidRPr="00116F5F">
              <w:rPr>
                <w:rFonts w:ascii="Public Sans" w:hAnsi="Public Sans" w:cs="Calibri"/>
                <w:sz w:val="18"/>
                <w:szCs w:val="18"/>
                <w:lang w:eastAsia="en-AU"/>
              </w:rPr>
              <w:t>312,378</w:t>
            </w:r>
          </w:p>
        </w:tc>
        <w:tc>
          <w:tcPr>
            <w:tcW w:w="1156" w:type="dxa"/>
            <w:tcBorders>
              <w:top w:val="nil"/>
              <w:left w:val="nil"/>
              <w:bottom w:val="single" w:sz="4" w:space="0" w:color="FFFFFF"/>
              <w:right w:val="single" w:sz="4" w:space="0" w:color="FFFFFF"/>
            </w:tcBorders>
            <w:noWrap/>
            <w:vAlign w:val="center"/>
            <w:hideMark/>
          </w:tcPr>
          <w:p w14:paraId="7A093D35" w14:textId="77777777" w:rsidR="00763288" w:rsidRPr="00116F5F" w:rsidRDefault="00763288" w:rsidP="0071619C">
            <w:pPr>
              <w:ind w:firstLineChars="100" w:firstLine="180"/>
              <w:jc w:val="right"/>
              <w:rPr>
                <w:rFonts w:ascii="Public Sans" w:hAnsi="Public Sans" w:cs="Calibri"/>
                <w:sz w:val="18"/>
                <w:szCs w:val="18"/>
                <w:lang w:eastAsia="en-AU"/>
              </w:rPr>
            </w:pPr>
            <w:r w:rsidRPr="00116F5F">
              <w:rPr>
                <w:rFonts w:ascii="Public Sans" w:hAnsi="Public Sans" w:cs="Calibri"/>
                <w:sz w:val="18"/>
                <w:szCs w:val="18"/>
                <w:lang w:eastAsia="en-AU"/>
              </w:rPr>
              <w:t>184,770</w:t>
            </w:r>
          </w:p>
        </w:tc>
        <w:tc>
          <w:tcPr>
            <w:tcW w:w="1218" w:type="dxa"/>
            <w:tcBorders>
              <w:top w:val="nil"/>
              <w:left w:val="nil"/>
              <w:bottom w:val="single" w:sz="4" w:space="0" w:color="FFFFFF"/>
              <w:right w:val="single" w:sz="4" w:space="0" w:color="FFFFFF"/>
            </w:tcBorders>
            <w:noWrap/>
            <w:vAlign w:val="center"/>
            <w:hideMark/>
          </w:tcPr>
          <w:p w14:paraId="4F7E0540" w14:textId="77777777" w:rsidR="00763288" w:rsidRPr="00116F5F" w:rsidRDefault="00763288" w:rsidP="0071619C">
            <w:pPr>
              <w:ind w:firstLineChars="100" w:firstLine="180"/>
              <w:jc w:val="right"/>
              <w:rPr>
                <w:rFonts w:ascii="Public Sans" w:hAnsi="Public Sans" w:cs="Calibri"/>
                <w:sz w:val="18"/>
                <w:szCs w:val="18"/>
                <w:lang w:eastAsia="en-AU"/>
              </w:rPr>
            </w:pPr>
            <w:r w:rsidRPr="00116F5F">
              <w:rPr>
                <w:rFonts w:ascii="Public Sans" w:hAnsi="Public Sans" w:cs="Calibri"/>
                <w:sz w:val="18"/>
                <w:szCs w:val="18"/>
                <w:lang w:eastAsia="en-AU"/>
              </w:rPr>
              <w:t>313,348</w:t>
            </w:r>
          </w:p>
        </w:tc>
      </w:tr>
      <w:tr w:rsidR="00763288" w:rsidRPr="00116F5F" w14:paraId="3DC1ABDA"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7D3A4AD"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0D617E81" w14:textId="77777777" w:rsidR="00763288" w:rsidRPr="00116F5F" w:rsidRDefault="00763288" w:rsidP="0071619C">
            <w:pPr>
              <w:ind w:firstLineChars="100" w:firstLine="18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3EE5DD" w14:textId="77777777" w:rsidR="00763288" w:rsidRPr="00116F5F" w:rsidRDefault="00763288" w:rsidP="0071619C">
            <w:pPr>
              <w:ind w:firstLineChars="100" w:firstLine="18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8" w:type="dxa"/>
            <w:tcBorders>
              <w:top w:val="nil"/>
              <w:left w:val="nil"/>
              <w:bottom w:val="single" w:sz="4" w:space="0" w:color="FFFFFF"/>
              <w:right w:val="single" w:sz="4" w:space="0" w:color="FFFFFF"/>
            </w:tcBorders>
            <w:noWrap/>
            <w:vAlign w:val="center"/>
            <w:hideMark/>
          </w:tcPr>
          <w:p w14:paraId="380548AB" w14:textId="77777777" w:rsidR="00763288" w:rsidRPr="00116F5F" w:rsidRDefault="00763288" w:rsidP="0071619C">
            <w:pPr>
              <w:ind w:firstLineChars="100" w:firstLine="18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1C7E0D66"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9EA9AF8"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4847EE97" w14:textId="77777777" w:rsidR="00763288" w:rsidRPr="00116F5F" w:rsidRDefault="00763288" w:rsidP="0071619C">
            <w:pPr>
              <w:ind w:firstLineChars="100" w:firstLine="180"/>
              <w:jc w:val="right"/>
              <w:rPr>
                <w:rFonts w:ascii="Public Sans" w:hAnsi="Public Sans" w:cs="Calibri"/>
                <w:sz w:val="18"/>
                <w:szCs w:val="18"/>
                <w:lang w:eastAsia="en-AU"/>
              </w:rPr>
            </w:pPr>
            <w:r w:rsidRPr="00116F5F">
              <w:rPr>
                <w:rFonts w:ascii="Public Sans" w:hAnsi="Public Sans" w:cs="Calibri"/>
                <w:sz w:val="18"/>
                <w:szCs w:val="18"/>
                <w:lang w:eastAsia="en-AU"/>
              </w:rPr>
              <w:t>893,938</w:t>
            </w:r>
          </w:p>
        </w:tc>
        <w:tc>
          <w:tcPr>
            <w:tcW w:w="1156" w:type="dxa"/>
            <w:tcBorders>
              <w:top w:val="nil"/>
              <w:left w:val="nil"/>
              <w:bottom w:val="single" w:sz="4" w:space="0" w:color="FFFFFF"/>
              <w:right w:val="single" w:sz="4" w:space="0" w:color="FFFFFF"/>
            </w:tcBorders>
            <w:noWrap/>
            <w:vAlign w:val="center"/>
            <w:hideMark/>
          </w:tcPr>
          <w:p w14:paraId="0A98F02C" w14:textId="77777777" w:rsidR="00763288" w:rsidRPr="00116F5F" w:rsidRDefault="00763288" w:rsidP="0071619C">
            <w:pPr>
              <w:ind w:firstLineChars="100" w:firstLine="180"/>
              <w:jc w:val="right"/>
              <w:rPr>
                <w:rFonts w:ascii="Public Sans" w:hAnsi="Public Sans" w:cs="Calibri"/>
                <w:sz w:val="18"/>
                <w:szCs w:val="18"/>
                <w:lang w:eastAsia="en-AU"/>
              </w:rPr>
            </w:pPr>
            <w:r w:rsidRPr="00116F5F">
              <w:rPr>
                <w:rFonts w:ascii="Public Sans" w:hAnsi="Public Sans" w:cs="Calibri"/>
                <w:sz w:val="18"/>
                <w:szCs w:val="18"/>
                <w:lang w:eastAsia="en-AU"/>
              </w:rPr>
              <w:t>713,507</w:t>
            </w:r>
          </w:p>
        </w:tc>
        <w:tc>
          <w:tcPr>
            <w:tcW w:w="1218" w:type="dxa"/>
            <w:tcBorders>
              <w:top w:val="nil"/>
              <w:left w:val="nil"/>
              <w:bottom w:val="single" w:sz="4" w:space="0" w:color="FFFFFF"/>
              <w:right w:val="single" w:sz="4" w:space="0" w:color="FFFFFF"/>
            </w:tcBorders>
            <w:noWrap/>
            <w:vAlign w:val="center"/>
            <w:hideMark/>
          </w:tcPr>
          <w:p w14:paraId="28428F3E" w14:textId="77777777" w:rsidR="00763288" w:rsidRPr="00116F5F" w:rsidRDefault="00763288" w:rsidP="0071619C">
            <w:pPr>
              <w:ind w:firstLineChars="100" w:firstLine="180"/>
              <w:jc w:val="right"/>
              <w:rPr>
                <w:rFonts w:ascii="Public Sans" w:hAnsi="Public Sans" w:cs="Calibri"/>
                <w:sz w:val="18"/>
                <w:szCs w:val="18"/>
                <w:lang w:eastAsia="en-AU"/>
              </w:rPr>
            </w:pPr>
            <w:r w:rsidRPr="00116F5F">
              <w:rPr>
                <w:rFonts w:ascii="Public Sans" w:hAnsi="Public Sans" w:cs="Calibri"/>
                <w:sz w:val="18"/>
                <w:szCs w:val="18"/>
                <w:lang w:eastAsia="en-AU"/>
              </w:rPr>
              <w:t>2,673,214</w:t>
            </w:r>
          </w:p>
        </w:tc>
      </w:tr>
      <w:tr w:rsidR="00763288" w:rsidRPr="00116F5F" w14:paraId="38551F8C"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AD4CDA9"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40E28A6F" w14:textId="77777777" w:rsidR="00763288" w:rsidRPr="00116F5F" w:rsidRDefault="00763288" w:rsidP="0071619C">
            <w:pPr>
              <w:ind w:firstLineChars="100" w:firstLine="180"/>
              <w:jc w:val="right"/>
              <w:rPr>
                <w:rFonts w:ascii="Public Sans" w:hAnsi="Public Sans" w:cs="Calibri"/>
                <w:sz w:val="18"/>
                <w:szCs w:val="18"/>
                <w:lang w:eastAsia="en-AU"/>
              </w:rPr>
            </w:pPr>
            <w:r w:rsidRPr="00116F5F">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4DE5AD73" w14:textId="77777777" w:rsidR="00763288" w:rsidRPr="00116F5F" w:rsidRDefault="00763288" w:rsidP="0071619C">
            <w:pPr>
              <w:ind w:firstLineChars="100" w:firstLine="180"/>
              <w:jc w:val="right"/>
              <w:rPr>
                <w:rFonts w:ascii="Public Sans" w:hAnsi="Public Sans" w:cs="Calibri"/>
                <w:sz w:val="18"/>
                <w:szCs w:val="18"/>
                <w:lang w:eastAsia="en-AU"/>
              </w:rPr>
            </w:pPr>
            <w:r w:rsidRPr="00116F5F">
              <w:rPr>
                <w:rFonts w:ascii="Public Sans" w:hAnsi="Public Sans" w:cs="Calibri"/>
                <w:sz w:val="18"/>
                <w:szCs w:val="18"/>
                <w:lang w:eastAsia="en-AU"/>
              </w:rPr>
              <w:t>103</w:t>
            </w:r>
          </w:p>
        </w:tc>
        <w:tc>
          <w:tcPr>
            <w:tcW w:w="1218" w:type="dxa"/>
            <w:tcBorders>
              <w:top w:val="nil"/>
              <w:left w:val="nil"/>
              <w:bottom w:val="single" w:sz="4" w:space="0" w:color="FFFFFF"/>
              <w:right w:val="single" w:sz="4" w:space="0" w:color="FFFFFF"/>
            </w:tcBorders>
            <w:noWrap/>
            <w:vAlign w:val="center"/>
            <w:hideMark/>
          </w:tcPr>
          <w:p w14:paraId="7F3BE88B" w14:textId="77777777" w:rsidR="00763288" w:rsidRPr="00116F5F" w:rsidRDefault="00763288" w:rsidP="0071619C">
            <w:pPr>
              <w:ind w:firstLineChars="100" w:firstLine="180"/>
              <w:jc w:val="right"/>
              <w:rPr>
                <w:rFonts w:ascii="Public Sans" w:hAnsi="Public Sans" w:cs="Calibri"/>
                <w:sz w:val="18"/>
                <w:szCs w:val="18"/>
                <w:lang w:eastAsia="en-AU"/>
              </w:rPr>
            </w:pPr>
            <w:r w:rsidRPr="00116F5F">
              <w:rPr>
                <w:rFonts w:ascii="Public Sans" w:hAnsi="Public Sans" w:cs="Calibri"/>
                <w:sz w:val="18"/>
                <w:szCs w:val="18"/>
                <w:lang w:eastAsia="en-AU"/>
              </w:rPr>
              <w:t>0</w:t>
            </w:r>
          </w:p>
        </w:tc>
      </w:tr>
      <w:tr w:rsidR="00763288" w:rsidRPr="00116F5F" w14:paraId="3FB3C089"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4A80BDC"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2DDBD422" w14:textId="77777777" w:rsidR="00763288" w:rsidRPr="00116F5F" w:rsidRDefault="00763288" w:rsidP="0071619C">
            <w:pPr>
              <w:ind w:firstLineChars="100" w:firstLine="18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65F4B1" w14:textId="77777777" w:rsidR="00763288" w:rsidRPr="00116F5F" w:rsidRDefault="00763288" w:rsidP="0071619C">
            <w:pPr>
              <w:ind w:firstLineChars="100" w:firstLine="18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8" w:type="dxa"/>
            <w:tcBorders>
              <w:top w:val="nil"/>
              <w:left w:val="nil"/>
              <w:bottom w:val="single" w:sz="4" w:space="0" w:color="FFFFFF"/>
              <w:right w:val="single" w:sz="4" w:space="0" w:color="FFFFFF"/>
            </w:tcBorders>
            <w:noWrap/>
            <w:vAlign w:val="center"/>
            <w:hideMark/>
          </w:tcPr>
          <w:p w14:paraId="13690A10" w14:textId="77777777" w:rsidR="00763288" w:rsidRPr="00116F5F" w:rsidRDefault="00763288" w:rsidP="0071619C">
            <w:pPr>
              <w:ind w:firstLineChars="100" w:firstLine="18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24D365DB"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6DEE0E80"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Other Payments</w:t>
            </w:r>
          </w:p>
        </w:tc>
        <w:tc>
          <w:tcPr>
            <w:tcW w:w="1256" w:type="dxa"/>
            <w:tcBorders>
              <w:top w:val="nil"/>
              <w:left w:val="nil"/>
              <w:bottom w:val="nil"/>
              <w:right w:val="single" w:sz="4" w:space="0" w:color="FFFFFF"/>
            </w:tcBorders>
            <w:noWrap/>
            <w:vAlign w:val="center"/>
            <w:hideMark/>
          </w:tcPr>
          <w:p w14:paraId="60AF3052" w14:textId="77777777" w:rsidR="00763288" w:rsidRPr="00116F5F" w:rsidRDefault="00763288" w:rsidP="0071619C">
            <w:pPr>
              <w:ind w:firstLineChars="100" w:firstLine="180"/>
              <w:jc w:val="right"/>
              <w:rPr>
                <w:rFonts w:ascii="Public Sans" w:hAnsi="Public Sans" w:cs="Calibri"/>
                <w:sz w:val="18"/>
                <w:szCs w:val="18"/>
                <w:lang w:eastAsia="en-AU"/>
              </w:rPr>
            </w:pPr>
            <w:r w:rsidRPr="00116F5F">
              <w:rPr>
                <w:rFonts w:ascii="Public Sans" w:hAnsi="Public Sans" w:cs="Calibri"/>
                <w:sz w:val="18"/>
                <w:szCs w:val="18"/>
                <w:lang w:eastAsia="en-AU"/>
              </w:rPr>
              <w:t>321,162</w:t>
            </w:r>
          </w:p>
        </w:tc>
        <w:tc>
          <w:tcPr>
            <w:tcW w:w="1156" w:type="dxa"/>
            <w:tcBorders>
              <w:top w:val="nil"/>
              <w:left w:val="nil"/>
              <w:bottom w:val="nil"/>
              <w:right w:val="single" w:sz="4" w:space="0" w:color="FFFFFF"/>
            </w:tcBorders>
            <w:noWrap/>
            <w:vAlign w:val="center"/>
            <w:hideMark/>
          </w:tcPr>
          <w:p w14:paraId="3BDDA251" w14:textId="77777777" w:rsidR="00763288" w:rsidRPr="00116F5F" w:rsidRDefault="00763288" w:rsidP="0071619C">
            <w:pPr>
              <w:ind w:firstLineChars="100" w:firstLine="180"/>
              <w:jc w:val="right"/>
              <w:rPr>
                <w:rFonts w:ascii="Public Sans" w:hAnsi="Public Sans" w:cs="Calibri"/>
                <w:sz w:val="18"/>
                <w:szCs w:val="18"/>
                <w:lang w:eastAsia="en-AU"/>
              </w:rPr>
            </w:pPr>
            <w:r w:rsidRPr="00116F5F">
              <w:rPr>
                <w:rFonts w:ascii="Public Sans" w:hAnsi="Public Sans" w:cs="Calibri"/>
                <w:sz w:val="18"/>
                <w:szCs w:val="18"/>
                <w:lang w:eastAsia="en-AU"/>
              </w:rPr>
              <w:t>263,582</w:t>
            </w:r>
          </w:p>
        </w:tc>
        <w:tc>
          <w:tcPr>
            <w:tcW w:w="1218" w:type="dxa"/>
            <w:tcBorders>
              <w:top w:val="nil"/>
              <w:left w:val="nil"/>
              <w:bottom w:val="nil"/>
              <w:right w:val="single" w:sz="4" w:space="0" w:color="FFFFFF"/>
            </w:tcBorders>
            <w:noWrap/>
            <w:vAlign w:val="center"/>
            <w:hideMark/>
          </w:tcPr>
          <w:p w14:paraId="40A8BFD0" w14:textId="77777777" w:rsidR="00763288" w:rsidRPr="00116F5F" w:rsidRDefault="00763288" w:rsidP="0071619C">
            <w:pPr>
              <w:ind w:firstLineChars="100" w:firstLine="180"/>
              <w:jc w:val="right"/>
              <w:rPr>
                <w:rFonts w:ascii="Public Sans" w:hAnsi="Public Sans" w:cs="Calibri"/>
                <w:sz w:val="18"/>
                <w:szCs w:val="18"/>
                <w:lang w:eastAsia="en-AU"/>
              </w:rPr>
            </w:pPr>
            <w:r w:rsidRPr="00116F5F">
              <w:rPr>
                <w:rFonts w:ascii="Public Sans" w:hAnsi="Public Sans" w:cs="Calibri"/>
                <w:sz w:val="18"/>
                <w:szCs w:val="18"/>
                <w:lang w:eastAsia="en-AU"/>
              </w:rPr>
              <w:t>315,764</w:t>
            </w:r>
          </w:p>
        </w:tc>
      </w:tr>
      <w:tr w:rsidR="00763288" w:rsidRPr="00116F5F" w14:paraId="352C5D8B" w14:textId="77777777" w:rsidTr="00116F5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CF74D7C" w14:textId="77777777" w:rsidR="00763288" w:rsidRPr="00116F5F" w:rsidRDefault="00763288" w:rsidP="00CE2346">
            <w:pPr>
              <w:ind w:firstLineChars="100" w:firstLine="181"/>
              <w:rPr>
                <w:rFonts w:ascii="Public Sans" w:hAnsi="Public Sans" w:cs="Calibri"/>
                <w:b/>
                <w:bCs/>
                <w:sz w:val="18"/>
                <w:szCs w:val="18"/>
                <w:lang w:eastAsia="en-AU"/>
              </w:rPr>
            </w:pPr>
            <w:r w:rsidRPr="00116F5F">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16648077"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1,527,478</w:t>
            </w:r>
          </w:p>
        </w:tc>
        <w:tc>
          <w:tcPr>
            <w:tcW w:w="1156" w:type="dxa"/>
            <w:tcBorders>
              <w:top w:val="single" w:sz="4" w:space="0" w:color="auto"/>
              <w:left w:val="nil"/>
              <w:bottom w:val="single" w:sz="4" w:space="0" w:color="auto"/>
              <w:right w:val="single" w:sz="4" w:space="0" w:color="FFFFFF"/>
            </w:tcBorders>
            <w:noWrap/>
            <w:vAlign w:val="center"/>
            <w:hideMark/>
          </w:tcPr>
          <w:p w14:paraId="28A116B8"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1,161,963</w:t>
            </w:r>
          </w:p>
        </w:tc>
        <w:tc>
          <w:tcPr>
            <w:tcW w:w="1218" w:type="dxa"/>
            <w:tcBorders>
              <w:top w:val="single" w:sz="4" w:space="0" w:color="auto"/>
              <w:left w:val="nil"/>
              <w:bottom w:val="single" w:sz="4" w:space="0" w:color="auto"/>
              <w:right w:val="single" w:sz="4" w:space="0" w:color="FFFFFF"/>
            </w:tcBorders>
            <w:noWrap/>
            <w:vAlign w:val="center"/>
            <w:hideMark/>
          </w:tcPr>
          <w:p w14:paraId="46F1613E"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3,302,326</w:t>
            </w:r>
          </w:p>
        </w:tc>
      </w:tr>
      <w:tr w:rsidR="00763288" w:rsidRPr="00116F5F" w14:paraId="103B8840" w14:textId="77777777" w:rsidTr="00116F5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20D650F"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56EA8F7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F8ED01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218" w:type="dxa"/>
            <w:tcBorders>
              <w:top w:val="nil"/>
              <w:left w:val="nil"/>
              <w:bottom w:val="single" w:sz="4" w:space="0" w:color="FFFFFF"/>
              <w:right w:val="single" w:sz="4" w:space="0" w:color="FFFFFF"/>
            </w:tcBorders>
            <w:noWrap/>
            <w:vAlign w:val="bottom"/>
            <w:hideMark/>
          </w:tcPr>
          <w:p w14:paraId="24D165C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298877FF"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6E6AEC1"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6ACB021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1,416,460</w:t>
            </w:r>
          </w:p>
        </w:tc>
        <w:tc>
          <w:tcPr>
            <w:tcW w:w="1156" w:type="dxa"/>
            <w:tcBorders>
              <w:top w:val="nil"/>
              <w:left w:val="nil"/>
              <w:bottom w:val="single" w:sz="4" w:space="0" w:color="FFFFFF"/>
              <w:right w:val="single" w:sz="4" w:space="0" w:color="FFFFFF"/>
            </w:tcBorders>
            <w:noWrap/>
            <w:vAlign w:val="center"/>
            <w:hideMark/>
          </w:tcPr>
          <w:p w14:paraId="091C46B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953,000</w:t>
            </w:r>
          </w:p>
        </w:tc>
        <w:tc>
          <w:tcPr>
            <w:tcW w:w="1218" w:type="dxa"/>
            <w:tcBorders>
              <w:top w:val="nil"/>
              <w:left w:val="nil"/>
              <w:bottom w:val="single" w:sz="4" w:space="0" w:color="FFFFFF"/>
              <w:right w:val="single" w:sz="4" w:space="0" w:color="FFFFFF"/>
            </w:tcBorders>
            <w:noWrap/>
            <w:vAlign w:val="center"/>
            <w:hideMark/>
          </w:tcPr>
          <w:p w14:paraId="1CD16E7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4,083,080</w:t>
            </w:r>
          </w:p>
        </w:tc>
      </w:tr>
      <w:tr w:rsidR="00763288" w:rsidRPr="00116F5F" w14:paraId="4DDEB44D"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3702928"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30E7D43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C56FB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8" w:type="dxa"/>
            <w:tcBorders>
              <w:top w:val="nil"/>
              <w:left w:val="nil"/>
              <w:bottom w:val="single" w:sz="4" w:space="0" w:color="FFFFFF"/>
              <w:right w:val="single" w:sz="4" w:space="0" w:color="FFFFFF"/>
            </w:tcBorders>
            <w:noWrap/>
            <w:vAlign w:val="center"/>
            <w:hideMark/>
          </w:tcPr>
          <w:p w14:paraId="595C881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038C378D"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3B7B9CC"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6A5FC06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665A5B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8" w:type="dxa"/>
            <w:tcBorders>
              <w:top w:val="nil"/>
              <w:left w:val="nil"/>
              <w:bottom w:val="single" w:sz="4" w:space="0" w:color="FFFFFF"/>
              <w:right w:val="single" w:sz="4" w:space="0" w:color="FFFFFF"/>
            </w:tcBorders>
            <w:noWrap/>
            <w:vAlign w:val="center"/>
            <w:hideMark/>
          </w:tcPr>
          <w:p w14:paraId="3492EC9E"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39BC3B13"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53BE102"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5533D9D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38542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8" w:type="dxa"/>
            <w:tcBorders>
              <w:top w:val="nil"/>
              <w:left w:val="nil"/>
              <w:bottom w:val="single" w:sz="4" w:space="0" w:color="FFFFFF"/>
              <w:right w:val="single" w:sz="4" w:space="0" w:color="FFFFFF"/>
            </w:tcBorders>
            <w:noWrap/>
            <w:vAlign w:val="center"/>
            <w:hideMark/>
          </w:tcPr>
          <w:p w14:paraId="290180F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18EB890D"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533111C"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1324246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C957D5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(434)</w:t>
            </w:r>
          </w:p>
        </w:tc>
        <w:tc>
          <w:tcPr>
            <w:tcW w:w="1218" w:type="dxa"/>
            <w:tcBorders>
              <w:top w:val="nil"/>
              <w:left w:val="nil"/>
              <w:bottom w:val="single" w:sz="4" w:space="0" w:color="FFFFFF"/>
              <w:right w:val="single" w:sz="4" w:space="0" w:color="FFFFFF"/>
            </w:tcBorders>
            <w:noWrap/>
            <w:vAlign w:val="center"/>
            <w:hideMark/>
          </w:tcPr>
          <w:p w14:paraId="3DF5C74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1BF9D2B9"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EF5746B"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497FE54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5,594</w:t>
            </w:r>
          </w:p>
        </w:tc>
        <w:tc>
          <w:tcPr>
            <w:tcW w:w="1156" w:type="dxa"/>
            <w:tcBorders>
              <w:top w:val="nil"/>
              <w:left w:val="nil"/>
              <w:bottom w:val="single" w:sz="4" w:space="0" w:color="FFFFFF"/>
              <w:right w:val="single" w:sz="4" w:space="0" w:color="FFFFFF"/>
            </w:tcBorders>
            <w:noWrap/>
            <w:vAlign w:val="center"/>
            <w:hideMark/>
          </w:tcPr>
          <w:p w14:paraId="4A8C3F7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117,296</w:t>
            </w:r>
          </w:p>
        </w:tc>
        <w:tc>
          <w:tcPr>
            <w:tcW w:w="1218" w:type="dxa"/>
            <w:tcBorders>
              <w:top w:val="nil"/>
              <w:left w:val="nil"/>
              <w:bottom w:val="single" w:sz="4" w:space="0" w:color="FFFFFF"/>
              <w:right w:val="single" w:sz="4" w:space="0" w:color="FFFFFF"/>
            </w:tcBorders>
            <w:noWrap/>
            <w:vAlign w:val="center"/>
            <w:hideMark/>
          </w:tcPr>
          <w:p w14:paraId="016BB48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4,125</w:t>
            </w:r>
          </w:p>
        </w:tc>
      </w:tr>
      <w:tr w:rsidR="00763288" w:rsidRPr="00116F5F" w14:paraId="1DC5154F"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A15CCB6"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 xml:space="preserve">Retained Taxes, </w:t>
            </w:r>
            <w:proofErr w:type="gramStart"/>
            <w:r w:rsidRPr="00116F5F">
              <w:rPr>
                <w:rFonts w:ascii="Public Sans" w:hAnsi="Public Sans" w:cs="Calibri"/>
                <w:color w:val="000000"/>
                <w:sz w:val="18"/>
                <w:szCs w:val="18"/>
                <w:lang w:eastAsia="en-AU"/>
              </w:rPr>
              <w:t>Fees</w:t>
            </w:r>
            <w:proofErr w:type="gramEnd"/>
            <w:r w:rsidRPr="00116F5F">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115B4EB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6E8073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8" w:type="dxa"/>
            <w:tcBorders>
              <w:top w:val="nil"/>
              <w:left w:val="nil"/>
              <w:bottom w:val="single" w:sz="4" w:space="0" w:color="FFFFFF"/>
              <w:right w:val="single" w:sz="4" w:space="0" w:color="FFFFFF"/>
            </w:tcBorders>
            <w:noWrap/>
            <w:vAlign w:val="center"/>
            <w:hideMark/>
          </w:tcPr>
          <w:p w14:paraId="3E6AAEE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0FF47A50"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CCF4A6C"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2766D91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2FA3289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11,341</w:t>
            </w:r>
          </w:p>
        </w:tc>
        <w:tc>
          <w:tcPr>
            <w:tcW w:w="1218" w:type="dxa"/>
            <w:tcBorders>
              <w:top w:val="nil"/>
              <w:left w:val="nil"/>
              <w:bottom w:val="single" w:sz="4" w:space="0" w:color="FFFFFF"/>
              <w:right w:val="single" w:sz="4" w:space="0" w:color="FFFFFF"/>
            </w:tcBorders>
            <w:noWrap/>
            <w:vAlign w:val="center"/>
            <w:hideMark/>
          </w:tcPr>
          <w:p w14:paraId="2159E00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1,471</w:t>
            </w:r>
          </w:p>
        </w:tc>
      </w:tr>
      <w:tr w:rsidR="00763288" w:rsidRPr="00116F5F" w14:paraId="3BA033E5"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104F5A7"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2650D00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294,074</w:t>
            </w:r>
          </w:p>
        </w:tc>
        <w:tc>
          <w:tcPr>
            <w:tcW w:w="1156" w:type="dxa"/>
            <w:tcBorders>
              <w:top w:val="nil"/>
              <w:left w:val="nil"/>
              <w:bottom w:val="single" w:sz="4" w:space="0" w:color="FFFFFF"/>
              <w:right w:val="single" w:sz="4" w:space="0" w:color="FFFFFF"/>
            </w:tcBorders>
            <w:noWrap/>
            <w:vAlign w:val="center"/>
            <w:hideMark/>
          </w:tcPr>
          <w:p w14:paraId="054A480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307,591</w:t>
            </w:r>
          </w:p>
        </w:tc>
        <w:tc>
          <w:tcPr>
            <w:tcW w:w="1218" w:type="dxa"/>
            <w:tcBorders>
              <w:top w:val="nil"/>
              <w:left w:val="nil"/>
              <w:bottom w:val="single" w:sz="4" w:space="0" w:color="FFFFFF"/>
              <w:right w:val="single" w:sz="4" w:space="0" w:color="FFFFFF"/>
            </w:tcBorders>
            <w:noWrap/>
            <w:vAlign w:val="center"/>
            <w:hideMark/>
          </w:tcPr>
          <w:p w14:paraId="0DBA356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219,647</w:t>
            </w:r>
          </w:p>
        </w:tc>
      </w:tr>
      <w:tr w:rsidR="00763288" w:rsidRPr="00116F5F" w14:paraId="3CD3204A"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0BF3B2DC"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Other Receipts</w:t>
            </w:r>
          </w:p>
        </w:tc>
        <w:tc>
          <w:tcPr>
            <w:tcW w:w="1256" w:type="dxa"/>
            <w:tcBorders>
              <w:top w:val="nil"/>
              <w:left w:val="nil"/>
              <w:bottom w:val="nil"/>
              <w:right w:val="single" w:sz="4" w:space="0" w:color="FFFFFF"/>
            </w:tcBorders>
            <w:noWrap/>
            <w:vAlign w:val="center"/>
            <w:hideMark/>
          </w:tcPr>
          <w:p w14:paraId="1F214D2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17,160</w:t>
            </w:r>
          </w:p>
        </w:tc>
        <w:tc>
          <w:tcPr>
            <w:tcW w:w="1156" w:type="dxa"/>
            <w:tcBorders>
              <w:top w:val="nil"/>
              <w:left w:val="nil"/>
              <w:bottom w:val="nil"/>
              <w:right w:val="single" w:sz="4" w:space="0" w:color="FFFFFF"/>
            </w:tcBorders>
            <w:noWrap/>
            <w:vAlign w:val="center"/>
            <w:hideMark/>
          </w:tcPr>
          <w:p w14:paraId="5B99C9F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44,553</w:t>
            </w:r>
          </w:p>
        </w:tc>
        <w:tc>
          <w:tcPr>
            <w:tcW w:w="1218" w:type="dxa"/>
            <w:tcBorders>
              <w:top w:val="nil"/>
              <w:left w:val="nil"/>
              <w:bottom w:val="nil"/>
              <w:right w:val="single" w:sz="4" w:space="0" w:color="FFFFFF"/>
            </w:tcBorders>
            <w:noWrap/>
            <w:vAlign w:val="center"/>
            <w:hideMark/>
          </w:tcPr>
          <w:p w14:paraId="35E567F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97,424</w:t>
            </w:r>
          </w:p>
        </w:tc>
      </w:tr>
      <w:tr w:rsidR="00763288" w:rsidRPr="00116F5F" w14:paraId="349DABAF" w14:textId="77777777" w:rsidTr="00116F5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A8A8663" w14:textId="77777777" w:rsidR="00763288" w:rsidRPr="00116F5F" w:rsidRDefault="00763288" w:rsidP="00CE2346">
            <w:pPr>
              <w:ind w:firstLineChars="100" w:firstLine="181"/>
              <w:rPr>
                <w:rFonts w:ascii="Public Sans" w:hAnsi="Public Sans" w:cs="Calibri"/>
                <w:b/>
                <w:bCs/>
                <w:sz w:val="18"/>
                <w:szCs w:val="18"/>
                <w:lang w:eastAsia="en-AU"/>
              </w:rPr>
            </w:pPr>
            <w:r w:rsidRPr="00116F5F">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7F522CB9"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1,733,288</w:t>
            </w:r>
          </w:p>
        </w:tc>
        <w:tc>
          <w:tcPr>
            <w:tcW w:w="1156" w:type="dxa"/>
            <w:tcBorders>
              <w:top w:val="single" w:sz="4" w:space="0" w:color="auto"/>
              <w:left w:val="nil"/>
              <w:bottom w:val="single" w:sz="4" w:space="0" w:color="auto"/>
              <w:right w:val="single" w:sz="4" w:space="0" w:color="FFFFFF"/>
            </w:tcBorders>
            <w:noWrap/>
            <w:vAlign w:val="center"/>
            <w:hideMark/>
          </w:tcPr>
          <w:p w14:paraId="0E8AAE38"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1,433,348</w:t>
            </w:r>
          </w:p>
        </w:tc>
        <w:tc>
          <w:tcPr>
            <w:tcW w:w="1218" w:type="dxa"/>
            <w:tcBorders>
              <w:top w:val="single" w:sz="4" w:space="0" w:color="auto"/>
              <w:left w:val="nil"/>
              <w:bottom w:val="single" w:sz="4" w:space="0" w:color="auto"/>
              <w:right w:val="single" w:sz="4" w:space="0" w:color="FFFFFF"/>
            </w:tcBorders>
            <w:noWrap/>
            <w:vAlign w:val="center"/>
            <w:hideMark/>
          </w:tcPr>
          <w:p w14:paraId="794A5B4E"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4,405,748</w:t>
            </w:r>
          </w:p>
        </w:tc>
      </w:tr>
      <w:tr w:rsidR="00763288" w:rsidRPr="00116F5F" w14:paraId="41420C4B" w14:textId="77777777" w:rsidTr="00116F5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1FD0253A"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Net Cash Flows </w:t>
            </w:r>
            <w:proofErr w:type="gramStart"/>
            <w:r w:rsidRPr="00116F5F">
              <w:rPr>
                <w:rFonts w:ascii="Public Sans" w:hAnsi="Public Sans" w:cs="Calibri"/>
                <w:b/>
                <w:bCs/>
                <w:sz w:val="18"/>
                <w:szCs w:val="18"/>
                <w:lang w:eastAsia="en-AU"/>
              </w:rPr>
              <w:t>From</w:t>
            </w:r>
            <w:proofErr w:type="gramEnd"/>
            <w:r w:rsidRPr="00116F5F">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0F30F4F2"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205,811</w:t>
            </w:r>
          </w:p>
        </w:tc>
        <w:tc>
          <w:tcPr>
            <w:tcW w:w="1156" w:type="dxa"/>
            <w:tcBorders>
              <w:top w:val="nil"/>
              <w:left w:val="nil"/>
              <w:bottom w:val="single" w:sz="4" w:space="0" w:color="auto"/>
              <w:right w:val="single" w:sz="4" w:space="0" w:color="FFFFFF"/>
            </w:tcBorders>
            <w:noWrap/>
            <w:vAlign w:val="center"/>
            <w:hideMark/>
          </w:tcPr>
          <w:p w14:paraId="64319757"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271,386</w:t>
            </w:r>
          </w:p>
        </w:tc>
        <w:tc>
          <w:tcPr>
            <w:tcW w:w="1218" w:type="dxa"/>
            <w:tcBorders>
              <w:top w:val="nil"/>
              <w:left w:val="nil"/>
              <w:bottom w:val="single" w:sz="4" w:space="0" w:color="auto"/>
              <w:right w:val="single" w:sz="4" w:space="0" w:color="FFFFFF"/>
            </w:tcBorders>
            <w:noWrap/>
            <w:vAlign w:val="center"/>
            <w:hideMark/>
          </w:tcPr>
          <w:p w14:paraId="5D87E3FB"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1,103,422</w:t>
            </w:r>
          </w:p>
        </w:tc>
      </w:tr>
      <w:tr w:rsidR="00763288" w:rsidRPr="00116F5F" w14:paraId="41A74EC3" w14:textId="77777777" w:rsidTr="00116F5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DDE799B"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Cash Flows </w:t>
            </w:r>
            <w:proofErr w:type="gramStart"/>
            <w:r w:rsidRPr="00116F5F">
              <w:rPr>
                <w:rFonts w:ascii="Public Sans" w:hAnsi="Public Sans" w:cs="Calibri"/>
                <w:b/>
                <w:bCs/>
                <w:sz w:val="18"/>
                <w:szCs w:val="18"/>
                <w:lang w:eastAsia="en-AU"/>
              </w:rPr>
              <w:t>From</w:t>
            </w:r>
            <w:proofErr w:type="gramEnd"/>
            <w:r w:rsidRPr="00116F5F">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7AEBF96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9CC23A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218" w:type="dxa"/>
            <w:tcBorders>
              <w:top w:val="nil"/>
              <w:left w:val="nil"/>
              <w:bottom w:val="single" w:sz="4" w:space="0" w:color="FFFFFF"/>
              <w:right w:val="single" w:sz="4" w:space="0" w:color="FFFFFF"/>
            </w:tcBorders>
            <w:noWrap/>
            <w:vAlign w:val="bottom"/>
            <w:hideMark/>
          </w:tcPr>
          <w:p w14:paraId="377FECA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3038F3A7"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A85653B"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7A8972D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72,239</w:t>
            </w:r>
          </w:p>
        </w:tc>
        <w:tc>
          <w:tcPr>
            <w:tcW w:w="1156" w:type="dxa"/>
            <w:tcBorders>
              <w:top w:val="nil"/>
              <w:left w:val="nil"/>
              <w:bottom w:val="single" w:sz="4" w:space="0" w:color="FFFFFF"/>
              <w:right w:val="single" w:sz="4" w:space="0" w:color="FFFFFF"/>
            </w:tcBorders>
            <w:noWrap/>
            <w:vAlign w:val="center"/>
            <w:hideMark/>
          </w:tcPr>
          <w:p w14:paraId="06072C8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8" w:type="dxa"/>
            <w:tcBorders>
              <w:top w:val="nil"/>
              <w:left w:val="nil"/>
              <w:bottom w:val="single" w:sz="4" w:space="0" w:color="FFFFFF"/>
              <w:right w:val="single" w:sz="4" w:space="0" w:color="FFFFFF"/>
            </w:tcBorders>
            <w:noWrap/>
            <w:vAlign w:val="center"/>
            <w:hideMark/>
          </w:tcPr>
          <w:p w14:paraId="5C43CDB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10F9C3ED"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3E80A4A"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47DF6A5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(352,814)</w:t>
            </w:r>
          </w:p>
        </w:tc>
        <w:tc>
          <w:tcPr>
            <w:tcW w:w="1156" w:type="dxa"/>
            <w:tcBorders>
              <w:top w:val="nil"/>
              <w:left w:val="nil"/>
              <w:bottom w:val="single" w:sz="4" w:space="0" w:color="FFFFFF"/>
              <w:right w:val="single" w:sz="4" w:space="0" w:color="FFFFFF"/>
            </w:tcBorders>
            <w:noWrap/>
            <w:vAlign w:val="center"/>
            <w:hideMark/>
          </w:tcPr>
          <w:p w14:paraId="60FF3A9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(74,616)</w:t>
            </w:r>
          </w:p>
        </w:tc>
        <w:tc>
          <w:tcPr>
            <w:tcW w:w="1218" w:type="dxa"/>
            <w:tcBorders>
              <w:top w:val="nil"/>
              <w:left w:val="nil"/>
              <w:bottom w:val="single" w:sz="4" w:space="0" w:color="FFFFFF"/>
              <w:right w:val="single" w:sz="4" w:space="0" w:color="FFFFFF"/>
            </w:tcBorders>
            <w:noWrap/>
            <w:vAlign w:val="center"/>
            <w:hideMark/>
          </w:tcPr>
          <w:p w14:paraId="3A77621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(1,205,357)</w:t>
            </w:r>
          </w:p>
        </w:tc>
      </w:tr>
      <w:tr w:rsidR="00763288" w:rsidRPr="00116F5F" w14:paraId="632B4DBE"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8DE12D8"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5A85C7B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94B190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8" w:type="dxa"/>
            <w:tcBorders>
              <w:top w:val="nil"/>
              <w:left w:val="nil"/>
              <w:bottom w:val="single" w:sz="4" w:space="0" w:color="FFFFFF"/>
              <w:right w:val="single" w:sz="4" w:space="0" w:color="FFFFFF"/>
            </w:tcBorders>
            <w:noWrap/>
            <w:vAlign w:val="center"/>
            <w:hideMark/>
          </w:tcPr>
          <w:p w14:paraId="310D380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30B4418E"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F524CC4"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6357AD6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A43D1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(70,802)</w:t>
            </w:r>
          </w:p>
        </w:tc>
        <w:tc>
          <w:tcPr>
            <w:tcW w:w="1218" w:type="dxa"/>
            <w:tcBorders>
              <w:top w:val="nil"/>
              <w:left w:val="nil"/>
              <w:bottom w:val="single" w:sz="4" w:space="0" w:color="FFFFFF"/>
              <w:right w:val="single" w:sz="4" w:space="0" w:color="FFFFFF"/>
            </w:tcBorders>
            <w:noWrap/>
            <w:vAlign w:val="center"/>
            <w:hideMark/>
          </w:tcPr>
          <w:p w14:paraId="78C8215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188604AA"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E439F8F"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534CE28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9C1E8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8" w:type="dxa"/>
            <w:tcBorders>
              <w:top w:val="nil"/>
              <w:left w:val="nil"/>
              <w:bottom w:val="single" w:sz="4" w:space="0" w:color="FFFFFF"/>
              <w:right w:val="single" w:sz="4" w:space="0" w:color="FFFFFF"/>
            </w:tcBorders>
            <w:noWrap/>
            <w:vAlign w:val="center"/>
            <w:hideMark/>
          </w:tcPr>
          <w:p w14:paraId="4B4B083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6DF4F407"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86D9E76"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5064F14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B88230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8" w:type="dxa"/>
            <w:tcBorders>
              <w:top w:val="nil"/>
              <w:left w:val="nil"/>
              <w:bottom w:val="single" w:sz="4" w:space="0" w:color="FFFFFF"/>
              <w:right w:val="single" w:sz="4" w:space="0" w:color="FFFFFF"/>
            </w:tcBorders>
            <w:noWrap/>
            <w:vAlign w:val="center"/>
            <w:hideMark/>
          </w:tcPr>
          <w:p w14:paraId="40B4AA4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4E7D7196"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69429E03"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3BB4C17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(29,772)</w:t>
            </w:r>
          </w:p>
        </w:tc>
        <w:tc>
          <w:tcPr>
            <w:tcW w:w="1156" w:type="dxa"/>
            <w:tcBorders>
              <w:top w:val="nil"/>
              <w:left w:val="nil"/>
              <w:bottom w:val="nil"/>
              <w:right w:val="single" w:sz="4" w:space="0" w:color="FFFFFF"/>
            </w:tcBorders>
            <w:noWrap/>
            <w:vAlign w:val="center"/>
            <w:hideMark/>
          </w:tcPr>
          <w:p w14:paraId="206ECD0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(2,756)</w:t>
            </w:r>
          </w:p>
        </w:tc>
        <w:tc>
          <w:tcPr>
            <w:tcW w:w="1218" w:type="dxa"/>
            <w:tcBorders>
              <w:top w:val="nil"/>
              <w:left w:val="nil"/>
              <w:bottom w:val="nil"/>
              <w:right w:val="single" w:sz="4" w:space="0" w:color="FFFFFF"/>
            </w:tcBorders>
            <w:noWrap/>
            <w:vAlign w:val="center"/>
            <w:hideMark/>
          </w:tcPr>
          <w:p w14:paraId="55BCFE8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(10,071)</w:t>
            </w:r>
          </w:p>
        </w:tc>
      </w:tr>
      <w:tr w:rsidR="00763288" w:rsidRPr="00116F5F" w14:paraId="6ECC40E1" w14:textId="77777777" w:rsidTr="00116F5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D7B5A97"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Net Cash Flows </w:t>
            </w:r>
            <w:proofErr w:type="gramStart"/>
            <w:r w:rsidRPr="00116F5F">
              <w:rPr>
                <w:rFonts w:ascii="Public Sans" w:hAnsi="Public Sans" w:cs="Calibri"/>
                <w:b/>
                <w:bCs/>
                <w:sz w:val="18"/>
                <w:szCs w:val="18"/>
                <w:lang w:eastAsia="en-AU"/>
              </w:rPr>
              <w:t>From</w:t>
            </w:r>
            <w:proofErr w:type="gramEnd"/>
            <w:r w:rsidRPr="00116F5F">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404F1731"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(310,347)</w:t>
            </w:r>
          </w:p>
        </w:tc>
        <w:tc>
          <w:tcPr>
            <w:tcW w:w="1156" w:type="dxa"/>
            <w:tcBorders>
              <w:top w:val="single" w:sz="4" w:space="0" w:color="auto"/>
              <w:left w:val="nil"/>
              <w:bottom w:val="single" w:sz="4" w:space="0" w:color="auto"/>
              <w:right w:val="single" w:sz="4" w:space="0" w:color="FFFFFF"/>
            </w:tcBorders>
            <w:noWrap/>
            <w:vAlign w:val="center"/>
            <w:hideMark/>
          </w:tcPr>
          <w:p w14:paraId="35397F74"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(148,174)</w:t>
            </w:r>
          </w:p>
        </w:tc>
        <w:tc>
          <w:tcPr>
            <w:tcW w:w="1218" w:type="dxa"/>
            <w:tcBorders>
              <w:top w:val="single" w:sz="4" w:space="0" w:color="auto"/>
              <w:left w:val="nil"/>
              <w:bottom w:val="single" w:sz="4" w:space="0" w:color="auto"/>
              <w:right w:val="single" w:sz="4" w:space="0" w:color="FFFFFF"/>
            </w:tcBorders>
            <w:noWrap/>
            <w:vAlign w:val="center"/>
            <w:hideMark/>
          </w:tcPr>
          <w:p w14:paraId="79DB5802"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(1,215,428)</w:t>
            </w:r>
          </w:p>
        </w:tc>
      </w:tr>
      <w:tr w:rsidR="00763288" w:rsidRPr="00116F5F" w14:paraId="7F3597F6" w14:textId="77777777" w:rsidTr="00116F5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CE1F731"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Cash Flows </w:t>
            </w:r>
            <w:proofErr w:type="gramStart"/>
            <w:r w:rsidRPr="00116F5F">
              <w:rPr>
                <w:rFonts w:ascii="Public Sans" w:hAnsi="Public Sans" w:cs="Calibri"/>
                <w:b/>
                <w:bCs/>
                <w:sz w:val="18"/>
                <w:szCs w:val="18"/>
                <w:lang w:eastAsia="en-AU"/>
              </w:rPr>
              <w:t>From</w:t>
            </w:r>
            <w:proofErr w:type="gramEnd"/>
            <w:r w:rsidRPr="00116F5F">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73D4EB9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A5EE30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218" w:type="dxa"/>
            <w:tcBorders>
              <w:top w:val="nil"/>
              <w:left w:val="nil"/>
              <w:bottom w:val="single" w:sz="4" w:space="0" w:color="FFFFFF"/>
              <w:right w:val="single" w:sz="4" w:space="0" w:color="FFFFFF"/>
            </w:tcBorders>
            <w:noWrap/>
            <w:vAlign w:val="bottom"/>
            <w:hideMark/>
          </w:tcPr>
          <w:p w14:paraId="3539A32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3DD9B699"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613B56C"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7D23D03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1F7C1F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8" w:type="dxa"/>
            <w:tcBorders>
              <w:top w:val="nil"/>
              <w:left w:val="nil"/>
              <w:bottom w:val="single" w:sz="4" w:space="0" w:color="FFFFFF"/>
              <w:right w:val="single" w:sz="4" w:space="0" w:color="FFFFFF"/>
            </w:tcBorders>
            <w:noWrap/>
            <w:vAlign w:val="center"/>
            <w:hideMark/>
          </w:tcPr>
          <w:p w14:paraId="78D927D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3CAB2C89"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43EE99D"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5C952AA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192948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(1,658)</w:t>
            </w:r>
          </w:p>
        </w:tc>
        <w:tc>
          <w:tcPr>
            <w:tcW w:w="1218" w:type="dxa"/>
            <w:tcBorders>
              <w:top w:val="nil"/>
              <w:left w:val="nil"/>
              <w:bottom w:val="single" w:sz="4" w:space="0" w:color="FFFFFF"/>
              <w:right w:val="single" w:sz="4" w:space="0" w:color="FFFFFF"/>
            </w:tcBorders>
            <w:noWrap/>
            <w:vAlign w:val="center"/>
            <w:hideMark/>
          </w:tcPr>
          <w:p w14:paraId="4F59A21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49C53508"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DD84CC1"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3E05387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5326F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8" w:type="dxa"/>
            <w:tcBorders>
              <w:top w:val="nil"/>
              <w:left w:val="nil"/>
              <w:bottom w:val="single" w:sz="4" w:space="0" w:color="FFFFFF"/>
              <w:right w:val="single" w:sz="4" w:space="0" w:color="FFFFFF"/>
            </w:tcBorders>
            <w:noWrap/>
            <w:vAlign w:val="center"/>
            <w:hideMark/>
          </w:tcPr>
          <w:p w14:paraId="360A720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5ADDF2E1"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D90607B"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16D209B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CC038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8" w:type="dxa"/>
            <w:tcBorders>
              <w:top w:val="nil"/>
              <w:left w:val="nil"/>
              <w:bottom w:val="single" w:sz="4" w:space="0" w:color="FFFFFF"/>
              <w:right w:val="single" w:sz="4" w:space="0" w:color="FFFFFF"/>
            </w:tcBorders>
            <w:noWrap/>
            <w:vAlign w:val="center"/>
            <w:hideMark/>
          </w:tcPr>
          <w:p w14:paraId="37AF4B0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4DD861CA"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FBB8971"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2894768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935DD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8" w:type="dxa"/>
            <w:tcBorders>
              <w:top w:val="nil"/>
              <w:left w:val="nil"/>
              <w:bottom w:val="single" w:sz="4" w:space="0" w:color="FFFFFF"/>
              <w:right w:val="single" w:sz="4" w:space="0" w:color="FFFFFF"/>
            </w:tcBorders>
            <w:noWrap/>
            <w:vAlign w:val="center"/>
            <w:hideMark/>
          </w:tcPr>
          <w:p w14:paraId="4A843B0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0BF58C02"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012C66B7"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1F6D364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3BC7F35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8" w:type="dxa"/>
            <w:tcBorders>
              <w:top w:val="nil"/>
              <w:left w:val="nil"/>
              <w:bottom w:val="nil"/>
              <w:right w:val="single" w:sz="4" w:space="0" w:color="FFFFFF"/>
            </w:tcBorders>
            <w:noWrap/>
            <w:vAlign w:val="center"/>
            <w:hideMark/>
          </w:tcPr>
          <w:p w14:paraId="00CE789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31D2BF3E" w14:textId="77777777" w:rsidTr="00116F5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608D6F5"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Net Cash Flows </w:t>
            </w:r>
            <w:proofErr w:type="gramStart"/>
            <w:r w:rsidRPr="00116F5F">
              <w:rPr>
                <w:rFonts w:ascii="Public Sans" w:hAnsi="Public Sans" w:cs="Calibri"/>
                <w:b/>
                <w:bCs/>
                <w:sz w:val="18"/>
                <w:szCs w:val="18"/>
                <w:lang w:eastAsia="en-AU"/>
              </w:rPr>
              <w:t>From</w:t>
            </w:r>
            <w:proofErr w:type="gramEnd"/>
            <w:r w:rsidRPr="00116F5F">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7C2B5D1D"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26A01D78"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(1,658)</w:t>
            </w:r>
          </w:p>
        </w:tc>
        <w:tc>
          <w:tcPr>
            <w:tcW w:w="1218" w:type="dxa"/>
            <w:tcBorders>
              <w:top w:val="single" w:sz="4" w:space="0" w:color="auto"/>
              <w:left w:val="nil"/>
              <w:bottom w:val="single" w:sz="4" w:space="0" w:color="auto"/>
              <w:right w:val="single" w:sz="4" w:space="0" w:color="FFFFFF"/>
            </w:tcBorders>
            <w:noWrap/>
            <w:vAlign w:val="center"/>
            <w:hideMark/>
          </w:tcPr>
          <w:p w14:paraId="679748DA"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w:t>
            </w:r>
          </w:p>
        </w:tc>
      </w:tr>
      <w:tr w:rsidR="00763288" w:rsidRPr="00116F5F" w14:paraId="52AB2479" w14:textId="77777777" w:rsidTr="00116F5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7CFF8483"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718B915E"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(104,536)</w:t>
            </w:r>
          </w:p>
        </w:tc>
        <w:tc>
          <w:tcPr>
            <w:tcW w:w="1156" w:type="dxa"/>
            <w:tcBorders>
              <w:top w:val="nil"/>
              <w:left w:val="nil"/>
              <w:bottom w:val="single" w:sz="4" w:space="0" w:color="auto"/>
              <w:right w:val="single" w:sz="4" w:space="0" w:color="FFFFFF"/>
            </w:tcBorders>
            <w:noWrap/>
            <w:vAlign w:val="center"/>
            <w:hideMark/>
          </w:tcPr>
          <w:p w14:paraId="1254C60D"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121,553</w:t>
            </w:r>
          </w:p>
        </w:tc>
        <w:tc>
          <w:tcPr>
            <w:tcW w:w="1218" w:type="dxa"/>
            <w:tcBorders>
              <w:top w:val="nil"/>
              <w:left w:val="nil"/>
              <w:bottom w:val="single" w:sz="4" w:space="0" w:color="auto"/>
              <w:right w:val="single" w:sz="4" w:space="0" w:color="FFFFFF"/>
            </w:tcBorders>
            <w:noWrap/>
            <w:vAlign w:val="center"/>
            <w:hideMark/>
          </w:tcPr>
          <w:p w14:paraId="593EA0C9"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(112,006)</w:t>
            </w:r>
          </w:p>
        </w:tc>
      </w:tr>
      <w:tr w:rsidR="00763288" w:rsidRPr="00116F5F" w14:paraId="23760B54"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0AA30D8D"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2C4B9AA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409,573</w:t>
            </w:r>
          </w:p>
        </w:tc>
        <w:tc>
          <w:tcPr>
            <w:tcW w:w="1156" w:type="dxa"/>
            <w:tcBorders>
              <w:top w:val="nil"/>
              <w:left w:val="nil"/>
              <w:bottom w:val="nil"/>
              <w:right w:val="single" w:sz="4" w:space="0" w:color="FFFFFF"/>
            </w:tcBorders>
            <w:noWrap/>
            <w:vAlign w:val="center"/>
            <w:hideMark/>
          </w:tcPr>
          <w:p w14:paraId="6B79275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480,471</w:t>
            </w:r>
          </w:p>
        </w:tc>
        <w:tc>
          <w:tcPr>
            <w:tcW w:w="1218" w:type="dxa"/>
            <w:tcBorders>
              <w:top w:val="nil"/>
              <w:left w:val="nil"/>
              <w:bottom w:val="nil"/>
              <w:right w:val="single" w:sz="4" w:space="0" w:color="FFFFFF"/>
            </w:tcBorders>
            <w:noWrap/>
            <w:vAlign w:val="center"/>
            <w:hideMark/>
          </w:tcPr>
          <w:p w14:paraId="21E6848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602,025</w:t>
            </w:r>
          </w:p>
        </w:tc>
      </w:tr>
      <w:tr w:rsidR="00763288" w:rsidRPr="00116F5F" w14:paraId="045F3323" w14:textId="77777777" w:rsidTr="00116F5F">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029D4D6B"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67AFA25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57F2C9D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8" w:type="dxa"/>
            <w:tcBorders>
              <w:top w:val="single" w:sz="4" w:space="0" w:color="FFFFFF"/>
              <w:left w:val="nil"/>
              <w:bottom w:val="single" w:sz="4" w:space="0" w:color="FFFFFF"/>
              <w:right w:val="single" w:sz="4" w:space="0" w:color="FFFFFF"/>
            </w:tcBorders>
            <w:noWrap/>
            <w:vAlign w:val="center"/>
            <w:hideMark/>
          </w:tcPr>
          <w:p w14:paraId="1836AB8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2536582B"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53397811"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5EC0006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06DCACFE"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8" w:type="dxa"/>
            <w:tcBorders>
              <w:top w:val="nil"/>
              <w:left w:val="nil"/>
              <w:bottom w:val="nil"/>
              <w:right w:val="single" w:sz="4" w:space="0" w:color="FFFFFF"/>
            </w:tcBorders>
            <w:noWrap/>
            <w:vAlign w:val="center"/>
            <w:hideMark/>
          </w:tcPr>
          <w:p w14:paraId="5AE52E8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5A1D9E78" w14:textId="77777777" w:rsidTr="00116F5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0E137C6"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4B256BB7"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305,037</w:t>
            </w:r>
          </w:p>
        </w:tc>
        <w:tc>
          <w:tcPr>
            <w:tcW w:w="1156" w:type="dxa"/>
            <w:tcBorders>
              <w:top w:val="single" w:sz="4" w:space="0" w:color="auto"/>
              <w:left w:val="nil"/>
              <w:bottom w:val="single" w:sz="4" w:space="0" w:color="auto"/>
              <w:right w:val="single" w:sz="4" w:space="0" w:color="FFFFFF"/>
            </w:tcBorders>
            <w:noWrap/>
            <w:vAlign w:val="center"/>
            <w:hideMark/>
          </w:tcPr>
          <w:p w14:paraId="75A21B93"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602,025</w:t>
            </w:r>
          </w:p>
        </w:tc>
        <w:tc>
          <w:tcPr>
            <w:tcW w:w="1218" w:type="dxa"/>
            <w:tcBorders>
              <w:top w:val="single" w:sz="4" w:space="0" w:color="auto"/>
              <w:left w:val="nil"/>
              <w:bottom w:val="single" w:sz="4" w:space="0" w:color="auto"/>
              <w:right w:val="single" w:sz="4" w:space="0" w:color="FFFFFF"/>
            </w:tcBorders>
            <w:noWrap/>
            <w:vAlign w:val="center"/>
            <w:hideMark/>
          </w:tcPr>
          <w:p w14:paraId="6708DD45"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490,019</w:t>
            </w:r>
          </w:p>
        </w:tc>
      </w:tr>
    </w:tbl>
    <w:p w14:paraId="2DB739A8" w14:textId="77777777" w:rsidR="00116F5F" w:rsidRDefault="00116F5F" w:rsidP="00763288">
      <w:pPr>
        <w:rPr>
          <w:rFonts w:ascii="Public Sans SemiBold" w:hAnsi="Public Sans SemiBold" w:cs="Calibri"/>
          <w:b/>
          <w:bCs/>
          <w:color w:val="22272B"/>
          <w:sz w:val="27"/>
          <w:szCs w:val="27"/>
          <w:lang w:eastAsia="en-AU"/>
        </w:rPr>
        <w:sectPr w:rsidR="00116F5F" w:rsidSect="00B53410">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567" w:left="1134" w:header="454" w:footer="454" w:gutter="0"/>
          <w:cols w:space="720"/>
          <w:titlePg/>
          <w:docGrid w:linePitch="272"/>
        </w:sectPr>
      </w:pPr>
    </w:p>
    <w:p w14:paraId="43AEC015" w14:textId="77777777" w:rsidR="00763288" w:rsidRPr="00763288" w:rsidRDefault="00763288" w:rsidP="00763288">
      <w:pPr>
        <w:rPr>
          <w:rFonts w:ascii="Public Sans SemiBold" w:hAnsi="Public Sans SemiBold" w:cs="Calibri"/>
          <w:b/>
          <w:bCs/>
          <w:color w:val="22272B"/>
          <w:sz w:val="27"/>
          <w:szCs w:val="27"/>
          <w:lang w:eastAsia="en-AU"/>
        </w:rPr>
      </w:pPr>
      <w:r w:rsidRPr="00763288">
        <w:rPr>
          <w:rFonts w:ascii="Public Sans SemiBold" w:hAnsi="Public Sans SemiBold" w:cs="Calibri"/>
          <w:b/>
          <w:bCs/>
          <w:color w:val="22272B"/>
          <w:sz w:val="27"/>
          <w:szCs w:val="27"/>
          <w:lang w:eastAsia="en-AU"/>
        </w:rPr>
        <w:lastRenderedPageBreak/>
        <w:t>Infrastructure NSW</w:t>
      </w:r>
    </w:p>
    <w:tbl>
      <w:tblPr>
        <w:tblW w:w="9804" w:type="dxa"/>
        <w:tblLook w:val="04A0" w:firstRow="1" w:lastRow="0" w:firstColumn="1" w:lastColumn="0" w:noHBand="0" w:noVBand="1"/>
        <w:tblCaption w:val="12.2 Financial Statements - Infrastructure NSW - Operating Statement"/>
        <w:tblDescription w:val="12.2 Financial Statements - Infrastructure NSW - Operating Statement"/>
      </w:tblPr>
      <w:tblGrid>
        <w:gridCol w:w="6236"/>
        <w:gridCol w:w="1256"/>
        <w:gridCol w:w="1156"/>
        <w:gridCol w:w="1156"/>
      </w:tblGrid>
      <w:tr w:rsidR="00763288" w:rsidRPr="00763288" w14:paraId="642E3CAB" w14:textId="77777777" w:rsidTr="00116F5F">
        <w:trPr>
          <w:trHeight w:val="405"/>
        </w:trPr>
        <w:tc>
          <w:tcPr>
            <w:tcW w:w="6236" w:type="dxa"/>
            <w:shd w:val="clear" w:color="auto" w:fill="FFFFFF"/>
            <w:noWrap/>
            <w:vAlign w:val="bottom"/>
            <w:hideMark/>
          </w:tcPr>
          <w:p w14:paraId="220BB92D"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t>Operating Statement</w:t>
            </w:r>
          </w:p>
        </w:tc>
        <w:tc>
          <w:tcPr>
            <w:tcW w:w="1256" w:type="dxa"/>
            <w:shd w:val="clear" w:color="auto" w:fill="FFFFFF"/>
            <w:noWrap/>
            <w:vAlign w:val="bottom"/>
            <w:hideMark/>
          </w:tcPr>
          <w:p w14:paraId="36CBBB21"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40D6BB47"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08DB67EA"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116F5F" w14:paraId="5B3807E0" w14:textId="77777777" w:rsidTr="00116F5F">
        <w:trPr>
          <w:trHeight w:val="283"/>
        </w:trPr>
        <w:tc>
          <w:tcPr>
            <w:tcW w:w="6236" w:type="dxa"/>
            <w:shd w:val="clear" w:color="auto" w:fill="EBEBEB"/>
            <w:vAlign w:val="center"/>
            <w:hideMark/>
          </w:tcPr>
          <w:p w14:paraId="5CDA62F5"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2412" w:type="dxa"/>
            <w:gridSpan w:val="2"/>
            <w:shd w:val="clear" w:color="auto" w:fill="EBEBEB"/>
            <w:vAlign w:val="bottom"/>
            <w:hideMark/>
          </w:tcPr>
          <w:p w14:paraId="41132DFD"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2022-23</w:t>
            </w:r>
          </w:p>
        </w:tc>
        <w:tc>
          <w:tcPr>
            <w:tcW w:w="1156" w:type="dxa"/>
            <w:shd w:val="clear" w:color="auto" w:fill="EBEBEB"/>
            <w:vAlign w:val="bottom"/>
            <w:hideMark/>
          </w:tcPr>
          <w:p w14:paraId="17D82CB6"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2023-24</w:t>
            </w:r>
          </w:p>
        </w:tc>
      </w:tr>
      <w:tr w:rsidR="00763288" w:rsidRPr="00116F5F" w14:paraId="6F4DB7E4" w14:textId="77777777" w:rsidTr="00116F5F">
        <w:trPr>
          <w:trHeight w:val="225"/>
        </w:trPr>
        <w:tc>
          <w:tcPr>
            <w:tcW w:w="6236" w:type="dxa"/>
            <w:shd w:val="clear" w:color="auto" w:fill="EBEBEB"/>
            <w:vAlign w:val="center"/>
            <w:hideMark/>
          </w:tcPr>
          <w:p w14:paraId="0F92FA57"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256" w:type="dxa"/>
            <w:shd w:val="clear" w:color="auto" w:fill="EBEBEB"/>
            <w:vAlign w:val="center"/>
            <w:hideMark/>
          </w:tcPr>
          <w:p w14:paraId="149A868B"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Budget</w:t>
            </w:r>
          </w:p>
        </w:tc>
        <w:tc>
          <w:tcPr>
            <w:tcW w:w="1156" w:type="dxa"/>
            <w:shd w:val="clear" w:color="auto" w:fill="EBEBEB"/>
            <w:vAlign w:val="center"/>
            <w:hideMark/>
          </w:tcPr>
          <w:p w14:paraId="0728390C"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Est. Actual</w:t>
            </w:r>
          </w:p>
        </w:tc>
        <w:tc>
          <w:tcPr>
            <w:tcW w:w="1156" w:type="dxa"/>
            <w:shd w:val="clear" w:color="auto" w:fill="EBEBEB"/>
            <w:vAlign w:val="center"/>
            <w:hideMark/>
          </w:tcPr>
          <w:p w14:paraId="2D213DD4"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Budget</w:t>
            </w:r>
          </w:p>
        </w:tc>
      </w:tr>
      <w:tr w:rsidR="00763288" w:rsidRPr="00116F5F" w14:paraId="3F3373E2" w14:textId="77777777" w:rsidTr="00116F5F">
        <w:trPr>
          <w:trHeight w:val="283"/>
        </w:trPr>
        <w:tc>
          <w:tcPr>
            <w:tcW w:w="6236" w:type="dxa"/>
            <w:shd w:val="clear" w:color="auto" w:fill="EBEBEB"/>
            <w:vAlign w:val="center"/>
            <w:hideMark/>
          </w:tcPr>
          <w:p w14:paraId="1394A9C8"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256" w:type="dxa"/>
            <w:shd w:val="clear" w:color="auto" w:fill="EBEBEB"/>
            <w:hideMark/>
          </w:tcPr>
          <w:p w14:paraId="49420C30"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c>
          <w:tcPr>
            <w:tcW w:w="1156" w:type="dxa"/>
            <w:shd w:val="clear" w:color="auto" w:fill="EBEBEB"/>
            <w:hideMark/>
          </w:tcPr>
          <w:p w14:paraId="05DA5F90"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c>
          <w:tcPr>
            <w:tcW w:w="1156" w:type="dxa"/>
            <w:shd w:val="clear" w:color="auto" w:fill="EBEBEB"/>
            <w:hideMark/>
          </w:tcPr>
          <w:p w14:paraId="2590CDCA"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r>
      <w:tr w:rsidR="00763288" w:rsidRPr="00116F5F" w14:paraId="09EAFC27" w14:textId="77777777" w:rsidTr="00116F5F">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33F1731A"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Expenses Excluding Losses</w:t>
            </w:r>
          </w:p>
        </w:tc>
        <w:tc>
          <w:tcPr>
            <w:tcW w:w="1256" w:type="dxa"/>
            <w:tcBorders>
              <w:top w:val="single" w:sz="4" w:space="0" w:color="FFFFFF"/>
              <w:left w:val="nil"/>
              <w:bottom w:val="single" w:sz="4" w:space="0" w:color="FFFFFF"/>
              <w:right w:val="single" w:sz="4" w:space="0" w:color="FFFFFF"/>
            </w:tcBorders>
            <w:noWrap/>
            <w:vAlign w:val="bottom"/>
            <w:hideMark/>
          </w:tcPr>
          <w:p w14:paraId="50D989A8" w14:textId="77777777" w:rsidR="00763288" w:rsidRPr="00116F5F" w:rsidRDefault="00763288" w:rsidP="00763288">
            <w:pPr>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4482CA5F" w14:textId="77777777" w:rsidR="00763288" w:rsidRPr="00116F5F" w:rsidRDefault="00763288" w:rsidP="00763288">
            <w:pPr>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689A7E45" w14:textId="77777777" w:rsidR="00763288" w:rsidRPr="00116F5F" w:rsidRDefault="00763288" w:rsidP="00763288">
            <w:pPr>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 </w:t>
            </w:r>
          </w:p>
        </w:tc>
      </w:tr>
      <w:tr w:rsidR="00763288" w:rsidRPr="00116F5F" w14:paraId="1EE0F4FB"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6D82AE7"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Operating Expenses -</w:t>
            </w:r>
          </w:p>
        </w:tc>
        <w:tc>
          <w:tcPr>
            <w:tcW w:w="1256" w:type="dxa"/>
            <w:tcBorders>
              <w:top w:val="nil"/>
              <w:left w:val="nil"/>
              <w:bottom w:val="single" w:sz="4" w:space="0" w:color="FFFFFF"/>
              <w:right w:val="single" w:sz="4" w:space="0" w:color="FFFFFF"/>
            </w:tcBorders>
            <w:noWrap/>
            <w:vAlign w:val="bottom"/>
            <w:hideMark/>
          </w:tcPr>
          <w:p w14:paraId="7DF2A55F"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0BF3C53"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37A1E16"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 </w:t>
            </w:r>
          </w:p>
        </w:tc>
      </w:tr>
      <w:tr w:rsidR="00763288" w:rsidRPr="00116F5F" w14:paraId="16549EBC"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723037F"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5549EF75"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34,182</w:t>
            </w:r>
          </w:p>
        </w:tc>
        <w:tc>
          <w:tcPr>
            <w:tcW w:w="1156" w:type="dxa"/>
            <w:tcBorders>
              <w:top w:val="nil"/>
              <w:left w:val="nil"/>
              <w:bottom w:val="single" w:sz="4" w:space="0" w:color="FFFFFF"/>
              <w:right w:val="single" w:sz="4" w:space="0" w:color="FFFFFF"/>
            </w:tcBorders>
            <w:noWrap/>
            <w:vAlign w:val="center"/>
            <w:hideMark/>
          </w:tcPr>
          <w:p w14:paraId="107450EB"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26,480</w:t>
            </w:r>
          </w:p>
        </w:tc>
        <w:tc>
          <w:tcPr>
            <w:tcW w:w="1156" w:type="dxa"/>
            <w:tcBorders>
              <w:top w:val="nil"/>
              <w:left w:val="nil"/>
              <w:bottom w:val="single" w:sz="4" w:space="0" w:color="FFFFFF"/>
              <w:right w:val="single" w:sz="4" w:space="0" w:color="FFFFFF"/>
            </w:tcBorders>
            <w:noWrap/>
            <w:vAlign w:val="center"/>
            <w:hideMark/>
          </w:tcPr>
          <w:p w14:paraId="5951130C"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36,103</w:t>
            </w:r>
          </w:p>
        </w:tc>
      </w:tr>
      <w:tr w:rsidR="00763288" w:rsidRPr="00116F5F" w14:paraId="3A7D0912"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75A50F0"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Personnel Services Expenses</w:t>
            </w:r>
          </w:p>
        </w:tc>
        <w:tc>
          <w:tcPr>
            <w:tcW w:w="1256" w:type="dxa"/>
            <w:tcBorders>
              <w:top w:val="nil"/>
              <w:left w:val="nil"/>
              <w:bottom w:val="single" w:sz="4" w:space="0" w:color="FFFFFF"/>
              <w:right w:val="single" w:sz="4" w:space="0" w:color="FFFFFF"/>
            </w:tcBorders>
            <w:noWrap/>
            <w:vAlign w:val="center"/>
            <w:hideMark/>
          </w:tcPr>
          <w:p w14:paraId="6EDFDB54"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CEE250C"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70FF6D4"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6AFB283C"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9D1BA4C"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Other Operating Expenses</w:t>
            </w:r>
          </w:p>
        </w:tc>
        <w:tc>
          <w:tcPr>
            <w:tcW w:w="1256" w:type="dxa"/>
            <w:tcBorders>
              <w:top w:val="nil"/>
              <w:left w:val="nil"/>
              <w:bottom w:val="single" w:sz="4" w:space="0" w:color="FFFFFF"/>
              <w:right w:val="single" w:sz="4" w:space="0" w:color="FFFFFF"/>
            </w:tcBorders>
            <w:noWrap/>
            <w:vAlign w:val="center"/>
            <w:hideMark/>
          </w:tcPr>
          <w:p w14:paraId="2DE4EFBE"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371,161</w:t>
            </w:r>
          </w:p>
        </w:tc>
        <w:tc>
          <w:tcPr>
            <w:tcW w:w="1156" w:type="dxa"/>
            <w:tcBorders>
              <w:top w:val="nil"/>
              <w:left w:val="nil"/>
              <w:bottom w:val="single" w:sz="4" w:space="0" w:color="FFFFFF"/>
              <w:right w:val="single" w:sz="4" w:space="0" w:color="FFFFFF"/>
            </w:tcBorders>
            <w:noWrap/>
            <w:vAlign w:val="center"/>
            <w:hideMark/>
          </w:tcPr>
          <w:p w14:paraId="42CE28B6"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268,584</w:t>
            </w:r>
          </w:p>
        </w:tc>
        <w:tc>
          <w:tcPr>
            <w:tcW w:w="1156" w:type="dxa"/>
            <w:tcBorders>
              <w:top w:val="nil"/>
              <w:left w:val="nil"/>
              <w:bottom w:val="single" w:sz="4" w:space="0" w:color="FFFFFF"/>
              <w:right w:val="single" w:sz="4" w:space="0" w:color="FFFFFF"/>
            </w:tcBorders>
            <w:noWrap/>
            <w:vAlign w:val="center"/>
            <w:hideMark/>
          </w:tcPr>
          <w:p w14:paraId="79FC9C0A"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496,655</w:t>
            </w:r>
          </w:p>
        </w:tc>
      </w:tr>
      <w:tr w:rsidR="00763288" w:rsidRPr="00116F5F" w14:paraId="744F0DEC"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04388B2"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79DFFB16"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21,025</w:t>
            </w:r>
          </w:p>
        </w:tc>
        <w:tc>
          <w:tcPr>
            <w:tcW w:w="1156" w:type="dxa"/>
            <w:tcBorders>
              <w:top w:val="nil"/>
              <w:left w:val="nil"/>
              <w:bottom w:val="single" w:sz="4" w:space="0" w:color="FFFFFF"/>
              <w:right w:val="single" w:sz="4" w:space="0" w:color="FFFFFF"/>
            </w:tcBorders>
            <w:noWrap/>
            <w:vAlign w:val="center"/>
            <w:hideMark/>
          </w:tcPr>
          <w:p w14:paraId="20B086D0"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5,065</w:t>
            </w:r>
          </w:p>
        </w:tc>
        <w:tc>
          <w:tcPr>
            <w:tcW w:w="1156" w:type="dxa"/>
            <w:tcBorders>
              <w:top w:val="nil"/>
              <w:left w:val="nil"/>
              <w:bottom w:val="single" w:sz="4" w:space="0" w:color="FFFFFF"/>
              <w:right w:val="single" w:sz="4" w:space="0" w:color="FFFFFF"/>
            </w:tcBorders>
            <w:noWrap/>
            <w:vAlign w:val="center"/>
            <w:hideMark/>
          </w:tcPr>
          <w:p w14:paraId="2F308AF1"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6,663</w:t>
            </w:r>
          </w:p>
        </w:tc>
      </w:tr>
      <w:tr w:rsidR="00763288" w:rsidRPr="00116F5F" w14:paraId="05623A1B"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7D616CA"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Appropriation Expense</w:t>
            </w:r>
          </w:p>
        </w:tc>
        <w:tc>
          <w:tcPr>
            <w:tcW w:w="1256" w:type="dxa"/>
            <w:tcBorders>
              <w:top w:val="nil"/>
              <w:left w:val="nil"/>
              <w:bottom w:val="single" w:sz="4" w:space="0" w:color="FFFFFF"/>
              <w:right w:val="single" w:sz="4" w:space="0" w:color="FFFFFF"/>
            </w:tcBorders>
            <w:noWrap/>
            <w:vAlign w:val="center"/>
            <w:hideMark/>
          </w:tcPr>
          <w:p w14:paraId="0B350732"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61CB67"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C4F7C6"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603E3494"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45BC2C0"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Depreciation and Amortisation</w:t>
            </w:r>
          </w:p>
        </w:tc>
        <w:tc>
          <w:tcPr>
            <w:tcW w:w="1256" w:type="dxa"/>
            <w:tcBorders>
              <w:top w:val="nil"/>
              <w:left w:val="nil"/>
              <w:bottom w:val="single" w:sz="4" w:space="0" w:color="FFFFFF"/>
              <w:right w:val="single" w:sz="4" w:space="0" w:color="FFFFFF"/>
            </w:tcBorders>
            <w:noWrap/>
            <w:vAlign w:val="center"/>
            <w:hideMark/>
          </w:tcPr>
          <w:p w14:paraId="6F4B0847"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11,211</w:t>
            </w:r>
          </w:p>
        </w:tc>
        <w:tc>
          <w:tcPr>
            <w:tcW w:w="1156" w:type="dxa"/>
            <w:tcBorders>
              <w:top w:val="nil"/>
              <w:left w:val="nil"/>
              <w:bottom w:val="single" w:sz="4" w:space="0" w:color="FFFFFF"/>
              <w:right w:val="single" w:sz="4" w:space="0" w:color="FFFFFF"/>
            </w:tcBorders>
            <w:noWrap/>
            <w:vAlign w:val="center"/>
            <w:hideMark/>
          </w:tcPr>
          <w:p w14:paraId="2C898567"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12,295</w:t>
            </w:r>
          </w:p>
        </w:tc>
        <w:tc>
          <w:tcPr>
            <w:tcW w:w="1156" w:type="dxa"/>
            <w:tcBorders>
              <w:top w:val="nil"/>
              <w:left w:val="nil"/>
              <w:bottom w:val="single" w:sz="4" w:space="0" w:color="FFFFFF"/>
              <w:right w:val="single" w:sz="4" w:space="0" w:color="FFFFFF"/>
            </w:tcBorders>
            <w:noWrap/>
            <w:vAlign w:val="center"/>
            <w:hideMark/>
          </w:tcPr>
          <w:p w14:paraId="32CF92C4"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11,208</w:t>
            </w:r>
          </w:p>
        </w:tc>
      </w:tr>
      <w:tr w:rsidR="00763288" w:rsidRPr="00116F5F" w14:paraId="77A0891D"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D7407A1"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77557A9C"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9,849</w:t>
            </w:r>
          </w:p>
        </w:tc>
        <w:tc>
          <w:tcPr>
            <w:tcW w:w="1156" w:type="dxa"/>
            <w:tcBorders>
              <w:top w:val="nil"/>
              <w:left w:val="nil"/>
              <w:bottom w:val="single" w:sz="4" w:space="0" w:color="FFFFFF"/>
              <w:right w:val="single" w:sz="4" w:space="0" w:color="FFFFFF"/>
            </w:tcBorders>
            <w:noWrap/>
            <w:vAlign w:val="center"/>
            <w:hideMark/>
          </w:tcPr>
          <w:p w14:paraId="254DABAF"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7,788</w:t>
            </w:r>
          </w:p>
        </w:tc>
        <w:tc>
          <w:tcPr>
            <w:tcW w:w="1156" w:type="dxa"/>
            <w:tcBorders>
              <w:top w:val="nil"/>
              <w:left w:val="nil"/>
              <w:bottom w:val="single" w:sz="4" w:space="0" w:color="FFFFFF"/>
              <w:right w:val="single" w:sz="4" w:space="0" w:color="FFFFFF"/>
            </w:tcBorders>
            <w:noWrap/>
            <w:vAlign w:val="center"/>
            <w:hideMark/>
          </w:tcPr>
          <w:p w14:paraId="2FC0198A"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16,377</w:t>
            </w:r>
          </w:p>
        </w:tc>
      </w:tr>
      <w:tr w:rsidR="00763288" w:rsidRPr="00116F5F" w14:paraId="0C033186" w14:textId="77777777" w:rsidTr="00116F5F">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64B91066"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Expenses</w:t>
            </w:r>
          </w:p>
        </w:tc>
        <w:tc>
          <w:tcPr>
            <w:tcW w:w="1256" w:type="dxa"/>
            <w:tcBorders>
              <w:top w:val="nil"/>
              <w:left w:val="nil"/>
              <w:bottom w:val="single" w:sz="4" w:space="0" w:color="auto"/>
              <w:right w:val="single" w:sz="4" w:space="0" w:color="FFFFFF"/>
            </w:tcBorders>
            <w:noWrap/>
            <w:vAlign w:val="center"/>
            <w:hideMark/>
          </w:tcPr>
          <w:p w14:paraId="2AB7046E"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A31AE9A"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F041E16"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03604DA9" w14:textId="77777777" w:rsidTr="00116F5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718F9B26"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TOTAL EXPENSES EXCLUDING LOSSES</w:t>
            </w:r>
          </w:p>
        </w:tc>
        <w:tc>
          <w:tcPr>
            <w:tcW w:w="1256" w:type="dxa"/>
            <w:tcBorders>
              <w:top w:val="single" w:sz="4" w:space="0" w:color="FFFFFF"/>
              <w:left w:val="nil"/>
              <w:bottom w:val="single" w:sz="4" w:space="0" w:color="FFFFFF"/>
              <w:right w:val="single" w:sz="4" w:space="0" w:color="FFFFFF"/>
            </w:tcBorders>
            <w:noWrap/>
            <w:vAlign w:val="center"/>
            <w:hideMark/>
          </w:tcPr>
          <w:p w14:paraId="2D3FE6DC"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447,428</w:t>
            </w:r>
          </w:p>
        </w:tc>
        <w:tc>
          <w:tcPr>
            <w:tcW w:w="1156" w:type="dxa"/>
            <w:tcBorders>
              <w:top w:val="single" w:sz="4" w:space="0" w:color="FFFFFF"/>
              <w:left w:val="nil"/>
              <w:bottom w:val="single" w:sz="4" w:space="0" w:color="FFFFFF"/>
              <w:right w:val="single" w:sz="4" w:space="0" w:color="FFFFFF"/>
            </w:tcBorders>
            <w:noWrap/>
            <w:vAlign w:val="center"/>
            <w:hideMark/>
          </w:tcPr>
          <w:p w14:paraId="078848B0"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320,212</w:t>
            </w:r>
          </w:p>
        </w:tc>
        <w:tc>
          <w:tcPr>
            <w:tcW w:w="1156" w:type="dxa"/>
            <w:tcBorders>
              <w:top w:val="single" w:sz="4" w:space="0" w:color="FFFFFF"/>
              <w:left w:val="nil"/>
              <w:bottom w:val="single" w:sz="4" w:space="0" w:color="FFFFFF"/>
              <w:right w:val="single" w:sz="4" w:space="0" w:color="FFFFFF"/>
            </w:tcBorders>
            <w:noWrap/>
            <w:vAlign w:val="center"/>
            <w:hideMark/>
          </w:tcPr>
          <w:p w14:paraId="12593559"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567,005</w:t>
            </w:r>
          </w:p>
        </w:tc>
      </w:tr>
      <w:tr w:rsidR="00763288" w:rsidRPr="00116F5F" w14:paraId="5B512929" w14:textId="77777777" w:rsidTr="00116F5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08FF3F5"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Revenue</w:t>
            </w:r>
          </w:p>
        </w:tc>
        <w:tc>
          <w:tcPr>
            <w:tcW w:w="1256" w:type="dxa"/>
            <w:tcBorders>
              <w:top w:val="single" w:sz="4" w:space="0" w:color="auto"/>
              <w:left w:val="nil"/>
              <w:bottom w:val="single" w:sz="4" w:space="0" w:color="FFFFFF"/>
              <w:right w:val="single" w:sz="4" w:space="0" w:color="FFFFFF"/>
            </w:tcBorders>
            <w:noWrap/>
            <w:vAlign w:val="center"/>
            <w:hideMark/>
          </w:tcPr>
          <w:p w14:paraId="4D8ED43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B71515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454AA2B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2417AFA0"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3A4EC33"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Appropriation Revenue</w:t>
            </w:r>
          </w:p>
        </w:tc>
        <w:tc>
          <w:tcPr>
            <w:tcW w:w="1256" w:type="dxa"/>
            <w:tcBorders>
              <w:top w:val="nil"/>
              <w:left w:val="nil"/>
              <w:bottom w:val="single" w:sz="4" w:space="0" w:color="FFFFFF"/>
              <w:right w:val="single" w:sz="4" w:space="0" w:color="FFFFFF"/>
            </w:tcBorders>
            <w:noWrap/>
            <w:vAlign w:val="center"/>
            <w:hideMark/>
          </w:tcPr>
          <w:p w14:paraId="7906465A"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0C5E522"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2F3F556"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1F3CA0F6"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BB941BA"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4D1B43AD"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342,122</w:t>
            </w:r>
          </w:p>
        </w:tc>
        <w:tc>
          <w:tcPr>
            <w:tcW w:w="1156" w:type="dxa"/>
            <w:tcBorders>
              <w:top w:val="nil"/>
              <w:left w:val="nil"/>
              <w:bottom w:val="single" w:sz="4" w:space="0" w:color="FFFFFF"/>
              <w:right w:val="single" w:sz="4" w:space="0" w:color="FFFFFF"/>
            </w:tcBorders>
            <w:noWrap/>
            <w:vAlign w:val="center"/>
            <w:hideMark/>
          </w:tcPr>
          <w:p w14:paraId="2A002C26"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149,689</w:t>
            </w:r>
          </w:p>
        </w:tc>
        <w:tc>
          <w:tcPr>
            <w:tcW w:w="1156" w:type="dxa"/>
            <w:tcBorders>
              <w:top w:val="nil"/>
              <w:left w:val="nil"/>
              <w:bottom w:val="single" w:sz="4" w:space="0" w:color="FFFFFF"/>
              <w:right w:val="single" w:sz="4" w:space="0" w:color="FFFFFF"/>
            </w:tcBorders>
            <w:noWrap/>
            <w:vAlign w:val="center"/>
            <w:hideMark/>
          </w:tcPr>
          <w:p w14:paraId="63AA81A6"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320,176</w:t>
            </w:r>
          </w:p>
        </w:tc>
      </w:tr>
      <w:tr w:rsidR="00763288" w:rsidRPr="00116F5F" w14:paraId="73ED4B00" w14:textId="77777777" w:rsidTr="00116F5F">
        <w:trPr>
          <w:trHeight w:val="238"/>
        </w:trPr>
        <w:tc>
          <w:tcPr>
            <w:tcW w:w="6236" w:type="dxa"/>
            <w:tcBorders>
              <w:top w:val="nil"/>
              <w:left w:val="single" w:sz="4" w:space="0" w:color="FFFFFF"/>
              <w:bottom w:val="single" w:sz="4" w:space="0" w:color="FFFFFF"/>
              <w:right w:val="single" w:sz="4" w:space="0" w:color="FFFFFF"/>
            </w:tcBorders>
            <w:vAlign w:val="center"/>
            <w:hideMark/>
          </w:tcPr>
          <w:p w14:paraId="73F7C72B" w14:textId="77777777" w:rsidR="00763288" w:rsidRPr="00116F5F" w:rsidRDefault="00763288" w:rsidP="00116F5F">
            <w:pPr>
              <w:ind w:right="-245" w:firstLineChars="100" w:firstLine="180"/>
              <w:rPr>
                <w:rFonts w:ascii="Public Sans" w:hAnsi="Public Sans" w:cs="Calibri"/>
                <w:sz w:val="18"/>
                <w:szCs w:val="18"/>
                <w:lang w:eastAsia="en-AU"/>
              </w:rPr>
            </w:pPr>
            <w:r w:rsidRPr="00116F5F">
              <w:rPr>
                <w:rFonts w:ascii="Public Sans" w:hAnsi="Public Sans" w:cs="Calibri"/>
                <w:sz w:val="18"/>
                <w:szCs w:val="18"/>
                <w:lang w:eastAsia="en-AU"/>
              </w:rPr>
              <w:t>Acceptance by Crown Entity of Employee Benefits and Other Liabilities</w:t>
            </w:r>
          </w:p>
        </w:tc>
        <w:tc>
          <w:tcPr>
            <w:tcW w:w="1256" w:type="dxa"/>
            <w:tcBorders>
              <w:top w:val="nil"/>
              <w:left w:val="nil"/>
              <w:bottom w:val="single" w:sz="4" w:space="0" w:color="FFFFFF"/>
              <w:right w:val="single" w:sz="4" w:space="0" w:color="FFFFFF"/>
            </w:tcBorders>
            <w:noWrap/>
            <w:vAlign w:val="center"/>
            <w:hideMark/>
          </w:tcPr>
          <w:p w14:paraId="03A0B99B"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97</w:t>
            </w:r>
          </w:p>
        </w:tc>
        <w:tc>
          <w:tcPr>
            <w:tcW w:w="1156" w:type="dxa"/>
            <w:tcBorders>
              <w:top w:val="nil"/>
              <w:left w:val="nil"/>
              <w:bottom w:val="single" w:sz="4" w:space="0" w:color="FFFFFF"/>
              <w:right w:val="single" w:sz="4" w:space="0" w:color="FFFFFF"/>
            </w:tcBorders>
            <w:noWrap/>
            <w:vAlign w:val="center"/>
            <w:hideMark/>
          </w:tcPr>
          <w:p w14:paraId="47FD21E3"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314</w:t>
            </w:r>
          </w:p>
        </w:tc>
        <w:tc>
          <w:tcPr>
            <w:tcW w:w="1156" w:type="dxa"/>
            <w:tcBorders>
              <w:top w:val="nil"/>
              <w:left w:val="nil"/>
              <w:bottom w:val="single" w:sz="4" w:space="0" w:color="FFFFFF"/>
              <w:right w:val="single" w:sz="4" w:space="0" w:color="FFFFFF"/>
            </w:tcBorders>
            <w:noWrap/>
            <w:vAlign w:val="center"/>
            <w:hideMark/>
          </w:tcPr>
          <w:p w14:paraId="5509CC3E"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101</w:t>
            </w:r>
          </w:p>
        </w:tc>
      </w:tr>
      <w:tr w:rsidR="00763288" w:rsidRPr="00116F5F" w14:paraId="5E7A5DB5"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1632F17"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Transfers to the Crown Entity</w:t>
            </w:r>
          </w:p>
        </w:tc>
        <w:tc>
          <w:tcPr>
            <w:tcW w:w="1256" w:type="dxa"/>
            <w:tcBorders>
              <w:top w:val="nil"/>
              <w:left w:val="nil"/>
              <w:bottom w:val="single" w:sz="4" w:space="0" w:color="FFFFFF"/>
              <w:right w:val="single" w:sz="4" w:space="0" w:color="FFFFFF"/>
            </w:tcBorders>
            <w:noWrap/>
            <w:vAlign w:val="center"/>
            <w:hideMark/>
          </w:tcPr>
          <w:p w14:paraId="05127B5F"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113A249"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9459BE4"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58CE03DA"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769C777"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Sales of Goods and Services</w:t>
            </w:r>
          </w:p>
        </w:tc>
        <w:tc>
          <w:tcPr>
            <w:tcW w:w="1256" w:type="dxa"/>
            <w:tcBorders>
              <w:top w:val="nil"/>
              <w:left w:val="nil"/>
              <w:bottom w:val="single" w:sz="4" w:space="0" w:color="FFFFFF"/>
              <w:right w:val="single" w:sz="4" w:space="0" w:color="FFFFFF"/>
            </w:tcBorders>
            <w:noWrap/>
            <w:vAlign w:val="center"/>
            <w:hideMark/>
          </w:tcPr>
          <w:p w14:paraId="5015EA7C"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313,903</w:t>
            </w:r>
          </w:p>
        </w:tc>
        <w:tc>
          <w:tcPr>
            <w:tcW w:w="1156" w:type="dxa"/>
            <w:tcBorders>
              <w:top w:val="nil"/>
              <w:left w:val="nil"/>
              <w:bottom w:val="single" w:sz="4" w:space="0" w:color="FFFFFF"/>
              <w:right w:val="single" w:sz="4" w:space="0" w:color="FFFFFF"/>
            </w:tcBorders>
            <w:noWrap/>
            <w:vAlign w:val="center"/>
            <w:hideMark/>
          </w:tcPr>
          <w:p w14:paraId="73D1711C"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241,577</w:t>
            </w:r>
          </w:p>
        </w:tc>
        <w:tc>
          <w:tcPr>
            <w:tcW w:w="1156" w:type="dxa"/>
            <w:tcBorders>
              <w:top w:val="nil"/>
              <w:left w:val="nil"/>
              <w:bottom w:val="single" w:sz="4" w:space="0" w:color="FFFFFF"/>
              <w:right w:val="single" w:sz="4" w:space="0" w:color="FFFFFF"/>
            </w:tcBorders>
            <w:noWrap/>
            <w:vAlign w:val="center"/>
            <w:hideMark/>
          </w:tcPr>
          <w:p w14:paraId="44ED25C0"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456,613</w:t>
            </w:r>
          </w:p>
        </w:tc>
      </w:tr>
      <w:tr w:rsidR="00763288" w:rsidRPr="00116F5F" w14:paraId="60503097"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2769883"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4AC5BD05"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7,312</w:t>
            </w:r>
          </w:p>
        </w:tc>
        <w:tc>
          <w:tcPr>
            <w:tcW w:w="1156" w:type="dxa"/>
            <w:tcBorders>
              <w:top w:val="nil"/>
              <w:left w:val="nil"/>
              <w:bottom w:val="single" w:sz="4" w:space="0" w:color="FFFFFF"/>
              <w:right w:val="single" w:sz="4" w:space="0" w:color="FFFFFF"/>
            </w:tcBorders>
            <w:noWrap/>
            <w:vAlign w:val="center"/>
            <w:hideMark/>
          </w:tcPr>
          <w:p w14:paraId="1EF14428"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8D0761E"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407</w:t>
            </w:r>
          </w:p>
        </w:tc>
      </w:tr>
      <w:tr w:rsidR="00763288" w:rsidRPr="00116F5F" w14:paraId="5ECC698A"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F650CEF"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Investment Revenue</w:t>
            </w:r>
          </w:p>
        </w:tc>
        <w:tc>
          <w:tcPr>
            <w:tcW w:w="1256" w:type="dxa"/>
            <w:tcBorders>
              <w:top w:val="nil"/>
              <w:left w:val="nil"/>
              <w:bottom w:val="single" w:sz="4" w:space="0" w:color="FFFFFF"/>
              <w:right w:val="single" w:sz="4" w:space="0" w:color="FFFFFF"/>
            </w:tcBorders>
            <w:noWrap/>
            <w:vAlign w:val="center"/>
            <w:hideMark/>
          </w:tcPr>
          <w:p w14:paraId="62AE253B"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3,895</w:t>
            </w:r>
          </w:p>
        </w:tc>
        <w:tc>
          <w:tcPr>
            <w:tcW w:w="1156" w:type="dxa"/>
            <w:tcBorders>
              <w:top w:val="nil"/>
              <w:left w:val="nil"/>
              <w:bottom w:val="single" w:sz="4" w:space="0" w:color="FFFFFF"/>
              <w:right w:val="single" w:sz="4" w:space="0" w:color="FFFFFF"/>
            </w:tcBorders>
            <w:noWrap/>
            <w:vAlign w:val="center"/>
            <w:hideMark/>
          </w:tcPr>
          <w:p w14:paraId="4DD744BD"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4,419</w:t>
            </w:r>
          </w:p>
        </w:tc>
        <w:tc>
          <w:tcPr>
            <w:tcW w:w="1156" w:type="dxa"/>
            <w:tcBorders>
              <w:top w:val="nil"/>
              <w:left w:val="nil"/>
              <w:bottom w:val="single" w:sz="4" w:space="0" w:color="FFFFFF"/>
              <w:right w:val="single" w:sz="4" w:space="0" w:color="FFFFFF"/>
            </w:tcBorders>
            <w:noWrap/>
            <w:vAlign w:val="center"/>
            <w:hideMark/>
          </w:tcPr>
          <w:p w14:paraId="5674ED9C"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3,955</w:t>
            </w:r>
          </w:p>
        </w:tc>
      </w:tr>
      <w:tr w:rsidR="00763288" w:rsidRPr="00116F5F" w14:paraId="59544FC6"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2F9B43D"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 xml:space="preserve">Retained Taxes, </w:t>
            </w:r>
            <w:proofErr w:type="gramStart"/>
            <w:r w:rsidRPr="00116F5F">
              <w:rPr>
                <w:rFonts w:ascii="Public Sans" w:hAnsi="Public Sans" w:cs="Calibri"/>
                <w:sz w:val="18"/>
                <w:szCs w:val="18"/>
                <w:lang w:eastAsia="en-AU"/>
              </w:rPr>
              <w:t>Fees</w:t>
            </w:r>
            <w:proofErr w:type="gramEnd"/>
            <w:r w:rsidRPr="00116F5F">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20847196"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40650C6"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558822"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71771C5F" w14:textId="77777777" w:rsidTr="00116F5F">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12854D74"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Revenue</w:t>
            </w:r>
          </w:p>
        </w:tc>
        <w:tc>
          <w:tcPr>
            <w:tcW w:w="1256" w:type="dxa"/>
            <w:tcBorders>
              <w:top w:val="nil"/>
              <w:left w:val="nil"/>
              <w:bottom w:val="single" w:sz="4" w:space="0" w:color="auto"/>
              <w:right w:val="single" w:sz="4" w:space="0" w:color="FFFFFF"/>
            </w:tcBorders>
            <w:noWrap/>
            <w:vAlign w:val="center"/>
            <w:hideMark/>
          </w:tcPr>
          <w:p w14:paraId="1EF90B8C"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0</w:t>
            </w:r>
          </w:p>
        </w:tc>
        <w:tc>
          <w:tcPr>
            <w:tcW w:w="1156" w:type="dxa"/>
            <w:tcBorders>
              <w:top w:val="nil"/>
              <w:left w:val="nil"/>
              <w:bottom w:val="single" w:sz="4" w:space="0" w:color="auto"/>
              <w:right w:val="single" w:sz="4" w:space="0" w:color="FFFFFF"/>
            </w:tcBorders>
            <w:noWrap/>
            <w:vAlign w:val="center"/>
            <w:hideMark/>
          </w:tcPr>
          <w:p w14:paraId="533CBA5F"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169</w:t>
            </w:r>
          </w:p>
        </w:tc>
        <w:tc>
          <w:tcPr>
            <w:tcW w:w="1156" w:type="dxa"/>
            <w:tcBorders>
              <w:top w:val="nil"/>
              <w:left w:val="nil"/>
              <w:bottom w:val="single" w:sz="4" w:space="0" w:color="auto"/>
              <w:right w:val="single" w:sz="4" w:space="0" w:color="FFFFFF"/>
            </w:tcBorders>
            <w:noWrap/>
            <w:vAlign w:val="center"/>
            <w:hideMark/>
          </w:tcPr>
          <w:p w14:paraId="5BC6B769"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0</w:t>
            </w:r>
          </w:p>
        </w:tc>
      </w:tr>
      <w:tr w:rsidR="00763288" w:rsidRPr="00116F5F" w14:paraId="655FE4B2" w14:textId="77777777" w:rsidTr="00116F5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01885191"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Total Revenue</w:t>
            </w:r>
          </w:p>
        </w:tc>
        <w:tc>
          <w:tcPr>
            <w:tcW w:w="1256" w:type="dxa"/>
            <w:tcBorders>
              <w:top w:val="single" w:sz="4" w:space="0" w:color="FFFFFF"/>
              <w:left w:val="nil"/>
              <w:bottom w:val="single" w:sz="4" w:space="0" w:color="FFFFFF"/>
              <w:right w:val="single" w:sz="4" w:space="0" w:color="FFFFFF"/>
            </w:tcBorders>
            <w:noWrap/>
            <w:vAlign w:val="center"/>
            <w:hideMark/>
          </w:tcPr>
          <w:p w14:paraId="65ADCE43"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667,329</w:t>
            </w:r>
          </w:p>
        </w:tc>
        <w:tc>
          <w:tcPr>
            <w:tcW w:w="1156" w:type="dxa"/>
            <w:tcBorders>
              <w:top w:val="single" w:sz="4" w:space="0" w:color="FFFFFF"/>
              <w:left w:val="nil"/>
              <w:bottom w:val="single" w:sz="4" w:space="0" w:color="FFFFFF"/>
              <w:right w:val="single" w:sz="4" w:space="0" w:color="FFFFFF"/>
            </w:tcBorders>
            <w:noWrap/>
            <w:vAlign w:val="center"/>
            <w:hideMark/>
          </w:tcPr>
          <w:p w14:paraId="57CECF15"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396,168</w:t>
            </w:r>
          </w:p>
        </w:tc>
        <w:tc>
          <w:tcPr>
            <w:tcW w:w="1156" w:type="dxa"/>
            <w:tcBorders>
              <w:top w:val="single" w:sz="4" w:space="0" w:color="FFFFFF"/>
              <w:left w:val="nil"/>
              <w:bottom w:val="single" w:sz="4" w:space="0" w:color="FFFFFF"/>
              <w:right w:val="single" w:sz="4" w:space="0" w:color="FFFFFF"/>
            </w:tcBorders>
            <w:noWrap/>
            <w:vAlign w:val="center"/>
            <w:hideMark/>
          </w:tcPr>
          <w:p w14:paraId="33EB4FC4"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781,253</w:t>
            </w:r>
          </w:p>
        </w:tc>
      </w:tr>
      <w:tr w:rsidR="00763288" w:rsidRPr="00116F5F" w14:paraId="2BD5F25C"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AD58058"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 xml:space="preserve">Gain/(Loss) on Disposal of </w:t>
            </w:r>
            <w:proofErr w:type="spellStart"/>
            <w:proofErr w:type="gramStart"/>
            <w:r w:rsidRPr="00116F5F">
              <w:rPr>
                <w:rFonts w:ascii="Public Sans" w:hAnsi="Public Sans" w:cs="Calibri"/>
                <w:sz w:val="18"/>
                <w:szCs w:val="18"/>
                <w:lang w:eastAsia="en-AU"/>
              </w:rPr>
              <w:t>Non Current</w:t>
            </w:r>
            <w:proofErr w:type="spellEnd"/>
            <w:proofErr w:type="gramEnd"/>
            <w:r w:rsidRPr="00116F5F">
              <w:rPr>
                <w:rFonts w:ascii="Public Sans" w:hAnsi="Public Sans" w:cs="Calibri"/>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5BA97739"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0F4FBBF2"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(15,700)</w:t>
            </w:r>
          </w:p>
        </w:tc>
        <w:tc>
          <w:tcPr>
            <w:tcW w:w="1156" w:type="dxa"/>
            <w:tcBorders>
              <w:top w:val="single" w:sz="4" w:space="0" w:color="auto"/>
              <w:left w:val="nil"/>
              <w:bottom w:val="single" w:sz="4" w:space="0" w:color="FFFFFF"/>
              <w:right w:val="single" w:sz="4" w:space="0" w:color="FFFFFF"/>
            </w:tcBorders>
            <w:noWrap/>
            <w:vAlign w:val="center"/>
            <w:hideMark/>
          </w:tcPr>
          <w:p w14:paraId="00E9FE85"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03085BEE"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49BF762F"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Gains/(Losses)</w:t>
            </w:r>
          </w:p>
        </w:tc>
        <w:tc>
          <w:tcPr>
            <w:tcW w:w="1256" w:type="dxa"/>
            <w:tcBorders>
              <w:top w:val="nil"/>
              <w:left w:val="nil"/>
              <w:bottom w:val="nil"/>
              <w:right w:val="single" w:sz="4" w:space="0" w:color="FFFFFF"/>
            </w:tcBorders>
            <w:noWrap/>
            <w:vAlign w:val="center"/>
            <w:hideMark/>
          </w:tcPr>
          <w:p w14:paraId="5125C858"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3183C344"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(3,384)</w:t>
            </w:r>
          </w:p>
        </w:tc>
        <w:tc>
          <w:tcPr>
            <w:tcW w:w="1156" w:type="dxa"/>
            <w:tcBorders>
              <w:top w:val="nil"/>
              <w:left w:val="nil"/>
              <w:bottom w:val="nil"/>
              <w:right w:val="single" w:sz="4" w:space="0" w:color="FFFFFF"/>
            </w:tcBorders>
            <w:noWrap/>
            <w:vAlign w:val="center"/>
            <w:hideMark/>
          </w:tcPr>
          <w:p w14:paraId="26E6E5BD"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1A186DCC" w14:textId="77777777" w:rsidTr="00116F5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2BB6BE3"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Net Result</w:t>
            </w:r>
          </w:p>
        </w:tc>
        <w:tc>
          <w:tcPr>
            <w:tcW w:w="1256" w:type="dxa"/>
            <w:tcBorders>
              <w:top w:val="single" w:sz="4" w:space="0" w:color="auto"/>
              <w:left w:val="nil"/>
              <w:bottom w:val="single" w:sz="4" w:space="0" w:color="auto"/>
              <w:right w:val="single" w:sz="4" w:space="0" w:color="FFFFFF"/>
            </w:tcBorders>
            <w:noWrap/>
            <w:vAlign w:val="center"/>
            <w:hideMark/>
          </w:tcPr>
          <w:p w14:paraId="1B26C6AD"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219,901</w:t>
            </w:r>
          </w:p>
        </w:tc>
        <w:tc>
          <w:tcPr>
            <w:tcW w:w="1156" w:type="dxa"/>
            <w:tcBorders>
              <w:top w:val="single" w:sz="4" w:space="0" w:color="auto"/>
              <w:left w:val="nil"/>
              <w:bottom w:val="single" w:sz="4" w:space="0" w:color="auto"/>
              <w:right w:val="single" w:sz="4" w:space="0" w:color="FFFFFF"/>
            </w:tcBorders>
            <w:noWrap/>
            <w:vAlign w:val="center"/>
            <w:hideMark/>
          </w:tcPr>
          <w:p w14:paraId="39A091EC"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56,871</w:t>
            </w:r>
          </w:p>
        </w:tc>
        <w:tc>
          <w:tcPr>
            <w:tcW w:w="1156" w:type="dxa"/>
            <w:tcBorders>
              <w:top w:val="single" w:sz="4" w:space="0" w:color="auto"/>
              <w:left w:val="nil"/>
              <w:bottom w:val="single" w:sz="4" w:space="0" w:color="auto"/>
              <w:right w:val="single" w:sz="4" w:space="0" w:color="FFFFFF"/>
            </w:tcBorders>
            <w:noWrap/>
            <w:vAlign w:val="center"/>
            <w:hideMark/>
          </w:tcPr>
          <w:p w14:paraId="600AD19D"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214,248</w:t>
            </w:r>
          </w:p>
        </w:tc>
      </w:tr>
    </w:tbl>
    <w:p w14:paraId="3638E4F4" w14:textId="77777777" w:rsidR="00763288" w:rsidRPr="00763288" w:rsidRDefault="00763288" w:rsidP="00763288">
      <w:pPr>
        <w:spacing w:before="360" w:after="160" w:line="256" w:lineRule="auto"/>
        <w:rPr>
          <w:rFonts w:ascii="Calibri" w:eastAsia="Calibri" w:hAnsi="Calibri"/>
          <w:sz w:val="22"/>
          <w:szCs w:val="22"/>
        </w:rPr>
      </w:pPr>
    </w:p>
    <w:p w14:paraId="3FB4472C" w14:textId="77777777" w:rsidR="00763288" w:rsidRPr="00763288" w:rsidRDefault="00763288" w:rsidP="00763288">
      <w:pPr>
        <w:spacing w:after="160" w:line="256" w:lineRule="auto"/>
        <w:rPr>
          <w:rFonts w:ascii="Calibri" w:eastAsia="Calibri" w:hAnsi="Calibri"/>
          <w:sz w:val="22"/>
          <w:szCs w:val="22"/>
        </w:rPr>
      </w:pPr>
      <w:r w:rsidRPr="00763288">
        <w:rPr>
          <w:rFonts w:eastAsia="Calibri"/>
          <w:sz w:val="24"/>
          <w:szCs w:val="24"/>
          <w:lang w:eastAsia="en-AU"/>
        </w:rPr>
        <w:br w:type="page"/>
      </w:r>
    </w:p>
    <w:tbl>
      <w:tblPr>
        <w:tblW w:w="9804" w:type="dxa"/>
        <w:tblLook w:val="04A0" w:firstRow="1" w:lastRow="0" w:firstColumn="1" w:lastColumn="0" w:noHBand="0" w:noVBand="1"/>
        <w:tblCaption w:val="12.2 Financial Statements - Infrastructure NSW - Balance Sheet"/>
        <w:tblDescription w:val="12.2 Financial Statements - Infrastructure NSW - Balance Sheet"/>
      </w:tblPr>
      <w:tblGrid>
        <w:gridCol w:w="6236"/>
        <w:gridCol w:w="1256"/>
        <w:gridCol w:w="1156"/>
        <w:gridCol w:w="1156"/>
      </w:tblGrid>
      <w:tr w:rsidR="00763288" w:rsidRPr="00763288" w14:paraId="397EEA52" w14:textId="77777777" w:rsidTr="00EB334F">
        <w:trPr>
          <w:trHeight w:val="345"/>
        </w:trPr>
        <w:tc>
          <w:tcPr>
            <w:tcW w:w="6236" w:type="dxa"/>
            <w:shd w:val="clear" w:color="auto" w:fill="FFFFFF"/>
            <w:noWrap/>
            <w:vAlign w:val="bottom"/>
            <w:hideMark/>
          </w:tcPr>
          <w:p w14:paraId="021B375C"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692765C3"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2777E387"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3D607BEC"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116F5F" w14:paraId="4EFDC229" w14:textId="77777777" w:rsidTr="00EB334F">
        <w:trPr>
          <w:trHeight w:val="283"/>
        </w:trPr>
        <w:tc>
          <w:tcPr>
            <w:tcW w:w="6236" w:type="dxa"/>
            <w:shd w:val="clear" w:color="auto" w:fill="EBEBEB"/>
            <w:vAlign w:val="center"/>
            <w:hideMark/>
          </w:tcPr>
          <w:p w14:paraId="54F0209B"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2412" w:type="dxa"/>
            <w:gridSpan w:val="2"/>
            <w:shd w:val="clear" w:color="auto" w:fill="EBEBEB"/>
            <w:vAlign w:val="bottom"/>
            <w:hideMark/>
          </w:tcPr>
          <w:p w14:paraId="1B1FCBD4"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2022-23</w:t>
            </w:r>
          </w:p>
        </w:tc>
        <w:tc>
          <w:tcPr>
            <w:tcW w:w="1156" w:type="dxa"/>
            <w:shd w:val="clear" w:color="auto" w:fill="EBEBEB"/>
            <w:vAlign w:val="bottom"/>
            <w:hideMark/>
          </w:tcPr>
          <w:p w14:paraId="2DDB3E9C"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2023-24</w:t>
            </w:r>
          </w:p>
        </w:tc>
      </w:tr>
      <w:tr w:rsidR="00763288" w:rsidRPr="00116F5F" w14:paraId="1AC18C1E" w14:textId="77777777" w:rsidTr="00EB334F">
        <w:trPr>
          <w:trHeight w:val="225"/>
        </w:trPr>
        <w:tc>
          <w:tcPr>
            <w:tcW w:w="6236" w:type="dxa"/>
            <w:shd w:val="clear" w:color="auto" w:fill="EBEBEB"/>
            <w:vAlign w:val="center"/>
            <w:hideMark/>
          </w:tcPr>
          <w:p w14:paraId="780E706A"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256" w:type="dxa"/>
            <w:shd w:val="clear" w:color="auto" w:fill="EBEBEB"/>
            <w:vAlign w:val="center"/>
            <w:hideMark/>
          </w:tcPr>
          <w:p w14:paraId="5CFB8453"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Budget</w:t>
            </w:r>
          </w:p>
        </w:tc>
        <w:tc>
          <w:tcPr>
            <w:tcW w:w="1156" w:type="dxa"/>
            <w:shd w:val="clear" w:color="auto" w:fill="EBEBEB"/>
            <w:vAlign w:val="center"/>
            <w:hideMark/>
          </w:tcPr>
          <w:p w14:paraId="38103AB2"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Est. Actual</w:t>
            </w:r>
          </w:p>
        </w:tc>
        <w:tc>
          <w:tcPr>
            <w:tcW w:w="1156" w:type="dxa"/>
            <w:shd w:val="clear" w:color="auto" w:fill="EBEBEB"/>
            <w:vAlign w:val="center"/>
            <w:hideMark/>
          </w:tcPr>
          <w:p w14:paraId="61A890A2"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Budget</w:t>
            </w:r>
          </w:p>
        </w:tc>
      </w:tr>
      <w:tr w:rsidR="00763288" w:rsidRPr="00116F5F" w14:paraId="3CB4ECA0" w14:textId="77777777" w:rsidTr="00EB334F">
        <w:trPr>
          <w:trHeight w:val="283"/>
        </w:trPr>
        <w:tc>
          <w:tcPr>
            <w:tcW w:w="6236" w:type="dxa"/>
            <w:shd w:val="clear" w:color="auto" w:fill="EBEBEB"/>
            <w:vAlign w:val="center"/>
            <w:hideMark/>
          </w:tcPr>
          <w:p w14:paraId="0E2918A5"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256" w:type="dxa"/>
            <w:shd w:val="clear" w:color="auto" w:fill="EBEBEB"/>
            <w:hideMark/>
          </w:tcPr>
          <w:p w14:paraId="59A318D4"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c>
          <w:tcPr>
            <w:tcW w:w="1156" w:type="dxa"/>
            <w:shd w:val="clear" w:color="auto" w:fill="EBEBEB"/>
            <w:hideMark/>
          </w:tcPr>
          <w:p w14:paraId="60FC6145"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c>
          <w:tcPr>
            <w:tcW w:w="1156" w:type="dxa"/>
            <w:shd w:val="clear" w:color="auto" w:fill="EBEBEB"/>
            <w:hideMark/>
          </w:tcPr>
          <w:p w14:paraId="4D2C6F41"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r>
      <w:tr w:rsidR="00763288" w:rsidRPr="00116F5F" w14:paraId="6F73C6AE" w14:textId="77777777" w:rsidTr="00EB334F">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03E69211"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3F7E44C8"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6A2185BE"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2314C91B"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15B305BE"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799F20E"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77E7CBD7"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283DF42"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818AD08"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3E1683E1"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FF00AD7"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06DC922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93,671</w:t>
            </w:r>
          </w:p>
        </w:tc>
        <w:tc>
          <w:tcPr>
            <w:tcW w:w="1156" w:type="dxa"/>
            <w:tcBorders>
              <w:top w:val="nil"/>
              <w:left w:val="nil"/>
              <w:bottom w:val="single" w:sz="4" w:space="0" w:color="FFFFFF"/>
              <w:right w:val="single" w:sz="4" w:space="0" w:color="FFFFFF"/>
            </w:tcBorders>
            <w:noWrap/>
            <w:vAlign w:val="center"/>
            <w:hideMark/>
          </w:tcPr>
          <w:p w14:paraId="56DFB6E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152,139</w:t>
            </w:r>
          </w:p>
        </w:tc>
        <w:tc>
          <w:tcPr>
            <w:tcW w:w="1156" w:type="dxa"/>
            <w:tcBorders>
              <w:top w:val="nil"/>
              <w:left w:val="nil"/>
              <w:bottom w:val="single" w:sz="4" w:space="0" w:color="FFFFFF"/>
              <w:right w:val="single" w:sz="4" w:space="0" w:color="FFFFFF"/>
            </w:tcBorders>
            <w:noWrap/>
            <w:vAlign w:val="center"/>
            <w:hideMark/>
          </w:tcPr>
          <w:p w14:paraId="5F78F33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59,373</w:t>
            </w:r>
          </w:p>
        </w:tc>
      </w:tr>
      <w:tr w:rsidR="00763288" w:rsidRPr="00116F5F" w14:paraId="69DE70D4"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0CE29DB"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0028653E"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8C0B53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3F5057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5B84A45A"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59B5860"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039A08C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45,074</w:t>
            </w:r>
          </w:p>
        </w:tc>
        <w:tc>
          <w:tcPr>
            <w:tcW w:w="1156" w:type="dxa"/>
            <w:tcBorders>
              <w:top w:val="nil"/>
              <w:left w:val="nil"/>
              <w:bottom w:val="single" w:sz="4" w:space="0" w:color="FFFFFF"/>
              <w:right w:val="single" w:sz="4" w:space="0" w:color="FFFFFF"/>
            </w:tcBorders>
            <w:noWrap/>
            <w:vAlign w:val="center"/>
            <w:hideMark/>
          </w:tcPr>
          <w:p w14:paraId="4750ADF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14,339</w:t>
            </w:r>
          </w:p>
        </w:tc>
        <w:tc>
          <w:tcPr>
            <w:tcW w:w="1156" w:type="dxa"/>
            <w:tcBorders>
              <w:top w:val="nil"/>
              <w:left w:val="nil"/>
              <w:bottom w:val="single" w:sz="4" w:space="0" w:color="FFFFFF"/>
              <w:right w:val="single" w:sz="4" w:space="0" w:color="FFFFFF"/>
            </w:tcBorders>
            <w:noWrap/>
            <w:vAlign w:val="center"/>
            <w:hideMark/>
          </w:tcPr>
          <w:p w14:paraId="7D2DA7A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18,294</w:t>
            </w:r>
          </w:p>
        </w:tc>
      </w:tr>
      <w:tr w:rsidR="00763288" w:rsidRPr="00116F5F" w14:paraId="13BB13BB"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AA1FB06"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0327BEFE"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6D6D76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20,337</w:t>
            </w:r>
          </w:p>
        </w:tc>
        <w:tc>
          <w:tcPr>
            <w:tcW w:w="1156" w:type="dxa"/>
            <w:tcBorders>
              <w:top w:val="nil"/>
              <w:left w:val="nil"/>
              <w:bottom w:val="single" w:sz="4" w:space="0" w:color="FFFFFF"/>
              <w:right w:val="single" w:sz="4" w:space="0" w:color="FFFFFF"/>
            </w:tcBorders>
            <w:noWrap/>
            <w:vAlign w:val="center"/>
            <w:hideMark/>
          </w:tcPr>
          <w:p w14:paraId="1B11C4E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20,337</w:t>
            </w:r>
          </w:p>
        </w:tc>
      </w:tr>
      <w:tr w:rsidR="00763288" w:rsidRPr="00116F5F" w14:paraId="21982671"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AF0A98E"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4DA55E0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C157AF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F1B9E6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0FDD71F3"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50774CC"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6A18955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2625A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E7EC1C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338DF5B1"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D692BA7"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06BC7E3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43921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3489BCE"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2A33629F"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817688E"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651306F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FE595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9B5456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4CC23678" w14:textId="77777777" w:rsidTr="00EB334F">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105B3313"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 xml:space="preserve">Assets Held </w:t>
            </w:r>
            <w:proofErr w:type="gramStart"/>
            <w:r w:rsidRPr="00116F5F">
              <w:rPr>
                <w:rFonts w:ascii="Public Sans" w:hAnsi="Public Sans" w:cs="Calibri"/>
                <w:sz w:val="18"/>
                <w:szCs w:val="18"/>
                <w:lang w:eastAsia="en-AU"/>
              </w:rPr>
              <w:t>For</w:t>
            </w:r>
            <w:proofErr w:type="gramEnd"/>
            <w:r w:rsidRPr="00116F5F">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15C3140E"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7E520BE"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C261A0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1DDD666D" w14:textId="77777777" w:rsidTr="00EB334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1B079F3"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7A434FBE"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138,746</w:t>
            </w:r>
          </w:p>
        </w:tc>
        <w:tc>
          <w:tcPr>
            <w:tcW w:w="1156" w:type="dxa"/>
            <w:tcBorders>
              <w:top w:val="single" w:sz="4" w:space="0" w:color="FFFFFF"/>
              <w:left w:val="nil"/>
              <w:bottom w:val="single" w:sz="4" w:space="0" w:color="FFFFFF"/>
              <w:right w:val="single" w:sz="4" w:space="0" w:color="FFFFFF"/>
            </w:tcBorders>
            <w:noWrap/>
            <w:vAlign w:val="center"/>
            <w:hideMark/>
          </w:tcPr>
          <w:p w14:paraId="03571E85"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186,815</w:t>
            </w:r>
          </w:p>
        </w:tc>
        <w:tc>
          <w:tcPr>
            <w:tcW w:w="1156" w:type="dxa"/>
            <w:tcBorders>
              <w:top w:val="single" w:sz="4" w:space="0" w:color="FFFFFF"/>
              <w:left w:val="nil"/>
              <w:bottom w:val="single" w:sz="4" w:space="0" w:color="FFFFFF"/>
              <w:right w:val="single" w:sz="4" w:space="0" w:color="FFFFFF"/>
            </w:tcBorders>
            <w:noWrap/>
            <w:vAlign w:val="center"/>
            <w:hideMark/>
          </w:tcPr>
          <w:p w14:paraId="403A7669"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98,004</w:t>
            </w:r>
          </w:p>
        </w:tc>
      </w:tr>
      <w:tr w:rsidR="00763288" w:rsidRPr="00116F5F" w14:paraId="4588173D"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1AF13A0" w14:textId="77777777" w:rsidR="00763288" w:rsidRPr="00116F5F" w:rsidRDefault="00763288" w:rsidP="00763288">
            <w:pPr>
              <w:rPr>
                <w:rFonts w:ascii="Public Sans" w:hAnsi="Public Sans" w:cs="Calibri"/>
                <w:b/>
                <w:bCs/>
                <w:sz w:val="18"/>
                <w:szCs w:val="18"/>
                <w:lang w:eastAsia="en-AU"/>
              </w:rPr>
            </w:pPr>
            <w:proofErr w:type="spellStart"/>
            <w:proofErr w:type="gramStart"/>
            <w:r w:rsidRPr="00116F5F">
              <w:rPr>
                <w:rFonts w:ascii="Public Sans" w:hAnsi="Public Sans" w:cs="Calibri"/>
                <w:b/>
                <w:bCs/>
                <w:sz w:val="18"/>
                <w:szCs w:val="18"/>
                <w:lang w:eastAsia="en-AU"/>
              </w:rPr>
              <w:t>Non Current</w:t>
            </w:r>
            <w:proofErr w:type="spellEnd"/>
            <w:proofErr w:type="gramEnd"/>
            <w:r w:rsidRPr="00116F5F">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4490CB8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01DCAAD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09921DA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3CB6903D"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0F056E5"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6F424E4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DC1F7B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54A414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6CBDDCC8"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2C85963"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1B1A140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382,303</w:t>
            </w:r>
          </w:p>
        </w:tc>
        <w:tc>
          <w:tcPr>
            <w:tcW w:w="1156" w:type="dxa"/>
            <w:tcBorders>
              <w:top w:val="nil"/>
              <w:left w:val="nil"/>
              <w:bottom w:val="single" w:sz="4" w:space="0" w:color="FFFFFF"/>
              <w:right w:val="single" w:sz="4" w:space="0" w:color="FFFFFF"/>
            </w:tcBorders>
            <w:noWrap/>
            <w:vAlign w:val="center"/>
            <w:hideMark/>
          </w:tcPr>
          <w:p w14:paraId="527EAA4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381,767</w:t>
            </w:r>
          </w:p>
        </w:tc>
        <w:tc>
          <w:tcPr>
            <w:tcW w:w="1156" w:type="dxa"/>
            <w:tcBorders>
              <w:top w:val="nil"/>
              <w:left w:val="nil"/>
              <w:bottom w:val="single" w:sz="4" w:space="0" w:color="FFFFFF"/>
              <w:right w:val="single" w:sz="4" w:space="0" w:color="FFFFFF"/>
            </w:tcBorders>
            <w:noWrap/>
            <w:vAlign w:val="center"/>
            <w:hideMark/>
          </w:tcPr>
          <w:p w14:paraId="6056606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355,269</w:t>
            </w:r>
          </w:p>
        </w:tc>
      </w:tr>
      <w:tr w:rsidR="00763288" w:rsidRPr="00116F5F" w14:paraId="63567358"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ACBE4C9"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0B14BDE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C4FF7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189177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46E49317"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693D083"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6FB2E76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19,416</w:t>
            </w:r>
          </w:p>
        </w:tc>
        <w:tc>
          <w:tcPr>
            <w:tcW w:w="1156" w:type="dxa"/>
            <w:tcBorders>
              <w:top w:val="nil"/>
              <w:left w:val="nil"/>
              <w:bottom w:val="single" w:sz="4" w:space="0" w:color="FFFFFF"/>
              <w:right w:val="single" w:sz="4" w:space="0" w:color="FFFFFF"/>
            </w:tcBorders>
            <w:noWrap/>
            <w:vAlign w:val="center"/>
            <w:hideMark/>
          </w:tcPr>
          <w:p w14:paraId="3D63AAD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340,695</w:t>
            </w:r>
          </w:p>
        </w:tc>
        <w:tc>
          <w:tcPr>
            <w:tcW w:w="1156" w:type="dxa"/>
            <w:tcBorders>
              <w:top w:val="nil"/>
              <w:left w:val="nil"/>
              <w:bottom w:val="single" w:sz="4" w:space="0" w:color="FFFFFF"/>
              <w:right w:val="single" w:sz="4" w:space="0" w:color="FFFFFF"/>
            </w:tcBorders>
            <w:noWrap/>
            <w:vAlign w:val="center"/>
            <w:hideMark/>
          </w:tcPr>
          <w:p w14:paraId="339DC6E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374,595</w:t>
            </w:r>
          </w:p>
        </w:tc>
      </w:tr>
      <w:tr w:rsidR="00763288" w:rsidRPr="00116F5F" w14:paraId="3F139FE0"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9EBA6E8"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706EEC0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62531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9196A6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5213258F"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EE91F87"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006B5F0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2285EA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C372A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3C7FE405"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394C4DA"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3D50BA3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D055DD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31EF183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0AE0F7B9"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15B73F4"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7C7C0CD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208,797</w:t>
            </w:r>
          </w:p>
        </w:tc>
        <w:tc>
          <w:tcPr>
            <w:tcW w:w="1156" w:type="dxa"/>
            <w:tcBorders>
              <w:top w:val="nil"/>
              <w:left w:val="nil"/>
              <w:bottom w:val="single" w:sz="4" w:space="0" w:color="FFFFFF"/>
              <w:right w:val="single" w:sz="4" w:space="0" w:color="FFFFFF"/>
            </w:tcBorders>
            <w:noWrap/>
            <w:vAlign w:val="center"/>
            <w:hideMark/>
          </w:tcPr>
          <w:p w14:paraId="3E056C9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374,921</w:t>
            </w:r>
          </w:p>
        </w:tc>
        <w:tc>
          <w:tcPr>
            <w:tcW w:w="1156" w:type="dxa"/>
            <w:tcBorders>
              <w:top w:val="nil"/>
              <w:left w:val="nil"/>
              <w:bottom w:val="single" w:sz="4" w:space="0" w:color="FFFFFF"/>
              <w:right w:val="single" w:sz="4" w:space="0" w:color="FFFFFF"/>
            </w:tcBorders>
            <w:noWrap/>
            <w:vAlign w:val="center"/>
            <w:hideMark/>
          </w:tcPr>
          <w:p w14:paraId="7123F0F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374,972</w:t>
            </w:r>
          </w:p>
        </w:tc>
      </w:tr>
      <w:tr w:rsidR="00763288" w:rsidRPr="00116F5F" w14:paraId="68D74B93"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38C3791"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653C9AD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320,837</w:t>
            </w:r>
          </w:p>
        </w:tc>
        <w:tc>
          <w:tcPr>
            <w:tcW w:w="1156" w:type="dxa"/>
            <w:tcBorders>
              <w:top w:val="nil"/>
              <w:left w:val="nil"/>
              <w:bottom w:val="single" w:sz="4" w:space="0" w:color="FFFFFF"/>
              <w:right w:val="single" w:sz="4" w:space="0" w:color="FFFFFF"/>
            </w:tcBorders>
            <w:noWrap/>
            <w:vAlign w:val="center"/>
            <w:hideMark/>
          </w:tcPr>
          <w:p w14:paraId="610C993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1,762</w:t>
            </w:r>
          </w:p>
        </w:tc>
        <w:tc>
          <w:tcPr>
            <w:tcW w:w="1156" w:type="dxa"/>
            <w:tcBorders>
              <w:top w:val="nil"/>
              <w:left w:val="nil"/>
              <w:bottom w:val="single" w:sz="4" w:space="0" w:color="FFFFFF"/>
              <w:right w:val="single" w:sz="4" w:space="0" w:color="FFFFFF"/>
            </w:tcBorders>
            <w:noWrap/>
            <w:vAlign w:val="center"/>
            <w:hideMark/>
          </w:tcPr>
          <w:p w14:paraId="3B5FE4B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1,397</w:t>
            </w:r>
          </w:p>
        </w:tc>
      </w:tr>
      <w:tr w:rsidR="00763288" w:rsidRPr="00116F5F" w14:paraId="08074BC3"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67B3E97" w14:textId="745603A9"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611CE7D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738,938</w:t>
            </w:r>
          </w:p>
        </w:tc>
        <w:tc>
          <w:tcPr>
            <w:tcW w:w="1156" w:type="dxa"/>
            <w:tcBorders>
              <w:top w:val="nil"/>
              <w:left w:val="nil"/>
              <w:bottom w:val="single" w:sz="4" w:space="0" w:color="FFFFFF"/>
              <w:right w:val="single" w:sz="4" w:space="0" w:color="FFFFFF"/>
            </w:tcBorders>
            <w:noWrap/>
            <w:vAlign w:val="center"/>
            <w:hideMark/>
          </w:tcPr>
          <w:p w14:paraId="2CF6294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439,539</w:t>
            </w:r>
          </w:p>
        </w:tc>
        <w:tc>
          <w:tcPr>
            <w:tcW w:w="1156" w:type="dxa"/>
            <w:tcBorders>
              <w:top w:val="nil"/>
              <w:left w:val="nil"/>
              <w:bottom w:val="single" w:sz="4" w:space="0" w:color="FFFFFF"/>
              <w:right w:val="single" w:sz="4" w:space="0" w:color="FFFFFF"/>
            </w:tcBorders>
            <w:noWrap/>
            <w:vAlign w:val="center"/>
            <w:hideMark/>
          </w:tcPr>
          <w:p w14:paraId="7A9A2EEE"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951,741</w:t>
            </w:r>
          </w:p>
        </w:tc>
      </w:tr>
      <w:tr w:rsidR="00763288" w:rsidRPr="00116F5F" w14:paraId="2D465F7E"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AF22F84"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58158CD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C9865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33E78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48ABB7BD"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FCA2DC0"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0A4A1BC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w:t>
            </w:r>
          </w:p>
        </w:tc>
        <w:tc>
          <w:tcPr>
            <w:tcW w:w="1156" w:type="dxa"/>
            <w:tcBorders>
              <w:top w:val="nil"/>
              <w:left w:val="nil"/>
              <w:bottom w:val="single" w:sz="4" w:space="0" w:color="FFFFFF"/>
              <w:right w:val="single" w:sz="4" w:space="0" w:color="FFFFFF"/>
            </w:tcBorders>
            <w:noWrap/>
            <w:vAlign w:val="center"/>
            <w:hideMark/>
          </w:tcPr>
          <w:p w14:paraId="58198DD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67627EE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73</w:t>
            </w:r>
          </w:p>
        </w:tc>
      </w:tr>
      <w:tr w:rsidR="00763288" w:rsidRPr="00116F5F" w14:paraId="79B55F0D"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EB4BA9A"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7667AA3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1F90A9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4A1744C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19D82D8A" w14:textId="77777777" w:rsidTr="00EB334F">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3E0C7CBE"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001A6B2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08D80C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F91077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5443EF68" w14:textId="77777777" w:rsidTr="00EB334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1557D3DD"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Total </w:t>
            </w:r>
            <w:proofErr w:type="spellStart"/>
            <w:proofErr w:type="gramStart"/>
            <w:r w:rsidRPr="00116F5F">
              <w:rPr>
                <w:rFonts w:ascii="Public Sans" w:hAnsi="Public Sans" w:cs="Calibri"/>
                <w:b/>
                <w:bCs/>
                <w:sz w:val="18"/>
                <w:szCs w:val="18"/>
                <w:lang w:eastAsia="en-AU"/>
              </w:rPr>
              <w:t>Non Current</w:t>
            </w:r>
            <w:proofErr w:type="spellEnd"/>
            <w:proofErr w:type="gramEnd"/>
            <w:r w:rsidRPr="00116F5F">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656778C2"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1,670,292</w:t>
            </w:r>
          </w:p>
        </w:tc>
        <w:tc>
          <w:tcPr>
            <w:tcW w:w="1156" w:type="dxa"/>
            <w:tcBorders>
              <w:top w:val="single" w:sz="4" w:space="0" w:color="FFFFFF"/>
              <w:left w:val="nil"/>
              <w:bottom w:val="single" w:sz="4" w:space="0" w:color="FFFFFF"/>
              <w:right w:val="single" w:sz="4" w:space="0" w:color="FFFFFF"/>
            </w:tcBorders>
            <w:noWrap/>
            <w:vAlign w:val="center"/>
            <w:hideMark/>
          </w:tcPr>
          <w:p w14:paraId="4D90A283"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1,538,683</w:t>
            </w:r>
          </w:p>
        </w:tc>
        <w:tc>
          <w:tcPr>
            <w:tcW w:w="1156" w:type="dxa"/>
            <w:tcBorders>
              <w:top w:val="single" w:sz="4" w:space="0" w:color="FFFFFF"/>
              <w:left w:val="nil"/>
              <w:bottom w:val="single" w:sz="4" w:space="0" w:color="FFFFFF"/>
              <w:right w:val="single" w:sz="4" w:space="0" w:color="FFFFFF"/>
            </w:tcBorders>
            <w:noWrap/>
            <w:vAlign w:val="center"/>
            <w:hideMark/>
          </w:tcPr>
          <w:p w14:paraId="40B754FB"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2,058,046</w:t>
            </w:r>
          </w:p>
        </w:tc>
      </w:tr>
      <w:tr w:rsidR="00763288" w:rsidRPr="00116F5F" w14:paraId="1ACD3F10" w14:textId="77777777" w:rsidTr="00EB334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D445AE6"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525FF588"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1,809,038</w:t>
            </w:r>
          </w:p>
        </w:tc>
        <w:tc>
          <w:tcPr>
            <w:tcW w:w="1156" w:type="dxa"/>
            <w:tcBorders>
              <w:top w:val="single" w:sz="4" w:space="0" w:color="auto"/>
              <w:left w:val="nil"/>
              <w:bottom w:val="single" w:sz="4" w:space="0" w:color="auto"/>
              <w:right w:val="single" w:sz="4" w:space="0" w:color="FFFFFF"/>
            </w:tcBorders>
            <w:noWrap/>
            <w:vAlign w:val="center"/>
            <w:hideMark/>
          </w:tcPr>
          <w:p w14:paraId="465B434A"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1,725,498</w:t>
            </w:r>
          </w:p>
        </w:tc>
        <w:tc>
          <w:tcPr>
            <w:tcW w:w="1156" w:type="dxa"/>
            <w:tcBorders>
              <w:top w:val="single" w:sz="4" w:space="0" w:color="auto"/>
              <w:left w:val="nil"/>
              <w:bottom w:val="single" w:sz="4" w:space="0" w:color="auto"/>
              <w:right w:val="single" w:sz="4" w:space="0" w:color="FFFFFF"/>
            </w:tcBorders>
            <w:noWrap/>
            <w:vAlign w:val="center"/>
            <w:hideMark/>
          </w:tcPr>
          <w:p w14:paraId="36314267"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2,156,050</w:t>
            </w:r>
          </w:p>
        </w:tc>
      </w:tr>
      <w:tr w:rsidR="00763288" w:rsidRPr="00116F5F" w14:paraId="0D450E59"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EF913E4"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447CEBD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76F908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E08A8E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3BA00E90"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D44310B"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2C1A3C2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5817C4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388A14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42E38599"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65B8820"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0081F6F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4ED06B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426E31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6BB40B71"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D890744"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7CE8768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93,971</w:t>
            </w:r>
          </w:p>
        </w:tc>
        <w:tc>
          <w:tcPr>
            <w:tcW w:w="1156" w:type="dxa"/>
            <w:tcBorders>
              <w:top w:val="nil"/>
              <w:left w:val="nil"/>
              <w:bottom w:val="single" w:sz="4" w:space="0" w:color="FFFFFF"/>
              <w:right w:val="single" w:sz="4" w:space="0" w:color="FFFFFF"/>
            </w:tcBorders>
            <w:noWrap/>
            <w:vAlign w:val="center"/>
            <w:hideMark/>
          </w:tcPr>
          <w:p w14:paraId="7D17BCB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65,761</w:t>
            </w:r>
          </w:p>
        </w:tc>
        <w:tc>
          <w:tcPr>
            <w:tcW w:w="1156" w:type="dxa"/>
            <w:tcBorders>
              <w:top w:val="nil"/>
              <w:left w:val="nil"/>
              <w:bottom w:val="single" w:sz="4" w:space="0" w:color="FFFFFF"/>
              <w:right w:val="single" w:sz="4" w:space="0" w:color="FFFFFF"/>
            </w:tcBorders>
            <w:noWrap/>
            <w:vAlign w:val="center"/>
            <w:hideMark/>
          </w:tcPr>
          <w:p w14:paraId="12AF574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66,014</w:t>
            </w:r>
          </w:p>
        </w:tc>
      </w:tr>
      <w:tr w:rsidR="00763288" w:rsidRPr="00116F5F" w14:paraId="63DAC5BE"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527E748"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16E0B17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15,000</w:t>
            </w:r>
          </w:p>
        </w:tc>
        <w:tc>
          <w:tcPr>
            <w:tcW w:w="1156" w:type="dxa"/>
            <w:tcBorders>
              <w:top w:val="nil"/>
              <w:left w:val="nil"/>
              <w:bottom w:val="single" w:sz="4" w:space="0" w:color="FFFFFF"/>
              <w:right w:val="single" w:sz="4" w:space="0" w:color="FFFFFF"/>
            </w:tcBorders>
            <w:noWrap/>
            <w:vAlign w:val="center"/>
            <w:hideMark/>
          </w:tcPr>
          <w:p w14:paraId="4504E2E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289</w:t>
            </w:r>
          </w:p>
        </w:tc>
        <w:tc>
          <w:tcPr>
            <w:tcW w:w="1156" w:type="dxa"/>
            <w:tcBorders>
              <w:top w:val="nil"/>
              <w:left w:val="nil"/>
              <w:bottom w:val="single" w:sz="4" w:space="0" w:color="FFFFFF"/>
              <w:right w:val="single" w:sz="4" w:space="0" w:color="FFFFFF"/>
            </w:tcBorders>
            <w:noWrap/>
            <w:vAlign w:val="center"/>
            <w:hideMark/>
          </w:tcPr>
          <w:p w14:paraId="67813BA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289</w:t>
            </w:r>
          </w:p>
        </w:tc>
      </w:tr>
      <w:tr w:rsidR="00763288" w:rsidRPr="00116F5F" w14:paraId="738F89B8"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AE0F3D2"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02F6AB6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1AB91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83C121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2993CD9C"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4A357F8"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6972B64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61,567</w:t>
            </w:r>
          </w:p>
        </w:tc>
        <w:tc>
          <w:tcPr>
            <w:tcW w:w="1156" w:type="dxa"/>
            <w:tcBorders>
              <w:top w:val="nil"/>
              <w:left w:val="nil"/>
              <w:bottom w:val="single" w:sz="4" w:space="0" w:color="FFFFFF"/>
              <w:right w:val="single" w:sz="4" w:space="0" w:color="FFFFFF"/>
            </w:tcBorders>
            <w:noWrap/>
            <w:vAlign w:val="center"/>
            <w:hideMark/>
          </w:tcPr>
          <w:p w14:paraId="70C8E02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4BD76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20EFB490"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64393D1"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098A90F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2,758</w:t>
            </w:r>
          </w:p>
        </w:tc>
        <w:tc>
          <w:tcPr>
            <w:tcW w:w="1156" w:type="dxa"/>
            <w:tcBorders>
              <w:top w:val="nil"/>
              <w:left w:val="nil"/>
              <w:bottom w:val="single" w:sz="4" w:space="0" w:color="FFFFFF"/>
              <w:right w:val="single" w:sz="4" w:space="0" w:color="FFFFFF"/>
            </w:tcBorders>
            <w:noWrap/>
            <w:vAlign w:val="center"/>
            <w:hideMark/>
          </w:tcPr>
          <w:p w14:paraId="23E83DF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2,749</w:t>
            </w:r>
          </w:p>
        </w:tc>
        <w:tc>
          <w:tcPr>
            <w:tcW w:w="1156" w:type="dxa"/>
            <w:tcBorders>
              <w:top w:val="nil"/>
              <w:left w:val="nil"/>
              <w:bottom w:val="single" w:sz="4" w:space="0" w:color="FFFFFF"/>
              <w:right w:val="single" w:sz="4" w:space="0" w:color="FFFFFF"/>
            </w:tcBorders>
            <w:noWrap/>
            <w:vAlign w:val="center"/>
            <w:hideMark/>
          </w:tcPr>
          <w:p w14:paraId="1F9E8F6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4,009</w:t>
            </w:r>
          </w:p>
        </w:tc>
      </w:tr>
      <w:tr w:rsidR="00763288" w:rsidRPr="00116F5F" w14:paraId="5374E68B"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6EECBDC"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320F7EB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7C99A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2207D5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0D5001DD"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6BD32F8"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6359311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FBCB61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5A16FE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589D4626" w14:textId="77777777" w:rsidTr="00EB334F">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1642D30"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0B26633B"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173,296</w:t>
            </w:r>
          </w:p>
        </w:tc>
        <w:tc>
          <w:tcPr>
            <w:tcW w:w="1156" w:type="dxa"/>
            <w:tcBorders>
              <w:top w:val="single" w:sz="4" w:space="0" w:color="FFFFFF"/>
              <w:left w:val="nil"/>
              <w:bottom w:val="single" w:sz="4" w:space="0" w:color="FFFFFF"/>
              <w:right w:val="single" w:sz="4" w:space="0" w:color="FFFFFF"/>
            </w:tcBorders>
            <w:noWrap/>
            <w:vAlign w:val="center"/>
            <w:hideMark/>
          </w:tcPr>
          <w:p w14:paraId="5AB98B46"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68,800</w:t>
            </w:r>
          </w:p>
        </w:tc>
        <w:tc>
          <w:tcPr>
            <w:tcW w:w="1156" w:type="dxa"/>
            <w:tcBorders>
              <w:top w:val="single" w:sz="4" w:space="0" w:color="FFFFFF"/>
              <w:left w:val="nil"/>
              <w:bottom w:val="single" w:sz="4" w:space="0" w:color="FFFFFF"/>
              <w:right w:val="single" w:sz="4" w:space="0" w:color="FFFFFF"/>
            </w:tcBorders>
            <w:noWrap/>
            <w:vAlign w:val="center"/>
            <w:hideMark/>
          </w:tcPr>
          <w:p w14:paraId="1B20E927"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70,313</w:t>
            </w:r>
          </w:p>
        </w:tc>
      </w:tr>
      <w:tr w:rsidR="00763288" w:rsidRPr="00116F5F" w14:paraId="76662BE7"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498F680" w14:textId="77777777" w:rsidR="00763288" w:rsidRPr="00116F5F" w:rsidRDefault="00763288" w:rsidP="00763288">
            <w:pPr>
              <w:rPr>
                <w:rFonts w:ascii="Public Sans" w:hAnsi="Public Sans" w:cs="Calibri"/>
                <w:b/>
                <w:bCs/>
                <w:sz w:val="18"/>
                <w:szCs w:val="18"/>
                <w:lang w:eastAsia="en-AU"/>
              </w:rPr>
            </w:pPr>
            <w:proofErr w:type="spellStart"/>
            <w:proofErr w:type="gramStart"/>
            <w:r w:rsidRPr="00116F5F">
              <w:rPr>
                <w:rFonts w:ascii="Public Sans" w:hAnsi="Public Sans" w:cs="Calibri"/>
                <w:b/>
                <w:bCs/>
                <w:sz w:val="18"/>
                <w:szCs w:val="18"/>
                <w:lang w:eastAsia="en-AU"/>
              </w:rPr>
              <w:t>Non Current</w:t>
            </w:r>
            <w:proofErr w:type="spellEnd"/>
            <w:proofErr w:type="gramEnd"/>
            <w:r w:rsidRPr="00116F5F">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1B35460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65CD010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04ACDB5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31D1A65A"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8AF44B0"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06EAF2E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E74342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B0249A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04AC83BD"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2E79420"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192A69C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284B6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3E0DDD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7F861774"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946A753"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568E07C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1CE057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7B540D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7F589EFD"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63EADC2"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3D9CC59E"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256059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920EE0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41081BC3"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5D85A4E"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580D28B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468,862</w:t>
            </w:r>
          </w:p>
        </w:tc>
        <w:tc>
          <w:tcPr>
            <w:tcW w:w="1156" w:type="dxa"/>
            <w:tcBorders>
              <w:top w:val="nil"/>
              <w:left w:val="nil"/>
              <w:bottom w:val="single" w:sz="4" w:space="0" w:color="FFFFFF"/>
              <w:right w:val="single" w:sz="4" w:space="0" w:color="FFFFFF"/>
            </w:tcBorders>
            <w:noWrap/>
            <w:vAlign w:val="center"/>
            <w:hideMark/>
          </w:tcPr>
          <w:p w14:paraId="0BDEFDA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545,843</w:t>
            </w:r>
          </w:p>
        </w:tc>
        <w:tc>
          <w:tcPr>
            <w:tcW w:w="1156" w:type="dxa"/>
            <w:tcBorders>
              <w:top w:val="nil"/>
              <w:left w:val="nil"/>
              <w:bottom w:val="single" w:sz="4" w:space="0" w:color="FFFFFF"/>
              <w:right w:val="single" w:sz="4" w:space="0" w:color="FFFFFF"/>
            </w:tcBorders>
            <w:noWrap/>
            <w:vAlign w:val="center"/>
            <w:hideMark/>
          </w:tcPr>
          <w:p w14:paraId="04B579A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767,074</w:t>
            </w:r>
          </w:p>
        </w:tc>
      </w:tr>
      <w:tr w:rsidR="00763288" w:rsidRPr="00116F5F" w14:paraId="75FC0511"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F1DCE7F"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6587C2F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3,694</w:t>
            </w:r>
          </w:p>
        </w:tc>
        <w:tc>
          <w:tcPr>
            <w:tcW w:w="1156" w:type="dxa"/>
            <w:tcBorders>
              <w:top w:val="nil"/>
              <w:left w:val="nil"/>
              <w:bottom w:val="single" w:sz="4" w:space="0" w:color="FFFFFF"/>
              <w:right w:val="single" w:sz="4" w:space="0" w:color="FFFFFF"/>
            </w:tcBorders>
            <w:noWrap/>
            <w:vAlign w:val="center"/>
            <w:hideMark/>
          </w:tcPr>
          <w:p w14:paraId="245050A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3,846</w:t>
            </w:r>
          </w:p>
        </w:tc>
        <w:tc>
          <w:tcPr>
            <w:tcW w:w="1156" w:type="dxa"/>
            <w:tcBorders>
              <w:top w:val="nil"/>
              <w:left w:val="nil"/>
              <w:bottom w:val="single" w:sz="4" w:space="0" w:color="FFFFFF"/>
              <w:right w:val="single" w:sz="4" w:space="0" w:color="FFFFFF"/>
            </w:tcBorders>
            <w:noWrap/>
            <w:vAlign w:val="center"/>
            <w:hideMark/>
          </w:tcPr>
          <w:p w14:paraId="38321FD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3,846</w:t>
            </w:r>
          </w:p>
        </w:tc>
      </w:tr>
      <w:tr w:rsidR="00763288" w:rsidRPr="00116F5F" w14:paraId="1B01B6C8"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05B6372"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2D02F97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419,879</w:t>
            </w:r>
          </w:p>
        </w:tc>
        <w:tc>
          <w:tcPr>
            <w:tcW w:w="1156" w:type="dxa"/>
            <w:tcBorders>
              <w:top w:val="nil"/>
              <w:left w:val="nil"/>
              <w:bottom w:val="single" w:sz="4" w:space="0" w:color="FFFFFF"/>
              <w:right w:val="single" w:sz="4" w:space="0" w:color="FFFFFF"/>
            </w:tcBorders>
            <w:noWrap/>
            <w:vAlign w:val="center"/>
            <w:hideMark/>
          </w:tcPr>
          <w:p w14:paraId="6627FC2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343,965</w:t>
            </w:r>
          </w:p>
        </w:tc>
        <w:tc>
          <w:tcPr>
            <w:tcW w:w="1156" w:type="dxa"/>
            <w:tcBorders>
              <w:top w:val="nil"/>
              <w:left w:val="nil"/>
              <w:bottom w:val="single" w:sz="4" w:space="0" w:color="FFFFFF"/>
              <w:right w:val="single" w:sz="4" w:space="0" w:color="FFFFFF"/>
            </w:tcBorders>
            <w:noWrap/>
            <w:vAlign w:val="center"/>
            <w:hideMark/>
          </w:tcPr>
          <w:p w14:paraId="270236E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343,965</w:t>
            </w:r>
          </w:p>
        </w:tc>
      </w:tr>
      <w:tr w:rsidR="00763288" w:rsidRPr="00116F5F" w14:paraId="77A3378B" w14:textId="77777777" w:rsidTr="00EB334F">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BCDCF3B"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Total </w:t>
            </w:r>
            <w:proofErr w:type="spellStart"/>
            <w:proofErr w:type="gramStart"/>
            <w:r w:rsidRPr="00116F5F">
              <w:rPr>
                <w:rFonts w:ascii="Public Sans" w:hAnsi="Public Sans" w:cs="Calibri"/>
                <w:b/>
                <w:bCs/>
                <w:sz w:val="18"/>
                <w:szCs w:val="18"/>
                <w:lang w:eastAsia="en-AU"/>
              </w:rPr>
              <w:t>Non Current</w:t>
            </w:r>
            <w:proofErr w:type="spellEnd"/>
            <w:proofErr w:type="gramEnd"/>
            <w:r w:rsidRPr="00116F5F">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1193C33B"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892,435</w:t>
            </w:r>
          </w:p>
        </w:tc>
        <w:tc>
          <w:tcPr>
            <w:tcW w:w="1156" w:type="dxa"/>
            <w:tcBorders>
              <w:top w:val="single" w:sz="4" w:space="0" w:color="auto"/>
              <w:left w:val="nil"/>
              <w:bottom w:val="single" w:sz="4" w:space="0" w:color="auto"/>
              <w:right w:val="single" w:sz="4" w:space="0" w:color="FFFFFF"/>
            </w:tcBorders>
            <w:noWrap/>
            <w:vAlign w:val="center"/>
            <w:hideMark/>
          </w:tcPr>
          <w:p w14:paraId="6CB57C22"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893,653</w:t>
            </w:r>
          </w:p>
        </w:tc>
        <w:tc>
          <w:tcPr>
            <w:tcW w:w="1156" w:type="dxa"/>
            <w:tcBorders>
              <w:top w:val="single" w:sz="4" w:space="0" w:color="auto"/>
              <w:left w:val="nil"/>
              <w:bottom w:val="single" w:sz="4" w:space="0" w:color="auto"/>
              <w:right w:val="single" w:sz="4" w:space="0" w:color="FFFFFF"/>
            </w:tcBorders>
            <w:noWrap/>
            <w:vAlign w:val="center"/>
            <w:hideMark/>
          </w:tcPr>
          <w:p w14:paraId="09680C0E"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1,114,884</w:t>
            </w:r>
          </w:p>
        </w:tc>
      </w:tr>
      <w:tr w:rsidR="00763288" w:rsidRPr="00116F5F" w14:paraId="2994E7C1" w14:textId="77777777" w:rsidTr="00EB334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B96D41E"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74547037"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1,065,731</w:t>
            </w:r>
          </w:p>
        </w:tc>
        <w:tc>
          <w:tcPr>
            <w:tcW w:w="1156" w:type="dxa"/>
            <w:tcBorders>
              <w:top w:val="nil"/>
              <w:left w:val="nil"/>
              <w:bottom w:val="single" w:sz="4" w:space="0" w:color="auto"/>
              <w:right w:val="single" w:sz="4" w:space="0" w:color="FFFFFF"/>
            </w:tcBorders>
            <w:noWrap/>
            <w:vAlign w:val="center"/>
            <w:hideMark/>
          </w:tcPr>
          <w:p w14:paraId="6661EEB5"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962,453</w:t>
            </w:r>
          </w:p>
        </w:tc>
        <w:tc>
          <w:tcPr>
            <w:tcW w:w="1156" w:type="dxa"/>
            <w:tcBorders>
              <w:top w:val="nil"/>
              <w:left w:val="nil"/>
              <w:bottom w:val="single" w:sz="4" w:space="0" w:color="auto"/>
              <w:right w:val="single" w:sz="4" w:space="0" w:color="FFFFFF"/>
            </w:tcBorders>
            <w:noWrap/>
            <w:vAlign w:val="center"/>
            <w:hideMark/>
          </w:tcPr>
          <w:p w14:paraId="560F71FD"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1,185,197</w:t>
            </w:r>
          </w:p>
        </w:tc>
      </w:tr>
      <w:tr w:rsidR="00763288" w:rsidRPr="00116F5F" w14:paraId="1A90732F" w14:textId="77777777" w:rsidTr="00EB334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08B9FB8"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177B300F"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743,307</w:t>
            </w:r>
          </w:p>
        </w:tc>
        <w:tc>
          <w:tcPr>
            <w:tcW w:w="1156" w:type="dxa"/>
            <w:tcBorders>
              <w:top w:val="nil"/>
              <w:left w:val="nil"/>
              <w:bottom w:val="single" w:sz="4" w:space="0" w:color="auto"/>
              <w:right w:val="single" w:sz="4" w:space="0" w:color="FFFFFF"/>
            </w:tcBorders>
            <w:noWrap/>
            <w:vAlign w:val="center"/>
            <w:hideMark/>
          </w:tcPr>
          <w:p w14:paraId="6BEF7D99"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763,045</w:t>
            </w:r>
          </w:p>
        </w:tc>
        <w:tc>
          <w:tcPr>
            <w:tcW w:w="1156" w:type="dxa"/>
            <w:tcBorders>
              <w:top w:val="nil"/>
              <w:left w:val="nil"/>
              <w:bottom w:val="single" w:sz="4" w:space="0" w:color="auto"/>
              <w:right w:val="single" w:sz="4" w:space="0" w:color="FFFFFF"/>
            </w:tcBorders>
            <w:noWrap/>
            <w:vAlign w:val="center"/>
            <w:hideMark/>
          </w:tcPr>
          <w:p w14:paraId="5DB241BA"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970,853</w:t>
            </w:r>
          </w:p>
        </w:tc>
      </w:tr>
      <w:tr w:rsidR="00763288" w:rsidRPr="00116F5F" w14:paraId="72336C48"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29F9A28"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2FE9C05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3584418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DD2271E"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71863976"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9CE03D0"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2F750D9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717,687</w:t>
            </w:r>
          </w:p>
        </w:tc>
        <w:tc>
          <w:tcPr>
            <w:tcW w:w="1156" w:type="dxa"/>
            <w:tcBorders>
              <w:top w:val="nil"/>
              <w:left w:val="nil"/>
              <w:bottom w:val="single" w:sz="4" w:space="0" w:color="FFFFFF"/>
              <w:right w:val="single" w:sz="4" w:space="0" w:color="FFFFFF"/>
            </w:tcBorders>
            <w:noWrap/>
            <w:vAlign w:val="center"/>
            <w:hideMark/>
          </w:tcPr>
          <w:p w14:paraId="389646B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601,406</w:t>
            </w:r>
          </w:p>
        </w:tc>
        <w:tc>
          <w:tcPr>
            <w:tcW w:w="1156" w:type="dxa"/>
            <w:tcBorders>
              <w:top w:val="nil"/>
              <w:left w:val="nil"/>
              <w:bottom w:val="single" w:sz="4" w:space="0" w:color="FFFFFF"/>
              <w:right w:val="single" w:sz="4" w:space="0" w:color="FFFFFF"/>
            </w:tcBorders>
            <w:noWrap/>
            <w:vAlign w:val="center"/>
            <w:hideMark/>
          </w:tcPr>
          <w:p w14:paraId="7822FE6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809,214</w:t>
            </w:r>
          </w:p>
        </w:tc>
      </w:tr>
      <w:tr w:rsidR="00763288" w:rsidRPr="00116F5F" w14:paraId="282BCC40"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5575CE0"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4392E4B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25,620</w:t>
            </w:r>
          </w:p>
        </w:tc>
        <w:tc>
          <w:tcPr>
            <w:tcW w:w="1156" w:type="dxa"/>
            <w:tcBorders>
              <w:top w:val="nil"/>
              <w:left w:val="nil"/>
              <w:bottom w:val="single" w:sz="4" w:space="0" w:color="FFFFFF"/>
              <w:right w:val="single" w:sz="4" w:space="0" w:color="FFFFFF"/>
            </w:tcBorders>
            <w:noWrap/>
            <w:vAlign w:val="center"/>
            <w:hideMark/>
          </w:tcPr>
          <w:p w14:paraId="755C935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161,639</w:t>
            </w:r>
          </w:p>
        </w:tc>
        <w:tc>
          <w:tcPr>
            <w:tcW w:w="1156" w:type="dxa"/>
            <w:tcBorders>
              <w:top w:val="nil"/>
              <w:left w:val="nil"/>
              <w:bottom w:val="single" w:sz="4" w:space="0" w:color="FFFFFF"/>
              <w:right w:val="single" w:sz="4" w:space="0" w:color="FFFFFF"/>
            </w:tcBorders>
            <w:noWrap/>
            <w:vAlign w:val="center"/>
            <w:hideMark/>
          </w:tcPr>
          <w:p w14:paraId="7B8E966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161,639</w:t>
            </w:r>
          </w:p>
        </w:tc>
      </w:tr>
      <w:tr w:rsidR="00763288" w:rsidRPr="00116F5F" w14:paraId="3E7233E6" w14:textId="77777777" w:rsidTr="00EB334F">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334771F7"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56EBEBD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3C3928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0D88BA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05E2942E" w14:textId="77777777" w:rsidTr="00EB334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3E3DDB3E"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6610A772"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743,307</w:t>
            </w:r>
          </w:p>
        </w:tc>
        <w:tc>
          <w:tcPr>
            <w:tcW w:w="1156" w:type="dxa"/>
            <w:tcBorders>
              <w:top w:val="nil"/>
              <w:left w:val="nil"/>
              <w:bottom w:val="single" w:sz="4" w:space="0" w:color="auto"/>
              <w:right w:val="single" w:sz="4" w:space="0" w:color="FFFFFF"/>
            </w:tcBorders>
            <w:noWrap/>
            <w:vAlign w:val="center"/>
            <w:hideMark/>
          </w:tcPr>
          <w:p w14:paraId="27F4BD06"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763,045</w:t>
            </w:r>
          </w:p>
        </w:tc>
        <w:tc>
          <w:tcPr>
            <w:tcW w:w="1156" w:type="dxa"/>
            <w:tcBorders>
              <w:top w:val="nil"/>
              <w:left w:val="nil"/>
              <w:bottom w:val="single" w:sz="4" w:space="0" w:color="auto"/>
              <w:right w:val="single" w:sz="4" w:space="0" w:color="FFFFFF"/>
            </w:tcBorders>
            <w:noWrap/>
            <w:vAlign w:val="center"/>
            <w:hideMark/>
          </w:tcPr>
          <w:p w14:paraId="73044546"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970,853</w:t>
            </w:r>
          </w:p>
        </w:tc>
      </w:tr>
    </w:tbl>
    <w:p w14:paraId="2CB55D62" w14:textId="77777777" w:rsidR="00116F5F" w:rsidRPr="00116F5F" w:rsidRDefault="00116F5F">
      <w:pPr>
        <w:rPr>
          <w:sz w:val="8"/>
          <w:szCs w:val="8"/>
        </w:rPr>
      </w:pPr>
      <w:r w:rsidRPr="00116F5F">
        <w:rPr>
          <w:sz w:val="8"/>
          <w:szCs w:val="8"/>
        </w:rPr>
        <w:br w:type="page"/>
      </w:r>
    </w:p>
    <w:tbl>
      <w:tblPr>
        <w:tblW w:w="9804" w:type="dxa"/>
        <w:tblLook w:val="04A0" w:firstRow="1" w:lastRow="0" w:firstColumn="1" w:lastColumn="0" w:noHBand="0" w:noVBand="1"/>
        <w:tblCaption w:val="12.2 Financial Statements - Infrastructure NSW - Cash Flow Statement"/>
        <w:tblDescription w:val="12.2 Financial Statements - Infrastructure NSW - Cash Flow Statement"/>
      </w:tblPr>
      <w:tblGrid>
        <w:gridCol w:w="6236"/>
        <w:gridCol w:w="1256"/>
        <w:gridCol w:w="1156"/>
        <w:gridCol w:w="1156"/>
      </w:tblGrid>
      <w:tr w:rsidR="00763288" w:rsidRPr="00763288" w14:paraId="616C2424" w14:textId="77777777" w:rsidTr="00116F5F">
        <w:trPr>
          <w:trHeight w:val="360"/>
        </w:trPr>
        <w:tc>
          <w:tcPr>
            <w:tcW w:w="6236" w:type="dxa"/>
            <w:shd w:val="clear" w:color="auto" w:fill="FFFFFF"/>
            <w:noWrap/>
            <w:vAlign w:val="bottom"/>
            <w:hideMark/>
          </w:tcPr>
          <w:p w14:paraId="2D3F9FDA" w14:textId="2D017A16"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7CE42DA8"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58B88077"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39252794"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116F5F" w14:paraId="5BA39E06" w14:textId="77777777" w:rsidTr="00116F5F">
        <w:trPr>
          <w:trHeight w:val="283"/>
        </w:trPr>
        <w:tc>
          <w:tcPr>
            <w:tcW w:w="6236" w:type="dxa"/>
            <w:shd w:val="clear" w:color="auto" w:fill="EBEBEB"/>
            <w:vAlign w:val="center"/>
            <w:hideMark/>
          </w:tcPr>
          <w:p w14:paraId="0CB36EF2"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2412" w:type="dxa"/>
            <w:gridSpan w:val="2"/>
            <w:shd w:val="clear" w:color="auto" w:fill="EBEBEB"/>
            <w:vAlign w:val="bottom"/>
            <w:hideMark/>
          </w:tcPr>
          <w:p w14:paraId="5AB3E2AC"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2022-23</w:t>
            </w:r>
          </w:p>
        </w:tc>
        <w:tc>
          <w:tcPr>
            <w:tcW w:w="1156" w:type="dxa"/>
            <w:shd w:val="clear" w:color="auto" w:fill="EBEBEB"/>
            <w:vAlign w:val="bottom"/>
            <w:hideMark/>
          </w:tcPr>
          <w:p w14:paraId="420BD97E"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2023-24</w:t>
            </w:r>
          </w:p>
        </w:tc>
      </w:tr>
      <w:tr w:rsidR="00763288" w:rsidRPr="00116F5F" w14:paraId="1932EA9C" w14:textId="77777777" w:rsidTr="00116F5F">
        <w:trPr>
          <w:trHeight w:val="225"/>
        </w:trPr>
        <w:tc>
          <w:tcPr>
            <w:tcW w:w="6236" w:type="dxa"/>
            <w:shd w:val="clear" w:color="auto" w:fill="EBEBEB"/>
            <w:vAlign w:val="center"/>
            <w:hideMark/>
          </w:tcPr>
          <w:p w14:paraId="2EF2318F"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256" w:type="dxa"/>
            <w:shd w:val="clear" w:color="auto" w:fill="EBEBEB"/>
            <w:vAlign w:val="center"/>
            <w:hideMark/>
          </w:tcPr>
          <w:p w14:paraId="1C640B93"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Budget</w:t>
            </w:r>
          </w:p>
        </w:tc>
        <w:tc>
          <w:tcPr>
            <w:tcW w:w="1156" w:type="dxa"/>
            <w:shd w:val="clear" w:color="auto" w:fill="EBEBEB"/>
            <w:vAlign w:val="center"/>
            <w:hideMark/>
          </w:tcPr>
          <w:p w14:paraId="451CCAF6"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Est. Actual</w:t>
            </w:r>
          </w:p>
        </w:tc>
        <w:tc>
          <w:tcPr>
            <w:tcW w:w="1156" w:type="dxa"/>
            <w:shd w:val="clear" w:color="auto" w:fill="EBEBEB"/>
            <w:vAlign w:val="center"/>
            <w:hideMark/>
          </w:tcPr>
          <w:p w14:paraId="7CA320EC"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Budget</w:t>
            </w:r>
          </w:p>
        </w:tc>
      </w:tr>
      <w:tr w:rsidR="00763288" w:rsidRPr="00116F5F" w14:paraId="3CBEB5B3" w14:textId="77777777" w:rsidTr="00116F5F">
        <w:trPr>
          <w:trHeight w:val="283"/>
        </w:trPr>
        <w:tc>
          <w:tcPr>
            <w:tcW w:w="6236" w:type="dxa"/>
            <w:shd w:val="clear" w:color="auto" w:fill="EBEBEB"/>
            <w:vAlign w:val="center"/>
            <w:hideMark/>
          </w:tcPr>
          <w:p w14:paraId="515F134D"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256" w:type="dxa"/>
            <w:shd w:val="clear" w:color="auto" w:fill="EBEBEB"/>
            <w:hideMark/>
          </w:tcPr>
          <w:p w14:paraId="47744664"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c>
          <w:tcPr>
            <w:tcW w:w="1156" w:type="dxa"/>
            <w:shd w:val="clear" w:color="auto" w:fill="EBEBEB"/>
            <w:hideMark/>
          </w:tcPr>
          <w:p w14:paraId="52BD46DD"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c>
          <w:tcPr>
            <w:tcW w:w="1156" w:type="dxa"/>
            <w:shd w:val="clear" w:color="auto" w:fill="EBEBEB"/>
            <w:hideMark/>
          </w:tcPr>
          <w:p w14:paraId="425472A3"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r>
      <w:tr w:rsidR="00763288" w:rsidRPr="00116F5F" w14:paraId="007AC50F" w14:textId="77777777" w:rsidTr="00116F5F">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7B4D6FBC"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Cash Flows </w:t>
            </w:r>
            <w:proofErr w:type="gramStart"/>
            <w:r w:rsidRPr="00116F5F">
              <w:rPr>
                <w:rFonts w:ascii="Public Sans" w:hAnsi="Public Sans" w:cs="Calibri"/>
                <w:b/>
                <w:bCs/>
                <w:sz w:val="18"/>
                <w:szCs w:val="18"/>
                <w:lang w:eastAsia="en-AU"/>
              </w:rPr>
              <w:t>From</w:t>
            </w:r>
            <w:proofErr w:type="gramEnd"/>
            <w:r w:rsidRPr="00116F5F">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64C48C16"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633F0D85"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04F685E1"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507F74D7" w14:textId="77777777" w:rsidTr="00116F5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0E68C65"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27A4BE29"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61FE419"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07E834A"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7F2C9AD9"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4B23678"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03E075A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34,085</w:t>
            </w:r>
          </w:p>
        </w:tc>
        <w:tc>
          <w:tcPr>
            <w:tcW w:w="1156" w:type="dxa"/>
            <w:tcBorders>
              <w:top w:val="nil"/>
              <w:left w:val="nil"/>
              <w:bottom w:val="single" w:sz="4" w:space="0" w:color="FFFFFF"/>
              <w:right w:val="single" w:sz="4" w:space="0" w:color="FFFFFF"/>
            </w:tcBorders>
            <w:noWrap/>
            <w:vAlign w:val="center"/>
            <w:hideMark/>
          </w:tcPr>
          <w:p w14:paraId="550F771E"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26,010</w:t>
            </w:r>
          </w:p>
        </w:tc>
        <w:tc>
          <w:tcPr>
            <w:tcW w:w="1156" w:type="dxa"/>
            <w:tcBorders>
              <w:top w:val="nil"/>
              <w:left w:val="nil"/>
              <w:bottom w:val="single" w:sz="4" w:space="0" w:color="FFFFFF"/>
              <w:right w:val="single" w:sz="4" w:space="0" w:color="FFFFFF"/>
            </w:tcBorders>
            <w:noWrap/>
            <w:vAlign w:val="center"/>
            <w:hideMark/>
          </w:tcPr>
          <w:p w14:paraId="4D598AB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36,002</w:t>
            </w:r>
          </w:p>
        </w:tc>
      </w:tr>
      <w:tr w:rsidR="00763288" w:rsidRPr="00116F5F" w14:paraId="1EA5AD43"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D3D7263"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695A2E0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A4E2A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79873F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1D22D951"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4F4B7B5"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4B3888D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21,025</w:t>
            </w:r>
          </w:p>
        </w:tc>
        <w:tc>
          <w:tcPr>
            <w:tcW w:w="1156" w:type="dxa"/>
            <w:tcBorders>
              <w:top w:val="nil"/>
              <w:left w:val="nil"/>
              <w:bottom w:val="single" w:sz="4" w:space="0" w:color="FFFFFF"/>
              <w:right w:val="single" w:sz="4" w:space="0" w:color="FFFFFF"/>
            </w:tcBorders>
            <w:noWrap/>
            <w:vAlign w:val="center"/>
            <w:hideMark/>
          </w:tcPr>
          <w:p w14:paraId="52E5D9F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5,065</w:t>
            </w:r>
          </w:p>
        </w:tc>
        <w:tc>
          <w:tcPr>
            <w:tcW w:w="1156" w:type="dxa"/>
            <w:tcBorders>
              <w:top w:val="nil"/>
              <w:left w:val="nil"/>
              <w:bottom w:val="single" w:sz="4" w:space="0" w:color="FFFFFF"/>
              <w:right w:val="single" w:sz="4" w:space="0" w:color="FFFFFF"/>
            </w:tcBorders>
            <w:noWrap/>
            <w:vAlign w:val="center"/>
            <w:hideMark/>
          </w:tcPr>
          <w:p w14:paraId="56E7FEB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6,663</w:t>
            </w:r>
          </w:p>
        </w:tc>
      </w:tr>
      <w:tr w:rsidR="00763288" w:rsidRPr="00116F5F" w14:paraId="01BEB570"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CF7CC6B"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296A167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9,849</w:t>
            </w:r>
          </w:p>
        </w:tc>
        <w:tc>
          <w:tcPr>
            <w:tcW w:w="1156" w:type="dxa"/>
            <w:tcBorders>
              <w:top w:val="nil"/>
              <w:left w:val="nil"/>
              <w:bottom w:val="single" w:sz="4" w:space="0" w:color="FFFFFF"/>
              <w:right w:val="single" w:sz="4" w:space="0" w:color="FFFFFF"/>
            </w:tcBorders>
            <w:noWrap/>
            <w:vAlign w:val="center"/>
            <w:hideMark/>
          </w:tcPr>
          <w:p w14:paraId="65EC94C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13,171</w:t>
            </w:r>
          </w:p>
        </w:tc>
        <w:tc>
          <w:tcPr>
            <w:tcW w:w="1156" w:type="dxa"/>
            <w:tcBorders>
              <w:top w:val="nil"/>
              <w:left w:val="nil"/>
              <w:bottom w:val="single" w:sz="4" w:space="0" w:color="FFFFFF"/>
              <w:right w:val="single" w:sz="4" w:space="0" w:color="FFFFFF"/>
            </w:tcBorders>
            <w:noWrap/>
            <w:vAlign w:val="center"/>
            <w:hideMark/>
          </w:tcPr>
          <w:p w14:paraId="4015071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20,027</w:t>
            </w:r>
          </w:p>
        </w:tc>
      </w:tr>
      <w:tr w:rsidR="00763288" w:rsidRPr="00116F5F" w14:paraId="5B944201"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C432B42"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07DF44D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B60CFF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C17794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3819FD50"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61B4F69B"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Other Payments</w:t>
            </w:r>
          </w:p>
        </w:tc>
        <w:tc>
          <w:tcPr>
            <w:tcW w:w="1256" w:type="dxa"/>
            <w:tcBorders>
              <w:top w:val="nil"/>
              <w:left w:val="nil"/>
              <w:bottom w:val="nil"/>
              <w:right w:val="single" w:sz="4" w:space="0" w:color="FFFFFF"/>
            </w:tcBorders>
            <w:noWrap/>
            <w:vAlign w:val="center"/>
            <w:hideMark/>
          </w:tcPr>
          <w:p w14:paraId="766574C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370,650</w:t>
            </w:r>
          </w:p>
        </w:tc>
        <w:tc>
          <w:tcPr>
            <w:tcW w:w="1156" w:type="dxa"/>
            <w:tcBorders>
              <w:top w:val="nil"/>
              <w:left w:val="nil"/>
              <w:bottom w:val="nil"/>
              <w:right w:val="single" w:sz="4" w:space="0" w:color="FFFFFF"/>
            </w:tcBorders>
            <w:noWrap/>
            <w:vAlign w:val="center"/>
            <w:hideMark/>
          </w:tcPr>
          <w:p w14:paraId="2D3D88F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473,958</w:t>
            </w:r>
          </w:p>
        </w:tc>
        <w:tc>
          <w:tcPr>
            <w:tcW w:w="1156" w:type="dxa"/>
            <w:tcBorders>
              <w:top w:val="nil"/>
              <w:left w:val="nil"/>
              <w:bottom w:val="nil"/>
              <w:right w:val="single" w:sz="4" w:space="0" w:color="FFFFFF"/>
            </w:tcBorders>
            <w:noWrap/>
            <w:vAlign w:val="center"/>
            <w:hideMark/>
          </w:tcPr>
          <w:p w14:paraId="2CBBB4F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496,402</w:t>
            </w:r>
          </w:p>
        </w:tc>
      </w:tr>
      <w:tr w:rsidR="00763288" w:rsidRPr="00116F5F" w14:paraId="1525C967" w14:textId="77777777" w:rsidTr="00116F5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817A587" w14:textId="77777777" w:rsidR="00763288" w:rsidRPr="00116F5F" w:rsidRDefault="00763288" w:rsidP="00CE2346">
            <w:pPr>
              <w:ind w:firstLineChars="100" w:firstLine="181"/>
              <w:rPr>
                <w:rFonts w:ascii="Public Sans" w:hAnsi="Public Sans" w:cs="Calibri"/>
                <w:b/>
                <w:bCs/>
                <w:sz w:val="18"/>
                <w:szCs w:val="18"/>
                <w:lang w:eastAsia="en-AU"/>
              </w:rPr>
            </w:pPr>
            <w:r w:rsidRPr="00116F5F">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1E36001D"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435,609</w:t>
            </w:r>
          </w:p>
        </w:tc>
        <w:tc>
          <w:tcPr>
            <w:tcW w:w="1156" w:type="dxa"/>
            <w:tcBorders>
              <w:top w:val="single" w:sz="4" w:space="0" w:color="auto"/>
              <w:left w:val="nil"/>
              <w:bottom w:val="single" w:sz="4" w:space="0" w:color="auto"/>
              <w:right w:val="single" w:sz="4" w:space="0" w:color="FFFFFF"/>
            </w:tcBorders>
            <w:noWrap/>
            <w:vAlign w:val="center"/>
            <w:hideMark/>
          </w:tcPr>
          <w:p w14:paraId="18AF2ABC"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518,204</w:t>
            </w:r>
          </w:p>
        </w:tc>
        <w:tc>
          <w:tcPr>
            <w:tcW w:w="1156" w:type="dxa"/>
            <w:tcBorders>
              <w:top w:val="single" w:sz="4" w:space="0" w:color="auto"/>
              <w:left w:val="nil"/>
              <w:bottom w:val="single" w:sz="4" w:space="0" w:color="auto"/>
              <w:right w:val="single" w:sz="4" w:space="0" w:color="FFFFFF"/>
            </w:tcBorders>
            <w:noWrap/>
            <w:vAlign w:val="center"/>
            <w:hideMark/>
          </w:tcPr>
          <w:p w14:paraId="13072BBE"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559,094</w:t>
            </w:r>
          </w:p>
        </w:tc>
      </w:tr>
      <w:tr w:rsidR="00763288" w:rsidRPr="00116F5F" w14:paraId="189C0921" w14:textId="77777777" w:rsidTr="00116F5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5AC42CA"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1C8B3F7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50D6F6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F7863D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73B08629"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516E36C"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4A1F750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3DA9D9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4DC54D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763323D5"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617D7F7"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6BC50F5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342,122</w:t>
            </w:r>
          </w:p>
        </w:tc>
        <w:tc>
          <w:tcPr>
            <w:tcW w:w="1156" w:type="dxa"/>
            <w:tcBorders>
              <w:top w:val="nil"/>
              <w:left w:val="nil"/>
              <w:bottom w:val="single" w:sz="4" w:space="0" w:color="FFFFFF"/>
              <w:right w:val="single" w:sz="4" w:space="0" w:color="FFFFFF"/>
            </w:tcBorders>
            <w:noWrap/>
            <w:vAlign w:val="center"/>
            <w:hideMark/>
          </w:tcPr>
          <w:p w14:paraId="01EAA36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149,689</w:t>
            </w:r>
          </w:p>
        </w:tc>
        <w:tc>
          <w:tcPr>
            <w:tcW w:w="1156" w:type="dxa"/>
            <w:tcBorders>
              <w:top w:val="nil"/>
              <w:left w:val="nil"/>
              <w:bottom w:val="single" w:sz="4" w:space="0" w:color="FFFFFF"/>
              <w:right w:val="single" w:sz="4" w:space="0" w:color="FFFFFF"/>
            </w:tcBorders>
            <w:noWrap/>
            <w:vAlign w:val="center"/>
            <w:hideMark/>
          </w:tcPr>
          <w:p w14:paraId="218B406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320,176</w:t>
            </w:r>
          </w:p>
        </w:tc>
      </w:tr>
      <w:tr w:rsidR="00763288" w:rsidRPr="00116F5F" w14:paraId="56C4F160"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2F2A6DB"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51F7D86E"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C36C8A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BBAC1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6437B687"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C6CCA9D"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54A5C19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600FF3E"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F4CE69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486C10BC"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8623A4D"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7B636CF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584D7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A1CE1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5D7D7017"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4CAE7F7"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2731EF9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359,818</w:t>
            </w:r>
          </w:p>
        </w:tc>
        <w:tc>
          <w:tcPr>
            <w:tcW w:w="1156" w:type="dxa"/>
            <w:tcBorders>
              <w:top w:val="nil"/>
              <w:left w:val="nil"/>
              <w:bottom w:val="single" w:sz="4" w:space="0" w:color="FFFFFF"/>
              <w:right w:val="single" w:sz="4" w:space="0" w:color="FFFFFF"/>
            </w:tcBorders>
            <w:noWrap/>
            <w:vAlign w:val="center"/>
            <w:hideMark/>
          </w:tcPr>
          <w:p w14:paraId="41C1F75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202,736</w:t>
            </w:r>
          </w:p>
        </w:tc>
        <w:tc>
          <w:tcPr>
            <w:tcW w:w="1156" w:type="dxa"/>
            <w:tcBorders>
              <w:top w:val="nil"/>
              <w:left w:val="nil"/>
              <w:bottom w:val="single" w:sz="4" w:space="0" w:color="FFFFFF"/>
              <w:right w:val="single" w:sz="4" w:space="0" w:color="FFFFFF"/>
            </w:tcBorders>
            <w:noWrap/>
            <w:vAlign w:val="center"/>
            <w:hideMark/>
          </w:tcPr>
          <w:p w14:paraId="493A528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456,614</w:t>
            </w:r>
          </w:p>
        </w:tc>
      </w:tr>
      <w:tr w:rsidR="00763288" w:rsidRPr="00116F5F" w14:paraId="136C84BC"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0421B24"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 xml:space="preserve">Retained Taxes, </w:t>
            </w:r>
            <w:proofErr w:type="gramStart"/>
            <w:r w:rsidRPr="00116F5F">
              <w:rPr>
                <w:rFonts w:ascii="Public Sans" w:hAnsi="Public Sans" w:cs="Calibri"/>
                <w:color w:val="000000"/>
                <w:sz w:val="18"/>
                <w:szCs w:val="18"/>
                <w:lang w:eastAsia="en-AU"/>
              </w:rPr>
              <w:t>Fees</w:t>
            </w:r>
            <w:proofErr w:type="gramEnd"/>
            <w:r w:rsidRPr="00116F5F">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7318066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BB4EF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BD19C7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21E2CCBA"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52CCB4E"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6280533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700543B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498</w:t>
            </w:r>
          </w:p>
        </w:tc>
        <w:tc>
          <w:tcPr>
            <w:tcW w:w="1156" w:type="dxa"/>
            <w:tcBorders>
              <w:top w:val="nil"/>
              <w:left w:val="nil"/>
              <w:bottom w:val="single" w:sz="4" w:space="0" w:color="FFFFFF"/>
              <w:right w:val="single" w:sz="4" w:space="0" w:color="FFFFFF"/>
            </w:tcBorders>
            <w:noWrap/>
            <w:vAlign w:val="center"/>
            <w:hideMark/>
          </w:tcPr>
          <w:p w14:paraId="1502A78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(0)</w:t>
            </w:r>
          </w:p>
        </w:tc>
      </w:tr>
      <w:tr w:rsidR="00763288" w:rsidRPr="00116F5F" w14:paraId="0B224D8B"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4D4C2C1"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41402F0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7,312</w:t>
            </w:r>
          </w:p>
        </w:tc>
        <w:tc>
          <w:tcPr>
            <w:tcW w:w="1156" w:type="dxa"/>
            <w:tcBorders>
              <w:top w:val="nil"/>
              <w:left w:val="nil"/>
              <w:bottom w:val="single" w:sz="4" w:space="0" w:color="FFFFFF"/>
              <w:right w:val="single" w:sz="4" w:space="0" w:color="FFFFFF"/>
            </w:tcBorders>
            <w:noWrap/>
            <w:vAlign w:val="center"/>
            <w:hideMark/>
          </w:tcPr>
          <w:p w14:paraId="5658A28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1606C2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407</w:t>
            </w:r>
          </w:p>
        </w:tc>
      </w:tr>
      <w:tr w:rsidR="00763288" w:rsidRPr="00116F5F" w14:paraId="733CDE70"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3E058F82"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Other Receipts</w:t>
            </w:r>
          </w:p>
        </w:tc>
        <w:tc>
          <w:tcPr>
            <w:tcW w:w="1256" w:type="dxa"/>
            <w:tcBorders>
              <w:top w:val="nil"/>
              <w:left w:val="nil"/>
              <w:bottom w:val="nil"/>
              <w:right w:val="single" w:sz="4" w:space="0" w:color="FFFFFF"/>
            </w:tcBorders>
            <w:noWrap/>
            <w:vAlign w:val="center"/>
            <w:hideMark/>
          </w:tcPr>
          <w:p w14:paraId="765F490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0</w:t>
            </w:r>
          </w:p>
        </w:tc>
        <w:tc>
          <w:tcPr>
            <w:tcW w:w="1156" w:type="dxa"/>
            <w:tcBorders>
              <w:top w:val="nil"/>
              <w:left w:val="nil"/>
              <w:bottom w:val="nil"/>
              <w:right w:val="single" w:sz="4" w:space="0" w:color="FFFFFF"/>
            </w:tcBorders>
            <w:noWrap/>
            <w:vAlign w:val="center"/>
            <w:hideMark/>
          </w:tcPr>
          <w:p w14:paraId="4081E42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45,422</w:t>
            </w:r>
          </w:p>
        </w:tc>
        <w:tc>
          <w:tcPr>
            <w:tcW w:w="1156" w:type="dxa"/>
            <w:tcBorders>
              <w:top w:val="nil"/>
              <w:left w:val="nil"/>
              <w:bottom w:val="nil"/>
              <w:right w:val="single" w:sz="4" w:space="0" w:color="FFFFFF"/>
            </w:tcBorders>
            <w:noWrap/>
            <w:vAlign w:val="center"/>
            <w:hideMark/>
          </w:tcPr>
          <w:p w14:paraId="521B0FE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0</w:t>
            </w:r>
          </w:p>
        </w:tc>
      </w:tr>
      <w:tr w:rsidR="00763288" w:rsidRPr="00116F5F" w14:paraId="1E7EF70F" w14:textId="77777777" w:rsidTr="00116F5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12E5545" w14:textId="77777777" w:rsidR="00763288" w:rsidRPr="00116F5F" w:rsidRDefault="00763288" w:rsidP="00CE2346">
            <w:pPr>
              <w:ind w:firstLineChars="100" w:firstLine="181"/>
              <w:rPr>
                <w:rFonts w:ascii="Public Sans" w:hAnsi="Public Sans" w:cs="Calibri"/>
                <w:b/>
                <w:bCs/>
                <w:sz w:val="18"/>
                <w:szCs w:val="18"/>
                <w:lang w:eastAsia="en-AU"/>
              </w:rPr>
            </w:pPr>
            <w:r w:rsidRPr="00116F5F">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6989DECD"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709,252</w:t>
            </w:r>
          </w:p>
        </w:tc>
        <w:tc>
          <w:tcPr>
            <w:tcW w:w="1156" w:type="dxa"/>
            <w:tcBorders>
              <w:top w:val="single" w:sz="4" w:space="0" w:color="auto"/>
              <w:left w:val="nil"/>
              <w:bottom w:val="single" w:sz="4" w:space="0" w:color="auto"/>
              <w:right w:val="single" w:sz="4" w:space="0" w:color="FFFFFF"/>
            </w:tcBorders>
            <w:noWrap/>
            <w:vAlign w:val="center"/>
            <w:hideMark/>
          </w:tcPr>
          <w:p w14:paraId="69355B27"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398,346</w:t>
            </w:r>
          </w:p>
        </w:tc>
        <w:tc>
          <w:tcPr>
            <w:tcW w:w="1156" w:type="dxa"/>
            <w:tcBorders>
              <w:top w:val="single" w:sz="4" w:space="0" w:color="auto"/>
              <w:left w:val="nil"/>
              <w:bottom w:val="single" w:sz="4" w:space="0" w:color="auto"/>
              <w:right w:val="single" w:sz="4" w:space="0" w:color="FFFFFF"/>
            </w:tcBorders>
            <w:noWrap/>
            <w:vAlign w:val="center"/>
            <w:hideMark/>
          </w:tcPr>
          <w:p w14:paraId="3EF6D610"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777,198</w:t>
            </w:r>
          </w:p>
        </w:tc>
      </w:tr>
      <w:tr w:rsidR="00763288" w:rsidRPr="00116F5F" w14:paraId="468E6CD8" w14:textId="77777777" w:rsidTr="00116F5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07D8CCB9"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Net Cash Flows </w:t>
            </w:r>
            <w:proofErr w:type="gramStart"/>
            <w:r w:rsidRPr="00116F5F">
              <w:rPr>
                <w:rFonts w:ascii="Public Sans" w:hAnsi="Public Sans" w:cs="Calibri"/>
                <w:b/>
                <w:bCs/>
                <w:sz w:val="18"/>
                <w:szCs w:val="18"/>
                <w:lang w:eastAsia="en-AU"/>
              </w:rPr>
              <w:t>From</w:t>
            </w:r>
            <w:proofErr w:type="gramEnd"/>
            <w:r w:rsidRPr="00116F5F">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2332999E"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273,643</w:t>
            </w:r>
          </w:p>
        </w:tc>
        <w:tc>
          <w:tcPr>
            <w:tcW w:w="1156" w:type="dxa"/>
            <w:tcBorders>
              <w:top w:val="nil"/>
              <w:left w:val="nil"/>
              <w:bottom w:val="single" w:sz="4" w:space="0" w:color="auto"/>
              <w:right w:val="single" w:sz="4" w:space="0" w:color="FFFFFF"/>
            </w:tcBorders>
            <w:noWrap/>
            <w:vAlign w:val="center"/>
            <w:hideMark/>
          </w:tcPr>
          <w:p w14:paraId="673C1604"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(119,859)</w:t>
            </w:r>
          </w:p>
        </w:tc>
        <w:tc>
          <w:tcPr>
            <w:tcW w:w="1156" w:type="dxa"/>
            <w:tcBorders>
              <w:top w:val="nil"/>
              <w:left w:val="nil"/>
              <w:bottom w:val="single" w:sz="4" w:space="0" w:color="auto"/>
              <w:right w:val="single" w:sz="4" w:space="0" w:color="FFFFFF"/>
            </w:tcBorders>
            <w:noWrap/>
            <w:vAlign w:val="center"/>
            <w:hideMark/>
          </w:tcPr>
          <w:p w14:paraId="07258C92"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218,104</w:t>
            </w:r>
          </w:p>
        </w:tc>
      </w:tr>
      <w:tr w:rsidR="00763288" w:rsidRPr="00116F5F" w14:paraId="6C0040CA" w14:textId="77777777" w:rsidTr="00116F5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0F26FF6"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Cash Flows </w:t>
            </w:r>
            <w:proofErr w:type="gramStart"/>
            <w:r w:rsidRPr="00116F5F">
              <w:rPr>
                <w:rFonts w:ascii="Public Sans" w:hAnsi="Public Sans" w:cs="Calibri"/>
                <w:b/>
                <w:bCs/>
                <w:sz w:val="18"/>
                <w:szCs w:val="18"/>
                <w:lang w:eastAsia="en-AU"/>
              </w:rPr>
              <w:t>From</w:t>
            </w:r>
            <w:proofErr w:type="gramEnd"/>
            <w:r w:rsidRPr="00116F5F">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4FBE13D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A0D343E"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79A0D6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3555DB40"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0C27DA4"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205AEAF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AF4351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A63BE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7FB9BA30"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9C8EC29"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6C18A66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(340,721)</w:t>
            </w:r>
          </w:p>
        </w:tc>
        <w:tc>
          <w:tcPr>
            <w:tcW w:w="1156" w:type="dxa"/>
            <w:tcBorders>
              <w:top w:val="nil"/>
              <w:left w:val="nil"/>
              <w:bottom w:val="single" w:sz="4" w:space="0" w:color="FFFFFF"/>
              <w:right w:val="single" w:sz="4" w:space="0" w:color="FFFFFF"/>
            </w:tcBorders>
            <w:noWrap/>
            <w:vAlign w:val="center"/>
            <w:hideMark/>
          </w:tcPr>
          <w:p w14:paraId="08B5930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(9,889)</w:t>
            </w:r>
          </w:p>
        </w:tc>
        <w:tc>
          <w:tcPr>
            <w:tcW w:w="1156" w:type="dxa"/>
            <w:tcBorders>
              <w:top w:val="nil"/>
              <w:left w:val="nil"/>
              <w:bottom w:val="single" w:sz="4" w:space="0" w:color="FFFFFF"/>
              <w:right w:val="single" w:sz="4" w:space="0" w:color="FFFFFF"/>
            </w:tcBorders>
            <w:noWrap/>
            <w:vAlign w:val="center"/>
            <w:hideMark/>
          </w:tcPr>
          <w:p w14:paraId="38D5DE3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(548,409)</w:t>
            </w:r>
          </w:p>
        </w:tc>
      </w:tr>
      <w:tr w:rsidR="00763288" w:rsidRPr="00116F5F" w14:paraId="2A8CA1CE"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328D314"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203661B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14E51F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862</w:t>
            </w:r>
          </w:p>
        </w:tc>
        <w:tc>
          <w:tcPr>
            <w:tcW w:w="1156" w:type="dxa"/>
            <w:tcBorders>
              <w:top w:val="nil"/>
              <w:left w:val="nil"/>
              <w:bottom w:val="single" w:sz="4" w:space="0" w:color="FFFFFF"/>
              <w:right w:val="single" w:sz="4" w:space="0" w:color="FFFFFF"/>
            </w:tcBorders>
            <w:noWrap/>
            <w:vAlign w:val="center"/>
            <w:hideMark/>
          </w:tcPr>
          <w:p w14:paraId="14AC217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26,448</w:t>
            </w:r>
          </w:p>
        </w:tc>
      </w:tr>
      <w:tr w:rsidR="00763288" w:rsidRPr="00116F5F" w14:paraId="5776ABA3"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02831ED"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511045F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(6,773)</w:t>
            </w:r>
          </w:p>
        </w:tc>
        <w:tc>
          <w:tcPr>
            <w:tcW w:w="1156" w:type="dxa"/>
            <w:tcBorders>
              <w:top w:val="nil"/>
              <w:left w:val="nil"/>
              <w:bottom w:val="single" w:sz="4" w:space="0" w:color="FFFFFF"/>
              <w:right w:val="single" w:sz="4" w:space="0" w:color="FFFFFF"/>
            </w:tcBorders>
            <w:noWrap/>
            <w:vAlign w:val="center"/>
            <w:hideMark/>
          </w:tcPr>
          <w:p w14:paraId="7859BC2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94C5D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64F34214"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EA36095"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5CBD223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ED5D1E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BE32AF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24FBD7BB"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33AF3FF"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67AF6BB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C3D21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65EFC2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76841590"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6C8FF4ED"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69B419B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3D4A5CD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68D961A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315B0A46" w14:textId="77777777" w:rsidTr="00116F5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443C239B"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Net Cash Flows </w:t>
            </w:r>
            <w:proofErr w:type="gramStart"/>
            <w:r w:rsidRPr="00116F5F">
              <w:rPr>
                <w:rFonts w:ascii="Public Sans" w:hAnsi="Public Sans" w:cs="Calibri"/>
                <w:b/>
                <w:bCs/>
                <w:sz w:val="18"/>
                <w:szCs w:val="18"/>
                <w:lang w:eastAsia="en-AU"/>
              </w:rPr>
              <w:t>From</w:t>
            </w:r>
            <w:proofErr w:type="gramEnd"/>
            <w:r w:rsidRPr="00116F5F">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522ED988"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(347,494)</w:t>
            </w:r>
          </w:p>
        </w:tc>
        <w:tc>
          <w:tcPr>
            <w:tcW w:w="1156" w:type="dxa"/>
            <w:tcBorders>
              <w:top w:val="single" w:sz="4" w:space="0" w:color="auto"/>
              <w:left w:val="nil"/>
              <w:bottom w:val="single" w:sz="4" w:space="0" w:color="auto"/>
              <w:right w:val="single" w:sz="4" w:space="0" w:color="FFFFFF"/>
            </w:tcBorders>
            <w:noWrap/>
            <w:vAlign w:val="center"/>
            <w:hideMark/>
          </w:tcPr>
          <w:p w14:paraId="6A5C29A5"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(9,026)</w:t>
            </w:r>
          </w:p>
        </w:tc>
        <w:tc>
          <w:tcPr>
            <w:tcW w:w="1156" w:type="dxa"/>
            <w:tcBorders>
              <w:top w:val="single" w:sz="4" w:space="0" w:color="auto"/>
              <w:left w:val="nil"/>
              <w:bottom w:val="single" w:sz="4" w:space="0" w:color="auto"/>
              <w:right w:val="single" w:sz="4" w:space="0" w:color="FFFFFF"/>
            </w:tcBorders>
            <w:noWrap/>
            <w:vAlign w:val="center"/>
            <w:hideMark/>
          </w:tcPr>
          <w:p w14:paraId="6CB686B7"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(521,961)</w:t>
            </w:r>
          </w:p>
        </w:tc>
      </w:tr>
      <w:tr w:rsidR="00763288" w:rsidRPr="00116F5F" w14:paraId="18C2F082" w14:textId="77777777" w:rsidTr="00116F5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CA5F992"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Cash Flows </w:t>
            </w:r>
            <w:proofErr w:type="gramStart"/>
            <w:r w:rsidRPr="00116F5F">
              <w:rPr>
                <w:rFonts w:ascii="Public Sans" w:hAnsi="Public Sans" w:cs="Calibri"/>
                <w:b/>
                <w:bCs/>
                <w:sz w:val="18"/>
                <w:szCs w:val="18"/>
                <w:lang w:eastAsia="en-AU"/>
              </w:rPr>
              <w:t>From</w:t>
            </w:r>
            <w:proofErr w:type="gramEnd"/>
            <w:r w:rsidRPr="00116F5F">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56641D3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9C1DC9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D3942C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03F10CA4"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9917196"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2BBF507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76,199</w:t>
            </w:r>
          </w:p>
        </w:tc>
        <w:tc>
          <w:tcPr>
            <w:tcW w:w="1156" w:type="dxa"/>
            <w:tcBorders>
              <w:top w:val="nil"/>
              <w:left w:val="nil"/>
              <w:bottom w:val="single" w:sz="4" w:space="0" w:color="FFFFFF"/>
              <w:right w:val="single" w:sz="4" w:space="0" w:color="FFFFFF"/>
            </w:tcBorders>
            <w:noWrap/>
            <w:vAlign w:val="center"/>
            <w:hideMark/>
          </w:tcPr>
          <w:p w14:paraId="657F08A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100,000</w:t>
            </w:r>
          </w:p>
        </w:tc>
        <w:tc>
          <w:tcPr>
            <w:tcW w:w="1156" w:type="dxa"/>
            <w:tcBorders>
              <w:top w:val="nil"/>
              <w:left w:val="nil"/>
              <w:bottom w:val="single" w:sz="4" w:space="0" w:color="FFFFFF"/>
              <w:right w:val="single" w:sz="4" w:space="0" w:color="FFFFFF"/>
            </w:tcBorders>
            <w:noWrap/>
            <w:vAlign w:val="center"/>
            <w:hideMark/>
          </w:tcPr>
          <w:p w14:paraId="557BA83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236,495</w:t>
            </w:r>
          </w:p>
        </w:tc>
      </w:tr>
      <w:tr w:rsidR="00763288" w:rsidRPr="00116F5F" w14:paraId="236DBA5F"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17EAE11"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03E8AEC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(38,432)</w:t>
            </w:r>
          </w:p>
        </w:tc>
        <w:tc>
          <w:tcPr>
            <w:tcW w:w="1156" w:type="dxa"/>
            <w:tcBorders>
              <w:top w:val="nil"/>
              <w:left w:val="nil"/>
              <w:bottom w:val="single" w:sz="4" w:space="0" w:color="FFFFFF"/>
              <w:right w:val="single" w:sz="4" w:space="0" w:color="FFFFFF"/>
            </w:tcBorders>
            <w:noWrap/>
            <w:vAlign w:val="center"/>
            <w:hideMark/>
          </w:tcPr>
          <w:p w14:paraId="1084B6C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(40,024)</w:t>
            </w:r>
          </w:p>
        </w:tc>
        <w:tc>
          <w:tcPr>
            <w:tcW w:w="1156" w:type="dxa"/>
            <w:tcBorders>
              <w:top w:val="nil"/>
              <w:left w:val="nil"/>
              <w:bottom w:val="single" w:sz="4" w:space="0" w:color="FFFFFF"/>
              <w:right w:val="single" w:sz="4" w:space="0" w:color="FFFFFF"/>
            </w:tcBorders>
            <w:noWrap/>
            <w:vAlign w:val="center"/>
            <w:hideMark/>
          </w:tcPr>
          <w:p w14:paraId="4E6568AE"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(18,964)</w:t>
            </w:r>
          </w:p>
        </w:tc>
      </w:tr>
      <w:tr w:rsidR="00763288" w:rsidRPr="00116F5F" w14:paraId="2B14AC8C"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3939C36"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10DCAB5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CA52B3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79148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4240196B"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32C5139"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6634D3C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3ADF5A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3B5D88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6E9F9B8E"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01BF311"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3B489AC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B67C38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6C5D59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109C632E"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7C1F7C09"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5EE6635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477F285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43AD8C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18270F7A" w14:textId="77777777" w:rsidTr="00116F5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A95976D"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Net Cash Flows </w:t>
            </w:r>
            <w:proofErr w:type="gramStart"/>
            <w:r w:rsidRPr="00116F5F">
              <w:rPr>
                <w:rFonts w:ascii="Public Sans" w:hAnsi="Public Sans" w:cs="Calibri"/>
                <w:b/>
                <w:bCs/>
                <w:sz w:val="18"/>
                <w:szCs w:val="18"/>
                <w:lang w:eastAsia="en-AU"/>
              </w:rPr>
              <w:t>From</w:t>
            </w:r>
            <w:proofErr w:type="gramEnd"/>
            <w:r w:rsidRPr="00116F5F">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37DF27E2"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37,767</w:t>
            </w:r>
          </w:p>
        </w:tc>
        <w:tc>
          <w:tcPr>
            <w:tcW w:w="1156" w:type="dxa"/>
            <w:tcBorders>
              <w:top w:val="single" w:sz="4" w:space="0" w:color="auto"/>
              <w:left w:val="nil"/>
              <w:bottom w:val="single" w:sz="4" w:space="0" w:color="auto"/>
              <w:right w:val="single" w:sz="4" w:space="0" w:color="FFFFFF"/>
            </w:tcBorders>
            <w:noWrap/>
            <w:vAlign w:val="center"/>
            <w:hideMark/>
          </w:tcPr>
          <w:p w14:paraId="0709E98A"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59,976</w:t>
            </w:r>
          </w:p>
        </w:tc>
        <w:tc>
          <w:tcPr>
            <w:tcW w:w="1156" w:type="dxa"/>
            <w:tcBorders>
              <w:top w:val="single" w:sz="4" w:space="0" w:color="auto"/>
              <w:left w:val="nil"/>
              <w:bottom w:val="single" w:sz="4" w:space="0" w:color="auto"/>
              <w:right w:val="single" w:sz="4" w:space="0" w:color="FFFFFF"/>
            </w:tcBorders>
            <w:noWrap/>
            <w:vAlign w:val="center"/>
            <w:hideMark/>
          </w:tcPr>
          <w:p w14:paraId="2250FDD8"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217,531</w:t>
            </w:r>
          </w:p>
        </w:tc>
      </w:tr>
      <w:tr w:rsidR="00763288" w:rsidRPr="00116F5F" w14:paraId="59AB9B7B" w14:textId="77777777" w:rsidTr="00116F5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2D898427"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0F9F94ED"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(36,084)</w:t>
            </w:r>
          </w:p>
        </w:tc>
        <w:tc>
          <w:tcPr>
            <w:tcW w:w="1156" w:type="dxa"/>
            <w:tcBorders>
              <w:top w:val="nil"/>
              <w:left w:val="nil"/>
              <w:bottom w:val="single" w:sz="4" w:space="0" w:color="auto"/>
              <w:right w:val="single" w:sz="4" w:space="0" w:color="FFFFFF"/>
            </w:tcBorders>
            <w:noWrap/>
            <w:vAlign w:val="center"/>
            <w:hideMark/>
          </w:tcPr>
          <w:p w14:paraId="782109E2"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(68,909)</w:t>
            </w:r>
          </w:p>
        </w:tc>
        <w:tc>
          <w:tcPr>
            <w:tcW w:w="1156" w:type="dxa"/>
            <w:tcBorders>
              <w:top w:val="nil"/>
              <w:left w:val="nil"/>
              <w:bottom w:val="single" w:sz="4" w:space="0" w:color="auto"/>
              <w:right w:val="single" w:sz="4" w:space="0" w:color="FFFFFF"/>
            </w:tcBorders>
            <w:noWrap/>
            <w:vAlign w:val="center"/>
            <w:hideMark/>
          </w:tcPr>
          <w:p w14:paraId="26850F60"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(86,326)</w:t>
            </w:r>
          </w:p>
        </w:tc>
      </w:tr>
      <w:tr w:rsidR="00763288" w:rsidRPr="00116F5F" w14:paraId="7FDF74AE"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2778B412"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5CA0F01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129,755</w:t>
            </w:r>
          </w:p>
        </w:tc>
        <w:tc>
          <w:tcPr>
            <w:tcW w:w="1156" w:type="dxa"/>
            <w:tcBorders>
              <w:top w:val="nil"/>
              <w:left w:val="nil"/>
              <w:bottom w:val="nil"/>
              <w:right w:val="single" w:sz="4" w:space="0" w:color="FFFFFF"/>
            </w:tcBorders>
            <w:noWrap/>
            <w:vAlign w:val="center"/>
            <w:hideMark/>
          </w:tcPr>
          <w:p w14:paraId="25270B6E"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221,048</w:t>
            </w:r>
          </w:p>
        </w:tc>
        <w:tc>
          <w:tcPr>
            <w:tcW w:w="1156" w:type="dxa"/>
            <w:tcBorders>
              <w:top w:val="nil"/>
              <w:left w:val="nil"/>
              <w:bottom w:val="nil"/>
              <w:right w:val="single" w:sz="4" w:space="0" w:color="FFFFFF"/>
            </w:tcBorders>
            <w:noWrap/>
            <w:vAlign w:val="center"/>
            <w:hideMark/>
          </w:tcPr>
          <w:p w14:paraId="65EE3E7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152,139</w:t>
            </w:r>
          </w:p>
        </w:tc>
      </w:tr>
      <w:tr w:rsidR="00763288" w:rsidRPr="00116F5F" w14:paraId="6CA58270" w14:textId="77777777" w:rsidTr="00116F5F">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3A8C376A"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3036AF4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3CEE30F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18D98A9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2C338970"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2489F182"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5B02D49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16A20F2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622B24E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(6,440)</w:t>
            </w:r>
          </w:p>
        </w:tc>
      </w:tr>
      <w:tr w:rsidR="00763288" w:rsidRPr="00116F5F" w14:paraId="1F30B582" w14:textId="77777777" w:rsidTr="00116F5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02C4728"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4DB2AF95"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93,671</w:t>
            </w:r>
          </w:p>
        </w:tc>
        <w:tc>
          <w:tcPr>
            <w:tcW w:w="1156" w:type="dxa"/>
            <w:tcBorders>
              <w:top w:val="single" w:sz="4" w:space="0" w:color="auto"/>
              <w:left w:val="nil"/>
              <w:bottom w:val="single" w:sz="4" w:space="0" w:color="auto"/>
              <w:right w:val="single" w:sz="4" w:space="0" w:color="FFFFFF"/>
            </w:tcBorders>
            <w:noWrap/>
            <w:vAlign w:val="center"/>
            <w:hideMark/>
          </w:tcPr>
          <w:p w14:paraId="5B06D01A"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152,139</w:t>
            </w:r>
          </w:p>
        </w:tc>
        <w:tc>
          <w:tcPr>
            <w:tcW w:w="1156" w:type="dxa"/>
            <w:tcBorders>
              <w:top w:val="single" w:sz="4" w:space="0" w:color="auto"/>
              <w:left w:val="nil"/>
              <w:bottom w:val="single" w:sz="4" w:space="0" w:color="auto"/>
              <w:right w:val="single" w:sz="4" w:space="0" w:color="FFFFFF"/>
            </w:tcBorders>
            <w:noWrap/>
            <w:vAlign w:val="center"/>
            <w:hideMark/>
          </w:tcPr>
          <w:p w14:paraId="2F6A61A5"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59,373</w:t>
            </w:r>
          </w:p>
        </w:tc>
      </w:tr>
    </w:tbl>
    <w:p w14:paraId="2AB00968" w14:textId="77777777" w:rsidR="00763288" w:rsidRPr="00763288" w:rsidRDefault="00763288" w:rsidP="00763288">
      <w:pPr>
        <w:spacing w:before="360" w:after="160" w:line="256" w:lineRule="auto"/>
        <w:rPr>
          <w:rFonts w:ascii="Calibri" w:eastAsia="Calibri" w:hAnsi="Calibri"/>
          <w:sz w:val="22"/>
          <w:szCs w:val="22"/>
        </w:rPr>
      </w:pPr>
    </w:p>
    <w:p w14:paraId="3E6591B4" w14:textId="4FB8D26D" w:rsidR="00763288" w:rsidRPr="00763288" w:rsidRDefault="00763288" w:rsidP="00763288">
      <w:pPr>
        <w:spacing w:after="160" w:line="256" w:lineRule="auto"/>
        <w:rPr>
          <w:rFonts w:ascii="Calibri" w:eastAsia="Calibri" w:hAnsi="Calibri"/>
          <w:sz w:val="22"/>
          <w:szCs w:val="22"/>
        </w:rPr>
      </w:pPr>
    </w:p>
    <w:p w14:paraId="015908F2" w14:textId="77777777" w:rsidR="00116F5F" w:rsidRDefault="00116F5F" w:rsidP="00763288">
      <w:pPr>
        <w:rPr>
          <w:rFonts w:ascii="Public Sans SemiBold" w:hAnsi="Public Sans SemiBold" w:cs="Calibri"/>
          <w:b/>
          <w:bCs/>
          <w:color w:val="22272B"/>
          <w:sz w:val="27"/>
          <w:szCs w:val="27"/>
          <w:lang w:eastAsia="en-AU"/>
        </w:rPr>
        <w:sectPr w:rsidR="00116F5F" w:rsidSect="00B53410">
          <w:headerReference w:type="even" r:id="rId18"/>
          <w:headerReference w:type="default" r:id="rId19"/>
          <w:headerReference w:type="first" r:id="rId20"/>
          <w:pgSz w:w="11907" w:h="16840" w:code="9"/>
          <w:pgMar w:top="1134" w:right="1134" w:bottom="567" w:left="1134" w:header="454" w:footer="454" w:gutter="0"/>
          <w:cols w:space="720"/>
          <w:titlePg/>
          <w:docGrid w:linePitch="272"/>
        </w:sectPr>
      </w:pPr>
    </w:p>
    <w:p w14:paraId="599385B3" w14:textId="77777777" w:rsidR="00763288" w:rsidRPr="00763288" w:rsidRDefault="00763288" w:rsidP="00763288">
      <w:pPr>
        <w:rPr>
          <w:rFonts w:ascii="Public Sans SemiBold" w:hAnsi="Public Sans SemiBold" w:cs="Calibri"/>
          <w:b/>
          <w:bCs/>
          <w:color w:val="22272B"/>
          <w:sz w:val="27"/>
          <w:szCs w:val="27"/>
          <w:lang w:eastAsia="en-AU"/>
        </w:rPr>
      </w:pPr>
      <w:r w:rsidRPr="00763288">
        <w:rPr>
          <w:rFonts w:ascii="Public Sans SemiBold" w:hAnsi="Public Sans SemiBold" w:cs="Calibri"/>
          <w:b/>
          <w:bCs/>
          <w:color w:val="22272B"/>
          <w:sz w:val="27"/>
          <w:szCs w:val="27"/>
          <w:lang w:eastAsia="en-AU"/>
        </w:rPr>
        <w:lastRenderedPageBreak/>
        <w:t>NSW Self Insurance Corporation</w:t>
      </w:r>
    </w:p>
    <w:tbl>
      <w:tblPr>
        <w:tblW w:w="9804" w:type="dxa"/>
        <w:tblLook w:val="04A0" w:firstRow="1" w:lastRow="0" w:firstColumn="1" w:lastColumn="0" w:noHBand="0" w:noVBand="1"/>
        <w:tblCaption w:val="12.2 Financial Statements - NSW Self Insurance Corporation - Operating Statement"/>
        <w:tblDescription w:val="12.2 Financial Statements - NSW Self Insurance Corporation - Operating Statement"/>
      </w:tblPr>
      <w:tblGrid>
        <w:gridCol w:w="6236"/>
        <w:gridCol w:w="1256"/>
        <w:gridCol w:w="1156"/>
        <w:gridCol w:w="1156"/>
      </w:tblGrid>
      <w:tr w:rsidR="00763288" w:rsidRPr="00763288" w14:paraId="655813CB" w14:textId="77777777" w:rsidTr="00116F5F">
        <w:trPr>
          <w:trHeight w:val="405"/>
        </w:trPr>
        <w:tc>
          <w:tcPr>
            <w:tcW w:w="6236" w:type="dxa"/>
            <w:shd w:val="clear" w:color="auto" w:fill="FFFFFF"/>
            <w:noWrap/>
            <w:vAlign w:val="bottom"/>
            <w:hideMark/>
          </w:tcPr>
          <w:p w14:paraId="0B7CFFAB"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t>Operating Statement</w:t>
            </w:r>
          </w:p>
        </w:tc>
        <w:tc>
          <w:tcPr>
            <w:tcW w:w="1256" w:type="dxa"/>
            <w:shd w:val="clear" w:color="auto" w:fill="FFFFFF"/>
            <w:noWrap/>
            <w:vAlign w:val="bottom"/>
            <w:hideMark/>
          </w:tcPr>
          <w:p w14:paraId="5568FC37"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37A0B38E"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2B1525CE"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116F5F" w14:paraId="0AC02810" w14:textId="77777777" w:rsidTr="00116F5F">
        <w:trPr>
          <w:trHeight w:val="283"/>
        </w:trPr>
        <w:tc>
          <w:tcPr>
            <w:tcW w:w="6236" w:type="dxa"/>
            <w:shd w:val="clear" w:color="auto" w:fill="EBEBEB"/>
            <w:vAlign w:val="center"/>
            <w:hideMark/>
          </w:tcPr>
          <w:p w14:paraId="7EFC4947"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2412" w:type="dxa"/>
            <w:gridSpan w:val="2"/>
            <w:shd w:val="clear" w:color="auto" w:fill="EBEBEB"/>
            <w:vAlign w:val="bottom"/>
            <w:hideMark/>
          </w:tcPr>
          <w:p w14:paraId="2F9436A2"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2022-23</w:t>
            </w:r>
          </w:p>
        </w:tc>
        <w:tc>
          <w:tcPr>
            <w:tcW w:w="1156" w:type="dxa"/>
            <w:shd w:val="clear" w:color="auto" w:fill="EBEBEB"/>
            <w:vAlign w:val="bottom"/>
            <w:hideMark/>
          </w:tcPr>
          <w:p w14:paraId="6400B8D8"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2023-24</w:t>
            </w:r>
          </w:p>
        </w:tc>
      </w:tr>
      <w:tr w:rsidR="00763288" w:rsidRPr="00116F5F" w14:paraId="2877EB7C" w14:textId="77777777" w:rsidTr="00116F5F">
        <w:trPr>
          <w:trHeight w:val="225"/>
        </w:trPr>
        <w:tc>
          <w:tcPr>
            <w:tcW w:w="6236" w:type="dxa"/>
            <w:shd w:val="clear" w:color="auto" w:fill="EBEBEB"/>
            <w:vAlign w:val="center"/>
            <w:hideMark/>
          </w:tcPr>
          <w:p w14:paraId="08CDAF61"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256" w:type="dxa"/>
            <w:shd w:val="clear" w:color="auto" w:fill="EBEBEB"/>
            <w:vAlign w:val="center"/>
            <w:hideMark/>
          </w:tcPr>
          <w:p w14:paraId="55CDCD3E"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Budget</w:t>
            </w:r>
          </w:p>
        </w:tc>
        <w:tc>
          <w:tcPr>
            <w:tcW w:w="1156" w:type="dxa"/>
            <w:shd w:val="clear" w:color="auto" w:fill="EBEBEB"/>
            <w:vAlign w:val="center"/>
            <w:hideMark/>
          </w:tcPr>
          <w:p w14:paraId="5347956B"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Est. Actual</w:t>
            </w:r>
          </w:p>
        </w:tc>
        <w:tc>
          <w:tcPr>
            <w:tcW w:w="1156" w:type="dxa"/>
            <w:shd w:val="clear" w:color="auto" w:fill="EBEBEB"/>
            <w:vAlign w:val="center"/>
            <w:hideMark/>
          </w:tcPr>
          <w:p w14:paraId="7C3C182A"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Budget</w:t>
            </w:r>
          </w:p>
        </w:tc>
      </w:tr>
      <w:tr w:rsidR="00763288" w:rsidRPr="00116F5F" w14:paraId="4E03068E" w14:textId="77777777" w:rsidTr="00116F5F">
        <w:trPr>
          <w:trHeight w:val="283"/>
        </w:trPr>
        <w:tc>
          <w:tcPr>
            <w:tcW w:w="6236" w:type="dxa"/>
            <w:shd w:val="clear" w:color="auto" w:fill="EBEBEB"/>
            <w:vAlign w:val="center"/>
            <w:hideMark/>
          </w:tcPr>
          <w:p w14:paraId="1B91C100"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256" w:type="dxa"/>
            <w:shd w:val="clear" w:color="auto" w:fill="EBEBEB"/>
            <w:hideMark/>
          </w:tcPr>
          <w:p w14:paraId="41A5E562"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c>
          <w:tcPr>
            <w:tcW w:w="1156" w:type="dxa"/>
            <w:shd w:val="clear" w:color="auto" w:fill="EBEBEB"/>
            <w:hideMark/>
          </w:tcPr>
          <w:p w14:paraId="145DA5EA"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c>
          <w:tcPr>
            <w:tcW w:w="1156" w:type="dxa"/>
            <w:shd w:val="clear" w:color="auto" w:fill="EBEBEB"/>
            <w:hideMark/>
          </w:tcPr>
          <w:p w14:paraId="67B2B628"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r>
      <w:tr w:rsidR="00763288" w:rsidRPr="00116F5F" w14:paraId="6CE242D1" w14:textId="77777777" w:rsidTr="00116F5F">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651F503F"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Expenses Excluding Losses</w:t>
            </w:r>
          </w:p>
        </w:tc>
        <w:tc>
          <w:tcPr>
            <w:tcW w:w="1256" w:type="dxa"/>
            <w:tcBorders>
              <w:top w:val="single" w:sz="4" w:space="0" w:color="FFFFFF"/>
              <w:left w:val="nil"/>
              <w:bottom w:val="single" w:sz="4" w:space="0" w:color="FFFFFF"/>
              <w:right w:val="single" w:sz="4" w:space="0" w:color="FFFFFF"/>
            </w:tcBorders>
            <w:noWrap/>
            <w:vAlign w:val="bottom"/>
            <w:hideMark/>
          </w:tcPr>
          <w:p w14:paraId="7D5678D8" w14:textId="77777777" w:rsidR="00763288" w:rsidRPr="00116F5F" w:rsidRDefault="00763288" w:rsidP="00763288">
            <w:pPr>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7966EF40" w14:textId="77777777" w:rsidR="00763288" w:rsidRPr="00116F5F" w:rsidRDefault="00763288" w:rsidP="00763288">
            <w:pPr>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7CF562F5" w14:textId="77777777" w:rsidR="00763288" w:rsidRPr="00116F5F" w:rsidRDefault="00763288" w:rsidP="00763288">
            <w:pPr>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 </w:t>
            </w:r>
          </w:p>
        </w:tc>
      </w:tr>
      <w:tr w:rsidR="00763288" w:rsidRPr="00116F5F" w14:paraId="42C5089B"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F2A48D5"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Operating Expenses -</w:t>
            </w:r>
          </w:p>
        </w:tc>
        <w:tc>
          <w:tcPr>
            <w:tcW w:w="1256" w:type="dxa"/>
            <w:tcBorders>
              <w:top w:val="nil"/>
              <w:left w:val="nil"/>
              <w:bottom w:val="single" w:sz="4" w:space="0" w:color="FFFFFF"/>
              <w:right w:val="single" w:sz="4" w:space="0" w:color="FFFFFF"/>
            </w:tcBorders>
            <w:noWrap/>
            <w:vAlign w:val="bottom"/>
            <w:hideMark/>
          </w:tcPr>
          <w:p w14:paraId="5438E56D"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5C65C78"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5D62137"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 </w:t>
            </w:r>
          </w:p>
        </w:tc>
      </w:tr>
      <w:tr w:rsidR="00763288" w:rsidRPr="00116F5F" w14:paraId="48B9D9AB"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BE8030B"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2EC98394"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3C9A2A8"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71AAFF"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573A7EF8"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CE05794"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Personnel Services Expenses</w:t>
            </w:r>
          </w:p>
        </w:tc>
        <w:tc>
          <w:tcPr>
            <w:tcW w:w="1256" w:type="dxa"/>
            <w:tcBorders>
              <w:top w:val="nil"/>
              <w:left w:val="nil"/>
              <w:bottom w:val="single" w:sz="4" w:space="0" w:color="FFFFFF"/>
              <w:right w:val="single" w:sz="4" w:space="0" w:color="FFFFFF"/>
            </w:tcBorders>
            <w:noWrap/>
            <w:vAlign w:val="center"/>
            <w:hideMark/>
          </w:tcPr>
          <w:p w14:paraId="658C962A"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D69BB72"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48FDB9"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7555CD76"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A25C4FC"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Other Operating Expenses</w:t>
            </w:r>
          </w:p>
        </w:tc>
        <w:tc>
          <w:tcPr>
            <w:tcW w:w="1256" w:type="dxa"/>
            <w:tcBorders>
              <w:top w:val="nil"/>
              <w:left w:val="nil"/>
              <w:bottom w:val="single" w:sz="4" w:space="0" w:color="FFFFFF"/>
              <w:right w:val="single" w:sz="4" w:space="0" w:color="FFFFFF"/>
            </w:tcBorders>
            <w:noWrap/>
            <w:vAlign w:val="center"/>
            <w:hideMark/>
          </w:tcPr>
          <w:p w14:paraId="1602F009"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3,482,316</w:t>
            </w:r>
          </w:p>
        </w:tc>
        <w:tc>
          <w:tcPr>
            <w:tcW w:w="1156" w:type="dxa"/>
            <w:tcBorders>
              <w:top w:val="nil"/>
              <w:left w:val="nil"/>
              <w:bottom w:val="single" w:sz="4" w:space="0" w:color="FFFFFF"/>
              <w:right w:val="single" w:sz="4" w:space="0" w:color="FFFFFF"/>
            </w:tcBorders>
            <w:noWrap/>
            <w:vAlign w:val="center"/>
            <w:hideMark/>
          </w:tcPr>
          <w:p w14:paraId="09BF3FBF"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4,660,685</w:t>
            </w:r>
          </w:p>
        </w:tc>
        <w:tc>
          <w:tcPr>
            <w:tcW w:w="1156" w:type="dxa"/>
            <w:tcBorders>
              <w:top w:val="nil"/>
              <w:left w:val="nil"/>
              <w:bottom w:val="single" w:sz="4" w:space="0" w:color="FFFFFF"/>
              <w:right w:val="single" w:sz="4" w:space="0" w:color="FFFFFF"/>
            </w:tcBorders>
            <w:noWrap/>
            <w:vAlign w:val="center"/>
            <w:hideMark/>
          </w:tcPr>
          <w:p w14:paraId="08FD37E4"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3,715,914</w:t>
            </w:r>
          </w:p>
        </w:tc>
      </w:tr>
      <w:tr w:rsidR="00763288" w:rsidRPr="00116F5F" w14:paraId="499B68D5"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7B82B70"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6F676664"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CCFEA29"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F570D05"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25E90E37"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A11A27F"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Appropriation Expense</w:t>
            </w:r>
          </w:p>
        </w:tc>
        <w:tc>
          <w:tcPr>
            <w:tcW w:w="1256" w:type="dxa"/>
            <w:tcBorders>
              <w:top w:val="nil"/>
              <w:left w:val="nil"/>
              <w:bottom w:val="single" w:sz="4" w:space="0" w:color="FFFFFF"/>
              <w:right w:val="single" w:sz="4" w:space="0" w:color="FFFFFF"/>
            </w:tcBorders>
            <w:noWrap/>
            <w:vAlign w:val="center"/>
            <w:hideMark/>
          </w:tcPr>
          <w:p w14:paraId="4193CA4A"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DC43ECA"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A9B747"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0E0EC9EE"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8D30B46"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Depreciation and Amortisation</w:t>
            </w:r>
          </w:p>
        </w:tc>
        <w:tc>
          <w:tcPr>
            <w:tcW w:w="1256" w:type="dxa"/>
            <w:tcBorders>
              <w:top w:val="nil"/>
              <w:left w:val="nil"/>
              <w:bottom w:val="single" w:sz="4" w:space="0" w:color="FFFFFF"/>
              <w:right w:val="single" w:sz="4" w:space="0" w:color="FFFFFF"/>
            </w:tcBorders>
            <w:noWrap/>
            <w:vAlign w:val="center"/>
            <w:hideMark/>
          </w:tcPr>
          <w:p w14:paraId="53647E94"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33</w:t>
            </w:r>
          </w:p>
        </w:tc>
        <w:tc>
          <w:tcPr>
            <w:tcW w:w="1156" w:type="dxa"/>
            <w:tcBorders>
              <w:top w:val="nil"/>
              <w:left w:val="nil"/>
              <w:bottom w:val="single" w:sz="4" w:space="0" w:color="FFFFFF"/>
              <w:right w:val="single" w:sz="4" w:space="0" w:color="FFFFFF"/>
            </w:tcBorders>
            <w:noWrap/>
            <w:vAlign w:val="center"/>
            <w:hideMark/>
          </w:tcPr>
          <w:p w14:paraId="5158E13C"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9C5A319"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6036D9F9"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8656CC0"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1609F1EC"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74,946</w:t>
            </w:r>
          </w:p>
        </w:tc>
        <w:tc>
          <w:tcPr>
            <w:tcW w:w="1156" w:type="dxa"/>
            <w:tcBorders>
              <w:top w:val="nil"/>
              <w:left w:val="nil"/>
              <w:bottom w:val="single" w:sz="4" w:space="0" w:color="FFFFFF"/>
              <w:right w:val="single" w:sz="4" w:space="0" w:color="FFFFFF"/>
            </w:tcBorders>
            <w:noWrap/>
            <w:vAlign w:val="center"/>
            <w:hideMark/>
          </w:tcPr>
          <w:p w14:paraId="16929AFE"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309,028</w:t>
            </w:r>
          </w:p>
        </w:tc>
        <w:tc>
          <w:tcPr>
            <w:tcW w:w="1156" w:type="dxa"/>
            <w:tcBorders>
              <w:top w:val="nil"/>
              <w:left w:val="nil"/>
              <w:bottom w:val="single" w:sz="4" w:space="0" w:color="FFFFFF"/>
              <w:right w:val="single" w:sz="4" w:space="0" w:color="FFFFFF"/>
            </w:tcBorders>
            <w:noWrap/>
            <w:vAlign w:val="center"/>
            <w:hideMark/>
          </w:tcPr>
          <w:p w14:paraId="1150B4DA"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275,004</w:t>
            </w:r>
          </w:p>
        </w:tc>
      </w:tr>
      <w:tr w:rsidR="00763288" w:rsidRPr="00116F5F" w14:paraId="1827C625" w14:textId="77777777" w:rsidTr="00116F5F">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335509F0"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Expenses</w:t>
            </w:r>
          </w:p>
        </w:tc>
        <w:tc>
          <w:tcPr>
            <w:tcW w:w="1256" w:type="dxa"/>
            <w:tcBorders>
              <w:top w:val="nil"/>
              <w:left w:val="nil"/>
              <w:bottom w:val="single" w:sz="4" w:space="0" w:color="auto"/>
              <w:right w:val="single" w:sz="4" w:space="0" w:color="FFFFFF"/>
            </w:tcBorders>
            <w:noWrap/>
            <w:vAlign w:val="center"/>
            <w:hideMark/>
          </w:tcPr>
          <w:p w14:paraId="606B05EA"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4CED806"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189,109</w:t>
            </w:r>
          </w:p>
        </w:tc>
        <w:tc>
          <w:tcPr>
            <w:tcW w:w="1156" w:type="dxa"/>
            <w:tcBorders>
              <w:top w:val="nil"/>
              <w:left w:val="nil"/>
              <w:bottom w:val="single" w:sz="4" w:space="0" w:color="auto"/>
              <w:right w:val="single" w:sz="4" w:space="0" w:color="FFFFFF"/>
            </w:tcBorders>
            <w:noWrap/>
            <w:vAlign w:val="center"/>
            <w:hideMark/>
          </w:tcPr>
          <w:p w14:paraId="0E4214E1"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7763884A" w14:textId="77777777" w:rsidTr="00116F5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48E93B14"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TOTAL EXPENSES EXCLUDING LOSSES</w:t>
            </w:r>
          </w:p>
        </w:tc>
        <w:tc>
          <w:tcPr>
            <w:tcW w:w="1256" w:type="dxa"/>
            <w:tcBorders>
              <w:top w:val="single" w:sz="4" w:space="0" w:color="FFFFFF"/>
              <w:left w:val="nil"/>
              <w:bottom w:val="single" w:sz="4" w:space="0" w:color="FFFFFF"/>
              <w:right w:val="single" w:sz="4" w:space="0" w:color="FFFFFF"/>
            </w:tcBorders>
            <w:noWrap/>
            <w:vAlign w:val="center"/>
            <w:hideMark/>
          </w:tcPr>
          <w:p w14:paraId="368C4C9A"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3,557,295</w:t>
            </w:r>
          </w:p>
        </w:tc>
        <w:tc>
          <w:tcPr>
            <w:tcW w:w="1156" w:type="dxa"/>
            <w:tcBorders>
              <w:top w:val="single" w:sz="4" w:space="0" w:color="FFFFFF"/>
              <w:left w:val="nil"/>
              <w:bottom w:val="single" w:sz="4" w:space="0" w:color="FFFFFF"/>
              <w:right w:val="single" w:sz="4" w:space="0" w:color="FFFFFF"/>
            </w:tcBorders>
            <w:noWrap/>
            <w:vAlign w:val="center"/>
            <w:hideMark/>
          </w:tcPr>
          <w:p w14:paraId="3F637DB9"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5,158,822</w:t>
            </w:r>
          </w:p>
        </w:tc>
        <w:tc>
          <w:tcPr>
            <w:tcW w:w="1156" w:type="dxa"/>
            <w:tcBorders>
              <w:top w:val="single" w:sz="4" w:space="0" w:color="FFFFFF"/>
              <w:left w:val="nil"/>
              <w:bottom w:val="single" w:sz="4" w:space="0" w:color="FFFFFF"/>
              <w:right w:val="single" w:sz="4" w:space="0" w:color="FFFFFF"/>
            </w:tcBorders>
            <w:noWrap/>
            <w:vAlign w:val="center"/>
            <w:hideMark/>
          </w:tcPr>
          <w:p w14:paraId="66DAEA83"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3,990,918</w:t>
            </w:r>
          </w:p>
        </w:tc>
      </w:tr>
      <w:tr w:rsidR="00763288" w:rsidRPr="00116F5F" w14:paraId="2890117B" w14:textId="77777777" w:rsidTr="00116F5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07083E1"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Revenue</w:t>
            </w:r>
          </w:p>
        </w:tc>
        <w:tc>
          <w:tcPr>
            <w:tcW w:w="1256" w:type="dxa"/>
            <w:tcBorders>
              <w:top w:val="single" w:sz="4" w:space="0" w:color="auto"/>
              <w:left w:val="nil"/>
              <w:bottom w:val="single" w:sz="4" w:space="0" w:color="FFFFFF"/>
              <w:right w:val="single" w:sz="4" w:space="0" w:color="FFFFFF"/>
            </w:tcBorders>
            <w:noWrap/>
            <w:vAlign w:val="center"/>
            <w:hideMark/>
          </w:tcPr>
          <w:p w14:paraId="3780387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4D02EC0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04255DE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2C465684"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9FB55C1" w14:textId="77777777" w:rsidR="00763288" w:rsidRPr="00116F5F" w:rsidRDefault="00763288" w:rsidP="00116F5F">
            <w:pPr>
              <w:ind w:right="-670" w:firstLineChars="100" w:firstLine="180"/>
              <w:rPr>
                <w:rFonts w:ascii="Public Sans" w:hAnsi="Public Sans" w:cs="Calibri"/>
                <w:sz w:val="18"/>
                <w:szCs w:val="18"/>
                <w:lang w:eastAsia="en-AU"/>
              </w:rPr>
            </w:pPr>
            <w:r w:rsidRPr="00116F5F">
              <w:rPr>
                <w:rFonts w:ascii="Public Sans" w:hAnsi="Public Sans" w:cs="Calibri"/>
                <w:sz w:val="18"/>
                <w:szCs w:val="18"/>
                <w:lang w:eastAsia="en-AU"/>
              </w:rPr>
              <w:t>Appropriation Revenue</w:t>
            </w:r>
          </w:p>
        </w:tc>
        <w:tc>
          <w:tcPr>
            <w:tcW w:w="1256" w:type="dxa"/>
            <w:tcBorders>
              <w:top w:val="nil"/>
              <w:left w:val="nil"/>
              <w:bottom w:val="single" w:sz="4" w:space="0" w:color="FFFFFF"/>
              <w:right w:val="single" w:sz="4" w:space="0" w:color="FFFFFF"/>
            </w:tcBorders>
            <w:noWrap/>
            <w:vAlign w:val="center"/>
            <w:hideMark/>
          </w:tcPr>
          <w:p w14:paraId="7A159E2F"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A625F72"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AF46152"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69FA5DAF"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171C39F"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246A710C"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227F9B60"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4786654"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(0)</w:t>
            </w:r>
          </w:p>
        </w:tc>
      </w:tr>
      <w:tr w:rsidR="00763288" w:rsidRPr="00116F5F" w14:paraId="1DBDD00C" w14:textId="77777777" w:rsidTr="00116F5F">
        <w:trPr>
          <w:trHeight w:val="238"/>
        </w:trPr>
        <w:tc>
          <w:tcPr>
            <w:tcW w:w="6236" w:type="dxa"/>
            <w:tcBorders>
              <w:top w:val="nil"/>
              <w:left w:val="single" w:sz="4" w:space="0" w:color="FFFFFF"/>
              <w:bottom w:val="single" w:sz="4" w:space="0" w:color="FFFFFF"/>
              <w:right w:val="single" w:sz="4" w:space="0" w:color="FFFFFF"/>
            </w:tcBorders>
            <w:vAlign w:val="center"/>
            <w:hideMark/>
          </w:tcPr>
          <w:p w14:paraId="44E8F31E" w14:textId="77777777" w:rsidR="00763288" w:rsidRPr="00116F5F" w:rsidRDefault="00763288" w:rsidP="00116F5F">
            <w:pPr>
              <w:ind w:right="-281" w:firstLineChars="100" w:firstLine="180"/>
              <w:rPr>
                <w:rFonts w:ascii="Public Sans" w:hAnsi="Public Sans" w:cs="Calibri"/>
                <w:sz w:val="18"/>
                <w:szCs w:val="18"/>
                <w:lang w:eastAsia="en-AU"/>
              </w:rPr>
            </w:pPr>
            <w:r w:rsidRPr="00116F5F">
              <w:rPr>
                <w:rFonts w:ascii="Public Sans" w:hAnsi="Public Sans" w:cs="Calibri"/>
                <w:sz w:val="18"/>
                <w:szCs w:val="18"/>
                <w:lang w:eastAsia="en-AU"/>
              </w:rPr>
              <w:t>Acceptance by Crown Entity of Employee Benefits and Other Liabilities</w:t>
            </w:r>
          </w:p>
        </w:tc>
        <w:tc>
          <w:tcPr>
            <w:tcW w:w="1256" w:type="dxa"/>
            <w:tcBorders>
              <w:top w:val="nil"/>
              <w:left w:val="nil"/>
              <w:bottom w:val="single" w:sz="4" w:space="0" w:color="FFFFFF"/>
              <w:right w:val="single" w:sz="4" w:space="0" w:color="FFFFFF"/>
            </w:tcBorders>
            <w:noWrap/>
            <w:vAlign w:val="center"/>
            <w:hideMark/>
          </w:tcPr>
          <w:p w14:paraId="37C398FF"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D132F8"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9D471C"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69E5E87B"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5E30BCB"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Transfers to the Crown Entity</w:t>
            </w:r>
          </w:p>
        </w:tc>
        <w:tc>
          <w:tcPr>
            <w:tcW w:w="1256" w:type="dxa"/>
            <w:tcBorders>
              <w:top w:val="nil"/>
              <w:left w:val="nil"/>
              <w:bottom w:val="single" w:sz="4" w:space="0" w:color="FFFFFF"/>
              <w:right w:val="single" w:sz="4" w:space="0" w:color="FFFFFF"/>
            </w:tcBorders>
            <w:noWrap/>
            <w:vAlign w:val="center"/>
            <w:hideMark/>
          </w:tcPr>
          <w:p w14:paraId="42481D66"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39CA3CD"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44CFD5"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53B8FE7F"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414A92D"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Sales of Goods and Services</w:t>
            </w:r>
          </w:p>
        </w:tc>
        <w:tc>
          <w:tcPr>
            <w:tcW w:w="1256" w:type="dxa"/>
            <w:tcBorders>
              <w:top w:val="nil"/>
              <w:left w:val="nil"/>
              <w:bottom w:val="single" w:sz="4" w:space="0" w:color="FFFFFF"/>
              <w:right w:val="single" w:sz="4" w:space="0" w:color="FFFFFF"/>
            </w:tcBorders>
            <w:noWrap/>
            <w:vAlign w:val="center"/>
            <w:hideMark/>
          </w:tcPr>
          <w:p w14:paraId="17AAEBCE"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2,629,654</w:t>
            </w:r>
          </w:p>
        </w:tc>
        <w:tc>
          <w:tcPr>
            <w:tcW w:w="1156" w:type="dxa"/>
            <w:tcBorders>
              <w:top w:val="nil"/>
              <w:left w:val="nil"/>
              <w:bottom w:val="single" w:sz="4" w:space="0" w:color="FFFFFF"/>
              <w:right w:val="single" w:sz="4" w:space="0" w:color="FFFFFF"/>
            </w:tcBorders>
            <w:noWrap/>
            <w:vAlign w:val="center"/>
            <w:hideMark/>
          </w:tcPr>
          <w:p w14:paraId="13250A1E"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2,870,818</w:t>
            </w:r>
          </w:p>
        </w:tc>
        <w:tc>
          <w:tcPr>
            <w:tcW w:w="1156" w:type="dxa"/>
            <w:tcBorders>
              <w:top w:val="nil"/>
              <w:left w:val="nil"/>
              <w:bottom w:val="single" w:sz="4" w:space="0" w:color="FFFFFF"/>
              <w:right w:val="single" w:sz="4" w:space="0" w:color="FFFFFF"/>
            </w:tcBorders>
            <w:noWrap/>
            <w:vAlign w:val="center"/>
            <w:hideMark/>
          </w:tcPr>
          <w:p w14:paraId="0F01D0EE"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3,118,425</w:t>
            </w:r>
          </w:p>
        </w:tc>
      </w:tr>
      <w:tr w:rsidR="00763288" w:rsidRPr="00116F5F" w14:paraId="3441294D"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B082546"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028AF827"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43,769</w:t>
            </w:r>
          </w:p>
        </w:tc>
        <w:tc>
          <w:tcPr>
            <w:tcW w:w="1156" w:type="dxa"/>
            <w:tcBorders>
              <w:top w:val="nil"/>
              <w:left w:val="nil"/>
              <w:bottom w:val="single" w:sz="4" w:space="0" w:color="FFFFFF"/>
              <w:right w:val="single" w:sz="4" w:space="0" w:color="FFFFFF"/>
            </w:tcBorders>
            <w:noWrap/>
            <w:vAlign w:val="center"/>
            <w:hideMark/>
          </w:tcPr>
          <w:p w14:paraId="285E9E40"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736,967</w:t>
            </w:r>
          </w:p>
        </w:tc>
        <w:tc>
          <w:tcPr>
            <w:tcW w:w="1156" w:type="dxa"/>
            <w:tcBorders>
              <w:top w:val="nil"/>
              <w:left w:val="nil"/>
              <w:bottom w:val="single" w:sz="4" w:space="0" w:color="FFFFFF"/>
              <w:right w:val="single" w:sz="4" w:space="0" w:color="FFFFFF"/>
            </w:tcBorders>
            <w:noWrap/>
            <w:vAlign w:val="center"/>
            <w:hideMark/>
          </w:tcPr>
          <w:p w14:paraId="50E9CBED"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54,115</w:t>
            </w:r>
          </w:p>
        </w:tc>
      </w:tr>
      <w:tr w:rsidR="00763288" w:rsidRPr="00116F5F" w14:paraId="53ED1EC1"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2DA3F85"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Investment Revenue</w:t>
            </w:r>
          </w:p>
        </w:tc>
        <w:tc>
          <w:tcPr>
            <w:tcW w:w="1256" w:type="dxa"/>
            <w:tcBorders>
              <w:top w:val="nil"/>
              <w:left w:val="nil"/>
              <w:bottom w:val="single" w:sz="4" w:space="0" w:color="FFFFFF"/>
              <w:right w:val="single" w:sz="4" w:space="0" w:color="FFFFFF"/>
            </w:tcBorders>
            <w:noWrap/>
            <w:vAlign w:val="center"/>
            <w:hideMark/>
          </w:tcPr>
          <w:p w14:paraId="49C3B545"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1,091,362</w:t>
            </w:r>
          </w:p>
        </w:tc>
        <w:tc>
          <w:tcPr>
            <w:tcW w:w="1156" w:type="dxa"/>
            <w:tcBorders>
              <w:top w:val="nil"/>
              <w:left w:val="nil"/>
              <w:bottom w:val="single" w:sz="4" w:space="0" w:color="FFFFFF"/>
              <w:right w:val="single" w:sz="4" w:space="0" w:color="FFFFFF"/>
            </w:tcBorders>
            <w:noWrap/>
            <w:vAlign w:val="center"/>
            <w:hideMark/>
          </w:tcPr>
          <w:p w14:paraId="740DFDBE"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1,530,851</w:t>
            </w:r>
          </w:p>
        </w:tc>
        <w:tc>
          <w:tcPr>
            <w:tcW w:w="1156" w:type="dxa"/>
            <w:tcBorders>
              <w:top w:val="nil"/>
              <w:left w:val="nil"/>
              <w:bottom w:val="single" w:sz="4" w:space="0" w:color="FFFFFF"/>
              <w:right w:val="single" w:sz="4" w:space="0" w:color="FFFFFF"/>
            </w:tcBorders>
            <w:noWrap/>
            <w:vAlign w:val="center"/>
            <w:hideMark/>
          </w:tcPr>
          <w:p w14:paraId="57CC4E85"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1,240,662</w:t>
            </w:r>
          </w:p>
        </w:tc>
      </w:tr>
      <w:tr w:rsidR="00763288" w:rsidRPr="00116F5F" w14:paraId="1C68574A"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AC1B52B"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 xml:space="preserve">Retained Taxes, </w:t>
            </w:r>
            <w:proofErr w:type="gramStart"/>
            <w:r w:rsidRPr="00116F5F">
              <w:rPr>
                <w:rFonts w:ascii="Public Sans" w:hAnsi="Public Sans" w:cs="Calibri"/>
                <w:sz w:val="18"/>
                <w:szCs w:val="18"/>
                <w:lang w:eastAsia="en-AU"/>
              </w:rPr>
              <w:t>Fees</w:t>
            </w:r>
            <w:proofErr w:type="gramEnd"/>
            <w:r w:rsidRPr="00116F5F">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04501169"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B89402"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A12C04E"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15DF694B" w14:textId="77777777" w:rsidTr="00116F5F">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69E97B63"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Revenue</w:t>
            </w:r>
          </w:p>
        </w:tc>
        <w:tc>
          <w:tcPr>
            <w:tcW w:w="1256" w:type="dxa"/>
            <w:tcBorders>
              <w:top w:val="nil"/>
              <w:left w:val="nil"/>
              <w:bottom w:val="single" w:sz="4" w:space="0" w:color="auto"/>
              <w:right w:val="single" w:sz="4" w:space="0" w:color="FFFFFF"/>
            </w:tcBorders>
            <w:noWrap/>
            <w:vAlign w:val="center"/>
            <w:hideMark/>
          </w:tcPr>
          <w:p w14:paraId="3D2F6613"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E6BA9F6"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962</w:t>
            </w:r>
          </w:p>
        </w:tc>
        <w:tc>
          <w:tcPr>
            <w:tcW w:w="1156" w:type="dxa"/>
            <w:tcBorders>
              <w:top w:val="nil"/>
              <w:left w:val="nil"/>
              <w:bottom w:val="single" w:sz="4" w:space="0" w:color="auto"/>
              <w:right w:val="single" w:sz="4" w:space="0" w:color="FFFFFF"/>
            </w:tcBorders>
            <w:noWrap/>
            <w:vAlign w:val="center"/>
            <w:hideMark/>
          </w:tcPr>
          <w:p w14:paraId="63643202"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03AA061D" w14:textId="77777777" w:rsidTr="00116F5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6D731AC"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Total Revenue</w:t>
            </w:r>
          </w:p>
        </w:tc>
        <w:tc>
          <w:tcPr>
            <w:tcW w:w="1256" w:type="dxa"/>
            <w:tcBorders>
              <w:top w:val="single" w:sz="4" w:space="0" w:color="FFFFFF"/>
              <w:left w:val="nil"/>
              <w:bottom w:val="single" w:sz="4" w:space="0" w:color="FFFFFF"/>
              <w:right w:val="single" w:sz="4" w:space="0" w:color="FFFFFF"/>
            </w:tcBorders>
            <w:noWrap/>
            <w:vAlign w:val="center"/>
            <w:hideMark/>
          </w:tcPr>
          <w:p w14:paraId="78995BA3"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3,764,785</w:t>
            </w:r>
          </w:p>
        </w:tc>
        <w:tc>
          <w:tcPr>
            <w:tcW w:w="1156" w:type="dxa"/>
            <w:tcBorders>
              <w:top w:val="single" w:sz="4" w:space="0" w:color="FFFFFF"/>
              <w:left w:val="nil"/>
              <w:bottom w:val="single" w:sz="4" w:space="0" w:color="FFFFFF"/>
              <w:right w:val="single" w:sz="4" w:space="0" w:color="FFFFFF"/>
            </w:tcBorders>
            <w:noWrap/>
            <w:vAlign w:val="center"/>
            <w:hideMark/>
          </w:tcPr>
          <w:p w14:paraId="2E5D7959"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5,139,598</w:t>
            </w:r>
          </w:p>
        </w:tc>
        <w:tc>
          <w:tcPr>
            <w:tcW w:w="1156" w:type="dxa"/>
            <w:tcBorders>
              <w:top w:val="single" w:sz="4" w:space="0" w:color="FFFFFF"/>
              <w:left w:val="nil"/>
              <w:bottom w:val="single" w:sz="4" w:space="0" w:color="FFFFFF"/>
              <w:right w:val="single" w:sz="4" w:space="0" w:color="FFFFFF"/>
            </w:tcBorders>
            <w:noWrap/>
            <w:vAlign w:val="center"/>
            <w:hideMark/>
          </w:tcPr>
          <w:p w14:paraId="53050BFF"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4,413,202</w:t>
            </w:r>
          </w:p>
        </w:tc>
      </w:tr>
      <w:tr w:rsidR="00763288" w:rsidRPr="00116F5F" w14:paraId="4A2735A5"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CB93D29"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 xml:space="preserve">Gain/(Loss) on Disposal of </w:t>
            </w:r>
            <w:proofErr w:type="spellStart"/>
            <w:proofErr w:type="gramStart"/>
            <w:r w:rsidRPr="00116F5F">
              <w:rPr>
                <w:rFonts w:ascii="Public Sans" w:hAnsi="Public Sans" w:cs="Calibri"/>
                <w:sz w:val="18"/>
                <w:szCs w:val="18"/>
                <w:lang w:eastAsia="en-AU"/>
              </w:rPr>
              <w:t>Non Current</w:t>
            </w:r>
            <w:proofErr w:type="spellEnd"/>
            <w:proofErr w:type="gramEnd"/>
            <w:r w:rsidRPr="00116F5F">
              <w:rPr>
                <w:rFonts w:ascii="Public Sans" w:hAnsi="Public Sans" w:cs="Calibri"/>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596C1154"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21E1AFA4"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6A1BDE2C"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0C71FC30"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5D41D7DA"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Gains/(Losses)</w:t>
            </w:r>
          </w:p>
        </w:tc>
        <w:tc>
          <w:tcPr>
            <w:tcW w:w="1256" w:type="dxa"/>
            <w:tcBorders>
              <w:top w:val="nil"/>
              <w:left w:val="nil"/>
              <w:bottom w:val="nil"/>
              <w:right w:val="single" w:sz="4" w:space="0" w:color="FFFFFF"/>
            </w:tcBorders>
            <w:noWrap/>
            <w:vAlign w:val="center"/>
            <w:hideMark/>
          </w:tcPr>
          <w:p w14:paraId="4202A907"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7B1B3B6B"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(602)</w:t>
            </w:r>
          </w:p>
        </w:tc>
        <w:tc>
          <w:tcPr>
            <w:tcW w:w="1156" w:type="dxa"/>
            <w:tcBorders>
              <w:top w:val="nil"/>
              <w:left w:val="nil"/>
              <w:bottom w:val="nil"/>
              <w:right w:val="single" w:sz="4" w:space="0" w:color="FFFFFF"/>
            </w:tcBorders>
            <w:noWrap/>
            <w:vAlign w:val="center"/>
            <w:hideMark/>
          </w:tcPr>
          <w:p w14:paraId="5EC37BD1" w14:textId="77777777" w:rsidR="00763288" w:rsidRPr="00116F5F" w:rsidRDefault="00763288" w:rsidP="00763288">
            <w:pPr>
              <w:jc w:val="right"/>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w:t>
            </w:r>
          </w:p>
        </w:tc>
      </w:tr>
      <w:tr w:rsidR="00763288" w:rsidRPr="00116F5F" w14:paraId="16CBFCBC" w14:textId="77777777" w:rsidTr="00116F5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BE46933"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Net Result</w:t>
            </w:r>
          </w:p>
        </w:tc>
        <w:tc>
          <w:tcPr>
            <w:tcW w:w="1256" w:type="dxa"/>
            <w:tcBorders>
              <w:top w:val="single" w:sz="4" w:space="0" w:color="auto"/>
              <w:left w:val="nil"/>
              <w:bottom w:val="single" w:sz="4" w:space="0" w:color="auto"/>
              <w:right w:val="single" w:sz="4" w:space="0" w:color="FFFFFF"/>
            </w:tcBorders>
            <w:noWrap/>
            <w:vAlign w:val="center"/>
            <w:hideMark/>
          </w:tcPr>
          <w:p w14:paraId="54A48000"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207,490</w:t>
            </w:r>
          </w:p>
        </w:tc>
        <w:tc>
          <w:tcPr>
            <w:tcW w:w="1156" w:type="dxa"/>
            <w:tcBorders>
              <w:top w:val="single" w:sz="4" w:space="0" w:color="auto"/>
              <w:left w:val="nil"/>
              <w:bottom w:val="single" w:sz="4" w:space="0" w:color="auto"/>
              <w:right w:val="single" w:sz="4" w:space="0" w:color="FFFFFF"/>
            </w:tcBorders>
            <w:noWrap/>
            <w:vAlign w:val="center"/>
            <w:hideMark/>
          </w:tcPr>
          <w:p w14:paraId="45CF5BDD"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(19,826)</w:t>
            </w:r>
          </w:p>
        </w:tc>
        <w:tc>
          <w:tcPr>
            <w:tcW w:w="1156" w:type="dxa"/>
            <w:tcBorders>
              <w:top w:val="single" w:sz="4" w:space="0" w:color="auto"/>
              <w:left w:val="nil"/>
              <w:bottom w:val="single" w:sz="4" w:space="0" w:color="auto"/>
              <w:right w:val="single" w:sz="4" w:space="0" w:color="FFFFFF"/>
            </w:tcBorders>
            <w:noWrap/>
            <w:vAlign w:val="center"/>
            <w:hideMark/>
          </w:tcPr>
          <w:p w14:paraId="3F03FB49"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422,284</w:t>
            </w:r>
          </w:p>
        </w:tc>
      </w:tr>
    </w:tbl>
    <w:p w14:paraId="2AAB6A47" w14:textId="77777777" w:rsidR="00763288" w:rsidRPr="00763288" w:rsidRDefault="00763288" w:rsidP="00763288">
      <w:pPr>
        <w:spacing w:before="360" w:after="160" w:line="256" w:lineRule="auto"/>
        <w:rPr>
          <w:rFonts w:ascii="Calibri" w:eastAsia="Calibri" w:hAnsi="Calibri"/>
          <w:sz w:val="22"/>
          <w:szCs w:val="22"/>
        </w:rPr>
      </w:pPr>
    </w:p>
    <w:p w14:paraId="0D18DF31" w14:textId="77777777" w:rsidR="00763288" w:rsidRPr="00763288" w:rsidRDefault="00763288" w:rsidP="00763288">
      <w:pPr>
        <w:spacing w:after="160" w:line="256" w:lineRule="auto"/>
        <w:rPr>
          <w:rFonts w:ascii="Calibri" w:eastAsia="Calibri" w:hAnsi="Calibri"/>
          <w:sz w:val="22"/>
          <w:szCs w:val="22"/>
        </w:rPr>
      </w:pPr>
      <w:r w:rsidRPr="00763288">
        <w:rPr>
          <w:rFonts w:eastAsia="Calibri"/>
          <w:sz w:val="24"/>
          <w:szCs w:val="24"/>
          <w:lang w:eastAsia="en-AU"/>
        </w:rPr>
        <w:br w:type="page"/>
      </w:r>
    </w:p>
    <w:tbl>
      <w:tblPr>
        <w:tblW w:w="9941" w:type="dxa"/>
        <w:tblLook w:val="04A0" w:firstRow="1" w:lastRow="0" w:firstColumn="1" w:lastColumn="0" w:noHBand="0" w:noVBand="1"/>
        <w:tblCaption w:val="12.2 Financial Statements - NSW Self Insurance Corporation - Balance Sheet"/>
        <w:tblDescription w:val="12.2 Financial Statements - NSW Self Insurance Corporation - Balance Sheet"/>
      </w:tblPr>
      <w:tblGrid>
        <w:gridCol w:w="6236"/>
        <w:gridCol w:w="1191"/>
        <w:gridCol w:w="65"/>
        <w:gridCol w:w="1131"/>
        <w:gridCol w:w="98"/>
        <w:gridCol w:w="1093"/>
        <w:gridCol w:w="127"/>
      </w:tblGrid>
      <w:tr w:rsidR="00763288" w:rsidRPr="00763288" w14:paraId="46634B5D" w14:textId="77777777" w:rsidTr="00116F5F">
        <w:trPr>
          <w:trHeight w:val="345"/>
        </w:trPr>
        <w:tc>
          <w:tcPr>
            <w:tcW w:w="6236" w:type="dxa"/>
            <w:shd w:val="clear" w:color="auto" w:fill="FFFFFF"/>
            <w:noWrap/>
            <w:vAlign w:val="bottom"/>
            <w:hideMark/>
          </w:tcPr>
          <w:p w14:paraId="0E371386"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Balance Sheet</w:t>
            </w:r>
          </w:p>
        </w:tc>
        <w:tc>
          <w:tcPr>
            <w:tcW w:w="1256" w:type="dxa"/>
            <w:gridSpan w:val="2"/>
            <w:shd w:val="clear" w:color="auto" w:fill="FFFFFF"/>
            <w:noWrap/>
            <w:vAlign w:val="bottom"/>
            <w:hideMark/>
          </w:tcPr>
          <w:p w14:paraId="71F4C269"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229" w:type="dxa"/>
            <w:gridSpan w:val="2"/>
            <w:shd w:val="clear" w:color="auto" w:fill="FFFFFF"/>
            <w:noWrap/>
            <w:vAlign w:val="bottom"/>
            <w:hideMark/>
          </w:tcPr>
          <w:p w14:paraId="55D321F7"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220" w:type="dxa"/>
            <w:gridSpan w:val="2"/>
            <w:shd w:val="clear" w:color="auto" w:fill="FFFFFF"/>
            <w:noWrap/>
            <w:vAlign w:val="bottom"/>
            <w:hideMark/>
          </w:tcPr>
          <w:p w14:paraId="1FCAE942"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116F5F" w14:paraId="5432BFE8" w14:textId="77777777" w:rsidTr="00116F5F">
        <w:trPr>
          <w:gridAfter w:val="1"/>
          <w:wAfter w:w="127" w:type="dxa"/>
          <w:trHeight w:val="283"/>
        </w:trPr>
        <w:tc>
          <w:tcPr>
            <w:tcW w:w="6236" w:type="dxa"/>
            <w:shd w:val="clear" w:color="auto" w:fill="EBEBEB"/>
            <w:vAlign w:val="center"/>
            <w:hideMark/>
          </w:tcPr>
          <w:p w14:paraId="6A4F0613"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2387" w:type="dxa"/>
            <w:gridSpan w:val="3"/>
            <w:shd w:val="clear" w:color="auto" w:fill="EBEBEB"/>
            <w:vAlign w:val="bottom"/>
            <w:hideMark/>
          </w:tcPr>
          <w:p w14:paraId="74A8F831"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2022-23</w:t>
            </w:r>
          </w:p>
        </w:tc>
        <w:tc>
          <w:tcPr>
            <w:tcW w:w="1191" w:type="dxa"/>
            <w:gridSpan w:val="2"/>
            <w:shd w:val="clear" w:color="auto" w:fill="EBEBEB"/>
            <w:vAlign w:val="bottom"/>
            <w:hideMark/>
          </w:tcPr>
          <w:p w14:paraId="11466238"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2023-24</w:t>
            </w:r>
          </w:p>
        </w:tc>
      </w:tr>
      <w:tr w:rsidR="00763288" w:rsidRPr="00116F5F" w14:paraId="64B5EED4" w14:textId="77777777" w:rsidTr="00116F5F">
        <w:trPr>
          <w:gridAfter w:val="1"/>
          <w:wAfter w:w="127" w:type="dxa"/>
          <w:trHeight w:val="225"/>
        </w:trPr>
        <w:tc>
          <w:tcPr>
            <w:tcW w:w="6236" w:type="dxa"/>
            <w:shd w:val="clear" w:color="auto" w:fill="EBEBEB"/>
            <w:vAlign w:val="center"/>
            <w:hideMark/>
          </w:tcPr>
          <w:p w14:paraId="39F8FEA6"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191" w:type="dxa"/>
            <w:shd w:val="clear" w:color="auto" w:fill="EBEBEB"/>
            <w:vAlign w:val="center"/>
            <w:hideMark/>
          </w:tcPr>
          <w:p w14:paraId="204DF834"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Budget</w:t>
            </w:r>
          </w:p>
        </w:tc>
        <w:tc>
          <w:tcPr>
            <w:tcW w:w="1196" w:type="dxa"/>
            <w:gridSpan w:val="2"/>
            <w:shd w:val="clear" w:color="auto" w:fill="EBEBEB"/>
            <w:vAlign w:val="center"/>
            <w:hideMark/>
          </w:tcPr>
          <w:p w14:paraId="6A37AAD2"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Est. Actual</w:t>
            </w:r>
          </w:p>
        </w:tc>
        <w:tc>
          <w:tcPr>
            <w:tcW w:w="1191" w:type="dxa"/>
            <w:gridSpan w:val="2"/>
            <w:shd w:val="clear" w:color="auto" w:fill="EBEBEB"/>
            <w:vAlign w:val="center"/>
            <w:hideMark/>
          </w:tcPr>
          <w:p w14:paraId="74A12283"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Budget</w:t>
            </w:r>
          </w:p>
        </w:tc>
      </w:tr>
      <w:tr w:rsidR="00763288" w:rsidRPr="00116F5F" w14:paraId="0DDF9BDE" w14:textId="77777777" w:rsidTr="00116F5F">
        <w:trPr>
          <w:gridAfter w:val="1"/>
          <w:wAfter w:w="127" w:type="dxa"/>
          <w:trHeight w:val="283"/>
        </w:trPr>
        <w:tc>
          <w:tcPr>
            <w:tcW w:w="6236" w:type="dxa"/>
            <w:shd w:val="clear" w:color="auto" w:fill="EBEBEB"/>
            <w:vAlign w:val="center"/>
            <w:hideMark/>
          </w:tcPr>
          <w:p w14:paraId="329822F1"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191" w:type="dxa"/>
            <w:shd w:val="clear" w:color="auto" w:fill="EBEBEB"/>
            <w:hideMark/>
          </w:tcPr>
          <w:p w14:paraId="11814EEC"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c>
          <w:tcPr>
            <w:tcW w:w="1196" w:type="dxa"/>
            <w:gridSpan w:val="2"/>
            <w:shd w:val="clear" w:color="auto" w:fill="EBEBEB"/>
            <w:hideMark/>
          </w:tcPr>
          <w:p w14:paraId="28BD5F45"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c>
          <w:tcPr>
            <w:tcW w:w="1191" w:type="dxa"/>
            <w:gridSpan w:val="2"/>
            <w:shd w:val="clear" w:color="auto" w:fill="EBEBEB"/>
            <w:hideMark/>
          </w:tcPr>
          <w:p w14:paraId="03FCA200"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r>
      <w:tr w:rsidR="00763288" w:rsidRPr="00116F5F" w14:paraId="50D5B4FC" w14:textId="77777777" w:rsidTr="00116F5F">
        <w:trPr>
          <w:gridAfter w:val="1"/>
          <w:wAfter w:w="127" w:type="dxa"/>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566B3A29"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Assets</w:t>
            </w:r>
          </w:p>
        </w:tc>
        <w:tc>
          <w:tcPr>
            <w:tcW w:w="1191" w:type="dxa"/>
            <w:tcBorders>
              <w:top w:val="single" w:sz="4" w:space="0" w:color="FFFFFF"/>
              <w:left w:val="nil"/>
              <w:bottom w:val="single" w:sz="4" w:space="0" w:color="FFFFFF"/>
              <w:right w:val="single" w:sz="4" w:space="0" w:color="FFFFFF"/>
            </w:tcBorders>
            <w:noWrap/>
            <w:vAlign w:val="bottom"/>
            <w:hideMark/>
          </w:tcPr>
          <w:p w14:paraId="6AA31EAB"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0EDC75EB"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3AA46C26"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5D91E10E"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318D16D1"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Current Assets</w:t>
            </w:r>
          </w:p>
        </w:tc>
        <w:tc>
          <w:tcPr>
            <w:tcW w:w="1191" w:type="dxa"/>
            <w:tcBorders>
              <w:top w:val="nil"/>
              <w:left w:val="nil"/>
              <w:bottom w:val="single" w:sz="4" w:space="0" w:color="FFFFFF"/>
              <w:right w:val="single" w:sz="4" w:space="0" w:color="FFFFFF"/>
            </w:tcBorders>
            <w:noWrap/>
            <w:vAlign w:val="bottom"/>
            <w:hideMark/>
          </w:tcPr>
          <w:p w14:paraId="0CB11FA7"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02180757"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6EDE3486"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3FBC8044"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4073C7E7"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Cash Assets</w:t>
            </w:r>
          </w:p>
        </w:tc>
        <w:tc>
          <w:tcPr>
            <w:tcW w:w="1191" w:type="dxa"/>
            <w:tcBorders>
              <w:top w:val="nil"/>
              <w:left w:val="nil"/>
              <w:bottom w:val="single" w:sz="4" w:space="0" w:color="FFFFFF"/>
              <w:right w:val="single" w:sz="4" w:space="0" w:color="FFFFFF"/>
            </w:tcBorders>
            <w:noWrap/>
            <w:vAlign w:val="center"/>
            <w:hideMark/>
          </w:tcPr>
          <w:p w14:paraId="34C8BF63"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295,920</w:t>
            </w:r>
          </w:p>
        </w:tc>
        <w:tc>
          <w:tcPr>
            <w:tcW w:w="1196" w:type="dxa"/>
            <w:gridSpan w:val="2"/>
            <w:tcBorders>
              <w:top w:val="nil"/>
              <w:left w:val="nil"/>
              <w:bottom w:val="single" w:sz="4" w:space="0" w:color="FFFFFF"/>
              <w:right w:val="single" w:sz="4" w:space="0" w:color="FFFFFF"/>
            </w:tcBorders>
            <w:noWrap/>
            <w:vAlign w:val="center"/>
            <w:hideMark/>
          </w:tcPr>
          <w:p w14:paraId="146303F9"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997,709</w:t>
            </w:r>
          </w:p>
        </w:tc>
        <w:tc>
          <w:tcPr>
            <w:tcW w:w="1191" w:type="dxa"/>
            <w:gridSpan w:val="2"/>
            <w:tcBorders>
              <w:top w:val="nil"/>
              <w:left w:val="nil"/>
              <w:bottom w:val="single" w:sz="4" w:space="0" w:color="FFFFFF"/>
              <w:right w:val="single" w:sz="4" w:space="0" w:color="FFFFFF"/>
            </w:tcBorders>
            <w:noWrap/>
            <w:vAlign w:val="center"/>
            <w:hideMark/>
          </w:tcPr>
          <w:p w14:paraId="359C141E"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996,469</w:t>
            </w:r>
          </w:p>
        </w:tc>
      </w:tr>
      <w:tr w:rsidR="00763288" w:rsidRPr="00116F5F" w14:paraId="6FBE8B87"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3D91817A"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Taxes Receivable</w:t>
            </w:r>
          </w:p>
        </w:tc>
        <w:tc>
          <w:tcPr>
            <w:tcW w:w="1191" w:type="dxa"/>
            <w:tcBorders>
              <w:top w:val="nil"/>
              <w:left w:val="nil"/>
              <w:bottom w:val="single" w:sz="4" w:space="0" w:color="FFFFFF"/>
              <w:right w:val="single" w:sz="4" w:space="0" w:color="FFFFFF"/>
            </w:tcBorders>
            <w:noWrap/>
            <w:vAlign w:val="center"/>
            <w:hideMark/>
          </w:tcPr>
          <w:p w14:paraId="1220F7D2"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5CFE63E"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3C09FC7"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7659A294"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7BFBAC01"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Receivables</w:t>
            </w:r>
          </w:p>
        </w:tc>
        <w:tc>
          <w:tcPr>
            <w:tcW w:w="1191" w:type="dxa"/>
            <w:tcBorders>
              <w:top w:val="nil"/>
              <w:left w:val="nil"/>
              <w:bottom w:val="single" w:sz="4" w:space="0" w:color="FFFFFF"/>
              <w:right w:val="single" w:sz="4" w:space="0" w:color="FFFFFF"/>
            </w:tcBorders>
            <w:noWrap/>
            <w:vAlign w:val="center"/>
            <w:hideMark/>
          </w:tcPr>
          <w:p w14:paraId="0102AD36"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194,944</w:t>
            </w:r>
          </w:p>
        </w:tc>
        <w:tc>
          <w:tcPr>
            <w:tcW w:w="1196" w:type="dxa"/>
            <w:gridSpan w:val="2"/>
            <w:tcBorders>
              <w:top w:val="nil"/>
              <w:left w:val="nil"/>
              <w:bottom w:val="single" w:sz="4" w:space="0" w:color="FFFFFF"/>
              <w:right w:val="single" w:sz="4" w:space="0" w:color="FFFFFF"/>
            </w:tcBorders>
            <w:noWrap/>
            <w:vAlign w:val="center"/>
            <w:hideMark/>
          </w:tcPr>
          <w:p w14:paraId="5EBB940F"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793,676</w:t>
            </w:r>
          </w:p>
        </w:tc>
        <w:tc>
          <w:tcPr>
            <w:tcW w:w="1191" w:type="dxa"/>
            <w:gridSpan w:val="2"/>
            <w:tcBorders>
              <w:top w:val="nil"/>
              <w:left w:val="nil"/>
              <w:bottom w:val="single" w:sz="4" w:space="0" w:color="FFFFFF"/>
              <w:right w:val="single" w:sz="4" w:space="0" w:color="FFFFFF"/>
            </w:tcBorders>
            <w:noWrap/>
            <w:vAlign w:val="center"/>
            <w:hideMark/>
          </w:tcPr>
          <w:p w14:paraId="5D2BDA11"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666,086</w:t>
            </w:r>
          </w:p>
        </w:tc>
      </w:tr>
      <w:tr w:rsidR="00763288" w:rsidRPr="00116F5F" w14:paraId="7447CACA"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67BEF0E3"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Contract Assets</w:t>
            </w:r>
          </w:p>
        </w:tc>
        <w:tc>
          <w:tcPr>
            <w:tcW w:w="1191" w:type="dxa"/>
            <w:tcBorders>
              <w:top w:val="nil"/>
              <w:left w:val="nil"/>
              <w:bottom w:val="single" w:sz="4" w:space="0" w:color="FFFFFF"/>
              <w:right w:val="single" w:sz="4" w:space="0" w:color="FFFFFF"/>
            </w:tcBorders>
            <w:noWrap/>
            <w:vAlign w:val="center"/>
            <w:hideMark/>
          </w:tcPr>
          <w:p w14:paraId="232C2EAD"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1076023"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3000EE2"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0AD16B44"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013BADA9"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Inventories</w:t>
            </w:r>
          </w:p>
        </w:tc>
        <w:tc>
          <w:tcPr>
            <w:tcW w:w="1191" w:type="dxa"/>
            <w:tcBorders>
              <w:top w:val="nil"/>
              <w:left w:val="nil"/>
              <w:bottom w:val="single" w:sz="4" w:space="0" w:color="FFFFFF"/>
              <w:right w:val="single" w:sz="4" w:space="0" w:color="FFFFFF"/>
            </w:tcBorders>
            <w:noWrap/>
            <w:vAlign w:val="center"/>
            <w:hideMark/>
          </w:tcPr>
          <w:p w14:paraId="6981CCB0"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39660CB"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B0C1D6B"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65A4C30E"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1F0CB791"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Financial Assets at Fair Value</w:t>
            </w:r>
          </w:p>
        </w:tc>
        <w:tc>
          <w:tcPr>
            <w:tcW w:w="1191" w:type="dxa"/>
            <w:tcBorders>
              <w:top w:val="nil"/>
              <w:left w:val="nil"/>
              <w:bottom w:val="single" w:sz="4" w:space="0" w:color="FFFFFF"/>
              <w:right w:val="single" w:sz="4" w:space="0" w:color="FFFFFF"/>
            </w:tcBorders>
            <w:noWrap/>
            <w:vAlign w:val="center"/>
            <w:hideMark/>
          </w:tcPr>
          <w:p w14:paraId="45EB016E"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3A2A4F0"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19E6C11"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152EF83B"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7CDBEC17"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Financial Assets</w:t>
            </w:r>
          </w:p>
        </w:tc>
        <w:tc>
          <w:tcPr>
            <w:tcW w:w="1191" w:type="dxa"/>
            <w:tcBorders>
              <w:top w:val="nil"/>
              <w:left w:val="nil"/>
              <w:bottom w:val="single" w:sz="4" w:space="0" w:color="FFFFFF"/>
              <w:right w:val="single" w:sz="4" w:space="0" w:color="FFFFFF"/>
            </w:tcBorders>
            <w:noWrap/>
            <w:vAlign w:val="center"/>
            <w:hideMark/>
          </w:tcPr>
          <w:p w14:paraId="1BFD1FCD"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8B9AF3F"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684F16E"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7EECF7C5"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45F5BF28"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7FB3458F"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B806B99"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8AC8EBF"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07B22831" w14:textId="77777777" w:rsidTr="00116F5F">
        <w:trPr>
          <w:gridAfter w:val="1"/>
          <w:wAfter w:w="127" w:type="dxa"/>
          <w:trHeight w:val="225"/>
        </w:trPr>
        <w:tc>
          <w:tcPr>
            <w:tcW w:w="6236" w:type="dxa"/>
            <w:tcBorders>
              <w:top w:val="nil"/>
              <w:left w:val="single" w:sz="4" w:space="0" w:color="FFFFFF"/>
              <w:bottom w:val="single" w:sz="4" w:space="0" w:color="auto"/>
              <w:right w:val="single" w:sz="4" w:space="0" w:color="FFFFFF"/>
            </w:tcBorders>
            <w:noWrap/>
            <w:vAlign w:val="center"/>
            <w:hideMark/>
          </w:tcPr>
          <w:p w14:paraId="63EA3E38"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 xml:space="preserve">Assets Held </w:t>
            </w:r>
            <w:proofErr w:type="gramStart"/>
            <w:r w:rsidRPr="00116F5F">
              <w:rPr>
                <w:rFonts w:ascii="Public Sans" w:hAnsi="Public Sans" w:cs="Calibri"/>
                <w:sz w:val="18"/>
                <w:szCs w:val="18"/>
                <w:lang w:eastAsia="en-AU"/>
              </w:rPr>
              <w:t>For</w:t>
            </w:r>
            <w:proofErr w:type="gramEnd"/>
            <w:r w:rsidRPr="00116F5F">
              <w:rPr>
                <w:rFonts w:ascii="Public Sans" w:hAnsi="Public Sans" w:cs="Calibri"/>
                <w:sz w:val="18"/>
                <w:szCs w:val="18"/>
                <w:lang w:eastAsia="en-AU"/>
              </w:rPr>
              <w:t xml:space="preserve"> Sale</w:t>
            </w:r>
          </w:p>
        </w:tc>
        <w:tc>
          <w:tcPr>
            <w:tcW w:w="1191" w:type="dxa"/>
            <w:tcBorders>
              <w:top w:val="nil"/>
              <w:left w:val="nil"/>
              <w:bottom w:val="single" w:sz="4" w:space="0" w:color="auto"/>
              <w:right w:val="single" w:sz="4" w:space="0" w:color="FFFFFF"/>
            </w:tcBorders>
            <w:noWrap/>
            <w:vAlign w:val="center"/>
            <w:hideMark/>
          </w:tcPr>
          <w:p w14:paraId="2C61DBB6"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4136A823"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68DD2A71"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1C57AA81" w14:textId="77777777" w:rsidTr="00116F5F">
        <w:trPr>
          <w:gridAfter w:val="1"/>
          <w:wAfter w:w="127" w:type="dxa"/>
          <w:trHeight w:val="283"/>
        </w:trPr>
        <w:tc>
          <w:tcPr>
            <w:tcW w:w="6236" w:type="dxa"/>
            <w:tcBorders>
              <w:top w:val="nil"/>
              <w:left w:val="single" w:sz="4" w:space="0" w:color="FFFFFF"/>
              <w:bottom w:val="single" w:sz="4" w:space="0" w:color="auto"/>
              <w:right w:val="single" w:sz="4" w:space="0" w:color="FFFFFF"/>
            </w:tcBorders>
            <w:noWrap/>
            <w:vAlign w:val="center"/>
            <w:hideMark/>
          </w:tcPr>
          <w:p w14:paraId="58BC8BEF"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Total Current Assets</w:t>
            </w:r>
          </w:p>
        </w:tc>
        <w:tc>
          <w:tcPr>
            <w:tcW w:w="1191" w:type="dxa"/>
            <w:tcBorders>
              <w:top w:val="single" w:sz="4" w:space="0" w:color="FFFFFF"/>
              <w:left w:val="nil"/>
              <w:bottom w:val="single" w:sz="4" w:space="0" w:color="FFFFFF"/>
              <w:right w:val="single" w:sz="4" w:space="0" w:color="FFFFFF"/>
            </w:tcBorders>
            <w:noWrap/>
            <w:vAlign w:val="center"/>
            <w:hideMark/>
          </w:tcPr>
          <w:p w14:paraId="54512923"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490,864</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48A41156"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1,791,384</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5939E01D"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1,662,555</w:t>
            </w:r>
          </w:p>
        </w:tc>
      </w:tr>
      <w:tr w:rsidR="00763288" w:rsidRPr="00116F5F" w14:paraId="57CD1FC1"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6A34D4E7" w14:textId="77777777" w:rsidR="00763288" w:rsidRPr="00116F5F" w:rsidRDefault="00763288" w:rsidP="00763288">
            <w:pPr>
              <w:rPr>
                <w:rFonts w:ascii="Public Sans" w:hAnsi="Public Sans" w:cs="Calibri"/>
                <w:b/>
                <w:bCs/>
                <w:sz w:val="18"/>
                <w:szCs w:val="18"/>
                <w:lang w:eastAsia="en-AU"/>
              </w:rPr>
            </w:pPr>
            <w:proofErr w:type="spellStart"/>
            <w:proofErr w:type="gramStart"/>
            <w:r w:rsidRPr="00116F5F">
              <w:rPr>
                <w:rFonts w:ascii="Public Sans" w:hAnsi="Public Sans" w:cs="Calibri"/>
                <w:b/>
                <w:bCs/>
                <w:sz w:val="18"/>
                <w:szCs w:val="18"/>
                <w:lang w:eastAsia="en-AU"/>
              </w:rPr>
              <w:t>Non Current</w:t>
            </w:r>
            <w:proofErr w:type="spellEnd"/>
            <w:proofErr w:type="gramEnd"/>
            <w:r w:rsidRPr="00116F5F">
              <w:rPr>
                <w:rFonts w:ascii="Public Sans" w:hAnsi="Public Sans" w:cs="Calibri"/>
                <w:b/>
                <w:bCs/>
                <w:sz w:val="18"/>
                <w:szCs w:val="18"/>
                <w:lang w:eastAsia="en-AU"/>
              </w:rPr>
              <w:t xml:space="preserve"> Assets</w:t>
            </w:r>
          </w:p>
        </w:tc>
        <w:tc>
          <w:tcPr>
            <w:tcW w:w="1191" w:type="dxa"/>
            <w:tcBorders>
              <w:top w:val="single" w:sz="4" w:space="0" w:color="auto"/>
              <w:left w:val="nil"/>
              <w:bottom w:val="single" w:sz="4" w:space="0" w:color="FFFFFF"/>
              <w:right w:val="single" w:sz="4" w:space="0" w:color="FFFFFF"/>
            </w:tcBorders>
            <w:noWrap/>
            <w:vAlign w:val="center"/>
            <w:hideMark/>
          </w:tcPr>
          <w:p w14:paraId="07D88B0C"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195AF8C5"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520653E3"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50A23BF8"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7348055A"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Taxes Receivable</w:t>
            </w:r>
          </w:p>
        </w:tc>
        <w:tc>
          <w:tcPr>
            <w:tcW w:w="1191" w:type="dxa"/>
            <w:tcBorders>
              <w:top w:val="nil"/>
              <w:left w:val="nil"/>
              <w:bottom w:val="single" w:sz="4" w:space="0" w:color="FFFFFF"/>
              <w:right w:val="single" w:sz="4" w:space="0" w:color="FFFFFF"/>
            </w:tcBorders>
            <w:noWrap/>
            <w:vAlign w:val="center"/>
            <w:hideMark/>
          </w:tcPr>
          <w:p w14:paraId="2D025086"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CD7DDD9"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066BE61"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764700BB"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7AE383CA"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Receivables</w:t>
            </w:r>
          </w:p>
        </w:tc>
        <w:tc>
          <w:tcPr>
            <w:tcW w:w="1191" w:type="dxa"/>
            <w:tcBorders>
              <w:top w:val="nil"/>
              <w:left w:val="nil"/>
              <w:bottom w:val="single" w:sz="4" w:space="0" w:color="FFFFFF"/>
              <w:right w:val="single" w:sz="4" w:space="0" w:color="FFFFFF"/>
            </w:tcBorders>
            <w:noWrap/>
            <w:vAlign w:val="center"/>
            <w:hideMark/>
          </w:tcPr>
          <w:p w14:paraId="0543CF67"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315,079</w:t>
            </w:r>
          </w:p>
        </w:tc>
        <w:tc>
          <w:tcPr>
            <w:tcW w:w="1196" w:type="dxa"/>
            <w:gridSpan w:val="2"/>
            <w:tcBorders>
              <w:top w:val="nil"/>
              <w:left w:val="nil"/>
              <w:bottom w:val="single" w:sz="4" w:space="0" w:color="FFFFFF"/>
              <w:right w:val="single" w:sz="4" w:space="0" w:color="FFFFFF"/>
            </w:tcBorders>
            <w:noWrap/>
            <w:vAlign w:val="center"/>
            <w:hideMark/>
          </w:tcPr>
          <w:p w14:paraId="15784F01"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438,685</w:t>
            </w:r>
          </w:p>
        </w:tc>
        <w:tc>
          <w:tcPr>
            <w:tcW w:w="1191" w:type="dxa"/>
            <w:gridSpan w:val="2"/>
            <w:tcBorders>
              <w:top w:val="nil"/>
              <w:left w:val="nil"/>
              <w:bottom w:val="single" w:sz="4" w:space="0" w:color="FFFFFF"/>
              <w:right w:val="single" w:sz="4" w:space="0" w:color="FFFFFF"/>
            </w:tcBorders>
            <w:noWrap/>
            <w:vAlign w:val="center"/>
            <w:hideMark/>
          </w:tcPr>
          <w:p w14:paraId="437B8FC3"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434,566</w:t>
            </w:r>
          </w:p>
        </w:tc>
      </w:tr>
      <w:tr w:rsidR="00763288" w:rsidRPr="00116F5F" w14:paraId="652EBF43"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1CF3FE6C"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Contract Assets</w:t>
            </w:r>
          </w:p>
        </w:tc>
        <w:tc>
          <w:tcPr>
            <w:tcW w:w="1191" w:type="dxa"/>
            <w:tcBorders>
              <w:top w:val="nil"/>
              <w:left w:val="nil"/>
              <w:bottom w:val="single" w:sz="4" w:space="0" w:color="FFFFFF"/>
              <w:right w:val="single" w:sz="4" w:space="0" w:color="FFFFFF"/>
            </w:tcBorders>
            <w:noWrap/>
            <w:vAlign w:val="center"/>
            <w:hideMark/>
          </w:tcPr>
          <w:p w14:paraId="57742BB5"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EBD9A9E"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AE16D66"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703BD6CC"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4D6C6C0B"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Inventories</w:t>
            </w:r>
          </w:p>
        </w:tc>
        <w:tc>
          <w:tcPr>
            <w:tcW w:w="1191" w:type="dxa"/>
            <w:tcBorders>
              <w:top w:val="nil"/>
              <w:left w:val="nil"/>
              <w:bottom w:val="single" w:sz="4" w:space="0" w:color="FFFFFF"/>
              <w:right w:val="single" w:sz="4" w:space="0" w:color="FFFFFF"/>
            </w:tcBorders>
            <w:noWrap/>
            <w:vAlign w:val="center"/>
            <w:hideMark/>
          </w:tcPr>
          <w:p w14:paraId="5379C1C1"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10AE834"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A7AB343"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1B3EAB5C"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42AC4410"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Financial Assets at Fair Value</w:t>
            </w:r>
          </w:p>
        </w:tc>
        <w:tc>
          <w:tcPr>
            <w:tcW w:w="1191" w:type="dxa"/>
            <w:tcBorders>
              <w:top w:val="nil"/>
              <w:left w:val="nil"/>
              <w:bottom w:val="single" w:sz="4" w:space="0" w:color="FFFFFF"/>
              <w:right w:val="single" w:sz="4" w:space="0" w:color="FFFFFF"/>
            </w:tcBorders>
            <w:noWrap/>
            <w:vAlign w:val="center"/>
            <w:hideMark/>
          </w:tcPr>
          <w:p w14:paraId="65BBE3EA"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16,818,600</w:t>
            </w:r>
          </w:p>
        </w:tc>
        <w:tc>
          <w:tcPr>
            <w:tcW w:w="1196" w:type="dxa"/>
            <w:gridSpan w:val="2"/>
            <w:tcBorders>
              <w:top w:val="nil"/>
              <w:left w:val="nil"/>
              <w:bottom w:val="single" w:sz="4" w:space="0" w:color="FFFFFF"/>
              <w:right w:val="single" w:sz="4" w:space="0" w:color="FFFFFF"/>
            </w:tcBorders>
            <w:noWrap/>
            <w:vAlign w:val="center"/>
            <w:hideMark/>
          </w:tcPr>
          <w:p w14:paraId="74237A7F"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16,874,056</w:t>
            </w:r>
          </w:p>
        </w:tc>
        <w:tc>
          <w:tcPr>
            <w:tcW w:w="1191" w:type="dxa"/>
            <w:gridSpan w:val="2"/>
            <w:tcBorders>
              <w:top w:val="nil"/>
              <w:left w:val="nil"/>
              <w:bottom w:val="single" w:sz="4" w:space="0" w:color="FFFFFF"/>
              <w:right w:val="single" w:sz="4" w:space="0" w:color="FFFFFF"/>
            </w:tcBorders>
            <w:noWrap/>
            <w:vAlign w:val="center"/>
            <w:hideMark/>
          </w:tcPr>
          <w:p w14:paraId="101F48F5"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17,813,905</w:t>
            </w:r>
          </w:p>
        </w:tc>
      </w:tr>
      <w:tr w:rsidR="00763288" w:rsidRPr="00116F5F" w14:paraId="3914A9D1"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4E409F6B"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Equity Investments</w:t>
            </w:r>
          </w:p>
        </w:tc>
        <w:tc>
          <w:tcPr>
            <w:tcW w:w="1191" w:type="dxa"/>
            <w:tcBorders>
              <w:top w:val="nil"/>
              <w:left w:val="nil"/>
              <w:bottom w:val="single" w:sz="4" w:space="0" w:color="FFFFFF"/>
              <w:right w:val="single" w:sz="4" w:space="0" w:color="FFFFFF"/>
            </w:tcBorders>
            <w:noWrap/>
            <w:vAlign w:val="center"/>
            <w:hideMark/>
          </w:tcPr>
          <w:p w14:paraId="2030B227"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72F3353"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8D0B0A0"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2AF78E54"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68C37989"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Property, Plant and Equipment -</w:t>
            </w:r>
          </w:p>
        </w:tc>
        <w:tc>
          <w:tcPr>
            <w:tcW w:w="1191" w:type="dxa"/>
            <w:tcBorders>
              <w:top w:val="nil"/>
              <w:left w:val="nil"/>
              <w:bottom w:val="single" w:sz="4" w:space="0" w:color="FFFFFF"/>
              <w:right w:val="single" w:sz="4" w:space="0" w:color="FFFFFF"/>
            </w:tcBorders>
            <w:noWrap/>
            <w:vAlign w:val="center"/>
            <w:hideMark/>
          </w:tcPr>
          <w:p w14:paraId="2E1A68F8"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4639B0A9"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2E3B1092"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651932E4"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761BE575"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Land and Building</w:t>
            </w:r>
          </w:p>
        </w:tc>
        <w:tc>
          <w:tcPr>
            <w:tcW w:w="1191" w:type="dxa"/>
            <w:tcBorders>
              <w:top w:val="nil"/>
              <w:left w:val="nil"/>
              <w:bottom w:val="single" w:sz="4" w:space="0" w:color="FFFFFF"/>
              <w:right w:val="single" w:sz="4" w:space="0" w:color="FFFFFF"/>
            </w:tcBorders>
            <w:noWrap/>
            <w:vAlign w:val="center"/>
            <w:hideMark/>
          </w:tcPr>
          <w:p w14:paraId="273EBB82"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CAC2366"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2D6CA3B"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17E07F55"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12C23F87"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Plant and Equipment</w:t>
            </w:r>
          </w:p>
        </w:tc>
        <w:tc>
          <w:tcPr>
            <w:tcW w:w="1191" w:type="dxa"/>
            <w:tcBorders>
              <w:top w:val="nil"/>
              <w:left w:val="nil"/>
              <w:bottom w:val="single" w:sz="4" w:space="0" w:color="FFFFFF"/>
              <w:right w:val="single" w:sz="4" w:space="0" w:color="FFFFFF"/>
            </w:tcBorders>
            <w:noWrap/>
            <w:vAlign w:val="center"/>
            <w:hideMark/>
          </w:tcPr>
          <w:p w14:paraId="410BEAB2"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198</w:t>
            </w:r>
          </w:p>
        </w:tc>
        <w:tc>
          <w:tcPr>
            <w:tcW w:w="1196" w:type="dxa"/>
            <w:gridSpan w:val="2"/>
            <w:tcBorders>
              <w:top w:val="nil"/>
              <w:left w:val="nil"/>
              <w:bottom w:val="single" w:sz="4" w:space="0" w:color="FFFFFF"/>
              <w:right w:val="single" w:sz="4" w:space="0" w:color="FFFFFF"/>
            </w:tcBorders>
            <w:noWrap/>
            <w:vAlign w:val="center"/>
            <w:hideMark/>
          </w:tcPr>
          <w:p w14:paraId="0137818A"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9713A90"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110</w:t>
            </w:r>
          </w:p>
        </w:tc>
      </w:tr>
      <w:tr w:rsidR="00763288" w:rsidRPr="00116F5F" w14:paraId="3192D457"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1A8196BB" w14:textId="22D75F36"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Infrastructure Systems</w:t>
            </w:r>
          </w:p>
        </w:tc>
        <w:tc>
          <w:tcPr>
            <w:tcW w:w="1191" w:type="dxa"/>
            <w:tcBorders>
              <w:top w:val="nil"/>
              <w:left w:val="nil"/>
              <w:bottom w:val="single" w:sz="4" w:space="0" w:color="FFFFFF"/>
              <w:right w:val="single" w:sz="4" w:space="0" w:color="FFFFFF"/>
            </w:tcBorders>
            <w:noWrap/>
            <w:vAlign w:val="center"/>
            <w:hideMark/>
          </w:tcPr>
          <w:p w14:paraId="788035E8"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9A10B67"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23F4DA6"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6ED6C1D0"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68E8CAD2"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Investment Properties</w:t>
            </w:r>
          </w:p>
        </w:tc>
        <w:tc>
          <w:tcPr>
            <w:tcW w:w="1191" w:type="dxa"/>
            <w:tcBorders>
              <w:top w:val="nil"/>
              <w:left w:val="nil"/>
              <w:bottom w:val="single" w:sz="4" w:space="0" w:color="FFFFFF"/>
              <w:right w:val="single" w:sz="4" w:space="0" w:color="FFFFFF"/>
            </w:tcBorders>
            <w:noWrap/>
            <w:vAlign w:val="center"/>
            <w:hideMark/>
          </w:tcPr>
          <w:p w14:paraId="45B9C37D"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28D6D27"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6A12360"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3CCBC74C"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3FD63247"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Right of Use Assets</w:t>
            </w:r>
          </w:p>
        </w:tc>
        <w:tc>
          <w:tcPr>
            <w:tcW w:w="1191" w:type="dxa"/>
            <w:tcBorders>
              <w:top w:val="nil"/>
              <w:left w:val="nil"/>
              <w:bottom w:val="single" w:sz="4" w:space="0" w:color="FFFFFF"/>
              <w:right w:val="single" w:sz="4" w:space="0" w:color="FFFFFF"/>
            </w:tcBorders>
            <w:noWrap/>
            <w:vAlign w:val="center"/>
            <w:hideMark/>
          </w:tcPr>
          <w:p w14:paraId="1753A3BD"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EBD4A3F"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ED642C1"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5837E09E"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70A978A3"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Intangibles</w:t>
            </w:r>
          </w:p>
        </w:tc>
        <w:tc>
          <w:tcPr>
            <w:tcW w:w="1191" w:type="dxa"/>
            <w:tcBorders>
              <w:top w:val="nil"/>
              <w:left w:val="nil"/>
              <w:bottom w:val="single" w:sz="4" w:space="0" w:color="FFFFFF"/>
              <w:right w:val="single" w:sz="4" w:space="0" w:color="FFFFFF"/>
            </w:tcBorders>
            <w:noWrap/>
            <w:vAlign w:val="center"/>
            <w:hideMark/>
          </w:tcPr>
          <w:p w14:paraId="3085F0BD"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109</w:t>
            </w:r>
          </w:p>
        </w:tc>
        <w:tc>
          <w:tcPr>
            <w:tcW w:w="1196" w:type="dxa"/>
            <w:gridSpan w:val="2"/>
            <w:tcBorders>
              <w:top w:val="nil"/>
              <w:left w:val="nil"/>
              <w:bottom w:val="single" w:sz="4" w:space="0" w:color="FFFFFF"/>
              <w:right w:val="single" w:sz="4" w:space="0" w:color="FFFFFF"/>
            </w:tcBorders>
            <w:noWrap/>
            <w:vAlign w:val="center"/>
            <w:hideMark/>
          </w:tcPr>
          <w:p w14:paraId="1D714F50"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EFC82EF"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60</w:t>
            </w:r>
          </w:p>
        </w:tc>
      </w:tr>
      <w:tr w:rsidR="00763288" w:rsidRPr="00116F5F" w14:paraId="5347CB7B" w14:textId="77777777" w:rsidTr="00116F5F">
        <w:trPr>
          <w:gridAfter w:val="1"/>
          <w:wAfter w:w="127" w:type="dxa"/>
          <w:trHeight w:val="225"/>
        </w:trPr>
        <w:tc>
          <w:tcPr>
            <w:tcW w:w="6236" w:type="dxa"/>
            <w:tcBorders>
              <w:top w:val="nil"/>
              <w:left w:val="single" w:sz="4" w:space="0" w:color="FFFFFF"/>
              <w:bottom w:val="single" w:sz="4" w:space="0" w:color="auto"/>
              <w:right w:val="single" w:sz="4" w:space="0" w:color="FFFFFF"/>
            </w:tcBorders>
            <w:noWrap/>
            <w:vAlign w:val="center"/>
            <w:hideMark/>
          </w:tcPr>
          <w:p w14:paraId="72B0E669"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Assets</w:t>
            </w:r>
          </w:p>
        </w:tc>
        <w:tc>
          <w:tcPr>
            <w:tcW w:w="1191" w:type="dxa"/>
            <w:tcBorders>
              <w:top w:val="nil"/>
              <w:left w:val="nil"/>
              <w:bottom w:val="single" w:sz="4" w:space="0" w:color="auto"/>
              <w:right w:val="single" w:sz="4" w:space="0" w:color="FFFFFF"/>
            </w:tcBorders>
            <w:noWrap/>
            <w:vAlign w:val="center"/>
            <w:hideMark/>
          </w:tcPr>
          <w:p w14:paraId="07844242"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77EE980B"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174BD56F"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7B94DEF7" w14:textId="77777777" w:rsidTr="00116F5F">
        <w:trPr>
          <w:gridAfter w:val="1"/>
          <w:wAfter w:w="127" w:type="dxa"/>
          <w:trHeight w:val="283"/>
        </w:trPr>
        <w:tc>
          <w:tcPr>
            <w:tcW w:w="6236" w:type="dxa"/>
            <w:tcBorders>
              <w:top w:val="nil"/>
              <w:left w:val="single" w:sz="4" w:space="0" w:color="FFFFFF"/>
              <w:bottom w:val="single" w:sz="4" w:space="0" w:color="auto"/>
              <w:right w:val="single" w:sz="4" w:space="0" w:color="FFFFFF"/>
            </w:tcBorders>
            <w:noWrap/>
            <w:vAlign w:val="center"/>
            <w:hideMark/>
          </w:tcPr>
          <w:p w14:paraId="04560474"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Total </w:t>
            </w:r>
            <w:proofErr w:type="spellStart"/>
            <w:proofErr w:type="gramStart"/>
            <w:r w:rsidRPr="00116F5F">
              <w:rPr>
                <w:rFonts w:ascii="Public Sans" w:hAnsi="Public Sans" w:cs="Calibri"/>
                <w:b/>
                <w:bCs/>
                <w:sz w:val="18"/>
                <w:szCs w:val="18"/>
                <w:lang w:eastAsia="en-AU"/>
              </w:rPr>
              <w:t>Non Current</w:t>
            </w:r>
            <w:proofErr w:type="spellEnd"/>
            <w:proofErr w:type="gramEnd"/>
            <w:r w:rsidRPr="00116F5F">
              <w:rPr>
                <w:rFonts w:ascii="Public Sans" w:hAnsi="Public Sans" w:cs="Calibri"/>
                <w:b/>
                <w:bCs/>
                <w:sz w:val="18"/>
                <w:szCs w:val="18"/>
                <w:lang w:eastAsia="en-AU"/>
              </w:rPr>
              <w:t xml:space="preserve"> Assets</w:t>
            </w:r>
          </w:p>
        </w:tc>
        <w:tc>
          <w:tcPr>
            <w:tcW w:w="1191" w:type="dxa"/>
            <w:tcBorders>
              <w:top w:val="single" w:sz="4" w:space="0" w:color="FFFFFF"/>
              <w:left w:val="nil"/>
              <w:bottom w:val="single" w:sz="4" w:space="0" w:color="FFFFFF"/>
              <w:right w:val="single" w:sz="4" w:space="0" w:color="FFFFFF"/>
            </w:tcBorders>
            <w:noWrap/>
            <w:vAlign w:val="center"/>
            <w:hideMark/>
          </w:tcPr>
          <w:p w14:paraId="72F596A7"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17,133,986</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52A16D91"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17,312,740</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15F538E8"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18,248,640</w:t>
            </w:r>
          </w:p>
        </w:tc>
      </w:tr>
      <w:tr w:rsidR="00763288" w:rsidRPr="00116F5F" w14:paraId="72F221E3" w14:textId="77777777" w:rsidTr="00116F5F">
        <w:trPr>
          <w:gridAfter w:val="1"/>
          <w:wAfter w:w="127" w:type="dxa"/>
          <w:trHeight w:val="283"/>
        </w:trPr>
        <w:tc>
          <w:tcPr>
            <w:tcW w:w="6236" w:type="dxa"/>
            <w:tcBorders>
              <w:top w:val="nil"/>
              <w:left w:val="single" w:sz="4" w:space="0" w:color="FFFFFF"/>
              <w:bottom w:val="single" w:sz="4" w:space="0" w:color="auto"/>
              <w:right w:val="single" w:sz="4" w:space="0" w:color="FFFFFF"/>
            </w:tcBorders>
            <w:noWrap/>
            <w:vAlign w:val="center"/>
            <w:hideMark/>
          </w:tcPr>
          <w:p w14:paraId="193A9CE6"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Total Assets</w:t>
            </w:r>
          </w:p>
        </w:tc>
        <w:tc>
          <w:tcPr>
            <w:tcW w:w="1191" w:type="dxa"/>
            <w:tcBorders>
              <w:top w:val="single" w:sz="4" w:space="0" w:color="auto"/>
              <w:left w:val="nil"/>
              <w:bottom w:val="single" w:sz="4" w:space="0" w:color="auto"/>
              <w:right w:val="single" w:sz="4" w:space="0" w:color="FFFFFF"/>
            </w:tcBorders>
            <w:noWrap/>
            <w:vAlign w:val="center"/>
            <w:hideMark/>
          </w:tcPr>
          <w:p w14:paraId="78A1DE12"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17,624,850</w:t>
            </w:r>
          </w:p>
        </w:tc>
        <w:tc>
          <w:tcPr>
            <w:tcW w:w="1196" w:type="dxa"/>
            <w:gridSpan w:val="2"/>
            <w:tcBorders>
              <w:top w:val="single" w:sz="4" w:space="0" w:color="auto"/>
              <w:left w:val="nil"/>
              <w:bottom w:val="single" w:sz="4" w:space="0" w:color="auto"/>
              <w:right w:val="single" w:sz="4" w:space="0" w:color="FFFFFF"/>
            </w:tcBorders>
            <w:noWrap/>
            <w:vAlign w:val="center"/>
            <w:hideMark/>
          </w:tcPr>
          <w:p w14:paraId="74D1536B"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19,104,125</w:t>
            </w:r>
          </w:p>
        </w:tc>
        <w:tc>
          <w:tcPr>
            <w:tcW w:w="1191" w:type="dxa"/>
            <w:gridSpan w:val="2"/>
            <w:tcBorders>
              <w:top w:val="single" w:sz="4" w:space="0" w:color="auto"/>
              <w:left w:val="nil"/>
              <w:bottom w:val="single" w:sz="4" w:space="0" w:color="auto"/>
              <w:right w:val="single" w:sz="4" w:space="0" w:color="FFFFFF"/>
            </w:tcBorders>
            <w:noWrap/>
            <w:vAlign w:val="center"/>
            <w:hideMark/>
          </w:tcPr>
          <w:p w14:paraId="1D7A2BE1"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19,911,196</w:t>
            </w:r>
          </w:p>
        </w:tc>
      </w:tr>
      <w:tr w:rsidR="00763288" w:rsidRPr="00116F5F" w14:paraId="542504C3"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4E0B08C9"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Liabilities</w:t>
            </w:r>
          </w:p>
        </w:tc>
        <w:tc>
          <w:tcPr>
            <w:tcW w:w="1191" w:type="dxa"/>
            <w:tcBorders>
              <w:top w:val="nil"/>
              <w:left w:val="nil"/>
              <w:bottom w:val="single" w:sz="4" w:space="0" w:color="FFFFFF"/>
              <w:right w:val="single" w:sz="4" w:space="0" w:color="FFFFFF"/>
            </w:tcBorders>
            <w:noWrap/>
            <w:vAlign w:val="center"/>
            <w:hideMark/>
          </w:tcPr>
          <w:p w14:paraId="185CE2A9"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3E70267E"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6F8172FB"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375F59EF"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2B34972A"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Current Liabilities</w:t>
            </w:r>
          </w:p>
        </w:tc>
        <w:tc>
          <w:tcPr>
            <w:tcW w:w="1191" w:type="dxa"/>
            <w:tcBorders>
              <w:top w:val="nil"/>
              <w:left w:val="nil"/>
              <w:bottom w:val="single" w:sz="4" w:space="0" w:color="FFFFFF"/>
              <w:right w:val="single" w:sz="4" w:space="0" w:color="FFFFFF"/>
            </w:tcBorders>
            <w:noWrap/>
            <w:vAlign w:val="center"/>
            <w:hideMark/>
          </w:tcPr>
          <w:p w14:paraId="1B97F66F"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2FD5C170"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366AB99C"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5199203A"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6009EB82"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Taxes Payable</w:t>
            </w:r>
          </w:p>
        </w:tc>
        <w:tc>
          <w:tcPr>
            <w:tcW w:w="1191" w:type="dxa"/>
            <w:tcBorders>
              <w:top w:val="nil"/>
              <w:left w:val="nil"/>
              <w:bottom w:val="single" w:sz="4" w:space="0" w:color="FFFFFF"/>
              <w:right w:val="single" w:sz="4" w:space="0" w:color="FFFFFF"/>
            </w:tcBorders>
            <w:noWrap/>
            <w:vAlign w:val="center"/>
            <w:hideMark/>
          </w:tcPr>
          <w:p w14:paraId="779CB137"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14786C3"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009C360"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6AA53ECC"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7A762F8D"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Payables</w:t>
            </w:r>
          </w:p>
        </w:tc>
        <w:tc>
          <w:tcPr>
            <w:tcW w:w="1191" w:type="dxa"/>
            <w:tcBorders>
              <w:top w:val="nil"/>
              <w:left w:val="nil"/>
              <w:bottom w:val="single" w:sz="4" w:space="0" w:color="FFFFFF"/>
              <w:right w:val="single" w:sz="4" w:space="0" w:color="FFFFFF"/>
            </w:tcBorders>
            <w:noWrap/>
            <w:vAlign w:val="center"/>
            <w:hideMark/>
          </w:tcPr>
          <w:p w14:paraId="230B364D"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25,364</w:t>
            </w:r>
          </w:p>
        </w:tc>
        <w:tc>
          <w:tcPr>
            <w:tcW w:w="1196" w:type="dxa"/>
            <w:gridSpan w:val="2"/>
            <w:tcBorders>
              <w:top w:val="nil"/>
              <w:left w:val="nil"/>
              <w:bottom w:val="single" w:sz="4" w:space="0" w:color="FFFFFF"/>
              <w:right w:val="single" w:sz="4" w:space="0" w:color="FFFFFF"/>
            </w:tcBorders>
            <w:noWrap/>
            <w:vAlign w:val="center"/>
            <w:hideMark/>
          </w:tcPr>
          <w:p w14:paraId="002EE80A"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82,380</w:t>
            </w:r>
          </w:p>
        </w:tc>
        <w:tc>
          <w:tcPr>
            <w:tcW w:w="1191" w:type="dxa"/>
            <w:gridSpan w:val="2"/>
            <w:tcBorders>
              <w:top w:val="nil"/>
              <w:left w:val="nil"/>
              <w:bottom w:val="single" w:sz="4" w:space="0" w:color="FFFFFF"/>
              <w:right w:val="single" w:sz="4" w:space="0" w:color="FFFFFF"/>
            </w:tcBorders>
            <w:noWrap/>
            <w:vAlign w:val="center"/>
            <w:hideMark/>
          </w:tcPr>
          <w:p w14:paraId="228886B9"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16,491</w:t>
            </w:r>
          </w:p>
        </w:tc>
      </w:tr>
      <w:tr w:rsidR="00763288" w:rsidRPr="00116F5F" w14:paraId="32F16C83"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60670D4C"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Contract Liabilities</w:t>
            </w:r>
          </w:p>
        </w:tc>
        <w:tc>
          <w:tcPr>
            <w:tcW w:w="1191" w:type="dxa"/>
            <w:tcBorders>
              <w:top w:val="nil"/>
              <w:left w:val="nil"/>
              <w:bottom w:val="single" w:sz="4" w:space="0" w:color="FFFFFF"/>
              <w:right w:val="single" w:sz="4" w:space="0" w:color="FFFFFF"/>
            </w:tcBorders>
            <w:noWrap/>
            <w:vAlign w:val="center"/>
            <w:hideMark/>
          </w:tcPr>
          <w:p w14:paraId="6C75F9BE"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4FAE5C3"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84D2782"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6D47CA4F"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72DC9F99"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Financial Liabilities at Fair Value</w:t>
            </w:r>
          </w:p>
        </w:tc>
        <w:tc>
          <w:tcPr>
            <w:tcW w:w="1191" w:type="dxa"/>
            <w:tcBorders>
              <w:top w:val="nil"/>
              <w:left w:val="nil"/>
              <w:bottom w:val="single" w:sz="4" w:space="0" w:color="FFFFFF"/>
              <w:right w:val="single" w:sz="4" w:space="0" w:color="FFFFFF"/>
            </w:tcBorders>
            <w:noWrap/>
            <w:vAlign w:val="center"/>
            <w:hideMark/>
          </w:tcPr>
          <w:p w14:paraId="14E3B1C3"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E273F02"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2A92045"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3DAAC651"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76293155"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Borrowings</w:t>
            </w:r>
          </w:p>
        </w:tc>
        <w:tc>
          <w:tcPr>
            <w:tcW w:w="1191" w:type="dxa"/>
            <w:tcBorders>
              <w:top w:val="nil"/>
              <w:left w:val="nil"/>
              <w:bottom w:val="single" w:sz="4" w:space="0" w:color="FFFFFF"/>
              <w:right w:val="single" w:sz="4" w:space="0" w:color="FFFFFF"/>
            </w:tcBorders>
            <w:noWrap/>
            <w:vAlign w:val="center"/>
            <w:hideMark/>
          </w:tcPr>
          <w:p w14:paraId="255674CE"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0CBBE1C"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348DF49"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76120D02"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5B86EBC0"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Provisions</w:t>
            </w:r>
          </w:p>
        </w:tc>
        <w:tc>
          <w:tcPr>
            <w:tcW w:w="1191" w:type="dxa"/>
            <w:tcBorders>
              <w:top w:val="nil"/>
              <w:left w:val="nil"/>
              <w:bottom w:val="single" w:sz="4" w:space="0" w:color="FFFFFF"/>
              <w:right w:val="single" w:sz="4" w:space="0" w:color="FFFFFF"/>
            </w:tcBorders>
            <w:noWrap/>
            <w:vAlign w:val="center"/>
            <w:hideMark/>
          </w:tcPr>
          <w:p w14:paraId="620F107F"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2,679,918</w:t>
            </w:r>
          </w:p>
        </w:tc>
        <w:tc>
          <w:tcPr>
            <w:tcW w:w="1196" w:type="dxa"/>
            <w:gridSpan w:val="2"/>
            <w:tcBorders>
              <w:top w:val="nil"/>
              <w:left w:val="nil"/>
              <w:bottom w:val="single" w:sz="4" w:space="0" w:color="FFFFFF"/>
              <w:right w:val="single" w:sz="4" w:space="0" w:color="FFFFFF"/>
            </w:tcBorders>
            <w:noWrap/>
            <w:vAlign w:val="center"/>
            <w:hideMark/>
          </w:tcPr>
          <w:p w14:paraId="76F8B99E"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3,067,381</w:t>
            </w:r>
          </w:p>
        </w:tc>
        <w:tc>
          <w:tcPr>
            <w:tcW w:w="1191" w:type="dxa"/>
            <w:gridSpan w:val="2"/>
            <w:tcBorders>
              <w:top w:val="nil"/>
              <w:left w:val="nil"/>
              <w:bottom w:val="single" w:sz="4" w:space="0" w:color="FFFFFF"/>
              <w:right w:val="single" w:sz="4" w:space="0" w:color="FFFFFF"/>
            </w:tcBorders>
            <w:noWrap/>
            <w:vAlign w:val="center"/>
            <w:hideMark/>
          </w:tcPr>
          <w:p w14:paraId="3EF5C84D"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3,151,788</w:t>
            </w:r>
          </w:p>
        </w:tc>
      </w:tr>
      <w:tr w:rsidR="00763288" w:rsidRPr="00116F5F" w14:paraId="511A738D"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2D89FA2B"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214F0197"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214,639</w:t>
            </w:r>
          </w:p>
        </w:tc>
        <w:tc>
          <w:tcPr>
            <w:tcW w:w="1196" w:type="dxa"/>
            <w:gridSpan w:val="2"/>
            <w:tcBorders>
              <w:top w:val="nil"/>
              <w:left w:val="nil"/>
              <w:bottom w:val="single" w:sz="4" w:space="0" w:color="FFFFFF"/>
              <w:right w:val="single" w:sz="4" w:space="0" w:color="FFFFFF"/>
            </w:tcBorders>
            <w:noWrap/>
            <w:vAlign w:val="center"/>
            <w:hideMark/>
          </w:tcPr>
          <w:p w14:paraId="6EFCB9A5"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281,869</w:t>
            </w:r>
          </w:p>
        </w:tc>
        <w:tc>
          <w:tcPr>
            <w:tcW w:w="1191" w:type="dxa"/>
            <w:gridSpan w:val="2"/>
            <w:tcBorders>
              <w:top w:val="nil"/>
              <w:left w:val="nil"/>
              <w:bottom w:val="single" w:sz="4" w:space="0" w:color="FFFFFF"/>
              <w:right w:val="single" w:sz="4" w:space="0" w:color="FFFFFF"/>
            </w:tcBorders>
            <w:noWrap/>
            <w:vAlign w:val="center"/>
            <w:hideMark/>
          </w:tcPr>
          <w:p w14:paraId="706AED31"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(277,508)</w:t>
            </w:r>
          </w:p>
        </w:tc>
      </w:tr>
      <w:tr w:rsidR="00763288" w:rsidRPr="00116F5F" w14:paraId="11B72020"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7ECFC0B6"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Liabilities Associated with Assets Held for Sale</w:t>
            </w:r>
          </w:p>
        </w:tc>
        <w:tc>
          <w:tcPr>
            <w:tcW w:w="1191" w:type="dxa"/>
            <w:tcBorders>
              <w:top w:val="nil"/>
              <w:left w:val="nil"/>
              <w:bottom w:val="single" w:sz="4" w:space="0" w:color="auto"/>
              <w:right w:val="single" w:sz="4" w:space="0" w:color="FFFFFF"/>
            </w:tcBorders>
            <w:noWrap/>
            <w:vAlign w:val="center"/>
            <w:hideMark/>
          </w:tcPr>
          <w:p w14:paraId="0320F3D1"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22364968"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17AAE245"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34A77236" w14:textId="77777777" w:rsidTr="00116F5F">
        <w:trPr>
          <w:gridAfter w:val="1"/>
          <w:wAfter w:w="127" w:type="dxa"/>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95821CD"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Total Current Liabilities</w:t>
            </w:r>
          </w:p>
        </w:tc>
        <w:tc>
          <w:tcPr>
            <w:tcW w:w="1191" w:type="dxa"/>
            <w:tcBorders>
              <w:top w:val="single" w:sz="4" w:space="0" w:color="FFFFFF"/>
              <w:left w:val="nil"/>
              <w:bottom w:val="single" w:sz="4" w:space="0" w:color="FFFFFF"/>
              <w:right w:val="single" w:sz="4" w:space="0" w:color="FFFFFF"/>
            </w:tcBorders>
            <w:noWrap/>
            <w:vAlign w:val="center"/>
            <w:hideMark/>
          </w:tcPr>
          <w:p w14:paraId="05157577"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2,919,921</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23480E5B"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3,431,630</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1E5B6E69"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2,890,771</w:t>
            </w:r>
          </w:p>
        </w:tc>
      </w:tr>
      <w:tr w:rsidR="00763288" w:rsidRPr="00116F5F" w14:paraId="7F23B57B"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16D540B6" w14:textId="77777777" w:rsidR="00763288" w:rsidRPr="00116F5F" w:rsidRDefault="00763288" w:rsidP="00763288">
            <w:pPr>
              <w:rPr>
                <w:rFonts w:ascii="Public Sans" w:hAnsi="Public Sans" w:cs="Calibri"/>
                <w:b/>
                <w:bCs/>
                <w:sz w:val="18"/>
                <w:szCs w:val="18"/>
                <w:lang w:eastAsia="en-AU"/>
              </w:rPr>
            </w:pPr>
            <w:proofErr w:type="spellStart"/>
            <w:proofErr w:type="gramStart"/>
            <w:r w:rsidRPr="00116F5F">
              <w:rPr>
                <w:rFonts w:ascii="Public Sans" w:hAnsi="Public Sans" w:cs="Calibri"/>
                <w:b/>
                <w:bCs/>
                <w:sz w:val="18"/>
                <w:szCs w:val="18"/>
                <w:lang w:eastAsia="en-AU"/>
              </w:rPr>
              <w:t>Non Current</w:t>
            </w:r>
            <w:proofErr w:type="spellEnd"/>
            <w:proofErr w:type="gramEnd"/>
            <w:r w:rsidRPr="00116F5F">
              <w:rPr>
                <w:rFonts w:ascii="Public Sans" w:hAnsi="Public Sans" w:cs="Calibri"/>
                <w:b/>
                <w:bCs/>
                <w:sz w:val="18"/>
                <w:szCs w:val="18"/>
                <w:lang w:eastAsia="en-AU"/>
              </w:rPr>
              <w:t xml:space="preserve"> Liabilities</w:t>
            </w:r>
          </w:p>
        </w:tc>
        <w:tc>
          <w:tcPr>
            <w:tcW w:w="1191" w:type="dxa"/>
            <w:tcBorders>
              <w:top w:val="single" w:sz="4" w:space="0" w:color="auto"/>
              <w:left w:val="nil"/>
              <w:bottom w:val="single" w:sz="4" w:space="0" w:color="FFFFFF"/>
              <w:right w:val="single" w:sz="4" w:space="0" w:color="FFFFFF"/>
            </w:tcBorders>
            <w:noWrap/>
            <w:vAlign w:val="center"/>
            <w:hideMark/>
          </w:tcPr>
          <w:p w14:paraId="0E203759"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04F811C6"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3BCE9480"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17289F4A"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17F63EB9"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Taxes Payable</w:t>
            </w:r>
          </w:p>
        </w:tc>
        <w:tc>
          <w:tcPr>
            <w:tcW w:w="1191" w:type="dxa"/>
            <w:tcBorders>
              <w:top w:val="nil"/>
              <w:left w:val="nil"/>
              <w:bottom w:val="single" w:sz="4" w:space="0" w:color="FFFFFF"/>
              <w:right w:val="single" w:sz="4" w:space="0" w:color="FFFFFF"/>
            </w:tcBorders>
            <w:noWrap/>
            <w:vAlign w:val="center"/>
            <w:hideMark/>
          </w:tcPr>
          <w:p w14:paraId="5CD10F9B"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B508353"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ACAF513"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66208A71"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0C739501"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Payables</w:t>
            </w:r>
          </w:p>
        </w:tc>
        <w:tc>
          <w:tcPr>
            <w:tcW w:w="1191" w:type="dxa"/>
            <w:tcBorders>
              <w:top w:val="nil"/>
              <w:left w:val="nil"/>
              <w:bottom w:val="single" w:sz="4" w:space="0" w:color="FFFFFF"/>
              <w:right w:val="single" w:sz="4" w:space="0" w:color="FFFFFF"/>
            </w:tcBorders>
            <w:noWrap/>
            <w:vAlign w:val="center"/>
            <w:hideMark/>
          </w:tcPr>
          <w:p w14:paraId="492806E7"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F9DA6F5"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E1AD313"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42A14A75"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096C0BB6"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Contract Liabilities</w:t>
            </w:r>
          </w:p>
        </w:tc>
        <w:tc>
          <w:tcPr>
            <w:tcW w:w="1191" w:type="dxa"/>
            <w:tcBorders>
              <w:top w:val="nil"/>
              <w:left w:val="nil"/>
              <w:bottom w:val="single" w:sz="4" w:space="0" w:color="FFFFFF"/>
              <w:right w:val="single" w:sz="4" w:space="0" w:color="FFFFFF"/>
            </w:tcBorders>
            <w:noWrap/>
            <w:vAlign w:val="center"/>
            <w:hideMark/>
          </w:tcPr>
          <w:p w14:paraId="110A05DC"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88F7A00"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3482ADD"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3C233E3C"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40B2531B"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Financial Liabilities at Fair Value</w:t>
            </w:r>
          </w:p>
        </w:tc>
        <w:tc>
          <w:tcPr>
            <w:tcW w:w="1191" w:type="dxa"/>
            <w:tcBorders>
              <w:top w:val="nil"/>
              <w:left w:val="nil"/>
              <w:bottom w:val="single" w:sz="4" w:space="0" w:color="FFFFFF"/>
              <w:right w:val="single" w:sz="4" w:space="0" w:color="FFFFFF"/>
            </w:tcBorders>
            <w:noWrap/>
            <w:vAlign w:val="center"/>
            <w:hideMark/>
          </w:tcPr>
          <w:p w14:paraId="142AFC2B"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018AA6D"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D4F0943"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7FAA4D4C"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2F17570B"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Borrowings</w:t>
            </w:r>
          </w:p>
        </w:tc>
        <w:tc>
          <w:tcPr>
            <w:tcW w:w="1191" w:type="dxa"/>
            <w:tcBorders>
              <w:top w:val="nil"/>
              <w:left w:val="nil"/>
              <w:bottom w:val="single" w:sz="4" w:space="0" w:color="FFFFFF"/>
              <w:right w:val="single" w:sz="4" w:space="0" w:color="FFFFFF"/>
            </w:tcBorders>
            <w:noWrap/>
            <w:vAlign w:val="center"/>
            <w:hideMark/>
          </w:tcPr>
          <w:p w14:paraId="2D731345"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2B7027A"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1E6D5F1"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4A70EB93"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43645924"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Provisions</w:t>
            </w:r>
          </w:p>
        </w:tc>
        <w:tc>
          <w:tcPr>
            <w:tcW w:w="1191" w:type="dxa"/>
            <w:tcBorders>
              <w:top w:val="nil"/>
              <w:left w:val="nil"/>
              <w:bottom w:val="single" w:sz="4" w:space="0" w:color="FFFFFF"/>
              <w:right w:val="single" w:sz="4" w:space="0" w:color="FFFFFF"/>
            </w:tcBorders>
            <w:noWrap/>
            <w:vAlign w:val="center"/>
            <w:hideMark/>
          </w:tcPr>
          <w:p w14:paraId="7BBC8FB8"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13,348,747</w:t>
            </w:r>
          </w:p>
        </w:tc>
        <w:tc>
          <w:tcPr>
            <w:tcW w:w="1196" w:type="dxa"/>
            <w:gridSpan w:val="2"/>
            <w:tcBorders>
              <w:top w:val="nil"/>
              <w:left w:val="nil"/>
              <w:bottom w:val="single" w:sz="4" w:space="0" w:color="FFFFFF"/>
              <w:right w:val="single" w:sz="4" w:space="0" w:color="FFFFFF"/>
            </w:tcBorders>
            <w:noWrap/>
            <w:vAlign w:val="center"/>
            <w:hideMark/>
          </w:tcPr>
          <w:p w14:paraId="0BE2774A"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14,601,846</w:t>
            </w:r>
          </w:p>
        </w:tc>
        <w:tc>
          <w:tcPr>
            <w:tcW w:w="1191" w:type="dxa"/>
            <w:gridSpan w:val="2"/>
            <w:tcBorders>
              <w:top w:val="nil"/>
              <w:left w:val="nil"/>
              <w:bottom w:val="single" w:sz="4" w:space="0" w:color="FFFFFF"/>
              <w:right w:val="single" w:sz="4" w:space="0" w:color="FFFFFF"/>
            </w:tcBorders>
            <w:noWrap/>
            <w:vAlign w:val="center"/>
            <w:hideMark/>
          </w:tcPr>
          <w:p w14:paraId="0A0705A9"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14,903,985</w:t>
            </w:r>
          </w:p>
        </w:tc>
      </w:tr>
      <w:tr w:rsidR="00763288" w:rsidRPr="00116F5F" w14:paraId="5FFC4ED9"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690A55AB"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4C857735"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680,123</w:t>
            </w:r>
          </w:p>
        </w:tc>
        <w:tc>
          <w:tcPr>
            <w:tcW w:w="1196" w:type="dxa"/>
            <w:gridSpan w:val="2"/>
            <w:tcBorders>
              <w:top w:val="nil"/>
              <w:left w:val="nil"/>
              <w:bottom w:val="single" w:sz="4" w:space="0" w:color="FFFFFF"/>
              <w:right w:val="single" w:sz="4" w:space="0" w:color="FFFFFF"/>
            </w:tcBorders>
            <w:noWrap/>
            <w:vAlign w:val="center"/>
            <w:hideMark/>
          </w:tcPr>
          <w:p w14:paraId="373B1049"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772,517</w:t>
            </w:r>
          </w:p>
        </w:tc>
        <w:tc>
          <w:tcPr>
            <w:tcW w:w="1191" w:type="dxa"/>
            <w:gridSpan w:val="2"/>
            <w:tcBorders>
              <w:top w:val="nil"/>
              <w:left w:val="nil"/>
              <w:bottom w:val="single" w:sz="4" w:space="0" w:color="FFFFFF"/>
              <w:right w:val="single" w:sz="4" w:space="0" w:color="FFFFFF"/>
            </w:tcBorders>
            <w:noWrap/>
            <w:vAlign w:val="center"/>
            <w:hideMark/>
          </w:tcPr>
          <w:p w14:paraId="6FEC86CD"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1,396,024</w:t>
            </w:r>
          </w:p>
        </w:tc>
      </w:tr>
      <w:tr w:rsidR="00763288" w:rsidRPr="00116F5F" w14:paraId="639DCA6F" w14:textId="77777777" w:rsidTr="00116F5F">
        <w:trPr>
          <w:gridAfter w:val="1"/>
          <w:wAfter w:w="127" w:type="dxa"/>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D69B5B8"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Total </w:t>
            </w:r>
            <w:proofErr w:type="spellStart"/>
            <w:proofErr w:type="gramStart"/>
            <w:r w:rsidRPr="00116F5F">
              <w:rPr>
                <w:rFonts w:ascii="Public Sans" w:hAnsi="Public Sans" w:cs="Calibri"/>
                <w:b/>
                <w:bCs/>
                <w:sz w:val="18"/>
                <w:szCs w:val="18"/>
                <w:lang w:eastAsia="en-AU"/>
              </w:rPr>
              <w:t>Non Current</w:t>
            </w:r>
            <w:proofErr w:type="spellEnd"/>
            <w:proofErr w:type="gramEnd"/>
            <w:r w:rsidRPr="00116F5F">
              <w:rPr>
                <w:rFonts w:ascii="Public Sans" w:hAnsi="Public Sans" w:cs="Calibri"/>
                <w:b/>
                <w:bCs/>
                <w:sz w:val="18"/>
                <w:szCs w:val="18"/>
                <w:lang w:eastAsia="en-AU"/>
              </w:rPr>
              <w:t xml:space="preserve"> Liabilities</w:t>
            </w:r>
          </w:p>
        </w:tc>
        <w:tc>
          <w:tcPr>
            <w:tcW w:w="1191" w:type="dxa"/>
            <w:tcBorders>
              <w:top w:val="single" w:sz="4" w:space="0" w:color="auto"/>
              <w:left w:val="nil"/>
              <w:bottom w:val="single" w:sz="4" w:space="0" w:color="auto"/>
              <w:right w:val="single" w:sz="4" w:space="0" w:color="FFFFFF"/>
            </w:tcBorders>
            <w:noWrap/>
            <w:vAlign w:val="center"/>
            <w:hideMark/>
          </w:tcPr>
          <w:p w14:paraId="0B6D3A59"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14,028,870</w:t>
            </w:r>
          </w:p>
        </w:tc>
        <w:tc>
          <w:tcPr>
            <w:tcW w:w="1196" w:type="dxa"/>
            <w:gridSpan w:val="2"/>
            <w:tcBorders>
              <w:top w:val="single" w:sz="4" w:space="0" w:color="auto"/>
              <w:left w:val="nil"/>
              <w:bottom w:val="single" w:sz="4" w:space="0" w:color="auto"/>
              <w:right w:val="single" w:sz="4" w:space="0" w:color="FFFFFF"/>
            </w:tcBorders>
            <w:noWrap/>
            <w:vAlign w:val="center"/>
            <w:hideMark/>
          </w:tcPr>
          <w:p w14:paraId="78642E63"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15,374,363</w:t>
            </w:r>
          </w:p>
        </w:tc>
        <w:tc>
          <w:tcPr>
            <w:tcW w:w="1191" w:type="dxa"/>
            <w:gridSpan w:val="2"/>
            <w:tcBorders>
              <w:top w:val="single" w:sz="4" w:space="0" w:color="auto"/>
              <w:left w:val="nil"/>
              <w:bottom w:val="single" w:sz="4" w:space="0" w:color="auto"/>
              <w:right w:val="single" w:sz="4" w:space="0" w:color="FFFFFF"/>
            </w:tcBorders>
            <w:noWrap/>
            <w:vAlign w:val="center"/>
            <w:hideMark/>
          </w:tcPr>
          <w:p w14:paraId="365485CD"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16,300,009</w:t>
            </w:r>
          </w:p>
        </w:tc>
      </w:tr>
      <w:tr w:rsidR="00763288" w:rsidRPr="00116F5F" w14:paraId="75376133" w14:textId="77777777" w:rsidTr="00116F5F">
        <w:trPr>
          <w:gridAfter w:val="1"/>
          <w:wAfter w:w="127" w:type="dxa"/>
          <w:trHeight w:val="283"/>
        </w:trPr>
        <w:tc>
          <w:tcPr>
            <w:tcW w:w="6236" w:type="dxa"/>
            <w:tcBorders>
              <w:top w:val="nil"/>
              <w:left w:val="single" w:sz="4" w:space="0" w:color="FFFFFF"/>
              <w:bottom w:val="single" w:sz="4" w:space="0" w:color="auto"/>
              <w:right w:val="single" w:sz="4" w:space="0" w:color="FFFFFF"/>
            </w:tcBorders>
            <w:noWrap/>
            <w:vAlign w:val="center"/>
            <w:hideMark/>
          </w:tcPr>
          <w:p w14:paraId="376BF0AC"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Total Liabilities</w:t>
            </w:r>
          </w:p>
        </w:tc>
        <w:tc>
          <w:tcPr>
            <w:tcW w:w="1191" w:type="dxa"/>
            <w:tcBorders>
              <w:top w:val="nil"/>
              <w:left w:val="nil"/>
              <w:bottom w:val="single" w:sz="4" w:space="0" w:color="auto"/>
              <w:right w:val="single" w:sz="4" w:space="0" w:color="FFFFFF"/>
            </w:tcBorders>
            <w:noWrap/>
            <w:vAlign w:val="center"/>
            <w:hideMark/>
          </w:tcPr>
          <w:p w14:paraId="42FCC2FC"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16,948,791</w:t>
            </w:r>
          </w:p>
        </w:tc>
        <w:tc>
          <w:tcPr>
            <w:tcW w:w="1196" w:type="dxa"/>
            <w:gridSpan w:val="2"/>
            <w:tcBorders>
              <w:top w:val="nil"/>
              <w:left w:val="nil"/>
              <w:bottom w:val="single" w:sz="4" w:space="0" w:color="auto"/>
              <w:right w:val="single" w:sz="4" w:space="0" w:color="FFFFFF"/>
            </w:tcBorders>
            <w:noWrap/>
            <w:vAlign w:val="center"/>
            <w:hideMark/>
          </w:tcPr>
          <w:p w14:paraId="75D128D7"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18,805,993</w:t>
            </w:r>
          </w:p>
        </w:tc>
        <w:tc>
          <w:tcPr>
            <w:tcW w:w="1191" w:type="dxa"/>
            <w:gridSpan w:val="2"/>
            <w:tcBorders>
              <w:top w:val="nil"/>
              <w:left w:val="nil"/>
              <w:bottom w:val="single" w:sz="4" w:space="0" w:color="auto"/>
              <w:right w:val="single" w:sz="4" w:space="0" w:color="FFFFFF"/>
            </w:tcBorders>
            <w:noWrap/>
            <w:vAlign w:val="center"/>
            <w:hideMark/>
          </w:tcPr>
          <w:p w14:paraId="7418C480"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19,190,780</w:t>
            </w:r>
          </w:p>
        </w:tc>
      </w:tr>
      <w:tr w:rsidR="00763288" w:rsidRPr="00116F5F" w14:paraId="3A667317" w14:textId="77777777" w:rsidTr="00116F5F">
        <w:trPr>
          <w:gridAfter w:val="1"/>
          <w:wAfter w:w="127" w:type="dxa"/>
          <w:trHeight w:val="283"/>
        </w:trPr>
        <w:tc>
          <w:tcPr>
            <w:tcW w:w="6236" w:type="dxa"/>
            <w:tcBorders>
              <w:top w:val="nil"/>
              <w:left w:val="single" w:sz="4" w:space="0" w:color="FFFFFF"/>
              <w:bottom w:val="single" w:sz="4" w:space="0" w:color="auto"/>
              <w:right w:val="single" w:sz="4" w:space="0" w:color="FFFFFF"/>
            </w:tcBorders>
            <w:noWrap/>
            <w:vAlign w:val="center"/>
            <w:hideMark/>
          </w:tcPr>
          <w:p w14:paraId="6898E7B9"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Net Assets</w:t>
            </w:r>
          </w:p>
        </w:tc>
        <w:tc>
          <w:tcPr>
            <w:tcW w:w="1191" w:type="dxa"/>
            <w:tcBorders>
              <w:top w:val="nil"/>
              <w:left w:val="nil"/>
              <w:bottom w:val="single" w:sz="4" w:space="0" w:color="auto"/>
              <w:right w:val="single" w:sz="4" w:space="0" w:color="FFFFFF"/>
            </w:tcBorders>
            <w:noWrap/>
            <w:vAlign w:val="center"/>
            <w:hideMark/>
          </w:tcPr>
          <w:p w14:paraId="4CFE8A55"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676,059</w:t>
            </w:r>
          </w:p>
        </w:tc>
        <w:tc>
          <w:tcPr>
            <w:tcW w:w="1196" w:type="dxa"/>
            <w:gridSpan w:val="2"/>
            <w:tcBorders>
              <w:top w:val="nil"/>
              <w:left w:val="nil"/>
              <w:bottom w:val="single" w:sz="4" w:space="0" w:color="auto"/>
              <w:right w:val="single" w:sz="4" w:space="0" w:color="FFFFFF"/>
            </w:tcBorders>
            <w:noWrap/>
            <w:vAlign w:val="center"/>
            <w:hideMark/>
          </w:tcPr>
          <w:p w14:paraId="5C0DCED2"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298,132</w:t>
            </w:r>
          </w:p>
        </w:tc>
        <w:tc>
          <w:tcPr>
            <w:tcW w:w="1191" w:type="dxa"/>
            <w:gridSpan w:val="2"/>
            <w:tcBorders>
              <w:top w:val="nil"/>
              <w:left w:val="nil"/>
              <w:bottom w:val="single" w:sz="4" w:space="0" w:color="auto"/>
              <w:right w:val="single" w:sz="4" w:space="0" w:color="FFFFFF"/>
            </w:tcBorders>
            <w:noWrap/>
            <w:vAlign w:val="center"/>
            <w:hideMark/>
          </w:tcPr>
          <w:p w14:paraId="18C4365E"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720,416</w:t>
            </w:r>
          </w:p>
        </w:tc>
      </w:tr>
      <w:tr w:rsidR="00763288" w:rsidRPr="00116F5F" w14:paraId="762160D0"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075A0304"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Equity</w:t>
            </w:r>
          </w:p>
        </w:tc>
        <w:tc>
          <w:tcPr>
            <w:tcW w:w="1191" w:type="dxa"/>
            <w:tcBorders>
              <w:top w:val="nil"/>
              <w:left w:val="nil"/>
              <w:bottom w:val="single" w:sz="4" w:space="0" w:color="FFFFFF"/>
              <w:right w:val="single" w:sz="4" w:space="0" w:color="FFFFFF"/>
            </w:tcBorders>
            <w:noWrap/>
            <w:vAlign w:val="center"/>
            <w:hideMark/>
          </w:tcPr>
          <w:p w14:paraId="233252C6"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5C9E30BF"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3BC0FFC8"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4E8FE7B2"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798BFE80"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Accumulated Funds</w:t>
            </w:r>
          </w:p>
        </w:tc>
        <w:tc>
          <w:tcPr>
            <w:tcW w:w="1191" w:type="dxa"/>
            <w:tcBorders>
              <w:top w:val="nil"/>
              <w:left w:val="nil"/>
              <w:bottom w:val="single" w:sz="4" w:space="0" w:color="FFFFFF"/>
              <w:right w:val="single" w:sz="4" w:space="0" w:color="FFFFFF"/>
            </w:tcBorders>
            <w:noWrap/>
            <w:vAlign w:val="center"/>
            <w:hideMark/>
          </w:tcPr>
          <w:p w14:paraId="0AAF66EB"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676,059</w:t>
            </w:r>
          </w:p>
        </w:tc>
        <w:tc>
          <w:tcPr>
            <w:tcW w:w="1196" w:type="dxa"/>
            <w:gridSpan w:val="2"/>
            <w:tcBorders>
              <w:top w:val="nil"/>
              <w:left w:val="nil"/>
              <w:bottom w:val="single" w:sz="4" w:space="0" w:color="FFFFFF"/>
              <w:right w:val="single" w:sz="4" w:space="0" w:color="FFFFFF"/>
            </w:tcBorders>
            <w:noWrap/>
            <w:vAlign w:val="center"/>
            <w:hideMark/>
          </w:tcPr>
          <w:p w14:paraId="060C06F0"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298,132</w:t>
            </w:r>
          </w:p>
        </w:tc>
        <w:tc>
          <w:tcPr>
            <w:tcW w:w="1191" w:type="dxa"/>
            <w:gridSpan w:val="2"/>
            <w:tcBorders>
              <w:top w:val="nil"/>
              <w:left w:val="nil"/>
              <w:bottom w:val="single" w:sz="4" w:space="0" w:color="FFFFFF"/>
              <w:right w:val="single" w:sz="4" w:space="0" w:color="FFFFFF"/>
            </w:tcBorders>
            <w:noWrap/>
            <w:vAlign w:val="center"/>
            <w:hideMark/>
          </w:tcPr>
          <w:p w14:paraId="1672D632"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720,416</w:t>
            </w:r>
          </w:p>
        </w:tc>
      </w:tr>
      <w:tr w:rsidR="00763288" w:rsidRPr="00116F5F" w14:paraId="5B2C040C" w14:textId="77777777" w:rsidTr="00116F5F">
        <w:trPr>
          <w:gridAfter w:val="1"/>
          <w:wAfter w:w="127"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01B885F6"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Reserves</w:t>
            </w:r>
          </w:p>
        </w:tc>
        <w:tc>
          <w:tcPr>
            <w:tcW w:w="1191" w:type="dxa"/>
            <w:tcBorders>
              <w:top w:val="nil"/>
              <w:left w:val="nil"/>
              <w:bottom w:val="single" w:sz="4" w:space="0" w:color="FFFFFF"/>
              <w:right w:val="single" w:sz="4" w:space="0" w:color="FFFFFF"/>
            </w:tcBorders>
            <w:noWrap/>
            <w:vAlign w:val="center"/>
            <w:hideMark/>
          </w:tcPr>
          <w:p w14:paraId="1EF7F03B"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8C7D450"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528D97B"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1A24D5DF" w14:textId="77777777" w:rsidTr="00116F5F">
        <w:trPr>
          <w:gridAfter w:val="1"/>
          <w:wAfter w:w="127" w:type="dxa"/>
          <w:trHeight w:val="225"/>
        </w:trPr>
        <w:tc>
          <w:tcPr>
            <w:tcW w:w="6236" w:type="dxa"/>
            <w:tcBorders>
              <w:top w:val="nil"/>
              <w:left w:val="single" w:sz="4" w:space="0" w:color="FFFFFF"/>
              <w:bottom w:val="single" w:sz="4" w:space="0" w:color="auto"/>
              <w:right w:val="single" w:sz="4" w:space="0" w:color="FFFFFF"/>
            </w:tcBorders>
            <w:noWrap/>
            <w:vAlign w:val="center"/>
            <w:hideMark/>
          </w:tcPr>
          <w:p w14:paraId="42A41B53"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Capital Equity</w:t>
            </w:r>
          </w:p>
        </w:tc>
        <w:tc>
          <w:tcPr>
            <w:tcW w:w="1191" w:type="dxa"/>
            <w:tcBorders>
              <w:top w:val="nil"/>
              <w:left w:val="nil"/>
              <w:bottom w:val="single" w:sz="4" w:space="0" w:color="auto"/>
              <w:right w:val="single" w:sz="4" w:space="0" w:color="FFFFFF"/>
            </w:tcBorders>
            <w:noWrap/>
            <w:vAlign w:val="center"/>
            <w:hideMark/>
          </w:tcPr>
          <w:p w14:paraId="2CB90643"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5131FA47"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055B49A4" w14:textId="77777777" w:rsidR="00763288" w:rsidRPr="00116F5F" w:rsidRDefault="00763288" w:rsidP="00116F5F">
            <w:pPr>
              <w:ind w:left="-170"/>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63224294" w14:textId="77777777" w:rsidTr="00116F5F">
        <w:trPr>
          <w:gridAfter w:val="1"/>
          <w:wAfter w:w="127" w:type="dxa"/>
          <w:trHeight w:val="283"/>
        </w:trPr>
        <w:tc>
          <w:tcPr>
            <w:tcW w:w="6236" w:type="dxa"/>
            <w:tcBorders>
              <w:top w:val="nil"/>
              <w:left w:val="single" w:sz="4" w:space="0" w:color="FFFFFF"/>
              <w:bottom w:val="single" w:sz="4" w:space="0" w:color="auto"/>
              <w:right w:val="single" w:sz="4" w:space="0" w:color="FFFFFF"/>
            </w:tcBorders>
            <w:noWrap/>
            <w:vAlign w:val="center"/>
            <w:hideMark/>
          </w:tcPr>
          <w:p w14:paraId="122D95D2"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Total Equity</w:t>
            </w:r>
          </w:p>
        </w:tc>
        <w:tc>
          <w:tcPr>
            <w:tcW w:w="1191" w:type="dxa"/>
            <w:tcBorders>
              <w:top w:val="nil"/>
              <w:left w:val="nil"/>
              <w:bottom w:val="single" w:sz="4" w:space="0" w:color="auto"/>
              <w:right w:val="single" w:sz="4" w:space="0" w:color="FFFFFF"/>
            </w:tcBorders>
            <w:noWrap/>
            <w:vAlign w:val="center"/>
            <w:hideMark/>
          </w:tcPr>
          <w:p w14:paraId="79D9498A"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676,059</w:t>
            </w:r>
          </w:p>
        </w:tc>
        <w:tc>
          <w:tcPr>
            <w:tcW w:w="1196" w:type="dxa"/>
            <w:gridSpan w:val="2"/>
            <w:tcBorders>
              <w:top w:val="nil"/>
              <w:left w:val="nil"/>
              <w:bottom w:val="single" w:sz="4" w:space="0" w:color="auto"/>
              <w:right w:val="single" w:sz="4" w:space="0" w:color="FFFFFF"/>
            </w:tcBorders>
            <w:noWrap/>
            <w:vAlign w:val="center"/>
            <w:hideMark/>
          </w:tcPr>
          <w:p w14:paraId="1FE73270"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298,132</w:t>
            </w:r>
          </w:p>
        </w:tc>
        <w:tc>
          <w:tcPr>
            <w:tcW w:w="1191" w:type="dxa"/>
            <w:gridSpan w:val="2"/>
            <w:tcBorders>
              <w:top w:val="nil"/>
              <w:left w:val="nil"/>
              <w:bottom w:val="single" w:sz="4" w:space="0" w:color="auto"/>
              <w:right w:val="single" w:sz="4" w:space="0" w:color="FFFFFF"/>
            </w:tcBorders>
            <w:noWrap/>
            <w:vAlign w:val="center"/>
            <w:hideMark/>
          </w:tcPr>
          <w:p w14:paraId="0386BD8B" w14:textId="77777777" w:rsidR="00763288" w:rsidRPr="00116F5F" w:rsidRDefault="00763288" w:rsidP="00116F5F">
            <w:pPr>
              <w:ind w:left="-170"/>
              <w:jc w:val="right"/>
              <w:rPr>
                <w:rFonts w:ascii="Public Sans" w:hAnsi="Public Sans" w:cs="Calibri"/>
                <w:b/>
                <w:bCs/>
                <w:sz w:val="18"/>
                <w:szCs w:val="18"/>
                <w:lang w:eastAsia="en-AU"/>
              </w:rPr>
            </w:pPr>
            <w:r w:rsidRPr="00116F5F">
              <w:rPr>
                <w:rFonts w:ascii="Public Sans" w:hAnsi="Public Sans" w:cs="Calibri"/>
                <w:b/>
                <w:bCs/>
                <w:sz w:val="18"/>
                <w:szCs w:val="18"/>
                <w:lang w:eastAsia="en-AU"/>
              </w:rPr>
              <w:t>720,416</w:t>
            </w:r>
          </w:p>
        </w:tc>
      </w:tr>
    </w:tbl>
    <w:p w14:paraId="16852D5B" w14:textId="77777777" w:rsidR="00116F5F" w:rsidRPr="00116F5F" w:rsidRDefault="00116F5F">
      <w:pPr>
        <w:rPr>
          <w:rFonts w:ascii="Calibri" w:eastAsia="Calibri" w:hAnsi="Calibri"/>
          <w:sz w:val="12"/>
          <w:szCs w:val="12"/>
        </w:rPr>
      </w:pPr>
      <w:r w:rsidRPr="00116F5F">
        <w:rPr>
          <w:rFonts w:ascii="Calibri" w:eastAsia="Calibri" w:hAnsi="Calibri"/>
          <w:sz w:val="12"/>
          <w:szCs w:val="12"/>
        </w:rPr>
        <w:br w:type="page"/>
      </w:r>
    </w:p>
    <w:tbl>
      <w:tblPr>
        <w:tblW w:w="9859" w:type="dxa"/>
        <w:tblLook w:val="04A0" w:firstRow="1" w:lastRow="0" w:firstColumn="1" w:lastColumn="0" w:noHBand="0" w:noVBand="1"/>
        <w:tblCaption w:val="12.2 Financial Statements - NSW Self Insurance Corporation - Cash Flow Statement"/>
        <w:tblDescription w:val="12.2 Financial Statements - NSW Self Insurance Corporation - Cash Flow Statement"/>
      </w:tblPr>
      <w:tblGrid>
        <w:gridCol w:w="6236"/>
        <w:gridCol w:w="1256"/>
        <w:gridCol w:w="1211"/>
        <w:gridCol w:w="1156"/>
      </w:tblGrid>
      <w:tr w:rsidR="00763288" w:rsidRPr="00763288" w14:paraId="7B5D84DB" w14:textId="77777777" w:rsidTr="00116F5F">
        <w:trPr>
          <w:trHeight w:val="360"/>
        </w:trPr>
        <w:tc>
          <w:tcPr>
            <w:tcW w:w="6236" w:type="dxa"/>
            <w:shd w:val="clear" w:color="auto" w:fill="FFFFFF"/>
            <w:noWrap/>
            <w:vAlign w:val="bottom"/>
            <w:hideMark/>
          </w:tcPr>
          <w:p w14:paraId="0B3F09B0"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0C63581E"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211" w:type="dxa"/>
            <w:shd w:val="clear" w:color="auto" w:fill="FFFFFF"/>
            <w:noWrap/>
            <w:vAlign w:val="bottom"/>
            <w:hideMark/>
          </w:tcPr>
          <w:p w14:paraId="5A382CB2"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3817928A"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116F5F" w14:paraId="7766DA4C" w14:textId="77777777" w:rsidTr="00116F5F">
        <w:trPr>
          <w:trHeight w:val="283"/>
        </w:trPr>
        <w:tc>
          <w:tcPr>
            <w:tcW w:w="6236" w:type="dxa"/>
            <w:shd w:val="clear" w:color="auto" w:fill="EBEBEB"/>
            <w:vAlign w:val="center"/>
            <w:hideMark/>
          </w:tcPr>
          <w:p w14:paraId="4DBEC5C3"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2467" w:type="dxa"/>
            <w:gridSpan w:val="2"/>
            <w:shd w:val="clear" w:color="auto" w:fill="EBEBEB"/>
            <w:vAlign w:val="bottom"/>
            <w:hideMark/>
          </w:tcPr>
          <w:p w14:paraId="2AB59B97"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2022-23</w:t>
            </w:r>
          </w:p>
        </w:tc>
        <w:tc>
          <w:tcPr>
            <w:tcW w:w="1156" w:type="dxa"/>
            <w:shd w:val="clear" w:color="auto" w:fill="EBEBEB"/>
            <w:vAlign w:val="bottom"/>
            <w:hideMark/>
          </w:tcPr>
          <w:p w14:paraId="141EA9DA"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2023-24</w:t>
            </w:r>
          </w:p>
        </w:tc>
      </w:tr>
      <w:tr w:rsidR="00763288" w:rsidRPr="00116F5F" w14:paraId="72BC58FB" w14:textId="77777777" w:rsidTr="00116F5F">
        <w:trPr>
          <w:trHeight w:val="225"/>
        </w:trPr>
        <w:tc>
          <w:tcPr>
            <w:tcW w:w="6236" w:type="dxa"/>
            <w:shd w:val="clear" w:color="auto" w:fill="EBEBEB"/>
            <w:vAlign w:val="center"/>
            <w:hideMark/>
          </w:tcPr>
          <w:p w14:paraId="3FD1881A"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256" w:type="dxa"/>
            <w:shd w:val="clear" w:color="auto" w:fill="EBEBEB"/>
            <w:vAlign w:val="center"/>
            <w:hideMark/>
          </w:tcPr>
          <w:p w14:paraId="645F15E6"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Budget</w:t>
            </w:r>
          </w:p>
        </w:tc>
        <w:tc>
          <w:tcPr>
            <w:tcW w:w="1211" w:type="dxa"/>
            <w:shd w:val="clear" w:color="auto" w:fill="EBEBEB"/>
            <w:vAlign w:val="center"/>
            <w:hideMark/>
          </w:tcPr>
          <w:p w14:paraId="2ED80B32"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Est. Actual</w:t>
            </w:r>
          </w:p>
        </w:tc>
        <w:tc>
          <w:tcPr>
            <w:tcW w:w="1156" w:type="dxa"/>
            <w:shd w:val="clear" w:color="auto" w:fill="EBEBEB"/>
            <w:vAlign w:val="center"/>
            <w:hideMark/>
          </w:tcPr>
          <w:p w14:paraId="3132538F" w14:textId="77777777" w:rsidR="00763288" w:rsidRPr="00116F5F" w:rsidRDefault="00763288" w:rsidP="00763288">
            <w:pPr>
              <w:jc w:val="center"/>
              <w:rPr>
                <w:rFonts w:ascii="Public Sans" w:hAnsi="Public Sans" w:cs="Calibri"/>
                <w:sz w:val="18"/>
                <w:szCs w:val="18"/>
                <w:lang w:eastAsia="en-AU"/>
              </w:rPr>
            </w:pPr>
            <w:r w:rsidRPr="00116F5F">
              <w:rPr>
                <w:rFonts w:ascii="Public Sans" w:hAnsi="Public Sans" w:cs="Calibri"/>
                <w:sz w:val="18"/>
                <w:szCs w:val="18"/>
                <w:lang w:eastAsia="en-AU"/>
              </w:rPr>
              <w:t>Budget</w:t>
            </w:r>
          </w:p>
        </w:tc>
      </w:tr>
      <w:tr w:rsidR="00763288" w:rsidRPr="00116F5F" w14:paraId="45852071" w14:textId="77777777" w:rsidTr="00116F5F">
        <w:trPr>
          <w:trHeight w:val="283"/>
        </w:trPr>
        <w:tc>
          <w:tcPr>
            <w:tcW w:w="6236" w:type="dxa"/>
            <w:shd w:val="clear" w:color="auto" w:fill="EBEBEB"/>
            <w:vAlign w:val="center"/>
            <w:hideMark/>
          </w:tcPr>
          <w:p w14:paraId="3EAE92B0"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256" w:type="dxa"/>
            <w:shd w:val="clear" w:color="auto" w:fill="EBEBEB"/>
            <w:hideMark/>
          </w:tcPr>
          <w:p w14:paraId="4A3E4D5E"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c>
          <w:tcPr>
            <w:tcW w:w="1211" w:type="dxa"/>
            <w:shd w:val="clear" w:color="auto" w:fill="EBEBEB"/>
            <w:hideMark/>
          </w:tcPr>
          <w:p w14:paraId="532AEA69"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c>
          <w:tcPr>
            <w:tcW w:w="1156" w:type="dxa"/>
            <w:shd w:val="clear" w:color="auto" w:fill="EBEBEB"/>
            <w:hideMark/>
          </w:tcPr>
          <w:p w14:paraId="306FA120" w14:textId="77777777" w:rsidR="00763288" w:rsidRPr="00116F5F" w:rsidRDefault="00763288" w:rsidP="00116F5F">
            <w:pPr>
              <w:jc w:val="center"/>
              <w:rPr>
                <w:rFonts w:ascii="Public Sans" w:hAnsi="Public Sans" w:cs="Calibri"/>
                <w:sz w:val="18"/>
                <w:szCs w:val="18"/>
                <w:lang w:eastAsia="en-AU"/>
              </w:rPr>
            </w:pPr>
            <w:r w:rsidRPr="00116F5F">
              <w:rPr>
                <w:rFonts w:ascii="Public Sans" w:hAnsi="Public Sans" w:cs="Calibri"/>
                <w:sz w:val="18"/>
                <w:szCs w:val="18"/>
                <w:lang w:eastAsia="en-AU"/>
              </w:rPr>
              <w:t>$000</w:t>
            </w:r>
          </w:p>
        </w:tc>
      </w:tr>
      <w:tr w:rsidR="00763288" w:rsidRPr="00116F5F" w14:paraId="000532B4" w14:textId="77777777" w:rsidTr="00116F5F">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1F3A6465"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Cash Flows </w:t>
            </w:r>
            <w:proofErr w:type="gramStart"/>
            <w:r w:rsidRPr="00116F5F">
              <w:rPr>
                <w:rFonts w:ascii="Public Sans" w:hAnsi="Public Sans" w:cs="Calibri"/>
                <w:b/>
                <w:bCs/>
                <w:sz w:val="18"/>
                <w:szCs w:val="18"/>
                <w:lang w:eastAsia="en-AU"/>
              </w:rPr>
              <w:t>From</w:t>
            </w:r>
            <w:proofErr w:type="gramEnd"/>
            <w:r w:rsidRPr="00116F5F">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1E2A4C43"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211" w:type="dxa"/>
            <w:tcBorders>
              <w:top w:val="single" w:sz="4" w:space="0" w:color="FFFFFF"/>
              <w:left w:val="nil"/>
              <w:bottom w:val="single" w:sz="4" w:space="0" w:color="FFFFFF"/>
              <w:right w:val="single" w:sz="4" w:space="0" w:color="FFFFFF"/>
            </w:tcBorders>
            <w:noWrap/>
            <w:vAlign w:val="bottom"/>
            <w:hideMark/>
          </w:tcPr>
          <w:p w14:paraId="57BC6A73"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724C9BE2"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5CB65C9F" w14:textId="77777777" w:rsidTr="00116F5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276D1C5"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035A5D1F"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211" w:type="dxa"/>
            <w:tcBorders>
              <w:top w:val="nil"/>
              <w:left w:val="nil"/>
              <w:bottom w:val="single" w:sz="4" w:space="0" w:color="FFFFFF"/>
              <w:right w:val="single" w:sz="4" w:space="0" w:color="FFFFFF"/>
            </w:tcBorders>
            <w:noWrap/>
            <w:vAlign w:val="bottom"/>
            <w:hideMark/>
          </w:tcPr>
          <w:p w14:paraId="3CB3147A"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D255839" w14:textId="77777777" w:rsidR="00763288" w:rsidRPr="00116F5F" w:rsidRDefault="00763288" w:rsidP="00763288">
            <w:pPr>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59B79577"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B0C1867"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7A10FCA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1,175,344</w:t>
            </w:r>
          </w:p>
        </w:tc>
        <w:tc>
          <w:tcPr>
            <w:tcW w:w="1211" w:type="dxa"/>
            <w:tcBorders>
              <w:top w:val="nil"/>
              <w:left w:val="nil"/>
              <w:bottom w:val="single" w:sz="4" w:space="0" w:color="FFFFFF"/>
              <w:right w:val="single" w:sz="4" w:space="0" w:color="FFFFFF"/>
            </w:tcBorders>
            <w:noWrap/>
            <w:vAlign w:val="center"/>
            <w:hideMark/>
          </w:tcPr>
          <w:p w14:paraId="78BABA8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1,062,570</w:t>
            </w:r>
          </w:p>
        </w:tc>
        <w:tc>
          <w:tcPr>
            <w:tcW w:w="1156" w:type="dxa"/>
            <w:tcBorders>
              <w:top w:val="nil"/>
              <w:left w:val="nil"/>
              <w:bottom w:val="single" w:sz="4" w:space="0" w:color="FFFFFF"/>
              <w:right w:val="single" w:sz="4" w:space="0" w:color="FFFFFF"/>
            </w:tcBorders>
            <w:noWrap/>
            <w:vAlign w:val="center"/>
            <w:hideMark/>
          </w:tcPr>
          <w:p w14:paraId="2E93087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1,340,496</w:t>
            </w:r>
          </w:p>
        </w:tc>
      </w:tr>
      <w:tr w:rsidR="00763288" w:rsidRPr="00116F5F" w14:paraId="5D5CEA37"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2EDDBD5"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2A175FE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nil"/>
              <w:left w:val="nil"/>
              <w:bottom w:val="single" w:sz="4" w:space="0" w:color="FFFFFF"/>
              <w:right w:val="single" w:sz="4" w:space="0" w:color="FFFFFF"/>
            </w:tcBorders>
            <w:noWrap/>
            <w:vAlign w:val="center"/>
            <w:hideMark/>
          </w:tcPr>
          <w:p w14:paraId="5DC725E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066BA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48E9B107"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092262F"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11CFA9A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nil"/>
              <w:left w:val="nil"/>
              <w:bottom w:val="single" w:sz="4" w:space="0" w:color="FFFFFF"/>
              <w:right w:val="single" w:sz="4" w:space="0" w:color="FFFFFF"/>
            </w:tcBorders>
            <w:noWrap/>
            <w:vAlign w:val="center"/>
            <w:hideMark/>
          </w:tcPr>
          <w:p w14:paraId="66AB1CB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797E2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1CFA6AA9"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83933FB"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558C073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nil"/>
              <w:left w:val="nil"/>
              <w:bottom w:val="single" w:sz="4" w:space="0" w:color="FFFFFF"/>
              <w:right w:val="single" w:sz="4" w:space="0" w:color="FFFFFF"/>
            </w:tcBorders>
            <w:noWrap/>
            <w:vAlign w:val="center"/>
            <w:hideMark/>
          </w:tcPr>
          <w:p w14:paraId="77FE8DF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984E2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1EC3D6B4"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DDA960F"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55BB8DE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nil"/>
              <w:left w:val="nil"/>
              <w:bottom w:val="single" w:sz="4" w:space="0" w:color="FFFFFF"/>
              <w:right w:val="single" w:sz="4" w:space="0" w:color="FFFFFF"/>
            </w:tcBorders>
            <w:noWrap/>
            <w:vAlign w:val="center"/>
            <w:hideMark/>
          </w:tcPr>
          <w:p w14:paraId="174073B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A443A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4A09254F"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5A106EFC"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Other Payments</w:t>
            </w:r>
          </w:p>
        </w:tc>
        <w:tc>
          <w:tcPr>
            <w:tcW w:w="1256" w:type="dxa"/>
            <w:tcBorders>
              <w:top w:val="nil"/>
              <w:left w:val="nil"/>
              <w:bottom w:val="nil"/>
              <w:right w:val="single" w:sz="4" w:space="0" w:color="FFFFFF"/>
            </w:tcBorders>
            <w:noWrap/>
            <w:vAlign w:val="center"/>
            <w:hideMark/>
          </w:tcPr>
          <w:p w14:paraId="437EB13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1,854,643</w:t>
            </w:r>
          </w:p>
        </w:tc>
        <w:tc>
          <w:tcPr>
            <w:tcW w:w="1211" w:type="dxa"/>
            <w:tcBorders>
              <w:top w:val="nil"/>
              <w:left w:val="nil"/>
              <w:bottom w:val="nil"/>
              <w:right w:val="single" w:sz="4" w:space="0" w:color="FFFFFF"/>
            </w:tcBorders>
            <w:noWrap/>
            <w:vAlign w:val="center"/>
            <w:hideMark/>
          </w:tcPr>
          <w:p w14:paraId="6E611B2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2,341,190</w:t>
            </w:r>
          </w:p>
        </w:tc>
        <w:tc>
          <w:tcPr>
            <w:tcW w:w="1156" w:type="dxa"/>
            <w:tcBorders>
              <w:top w:val="nil"/>
              <w:left w:val="nil"/>
              <w:bottom w:val="nil"/>
              <w:right w:val="single" w:sz="4" w:space="0" w:color="FFFFFF"/>
            </w:tcBorders>
            <w:noWrap/>
            <w:vAlign w:val="center"/>
            <w:hideMark/>
          </w:tcPr>
          <w:p w14:paraId="1E5BFD1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2,144,286</w:t>
            </w:r>
          </w:p>
        </w:tc>
      </w:tr>
      <w:tr w:rsidR="00763288" w:rsidRPr="00116F5F" w14:paraId="103F8435" w14:textId="77777777" w:rsidTr="00116F5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BE92C40" w14:textId="77777777" w:rsidR="00763288" w:rsidRPr="00116F5F" w:rsidRDefault="00763288" w:rsidP="00CE2346">
            <w:pPr>
              <w:ind w:firstLineChars="100" w:firstLine="181"/>
              <w:rPr>
                <w:rFonts w:ascii="Public Sans" w:hAnsi="Public Sans" w:cs="Calibri"/>
                <w:b/>
                <w:bCs/>
                <w:sz w:val="18"/>
                <w:szCs w:val="18"/>
                <w:lang w:eastAsia="en-AU"/>
              </w:rPr>
            </w:pPr>
            <w:r w:rsidRPr="00116F5F">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1B538A50"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3,029,987</w:t>
            </w:r>
          </w:p>
        </w:tc>
        <w:tc>
          <w:tcPr>
            <w:tcW w:w="1211" w:type="dxa"/>
            <w:tcBorders>
              <w:top w:val="single" w:sz="4" w:space="0" w:color="auto"/>
              <w:left w:val="nil"/>
              <w:bottom w:val="single" w:sz="4" w:space="0" w:color="auto"/>
              <w:right w:val="single" w:sz="4" w:space="0" w:color="FFFFFF"/>
            </w:tcBorders>
            <w:noWrap/>
            <w:vAlign w:val="center"/>
            <w:hideMark/>
          </w:tcPr>
          <w:p w14:paraId="6EEDEA96"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3,403,760</w:t>
            </w:r>
          </w:p>
        </w:tc>
        <w:tc>
          <w:tcPr>
            <w:tcW w:w="1156" w:type="dxa"/>
            <w:tcBorders>
              <w:top w:val="single" w:sz="4" w:space="0" w:color="auto"/>
              <w:left w:val="nil"/>
              <w:bottom w:val="single" w:sz="4" w:space="0" w:color="auto"/>
              <w:right w:val="single" w:sz="4" w:space="0" w:color="FFFFFF"/>
            </w:tcBorders>
            <w:noWrap/>
            <w:vAlign w:val="center"/>
            <w:hideMark/>
          </w:tcPr>
          <w:p w14:paraId="384D804B"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3,484,782</w:t>
            </w:r>
          </w:p>
        </w:tc>
      </w:tr>
      <w:tr w:rsidR="00763288" w:rsidRPr="00116F5F" w14:paraId="0BBF89D8" w14:textId="77777777" w:rsidTr="00116F5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FBF9940"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24672EB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211" w:type="dxa"/>
            <w:tcBorders>
              <w:top w:val="nil"/>
              <w:left w:val="nil"/>
              <w:bottom w:val="single" w:sz="4" w:space="0" w:color="FFFFFF"/>
              <w:right w:val="single" w:sz="4" w:space="0" w:color="FFFFFF"/>
            </w:tcBorders>
            <w:noWrap/>
            <w:vAlign w:val="bottom"/>
            <w:hideMark/>
          </w:tcPr>
          <w:p w14:paraId="25776C0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177608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0D57229C"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E17D2BF"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02FCDAD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nil"/>
              <w:left w:val="nil"/>
              <w:bottom w:val="single" w:sz="4" w:space="0" w:color="FFFFFF"/>
              <w:right w:val="single" w:sz="4" w:space="0" w:color="FFFFFF"/>
            </w:tcBorders>
            <w:noWrap/>
            <w:vAlign w:val="center"/>
            <w:hideMark/>
          </w:tcPr>
          <w:p w14:paraId="3963D10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555F2F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45D585F5"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2D78094"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006C99A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(0)</w:t>
            </w:r>
          </w:p>
        </w:tc>
        <w:tc>
          <w:tcPr>
            <w:tcW w:w="1211" w:type="dxa"/>
            <w:tcBorders>
              <w:top w:val="nil"/>
              <w:left w:val="nil"/>
              <w:bottom w:val="single" w:sz="4" w:space="0" w:color="FFFFFF"/>
              <w:right w:val="single" w:sz="4" w:space="0" w:color="FFFFFF"/>
            </w:tcBorders>
            <w:noWrap/>
            <w:vAlign w:val="center"/>
            <w:hideMark/>
          </w:tcPr>
          <w:p w14:paraId="614FD7D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17243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(0)</w:t>
            </w:r>
          </w:p>
        </w:tc>
      </w:tr>
      <w:tr w:rsidR="00763288" w:rsidRPr="00116F5F" w14:paraId="632C26DD"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B80ED62"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0C1F993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nil"/>
              <w:left w:val="nil"/>
              <w:bottom w:val="single" w:sz="4" w:space="0" w:color="FFFFFF"/>
              <w:right w:val="single" w:sz="4" w:space="0" w:color="FFFFFF"/>
            </w:tcBorders>
            <w:noWrap/>
            <w:vAlign w:val="center"/>
            <w:hideMark/>
          </w:tcPr>
          <w:p w14:paraId="33460AA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112A40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32A5DC5C"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FDBE991"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229C2E2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nil"/>
              <w:left w:val="nil"/>
              <w:bottom w:val="single" w:sz="4" w:space="0" w:color="FFFFFF"/>
              <w:right w:val="single" w:sz="4" w:space="0" w:color="FFFFFF"/>
            </w:tcBorders>
            <w:noWrap/>
            <w:vAlign w:val="center"/>
            <w:hideMark/>
          </w:tcPr>
          <w:p w14:paraId="5CA2624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CA14A2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068DDF2C"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0037F61"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413A6A6E"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nil"/>
              <w:left w:val="nil"/>
              <w:bottom w:val="single" w:sz="4" w:space="0" w:color="FFFFFF"/>
              <w:right w:val="single" w:sz="4" w:space="0" w:color="FFFFFF"/>
            </w:tcBorders>
            <w:noWrap/>
            <w:vAlign w:val="center"/>
            <w:hideMark/>
          </w:tcPr>
          <w:p w14:paraId="7911CEA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B31F4E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4006BB9B"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BB761DF"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1532550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2,741,518</w:t>
            </w:r>
          </w:p>
        </w:tc>
        <w:tc>
          <w:tcPr>
            <w:tcW w:w="1211" w:type="dxa"/>
            <w:tcBorders>
              <w:top w:val="nil"/>
              <w:left w:val="nil"/>
              <w:bottom w:val="single" w:sz="4" w:space="0" w:color="FFFFFF"/>
              <w:right w:val="single" w:sz="4" w:space="0" w:color="FFFFFF"/>
            </w:tcBorders>
            <w:noWrap/>
            <w:vAlign w:val="center"/>
            <w:hideMark/>
          </w:tcPr>
          <w:p w14:paraId="46F5673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3,103,216</w:t>
            </w:r>
          </w:p>
        </w:tc>
        <w:tc>
          <w:tcPr>
            <w:tcW w:w="1156" w:type="dxa"/>
            <w:tcBorders>
              <w:top w:val="nil"/>
              <w:left w:val="nil"/>
              <w:bottom w:val="single" w:sz="4" w:space="0" w:color="FFFFFF"/>
              <w:right w:val="single" w:sz="4" w:space="0" w:color="FFFFFF"/>
            </w:tcBorders>
            <w:noWrap/>
            <w:vAlign w:val="center"/>
            <w:hideMark/>
          </w:tcPr>
          <w:p w14:paraId="4F85186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3,222,266</w:t>
            </w:r>
          </w:p>
        </w:tc>
      </w:tr>
      <w:tr w:rsidR="00763288" w:rsidRPr="00116F5F" w14:paraId="02279394"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D57F103"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 xml:space="preserve">Retained Taxes, </w:t>
            </w:r>
            <w:proofErr w:type="gramStart"/>
            <w:r w:rsidRPr="00116F5F">
              <w:rPr>
                <w:rFonts w:ascii="Public Sans" w:hAnsi="Public Sans" w:cs="Calibri"/>
                <w:color w:val="000000"/>
                <w:sz w:val="18"/>
                <w:szCs w:val="18"/>
                <w:lang w:eastAsia="en-AU"/>
              </w:rPr>
              <w:t>Fees</w:t>
            </w:r>
            <w:proofErr w:type="gramEnd"/>
            <w:r w:rsidRPr="00116F5F">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11C5F9C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nil"/>
              <w:left w:val="nil"/>
              <w:bottom w:val="single" w:sz="4" w:space="0" w:color="FFFFFF"/>
              <w:right w:val="single" w:sz="4" w:space="0" w:color="FFFFFF"/>
            </w:tcBorders>
            <w:noWrap/>
            <w:vAlign w:val="center"/>
            <w:hideMark/>
          </w:tcPr>
          <w:p w14:paraId="730BFA2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892A4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628EA56D"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3554791"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39A7655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769</w:t>
            </w:r>
          </w:p>
        </w:tc>
        <w:tc>
          <w:tcPr>
            <w:tcW w:w="1211" w:type="dxa"/>
            <w:tcBorders>
              <w:top w:val="nil"/>
              <w:left w:val="nil"/>
              <w:bottom w:val="single" w:sz="4" w:space="0" w:color="FFFFFF"/>
              <w:right w:val="single" w:sz="4" w:space="0" w:color="FFFFFF"/>
            </w:tcBorders>
            <w:noWrap/>
            <w:vAlign w:val="center"/>
            <w:hideMark/>
          </w:tcPr>
          <w:p w14:paraId="65E8698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29,651</w:t>
            </w:r>
          </w:p>
        </w:tc>
        <w:tc>
          <w:tcPr>
            <w:tcW w:w="1156" w:type="dxa"/>
            <w:tcBorders>
              <w:top w:val="nil"/>
              <w:left w:val="nil"/>
              <w:bottom w:val="single" w:sz="4" w:space="0" w:color="FFFFFF"/>
              <w:right w:val="single" w:sz="4" w:space="0" w:color="FFFFFF"/>
            </w:tcBorders>
            <w:noWrap/>
            <w:vAlign w:val="center"/>
            <w:hideMark/>
          </w:tcPr>
          <w:p w14:paraId="2025BB4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43,373</w:t>
            </w:r>
          </w:p>
        </w:tc>
      </w:tr>
      <w:tr w:rsidR="00763288" w:rsidRPr="00116F5F" w14:paraId="09E39A24"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56D327F"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1936FB3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43,769</w:t>
            </w:r>
          </w:p>
        </w:tc>
        <w:tc>
          <w:tcPr>
            <w:tcW w:w="1211" w:type="dxa"/>
            <w:tcBorders>
              <w:top w:val="nil"/>
              <w:left w:val="nil"/>
              <w:bottom w:val="single" w:sz="4" w:space="0" w:color="FFFFFF"/>
              <w:right w:val="single" w:sz="4" w:space="0" w:color="FFFFFF"/>
            </w:tcBorders>
            <w:noWrap/>
            <w:vAlign w:val="center"/>
            <w:hideMark/>
          </w:tcPr>
          <w:p w14:paraId="6D4F647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736,967</w:t>
            </w:r>
          </w:p>
        </w:tc>
        <w:tc>
          <w:tcPr>
            <w:tcW w:w="1156" w:type="dxa"/>
            <w:tcBorders>
              <w:top w:val="nil"/>
              <w:left w:val="nil"/>
              <w:bottom w:val="single" w:sz="4" w:space="0" w:color="FFFFFF"/>
              <w:right w:val="single" w:sz="4" w:space="0" w:color="FFFFFF"/>
            </w:tcBorders>
            <w:noWrap/>
            <w:vAlign w:val="center"/>
            <w:hideMark/>
          </w:tcPr>
          <w:p w14:paraId="19CDDEA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54,115</w:t>
            </w:r>
          </w:p>
        </w:tc>
      </w:tr>
      <w:tr w:rsidR="00763288" w:rsidRPr="00116F5F" w14:paraId="1111D6BD"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7B9D1903" w14:textId="77777777" w:rsidR="00763288" w:rsidRPr="00116F5F" w:rsidRDefault="00763288" w:rsidP="00804FE2">
            <w:pPr>
              <w:ind w:firstLineChars="200" w:firstLine="360"/>
              <w:rPr>
                <w:rFonts w:ascii="Public Sans" w:hAnsi="Public Sans" w:cs="Calibri"/>
                <w:color w:val="000000"/>
                <w:sz w:val="18"/>
                <w:szCs w:val="18"/>
                <w:lang w:eastAsia="en-AU"/>
              </w:rPr>
            </w:pPr>
            <w:r w:rsidRPr="00116F5F">
              <w:rPr>
                <w:rFonts w:ascii="Public Sans" w:hAnsi="Public Sans" w:cs="Calibri"/>
                <w:color w:val="000000"/>
                <w:sz w:val="18"/>
                <w:szCs w:val="18"/>
                <w:lang w:eastAsia="en-AU"/>
              </w:rPr>
              <w:t>Other Receipts</w:t>
            </w:r>
          </w:p>
        </w:tc>
        <w:tc>
          <w:tcPr>
            <w:tcW w:w="1256" w:type="dxa"/>
            <w:tcBorders>
              <w:top w:val="nil"/>
              <w:left w:val="nil"/>
              <w:bottom w:val="nil"/>
              <w:right w:val="single" w:sz="4" w:space="0" w:color="FFFFFF"/>
            </w:tcBorders>
            <w:noWrap/>
            <w:vAlign w:val="center"/>
            <w:hideMark/>
          </w:tcPr>
          <w:p w14:paraId="54D5824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892,791</w:t>
            </w:r>
          </w:p>
        </w:tc>
        <w:tc>
          <w:tcPr>
            <w:tcW w:w="1211" w:type="dxa"/>
            <w:tcBorders>
              <w:top w:val="nil"/>
              <w:left w:val="nil"/>
              <w:bottom w:val="nil"/>
              <w:right w:val="single" w:sz="4" w:space="0" w:color="FFFFFF"/>
            </w:tcBorders>
            <w:noWrap/>
            <w:vAlign w:val="center"/>
            <w:hideMark/>
          </w:tcPr>
          <w:p w14:paraId="1DF4815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263,213</w:t>
            </w:r>
          </w:p>
        </w:tc>
        <w:tc>
          <w:tcPr>
            <w:tcW w:w="1156" w:type="dxa"/>
            <w:tcBorders>
              <w:top w:val="nil"/>
              <w:left w:val="nil"/>
              <w:bottom w:val="nil"/>
              <w:right w:val="single" w:sz="4" w:space="0" w:color="FFFFFF"/>
            </w:tcBorders>
            <w:noWrap/>
            <w:vAlign w:val="center"/>
            <w:hideMark/>
          </w:tcPr>
          <w:p w14:paraId="4812B76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646,717</w:t>
            </w:r>
          </w:p>
        </w:tc>
      </w:tr>
      <w:tr w:rsidR="00763288" w:rsidRPr="00116F5F" w14:paraId="06B60A95" w14:textId="77777777" w:rsidTr="00116F5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467C39C" w14:textId="77777777" w:rsidR="00763288" w:rsidRPr="00116F5F" w:rsidRDefault="00763288" w:rsidP="00CE2346">
            <w:pPr>
              <w:ind w:firstLineChars="100" w:firstLine="181"/>
              <w:rPr>
                <w:rFonts w:ascii="Public Sans" w:hAnsi="Public Sans" w:cs="Calibri"/>
                <w:b/>
                <w:bCs/>
                <w:sz w:val="18"/>
                <w:szCs w:val="18"/>
                <w:lang w:eastAsia="en-AU"/>
              </w:rPr>
            </w:pPr>
            <w:r w:rsidRPr="00116F5F">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4BC8254B"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3,678,847</w:t>
            </w:r>
          </w:p>
        </w:tc>
        <w:tc>
          <w:tcPr>
            <w:tcW w:w="1211" w:type="dxa"/>
            <w:tcBorders>
              <w:top w:val="single" w:sz="4" w:space="0" w:color="auto"/>
              <w:left w:val="nil"/>
              <w:bottom w:val="single" w:sz="4" w:space="0" w:color="auto"/>
              <w:right w:val="single" w:sz="4" w:space="0" w:color="FFFFFF"/>
            </w:tcBorders>
            <w:noWrap/>
            <w:vAlign w:val="center"/>
            <w:hideMark/>
          </w:tcPr>
          <w:p w14:paraId="584B7E32"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4,133,047</w:t>
            </w:r>
          </w:p>
        </w:tc>
        <w:tc>
          <w:tcPr>
            <w:tcW w:w="1156" w:type="dxa"/>
            <w:tcBorders>
              <w:top w:val="single" w:sz="4" w:space="0" w:color="auto"/>
              <w:left w:val="nil"/>
              <w:bottom w:val="single" w:sz="4" w:space="0" w:color="auto"/>
              <w:right w:val="single" w:sz="4" w:space="0" w:color="FFFFFF"/>
            </w:tcBorders>
            <w:noWrap/>
            <w:vAlign w:val="center"/>
            <w:hideMark/>
          </w:tcPr>
          <w:p w14:paraId="633516BC"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3,966,471</w:t>
            </w:r>
          </w:p>
        </w:tc>
      </w:tr>
      <w:tr w:rsidR="00763288" w:rsidRPr="00116F5F" w14:paraId="440BF75C" w14:textId="77777777" w:rsidTr="00116F5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10C0B945"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Net Cash Flows </w:t>
            </w:r>
            <w:proofErr w:type="gramStart"/>
            <w:r w:rsidRPr="00116F5F">
              <w:rPr>
                <w:rFonts w:ascii="Public Sans" w:hAnsi="Public Sans" w:cs="Calibri"/>
                <w:b/>
                <w:bCs/>
                <w:sz w:val="18"/>
                <w:szCs w:val="18"/>
                <w:lang w:eastAsia="en-AU"/>
              </w:rPr>
              <w:t>From</w:t>
            </w:r>
            <w:proofErr w:type="gramEnd"/>
            <w:r w:rsidRPr="00116F5F">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4C9035F3"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648,860</w:t>
            </w:r>
          </w:p>
        </w:tc>
        <w:tc>
          <w:tcPr>
            <w:tcW w:w="1211" w:type="dxa"/>
            <w:tcBorders>
              <w:top w:val="nil"/>
              <w:left w:val="nil"/>
              <w:bottom w:val="single" w:sz="4" w:space="0" w:color="auto"/>
              <w:right w:val="single" w:sz="4" w:space="0" w:color="FFFFFF"/>
            </w:tcBorders>
            <w:noWrap/>
            <w:vAlign w:val="center"/>
            <w:hideMark/>
          </w:tcPr>
          <w:p w14:paraId="537299B9"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729,287</w:t>
            </w:r>
          </w:p>
        </w:tc>
        <w:tc>
          <w:tcPr>
            <w:tcW w:w="1156" w:type="dxa"/>
            <w:tcBorders>
              <w:top w:val="nil"/>
              <w:left w:val="nil"/>
              <w:bottom w:val="single" w:sz="4" w:space="0" w:color="auto"/>
              <w:right w:val="single" w:sz="4" w:space="0" w:color="FFFFFF"/>
            </w:tcBorders>
            <w:noWrap/>
            <w:vAlign w:val="center"/>
            <w:hideMark/>
          </w:tcPr>
          <w:p w14:paraId="6E801E01"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481,689</w:t>
            </w:r>
          </w:p>
        </w:tc>
      </w:tr>
      <w:tr w:rsidR="00763288" w:rsidRPr="00116F5F" w14:paraId="0842FC98" w14:textId="77777777" w:rsidTr="00116F5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A1D6CF3"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Cash Flows </w:t>
            </w:r>
            <w:proofErr w:type="gramStart"/>
            <w:r w:rsidRPr="00116F5F">
              <w:rPr>
                <w:rFonts w:ascii="Public Sans" w:hAnsi="Public Sans" w:cs="Calibri"/>
                <w:b/>
                <w:bCs/>
                <w:sz w:val="18"/>
                <w:szCs w:val="18"/>
                <w:lang w:eastAsia="en-AU"/>
              </w:rPr>
              <w:t>From</w:t>
            </w:r>
            <w:proofErr w:type="gramEnd"/>
            <w:r w:rsidRPr="00116F5F">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75E968A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211" w:type="dxa"/>
            <w:tcBorders>
              <w:top w:val="nil"/>
              <w:left w:val="nil"/>
              <w:bottom w:val="single" w:sz="4" w:space="0" w:color="FFFFFF"/>
              <w:right w:val="single" w:sz="4" w:space="0" w:color="FFFFFF"/>
            </w:tcBorders>
            <w:noWrap/>
            <w:vAlign w:val="bottom"/>
            <w:hideMark/>
          </w:tcPr>
          <w:p w14:paraId="1661190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60AD2BA"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77EB70B9"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CE11097"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31461B4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nil"/>
              <w:left w:val="nil"/>
              <w:bottom w:val="single" w:sz="4" w:space="0" w:color="FFFFFF"/>
              <w:right w:val="single" w:sz="4" w:space="0" w:color="FFFFFF"/>
            </w:tcBorders>
            <w:noWrap/>
            <w:vAlign w:val="center"/>
            <w:hideMark/>
          </w:tcPr>
          <w:p w14:paraId="6990D23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3DCC7D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0C60DFEB"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E505F85"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0C6D43F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(110)</w:t>
            </w:r>
          </w:p>
        </w:tc>
        <w:tc>
          <w:tcPr>
            <w:tcW w:w="1211" w:type="dxa"/>
            <w:tcBorders>
              <w:top w:val="nil"/>
              <w:left w:val="nil"/>
              <w:bottom w:val="single" w:sz="4" w:space="0" w:color="FFFFFF"/>
              <w:right w:val="single" w:sz="4" w:space="0" w:color="FFFFFF"/>
            </w:tcBorders>
            <w:noWrap/>
            <w:vAlign w:val="center"/>
            <w:hideMark/>
          </w:tcPr>
          <w:p w14:paraId="56D51B9E"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9161C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(110)</w:t>
            </w:r>
          </w:p>
        </w:tc>
      </w:tr>
      <w:tr w:rsidR="00763288" w:rsidRPr="00116F5F" w14:paraId="28CF6FEC"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B7AFEED"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3892D205"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234,903</w:t>
            </w:r>
          </w:p>
        </w:tc>
        <w:tc>
          <w:tcPr>
            <w:tcW w:w="1211" w:type="dxa"/>
            <w:tcBorders>
              <w:top w:val="nil"/>
              <w:left w:val="nil"/>
              <w:bottom w:val="single" w:sz="4" w:space="0" w:color="FFFFFF"/>
              <w:right w:val="single" w:sz="4" w:space="0" w:color="FFFFFF"/>
            </w:tcBorders>
            <w:noWrap/>
            <w:vAlign w:val="center"/>
            <w:hideMark/>
          </w:tcPr>
          <w:p w14:paraId="738FD07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800,000</w:t>
            </w:r>
          </w:p>
        </w:tc>
        <w:tc>
          <w:tcPr>
            <w:tcW w:w="1156" w:type="dxa"/>
            <w:tcBorders>
              <w:top w:val="nil"/>
              <w:left w:val="nil"/>
              <w:bottom w:val="single" w:sz="4" w:space="0" w:color="FFFFFF"/>
              <w:right w:val="single" w:sz="4" w:space="0" w:color="FFFFFF"/>
            </w:tcBorders>
            <w:noWrap/>
            <w:vAlign w:val="center"/>
            <w:hideMark/>
          </w:tcPr>
          <w:p w14:paraId="6F3D96C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260,443</w:t>
            </w:r>
          </w:p>
        </w:tc>
      </w:tr>
      <w:tr w:rsidR="00763288" w:rsidRPr="00116F5F" w14:paraId="7FBF230D"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90579CA"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221E180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(2,802,250)</w:t>
            </w:r>
          </w:p>
        </w:tc>
        <w:tc>
          <w:tcPr>
            <w:tcW w:w="1211" w:type="dxa"/>
            <w:tcBorders>
              <w:top w:val="nil"/>
              <w:left w:val="nil"/>
              <w:bottom w:val="single" w:sz="4" w:space="0" w:color="FFFFFF"/>
              <w:right w:val="single" w:sz="4" w:space="0" w:color="FFFFFF"/>
            </w:tcBorders>
            <w:noWrap/>
            <w:vAlign w:val="center"/>
            <w:hideMark/>
          </w:tcPr>
          <w:p w14:paraId="778D39C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(2,720,000)</w:t>
            </w:r>
          </w:p>
        </w:tc>
        <w:tc>
          <w:tcPr>
            <w:tcW w:w="1156" w:type="dxa"/>
            <w:tcBorders>
              <w:top w:val="nil"/>
              <w:left w:val="nil"/>
              <w:bottom w:val="single" w:sz="4" w:space="0" w:color="FFFFFF"/>
              <w:right w:val="single" w:sz="4" w:space="0" w:color="FFFFFF"/>
            </w:tcBorders>
            <w:noWrap/>
            <w:vAlign w:val="center"/>
            <w:hideMark/>
          </w:tcPr>
          <w:p w14:paraId="7FEE9B0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(743,201)</w:t>
            </w:r>
          </w:p>
        </w:tc>
      </w:tr>
      <w:tr w:rsidR="00763288" w:rsidRPr="00116F5F" w14:paraId="17458389"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2B0A820"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2E2EBDF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nil"/>
              <w:left w:val="nil"/>
              <w:bottom w:val="single" w:sz="4" w:space="0" w:color="FFFFFF"/>
              <w:right w:val="single" w:sz="4" w:space="0" w:color="FFFFFF"/>
            </w:tcBorders>
            <w:noWrap/>
            <w:vAlign w:val="center"/>
            <w:hideMark/>
          </w:tcPr>
          <w:p w14:paraId="5239E37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1D79A4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02F6BFCA"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0D3E307"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3BB96F9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nil"/>
              <w:left w:val="nil"/>
              <w:bottom w:val="single" w:sz="4" w:space="0" w:color="FFFFFF"/>
              <w:right w:val="single" w:sz="4" w:space="0" w:color="FFFFFF"/>
            </w:tcBorders>
            <w:noWrap/>
            <w:vAlign w:val="center"/>
            <w:hideMark/>
          </w:tcPr>
          <w:p w14:paraId="53FACAD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744BC4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181A4C5E"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4F28685F"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5C38E2F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(60)</w:t>
            </w:r>
          </w:p>
        </w:tc>
        <w:tc>
          <w:tcPr>
            <w:tcW w:w="1211" w:type="dxa"/>
            <w:tcBorders>
              <w:top w:val="nil"/>
              <w:left w:val="nil"/>
              <w:bottom w:val="nil"/>
              <w:right w:val="single" w:sz="4" w:space="0" w:color="FFFFFF"/>
            </w:tcBorders>
            <w:noWrap/>
            <w:vAlign w:val="center"/>
            <w:hideMark/>
          </w:tcPr>
          <w:p w14:paraId="0D69435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1A49B10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(60)</w:t>
            </w:r>
          </w:p>
        </w:tc>
      </w:tr>
      <w:tr w:rsidR="00763288" w:rsidRPr="00116F5F" w14:paraId="070651A1" w14:textId="77777777" w:rsidTr="00116F5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43F0634D"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Net Cash Flows </w:t>
            </w:r>
            <w:proofErr w:type="gramStart"/>
            <w:r w:rsidRPr="00116F5F">
              <w:rPr>
                <w:rFonts w:ascii="Public Sans" w:hAnsi="Public Sans" w:cs="Calibri"/>
                <w:b/>
                <w:bCs/>
                <w:sz w:val="18"/>
                <w:szCs w:val="18"/>
                <w:lang w:eastAsia="en-AU"/>
              </w:rPr>
              <w:t>From</w:t>
            </w:r>
            <w:proofErr w:type="gramEnd"/>
            <w:r w:rsidRPr="00116F5F">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781E60CE"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(2,567,517)</w:t>
            </w:r>
          </w:p>
        </w:tc>
        <w:tc>
          <w:tcPr>
            <w:tcW w:w="1211" w:type="dxa"/>
            <w:tcBorders>
              <w:top w:val="single" w:sz="4" w:space="0" w:color="auto"/>
              <w:left w:val="nil"/>
              <w:bottom w:val="single" w:sz="4" w:space="0" w:color="auto"/>
              <w:right w:val="single" w:sz="4" w:space="0" w:color="FFFFFF"/>
            </w:tcBorders>
            <w:noWrap/>
            <w:vAlign w:val="center"/>
            <w:hideMark/>
          </w:tcPr>
          <w:p w14:paraId="4074A4E3"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(1,920,000)</w:t>
            </w:r>
          </w:p>
        </w:tc>
        <w:tc>
          <w:tcPr>
            <w:tcW w:w="1156" w:type="dxa"/>
            <w:tcBorders>
              <w:top w:val="single" w:sz="4" w:space="0" w:color="auto"/>
              <w:left w:val="nil"/>
              <w:bottom w:val="single" w:sz="4" w:space="0" w:color="auto"/>
              <w:right w:val="single" w:sz="4" w:space="0" w:color="FFFFFF"/>
            </w:tcBorders>
            <w:noWrap/>
            <w:vAlign w:val="center"/>
            <w:hideMark/>
          </w:tcPr>
          <w:p w14:paraId="55E68197"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(482,928)</w:t>
            </w:r>
          </w:p>
        </w:tc>
      </w:tr>
      <w:tr w:rsidR="00763288" w:rsidRPr="00116F5F" w14:paraId="6B42B15F" w14:textId="77777777" w:rsidTr="00116F5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87643D0"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Cash Flows </w:t>
            </w:r>
            <w:proofErr w:type="gramStart"/>
            <w:r w:rsidRPr="00116F5F">
              <w:rPr>
                <w:rFonts w:ascii="Public Sans" w:hAnsi="Public Sans" w:cs="Calibri"/>
                <w:b/>
                <w:bCs/>
                <w:sz w:val="18"/>
                <w:szCs w:val="18"/>
                <w:lang w:eastAsia="en-AU"/>
              </w:rPr>
              <w:t>From</w:t>
            </w:r>
            <w:proofErr w:type="gramEnd"/>
            <w:r w:rsidRPr="00116F5F">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0C14507E"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211" w:type="dxa"/>
            <w:tcBorders>
              <w:top w:val="nil"/>
              <w:left w:val="nil"/>
              <w:bottom w:val="single" w:sz="4" w:space="0" w:color="FFFFFF"/>
              <w:right w:val="single" w:sz="4" w:space="0" w:color="FFFFFF"/>
            </w:tcBorders>
            <w:noWrap/>
            <w:vAlign w:val="bottom"/>
            <w:hideMark/>
          </w:tcPr>
          <w:p w14:paraId="0260A1A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026602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 </w:t>
            </w:r>
          </w:p>
        </w:tc>
      </w:tr>
      <w:tr w:rsidR="00763288" w:rsidRPr="00116F5F" w14:paraId="10611B30"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89B831E"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01020E9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nil"/>
              <w:left w:val="nil"/>
              <w:bottom w:val="single" w:sz="4" w:space="0" w:color="FFFFFF"/>
              <w:right w:val="single" w:sz="4" w:space="0" w:color="FFFFFF"/>
            </w:tcBorders>
            <w:noWrap/>
            <w:vAlign w:val="center"/>
            <w:hideMark/>
          </w:tcPr>
          <w:p w14:paraId="46F7422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B09C1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33EE809A"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85CCB70"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1AF5811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nil"/>
              <w:left w:val="nil"/>
              <w:bottom w:val="single" w:sz="4" w:space="0" w:color="FFFFFF"/>
              <w:right w:val="single" w:sz="4" w:space="0" w:color="FFFFFF"/>
            </w:tcBorders>
            <w:noWrap/>
            <w:vAlign w:val="center"/>
            <w:hideMark/>
          </w:tcPr>
          <w:p w14:paraId="5765734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03EED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3E5BEB37"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FC86D42"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27146A99"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nil"/>
              <w:left w:val="nil"/>
              <w:bottom w:val="single" w:sz="4" w:space="0" w:color="FFFFFF"/>
              <w:right w:val="single" w:sz="4" w:space="0" w:color="FFFFFF"/>
            </w:tcBorders>
            <w:noWrap/>
            <w:vAlign w:val="center"/>
            <w:hideMark/>
          </w:tcPr>
          <w:p w14:paraId="554A3F7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C71371C"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488BB07E"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75B5FBD"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3774CFCB"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nil"/>
              <w:left w:val="nil"/>
              <w:bottom w:val="single" w:sz="4" w:space="0" w:color="FFFFFF"/>
              <w:right w:val="single" w:sz="4" w:space="0" w:color="FFFFFF"/>
            </w:tcBorders>
            <w:noWrap/>
            <w:vAlign w:val="center"/>
            <w:hideMark/>
          </w:tcPr>
          <w:p w14:paraId="17547B6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F101F4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4A6806CA" w14:textId="77777777" w:rsidTr="00116F5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1FEAE3C"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126F132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nil"/>
              <w:left w:val="nil"/>
              <w:bottom w:val="single" w:sz="4" w:space="0" w:color="FFFFFF"/>
              <w:right w:val="single" w:sz="4" w:space="0" w:color="FFFFFF"/>
            </w:tcBorders>
            <w:noWrap/>
            <w:vAlign w:val="center"/>
            <w:hideMark/>
          </w:tcPr>
          <w:p w14:paraId="4A3FAE51"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0F34C4"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3EE94CFA"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13D94715"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11889FFD"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nil"/>
              <w:left w:val="nil"/>
              <w:bottom w:val="nil"/>
              <w:right w:val="single" w:sz="4" w:space="0" w:color="FFFFFF"/>
            </w:tcBorders>
            <w:noWrap/>
            <w:vAlign w:val="center"/>
            <w:hideMark/>
          </w:tcPr>
          <w:p w14:paraId="416E589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41499516"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55DE6286" w14:textId="77777777" w:rsidTr="00116F5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73AE073"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 xml:space="preserve">Net Cash Flows </w:t>
            </w:r>
            <w:proofErr w:type="gramStart"/>
            <w:r w:rsidRPr="00116F5F">
              <w:rPr>
                <w:rFonts w:ascii="Public Sans" w:hAnsi="Public Sans" w:cs="Calibri"/>
                <w:b/>
                <w:bCs/>
                <w:sz w:val="18"/>
                <w:szCs w:val="18"/>
                <w:lang w:eastAsia="en-AU"/>
              </w:rPr>
              <w:t>From</w:t>
            </w:r>
            <w:proofErr w:type="gramEnd"/>
            <w:r w:rsidRPr="00116F5F">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48C15625"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w:t>
            </w:r>
          </w:p>
        </w:tc>
        <w:tc>
          <w:tcPr>
            <w:tcW w:w="1211" w:type="dxa"/>
            <w:tcBorders>
              <w:top w:val="single" w:sz="4" w:space="0" w:color="auto"/>
              <w:left w:val="nil"/>
              <w:bottom w:val="single" w:sz="4" w:space="0" w:color="auto"/>
              <w:right w:val="single" w:sz="4" w:space="0" w:color="FFFFFF"/>
            </w:tcBorders>
            <w:noWrap/>
            <w:vAlign w:val="center"/>
            <w:hideMark/>
          </w:tcPr>
          <w:p w14:paraId="3C12B663"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34EBD1DA"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w:t>
            </w:r>
          </w:p>
        </w:tc>
      </w:tr>
      <w:tr w:rsidR="00763288" w:rsidRPr="00116F5F" w14:paraId="787809B3" w14:textId="77777777" w:rsidTr="00116F5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4F768FB6"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12741B93"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(1,918,657)</w:t>
            </w:r>
          </w:p>
        </w:tc>
        <w:tc>
          <w:tcPr>
            <w:tcW w:w="1211" w:type="dxa"/>
            <w:tcBorders>
              <w:top w:val="nil"/>
              <w:left w:val="nil"/>
              <w:bottom w:val="single" w:sz="4" w:space="0" w:color="auto"/>
              <w:right w:val="single" w:sz="4" w:space="0" w:color="FFFFFF"/>
            </w:tcBorders>
            <w:noWrap/>
            <w:vAlign w:val="center"/>
            <w:hideMark/>
          </w:tcPr>
          <w:p w14:paraId="0B52A3CF"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(1,190,713)</w:t>
            </w:r>
          </w:p>
        </w:tc>
        <w:tc>
          <w:tcPr>
            <w:tcW w:w="1156" w:type="dxa"/>
            <w:tcBorders>
              <w:top w:val="nil"/>
              <w:left w:val="nil"/>
              <w:bottom w:val="single" w:sz="4" w:space="0" w:color="auto"/>
              <w:right w:val="single" w:sz="4" w:space="0" w:color="FFFFFF"/>
            </w:tcBorders>
            <w:noWrap/>
            <w:vAlign w:val="center"/>
            <w:hideMark/>
          </w:tcPr>
          <w:p w14:paraId="7C62E1A9"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(1,239)</w:t>
            </w:r>
          </w:p>
        </w:tc>
      </w:tr>
      <w:tr w:rsidR="00763288" w:rsidRPr="00116F5F" w14:paraId="36DECAD4"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30191B3A"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4E365C0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2,214,577</w:t>
            </w:r>
          </w:p>
        </w:tc>
        <w:tc>
          <w:tcPr>
            <w:tcW w:w="1211" w:type="dxa"/>
            <w:tcBorders>
              <w:top w:val="nil"/>
              <w:left w:val="nil"/>
              <w:bottom w:val="nil"/>
              <w:right w:val="single" w:sz="4" w:space="0" w:color="FFFFFF"/>
            </w:tcBorders>
            <w:noWrap/>
            <w:vAlign w:val="center"/>
            <w:hideMark/>
          </w:tcPr>
          <w:p w14:paraId="16748DB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2,188,422</w:t>
            </w:r>
          </w:p>
        </w:tc>
        <w:tc>
          <w:tcPr>
            <w:tcW w:w="1156" w:type="dxa"/>
            <w:tcBorders>
              <w:top w:val="nil"/>
              <w:left w:val="nil"/>
              <w:bottom w:val="nil"/>
              <w:right w:val="single" w:sz="4" w:space="0" w:color="FFFFFF"/>
            </w:tcBorders>
            <w:noWrap/>
            <w:vAlign w:val="center"/>
            <w:hideMark/>
          </w:tcPr>
          <w:p w14:paraId="106CBEC2"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997,709</w:t>
            </w:r>
          </w:p>
        </w:tc>
      </w:tr>
      <w:tr w:rsidR="00763288" w:rsidRPr="00116F5F" w14:paraId="1D400A4D" w14:textId="77777777" w:rsidTr="00116F5F">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1C180341"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60419F17"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single" w:sz="4" w:space="0" w:color="FFFFFF"/>
              <w:left w:val="nil"/>
              <w:bottom w:val="single" w:sz="4" w:space="0" w:color="FFFFFF"/>
              <w:right w:val="single" w:sz="4" w:space="0" w:color="FFFFFF"/>
            </w:tcBorders>
            <w:noWrap/>
            <w:vAlign w:val="center"/>
            <w:hideMark/>
          </w:tcPr>
          <w:p w14:paraId="5081245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055B5E5F"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127B56E7" w14:textId="77777777" w:rsidTr="00116F5F">
        <w:trPr>
          <w:trHeight w:val="238"/>
        </w:trPr>
        <w:tc>
          <w:tcPr>
            <w:tcW w:w="6236" w:type="dxa"/>
            <w:tcBorders>
              <w:top w:val="nil"/>
              <w:left w:val="single" w:sz="4" w:space="0" w:color="FFFFFF"/>
              <w:bottom w:val="nil"/>
              <w:right w:val="single" w:sz="4" w:space="0" w:color="FFFFFF"/>
            </w:tcBorders>
            <w:noWrap/>
            <w:vAlign w:val="center"/>
            <w:hideMark/>
          </w:tcPr>
          <w:p w14:paraId="3CD7F0C2" w14:textId="77777777" w:rsidR="00763288" w:rsidRPr="00116F5F" w:rsidRDefault="00763288" w:rsidP="001A5221">
            <w:pPr>
              <w:ind w:firstLineChars="100" w:firstLine="180"/>
              <w:rPr>
                <w:rFonts w:ascii="Public Sans" w:hAnsi="Public Sans" w:cs="Calibri"/>
                <w:sz w:val="18"/>
                <w:szCs w:val="18"/>
                <w:lang w:eastAsia="en-AU"/>
              </w:rPr>
            </w:pPr>
            <w:r w:rsidRPr="00116F5F">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433C1293"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211" w:type="dxa"/>
            <w:tcBorders>
              <w:top w:val="nil"/>
              <w:left w:val="nil"/>
              <w:bottom w:val="nil"/>
              <w:right w:val="single" w:sz="4" w:space="0" w:color="FFFFFF"/>
            </w:tcBorders>
            <w:noWrap/>
            <w:vAlign w:val="center"/>
            <w:hideMark/>
          </w:tcPr>
          <w:p w14:paraId="72A171E8"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369BCFB0" w14:textId="77777777" w:rsidR="00763288" w:rsidRPr="00116F5F" w:rsidRDefault="00763288" w:rsidP="00763288">
            <w:pPr>
              <w:jc w:val="right"/>
              <w:rPr>
                <w:rFonts w:ascii="Public Sans" w:hAnsi="Public Sans" w:cs="Calibri"/>
                <w:sz w:val="18"/>
                <w:szCs w:val="18"/>
                <w:lang w:eastAsia="en-AU"/>
              </w:rPr>
            </w:pPr>
            <w:r w:rsidRPr="00116F5F">
              <w:rPr>
                <w:rFonts w:ascii="Public Sans" w:hAnsi="Public Sans" w:cs="Calibri"/>
                <w:sz w:val="18"/>
                <w:szCs w:val="18"/>
                <w:lang w:eastAsia="en-AU"/>
              </w:rPr>
              <w:t>...</w:t>
            </w:r>
          </w:p>
        </w:tc>
      </w:tr>
      <w:tr w:rsidR="00763288" w:rsidRPr="00116F5F" w14:paraId="7F1F7C8D" w14:textId="77777777" w:rsidTr="00116F5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0C185BB" w14:textId="77777777" w:rsidR="00763288" w:rsidRPr="00116F5F" w:rsidRDefault="00763288" w:rsidP="00763288">
            <w:pPr>
              <w:rPr>
                <w:rFonts w:ascii="Public Sans" w:hAnsi="Public Sans" w:cs="Calibri"/>
                <w:b/>
                <w:bCs/>
                <w:sz w:val="18"/>
                <w:szCs w:val="18"/>
                <w:lang w:eastAsia="en-AU"/>
              </w:rPr>
            </w:pPr>
            <w:r w:rsidRPr="00116F5F">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3B34180C"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295,920</w:t>
            </w:r>
          </w:p>
        </w:tc>
        <w:tc>
          <w:tcPr>
            <w:tcW w:w="1211" w:type="dxa"/>
            <w:tcBorders>
              <w:top w:val="single" w:sz="4" w:space="0" w:color="auto"/>
              <w:left w:val="nil"/>
              <w:bottom w:val="single" w:sz="4" w:space="0" w:color="auto"/>
              <w:right w:val="single" w:sz="4" w:space="0" w:color="FFFFFF"/>
            </w:tcBorders>
            <w:noWrap/>
            <w:vAlign w:val="center"/>
            <w:hideMark/>
          </w:tcPr>
          <w:p w14:paraId="588B5847"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997,709</w:t>
            </w:r>
          </w:p>
        </w:tc>
        <w:tc>
          <w:tcPr>
            <w:tcW w:w="1156" w:type="dxa"/>
            <w:tcBorders>
              <w:top w:val="single" w:sz="4" w:space="0" w:color="auto"/>
              <w:left w:val="nil"/>
              <w:bottom w:val="single" w:sz="4" w:space="0" w:color="auto"/>
              <w:right w:val="single" w:sz="4" w:space="0" w:color="FFFFFF"/>
            </w:tcBorders>
            <w:noWrap/>
            <w:vAlign w:val="center"/>
            <w:hideMark/>
          </w:tcPr>
          <w:p w14:paraId="74C6866A" w14:textId="77777777" w:rsidR="00763288" w:rsidRPr="00116F5F" w:rsidRDefault="00763288" w:rsidP="00763288">
            <w:pPr>
              <w:jc w:val="right"/>
              <w:rPr>
                <w:rFonts w:ascii="Public Sans" w:hAnsi="Public Sans" w:cs="Calibri"/>
                <w:b/>
                <w:bCs/>
                <w:sz w:val="18"/>
                <w:szCs w:val="18"/>
                <w:lang w:eastAsia="en-AU"/>
              </w:rPr>
            </w:pPr>
            <w:r w:rsidRPr="00116F5F">
              <w:rPr>
                <w:rFonts w:ascii="Public Sans" w:hAnsi="Public Sans" w:cs="Calibri"/>
                <w:b/>
                <w:bCs/>
                <w:sz w:val="18"/>
                <w:szCs w:val="18"/>
                <w:lang w:eastAsia="en-AU"/>
              </w:rPr>
              <w:t>996,469</w:t>
            </w:r>
          </w:p>
        </w:tc>
      </w:tr>
    </w:tbl>
    <w:p w14:paraId="75FA2AB9" w14:textId="77777777" w:rsidR="00763288" w:rsidRPr="00763288" w:rsidRDefault="00763288" w:rsidP="00763288">
      <w:pPr>
        <w:spacing w:before="360" w:after="160" w:line="256" w:lineRule="auto"/>
        <w:rPr>
          <w:rFonts w:ascii="Calibri" w:eastAsia="Calibri" w:hAnsi="Calibri"/>
          <w:sz w:val="22"/>
          <w:szCs w:val="22"/>
        </w:rPr>
      </w:pPr>
    </w:p>
    <w:p w14:paraId="3817D738" w14:textId="77777777" w:rsidR="000D22D7" w:rsidRDefault="000D22D7" w:rsidP="00763288">
      <w:pPr>
        <w:spacing w:after="160" w:line="256" w:lineRule="auto"/>
        <w:rPr>
          <w:rFonts w:eastAsia="Calibri"/>
          <w:sz w:val="24"/>
          <w:szCs w:val="24"/>
          <w:lang w:eastAsia="en-AU"/>
        </w:rPr>
        <w:sectPr w:rsidR="000D22D7" w:rsidSect="00B53410">
          <w:headerReference w:type="even" r:id="rId21"/>
          <w:headerReference w:type="default" r:id="rId22"/>
          <w:headerReference w:type="first" r:id="rId23"/>
          <w:footerReference w:type="first" r:id="rId24"/>
          <w:pgSz w:w="11907" w:h="16840" w:code="9"/>
          <w:pgMar w:top="1134" w:right="1134" w:bottom="567" w:left="1134" w:header="454" w:footer="454" w:gutter="0"/>
          <w:cols w:space="720"/>
          <w:titlePg/>
          <w:docGrid w:linePitch="272"/>
        </w:sectPr>
      </w:pPr>
    </w:p>
    <w:p w14:paraId="2E3AAC57" w14:textId="77777777" w:rsidR="00763288" w:rsidRPr="00763288" w:rsidRDefault="00763288" w:rsidP="00763288">
      <w:pPr>
        <w:rPr>
          <w:rFonts w:ascii="Public Sans SemiBold" w:hAnsi="Public Sans SemiBold" w:cs="Calibri"/>
          <w:b/>
          <w:bCs/>
          <w:color w:val="22272B"/>
          <w:sz w:val="27"/>
          <w:szCs w:val="27"/>
          <w:lang w:eastAsia="en-AU"/>
        </w:rPr>
      </w:pPr>
      <w:r w:rsidRPr="00763288">
        <w:rPr>
          <w:rFonts w:ascii="Public Sans SemiBold" w:hAnsi="Public Sans SemiBold" w:cs="Calibri"/>
          <w:b/>
          <w:bCs/>
          <w:color w:val="22272B"/>
          <w:sz w:val="27"/>
          <w:szCs w:val="27"/>
          <w:lang w:eastAsia="en-AU"/>
        </w:rPr>
        <w:lastRenderedPageBreak/>
        <w:t>Alpha Distribution Ministerial Holding Corporation</w:t>
      </w:r>
    </w:p>
    <w:tbl>
      <w:tblPr>
        <w:tblW w:w="9804" w:type="dxa"/>
        <w:tblLook w:val="04A0" w:firstRow="1" w:lastRow="0" w:firstColumn="1" w:lastColumn="0" w:noHBand="0" w:noVBand="1"/>
        <w:tblCaption w:val="12.2 Financial Statements - Alpha Distribution Ministerial Holding Corporation - Operating Statement"/>
        <w:tblDescription w:val="12.2 Financial Statements - Alpha Distribution Ministerial Holding Corporation - Operating Statement"/>
      </w:tblPr>
      <w:tblGrid>
        <w:gridCol w:w="6236"/>
        <w:gridCol w:w="1256"/>
        <w:gridCol w:w="1156"/>
        <w:gridCol w:w="1156"/>
      </w:tblGrid>
      <w:tr w:rsidR="00763288" w:rsidRPr="00763288" w14:paraId="1C413C2E" w14:textId="77777777" w:rsidTr="00CE12D3">
        <w:trPr>
          <w:trHeight w:val="405"/>
        </w:trPr>
        <w:tc>
          <w:tcPr>
            <w:tcW w:w="6236" w:type="dxa"/>
            <w:shd w:val="clear" w:color="auto" w:fill="FFFFFF"/>
            <w:noWrap/>
            <w:vAlign w:val="bottom"/>
            <w:hideMark/>
          </w:tcPr>
          <w:p w14:paraId="1BF24931"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t>Operating Statement</w:t>
            </w:r>
          </w:p>
        </w:tc>
        <w:tc>
          <w:tcPr>
            <w:tcW w:w="1256" w:type="dxa"/>
            <w:shd w:val="clear" w:color="auto" w:fill="FFFFFF"/>
            <w:noWrap/>
            <w:vAlign w:val="bottom"/>
            <w:hideMark/>
          </w:tcPr>
          <w:p w14:paraId="38EEB07F"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37F5CDDB"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6BE71C9A"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CE12D3" w14:paraId="417501A5" w14:textId="77777777" w:rsidTr="00CE12D3">
        <w:trPr>
          <w:trHeight w:val="283"/>
        </w:trPr>
        <w:tc>
          <w:tcPr>
            <w:tcW w:w="6236" w:type="dxa"/>
            <w:shd w:val="clear" w:color="auto" w:fill="EBEBEB"/>
            <w:vAlign w:val="center"/>
            <w:hideMark/>
          </w:tcPr>
          <w:p w14:paraId="0DAE6A7C" w14:textId="77777777" w:rsidR="00763288" w:rsidRPr="00CE12D3" w:rsidRDefault="00763288" w:rsidP="00763288">
            <w:pPr>
              <w:rPr>
                <w:rFonts w:ascii="Public Sans" w:hAnsi="Public Sans" w:cs="Calibri"/>
                <w:sz w:val="18"/>
                <w:szCs w:val="18"/>
                <w:lang w:eastAsia="en-AU"/>
              </w:rPr>
            </w:pPr>
            <w:r w:rsidRPr="00CE12D3">
              <w:rPr>
                <w:rFonts w:ascii="Public Sans" w:hAnsi="Public Sans" w:cs="Calibri"/>
                <w:sz w:val="18"/>
                <w:szCs w:val="18"/>
                <w:lang w:eastAsia="en-AU"/>
              </w:rPr>
              <w:t> </w:t>
            </w:r>
          </w:p>
        </w:tc>
        <w:tc>
          <w:tcPr>
            <w:tcW w:w="2412" w:type="dxa"/>
            <w:gridSpan w:val="2"/>
            <w:shd w:val="clear" w:color="auto" w:fill="EBEBEB"/>
            <w:vAlign w:val="bottom"/>
            <w:hideMark/>
          </w:tcPr>
          <w:p w14:paraId="7737CC3E" w14:textId="77777777" w:rsidR="00763288" w:rsidRPr="00CE12D3" w:rsidRDefault="00763288" w:rsidP="00CE12D3">
            <w:pPr>
              <w:jc w:val="center"/>
              <w:rPr>
                <w:rFonts w:ascii="Public Sans" w:hAnsi="Public Sans" w:cs="Calibri"/>
                <w:sz w:val="18"/>
                <w:szCs w:val="18"/>
                <w:lang w:eastAsia="en-AU"/>
              </w:rPr>
            </w:pPr>
            <w:r w:rsidRPr="00CE12D3">
              <w:rPr>
                <w:rFonts w:ascii="Public Sans" w:hAnsi="Public Sans" w:cs="Calibri"/>
                <w:sz w:val="18"/>
                <w:szCs w:val="18"/>
                <w:lang w:eastAsia="en-AU"/>
              </w:rPr>
              <w:t>2022-23</w:t>
            </w:r>
          </w:p>
        </w:tc>
        <w:tc>
          <w:tcPr>
            <w:tcW w:w="1156" w:type="dxa"/>
            <w:shd w:val="clear" w:color="auto" w:fill="EBEBEB"/>
            <w:vAlign w:val="bottom"/>
            <w:hideMark/>
          </w:tcPr>
          <w:p w14:paraId="32A36561" w14:textId="77777777" w:rsidR="00763288" w:rsidRPr="00CE12D3" w:rsidRDefault="00763288" w:rsidP="00CE12D3">
            <w:pPr>
              <w:jc w:val="center"/>
              <w:rPr>
                <w:rFonts w:ascii="Public Sans" w:hAnsi="Public Sans" w:cs="Calibri"/>
                <w:sz w:val="18"/>
                <w:szCs w:val="18"/>
                <w:lang w:eastAsia="en-AU"/>
              </w:rPr>
            </w:pPr>
            <w:r w:rsidRPr="00CE12D3">
              <w:rPr>
                <w:rFonts w:ascii="Public Sans" w:hAnsi="Public Sans" w:cs="Calibri"/>
                <w:sz w:val="18"/>
                <w:szCs w:val="18"/>
                <w:lang w:eastAsia="en-AU"/>
              </w:rPr>
              <w:t>2023-24</w:t>
            </w:r>
          </w:p>
        </w:tc>
      </w:tr>
      <w:tr w:rsidR="00763288" w:rsidRPr="00CE12D3" w14:paraId="18D1F08A" w14:textId="77777777" w:rsidTr="00CE12D3">
        <w:trPr>
          <w:trHeight w:val="225"/>
        </w:trPr>
        <w:tc>
          <w:tcPr>
            <w:tcW w:w="6236" w:type="dxa"/>
            <w:shd w:val="clear" w:color="auto" w:fill="EBEBEB"/>
            <w:vAlign w:val="center"/>
            <w:hideMark/>
          </w:tcPr>
          <w:p w14:paraId="40CCF4C0" w14:textId="77777777" w:rsidR="00763288" w:rsidRPr="00CE12D3" w:rsidRDefault="00763288" w:rsidP="00763288">
            <w:pPr>
              <w:rPr>
                <w:rFonts w:ascii="Public Sans" w:hAnsi="Public Sans" w:cs="Calibri"/>
                <w:sz w:val="18"/>
                <w:szCs w:val="18"/>
                <w:lang w:eastAsia="en-AU"/>
              </w:rPr>
            </w:pPr>
            <w:r w:rsidRPr="00CE12D3">
              <w:rPr>
                <w:rFonts w:ascii="Public Sans" w:hAnsi="Public Sans" w:cs="Calibri"/>
                <w:sz w:val="18"/>
                <w:szCs w:val="18"/>
                <w:lang w:eastAsia="en-AU"/>
              </w:rPr>
              <w:t> </w:t>
            </w:r>
          </w:p>
        </w:tc>
        <w:tc>
          <w:tcPr>
            <w:tcW w:w="1256" w:type="dxa"/>
            <w:shd w:val="clear" w:color="auto" w:fill="EBEBEB"/>
            <w:vAlign w:val="center"/>
            <w:hideMark/>
          </w:tcPr>
          <w:p w14:paraId="11D6537A" w14:textId="77777777" w:rsidR="00763288" w:rsidRPr="00CE12D3" w:rsidRDefault="00763288" w:rsidP="00763288">
            <w:pPr>
              <w:jc w:val="center"/>
              <w:rPr>
                <w:rFonts w:ascii="Public Sans" w:hAnsi="Public Sans" w:cs="Calibri"/>
                <w:sz w:val="18"/>
                <w:szCs w:val="18"/>
                <w:lang w:eastAsia="en-AU"/>
              </w:rPr>
            </w:pPr>
            <w:r w:rsidRPr="00CE12D3">
              <w:rPr>
                <w:rFonts w:ascii="Public Sans" w:hAnsi="Public Sans" w:cs="Calibri"/>
                <w:sz w:val="18"/>
                <w:szCs w:val="18"/>
                <w:lang w:eastAsia="en-AU"/>
              </w:rPr>
              <w:t>Budget</w:t>
            </w:r>
          </w:p>
        </w:tc>
        <w:tc>
          <w:tcPr>
            <w:tcW w:w="1156" w:type="dxa"/>
            <w:shd w:val="clear" w:color="auto" w:fill="EBEBEB"/>
            <w:vAlign w:val="center"/>
            <w:hideMark/>
          </w:tcPr>
          <w:p w14:paraId="664D2E1C" w14:textId="77777777" w:rsidR="00763288" w:rsidRPr="00CE12D3" w:rsidRDefault="00763288" w:rsidP="00763288">
            <w:pPr>
              <w:jc w:val="center"/>
              <w:rPr>
                <w:rFonts w:ascii="Public Sans" w:hAnsi="Public Sans" w:cs="Calibri"/>
                <w:sz w:val="18"/>
                <w:szCs w:val="18"/>
                <w:lang w:eastAsia="en-AU"/>
              </w:rPr>
            </w:pPr>
            <w:r w:rsidRPr="00CE12D3">
              <w:rPr>
                <w:rFonts w:ascii="Public Sans" w:hAnsi="Public Sans" w:cs="Calibri"/>
                <w:sz w:val="18"/>
                <w:szCs w:val="18"/>
                <w:lang w:eastAsia="en-AU"/>
              </w:rPr>
              <w:t>Est. Actual</w:t>
            </w:r>
          </w:p>
        </w:tc>
        <w:tc>
          <w:tcPr>
            <w:tcW w:w="1156" w:type="dxa"/>
            <w:shd w:val="clear" w:color="auto" w:fill="EBEBEB"/>
            <w:vAlign w:val="center"/>
            <w:hideMark/>
          </w:tcPr>
          <w:p w14:paraId="39EECA41" w14:textId="77777777" w:rsidR="00763288" w:rsidRPr="00CE12D3" w:rsidRDefault="00763288" w:rsidP="00763288">
            <w:pPr>
              <w:jc w:val="center"/>
              <w:rPr>
                <w:rFonts w:ascii="Public Sans" w:hAnsi="Public Sans" w:cs="Calibri"/>
                <w:sz w:val="18"/>
                <w:szCs w:val="18"/>
                <w:lang w:eastAsia="en-AU"/>
              </w:rPr>
            </w:pPr>
            <w:r w:rsidRPr="00CE12D3">
              <w:rPr>
                <w:rFonts w:ascii="Public Sans" w:hAnsi="Public Sans" w:cs="Calibri"/>
                <w:sz w:val="18"/>
                <w:szCs w:val="18"/>
                <w:lang w:eastAsia="en-AU"/>
              </w:rPr>
              <w:t>Budget</w:t>
            </w:r>
          </w:p>
        </w:tc>
      </w:tr>
      <w:tr w:rsidR="00763288" w:rsidRPr="00CE12D3" w14:paraId="6442DB66" w14:textId="77777777" w:rsidTr="00CE12D3">
        <w:trPr>
          <w:trHeight w:val="283"/>
        </w:trPr>
        <w:tc>
          <w:tcPr>
            <w:tcW w:w="6236" w:type="dxa"/>
            <w:shd w:val="clear" w:color="auto" w:fill="EBEBEB"/>
            <w:vAlign w:val="center"/>
            <w:hideMark/>
          </w:tcPr>
          <w:p w14:paraId="49059834" w14:textId="77777777" w:rsidR="00763288" w:rsidRPr="00CE12D3" w:rsidRDefault="00763288" w:rsidP="00763288">
            <w:pPr>
              <w:rPr>
                <w:rFonts w:ascii="Public Sans" w:hAnsi="Public Sans" w:cs="Calibri"/>
                <w:sz w:val="18"/>
                <w:szCs w:val="18"/>
                <w:lang w:eastAsia="en-AU"/>
              </w:rPr>
            </w:pPr>
            <w:r w:rsidRPr="00CE12D3">
              <w:rPr>
                <w:rFonts w:ascii="Public Sans" w:hAnsi="Public Sans" w:cs="Calibri"/>
                <w:sz w:val="18"/>
                <w:szCs w:val="18"/>
                <w:lang w:eastAsia="en-AU"/>
              </w:rPr>
              <w:t> </w:t>
            </w:r>
          </w:p>
        </w:tc>
        <w:tc>
          <w:tcPr>
            <w:tcW w:w="1256" w:type="dxa"/>
            <w:shd w:val="clear" w:color="auto" w:fill="EBEBEB"/>
            <w:hideMark/>
          </w:tcPr>
          <w:p w14:paraId="76ACD3F6" w14:textId="77777777" w:rsidR="00763288" w:rsidRPr="00CE12D3" w:rsidRDefault="00763288" w:rsidP="00CE12D3">
            <w:pPr>
              <w:jc w:val="center"/>
              <w:rPr>
                <w:rFonts w:ascii="Public Sans" w:hAnsi="Public Sans" w:cs="Calibri"/>
                <w:sz w:val="18"/>
                <w:szCs w:val="18"/>
                <w:lang w:eastAsia="en-AU"/>
              </w:rPr>
            </w:pPr>
            <w:r w:rsidRPr="00CE12D3">
              <w:rPr>
                <w:rFonts w:ascii="Public Sans" w:hAnsi="Public Sans" w:cs="Calibri"/>
                <w:sz w:val="18"/>
                <w:szCs w:val="18"/>
                <w:lang w:eastAsia="en-AU"/>
              </w:rPr>
              <w:t>$000</w:t>
            </w:r>
          </w:p>
        </w:tc>
        <w:tc>
          <w:tcPr>
            <w:tcW w:w="1156" w:type="dxa"/>
            <w:shd w:val="clear" w:color="auto" w:fill="EBEBEB"/>
            <w:hideMark/>
          </w:tcPr>
          <w:p w14:paraId="5F4C72BC" w14:textId="77777777" w:rsidR="00763288" w:rsidRPr="00CE12D3" w:rsidRDefault="00763288" w:rsidP="00CE12D3">
            <w:pPr>
              <w:jc w:val="center"/>
              <w:rPr>
                <w:rFonts w:ascii="Public Sans" w:hAnsi="Public Sans" w:cs="Calibri"/>
                <w:sz w:val="18"/>
                <w:szCs w:val="18"/>
                <w:lang w:eastAsia="en-AU"/>
              </w:rPr>
            </w:pPr>
            <w:r w:rsidRPr="00CE12D3">
              <w:rPr>
                <w:rFonts w:ascii="Public Sans" w:hAnsi="Public Sans" w:cs="Calibri"/>
                <w:sz w:val="18"/>
                <w:szCs w:val="18"/>
                <w:lang w:eastAsia="en-AU"/>
              </w:rPr>
              <w:t>$000</w:t>
            </w:r>
          </w:p>
        </w:tc>
        <w:tc>
          <w:tcPr>
            <w:tcW w:w="1156" w:type="dxa"/>
            <w:shd w:val="clear" w:color="auto" w:fill="EBEBEB"/>
            <w:hideMark/>
          </w:tcPr>
          <w:p w14:paraId="12DA8592" w14:textId="77777777" w:rsidR="00763288" w:rsidRPr="00CE12D3" w:rsidRDefault="00763288" w:rsidP="00CE12D3">
            <w:pPr>
              <w:jc w:val="center"/>
              <w:rPr>
                <w:rFonts w:ascii="Public Sans" w:hAnsi="Public Sans" w:cs="Calibri"/>
                <w:sz w:val="18"/>
                <w:szCs w:val="18"/>
                <w:lang w:eastAsia="en-AU"/>
              </w:rPr>
            </w:pPr>
            <w:r w:rsidRPr="00CE12D3">
              <w:rPr>
                <w:rFonts w:ascii="Public Sans" w:hAnsi="Public Sans" w:cs="Calibri"/>
                <w:sz w:val="18"/>
                <w:szCs w:val="18"/>
                <w:lang w:eastAsia="en-AU"/>
              </w:rPr>
              <w:t>$000</w:t>
            </w:r>
          </w:p>
        </w:tc>
      </w:tr>
      <w:tr w:rsidR="00763288" w:rsidRPr="00CE12D3" w14:paraId="022EEBA0" w14:textId="77777777" w:rsidTr="00CE12D3">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73E7BC15" w14:textId="77777777" w:rsidR="00763288" w:rsidRPr="00CE12D3" w:rsidRDefault="00763288" w:rsidP="00763288">
            <w:pPr>
              <w:rPr>
                <w:rFonts w:ascii="Public Sans" w:hAnsi="Public Sans" w:cs="Calibri"/>
                <w:b/>
                <w:bCs/>
                <w:sz w:val="18"/>
                <w:szCs w:val="18"/>
                <w:lang w:eastAsia="en-AU"/>
              </w:rPr>
            </w:pPr>
            <w:r w:rsidRPr="00CE12D3">
              <w:rPr>
                <w:rFonts w:ascii="Public Sans" w:hAnsi="Public Sans" w:cs="Calibri"/>
                <w:b/>
                <w:bCs/>
                <w:sz w:val="18"/>
                <w:szCs w:val="18"/>
                <w:lang w:eastAsia="en-AU"/>
              </w:rPr>
              <w:t>Expenses Excluding Losses</w:t>
            </w:r>
          </w:p>
        </w:tc>
        <w:tc>
          <w:tcPr>
            <w:tcW w:w="1256" w:type="dxa"/>
            <w:tcBorders>
              <w:top w:val="single" w:sz="4" w:space="0" w:color="FFFFFF"/>
              <w:left w:val="nil"/>
              <w:bottom w:val="single" w:sz="4" w:space="0" w:color="FFFFFF"/>
              <w:right w:val="single" w:sz="4" w:space="0" w:color="FFFFFF"/>
            </w:tcBorders>
            <w:noWrap/>
            <w:vAlign w:val="bottom"/>
            <w:hideMark/>
          </w:tcPr>
          <w:p w14:paraId="1C275E47" w14:textId="77777777" w:rsidR="00763288" w:rsidRPr="00CE12D3" w:rsidRDefault="00763288" w:rsidP="00763288">
            <w:pPr>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2D588BF5" w14:textId="77777777" w:rsidR="00763288" w:rsidRPr="00CE12D3" w:rsidRDefault="00763288" w:rsidP="00763288">
            <w:pPr>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38FDF864" w14:textId="77777777" w:rsidR="00763288" w:rsidRPr="00CE12D3" w:rsidRDefault="00763288" w:rsidP="00763288">
            <w:pPr>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 </w:t>
            </w:r>
          </w:p>
        </w:tc>
      </w:tr>
      <w:tr w:rsidR="00763288" w:rsidRPr="00CE12D3" w14:paraId="46CC206E"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D11FDB0" w14:textId="77777777" w:rsidR="00763288" w:rsidRPr="00CE12D3" w:rsidRDefault="00763288" w:rsidP="001A5221">
            <w:pPr>
              <w:ind w:firstLineChars="100" w:firstLine="180"/>
              <w:rPr>
                <w:rFonts w:ascii="Public Sans" w:hAnsi="Public Sans" w:cs="Calibri"/>
                <w:sz w:val="18"/>
                <w:szCs w:val="18"/>
                <w:lang w:eastAsia="en-AU"/>
              </w:rPr>
            </w:pPr>
            <w:r w:rsidRPr="00CE12D3">
              <w:rPr>
                <w:rFonts w:ascii="Public Sans" w:hAnsi="Public Sans" w:cs="Calibri"/>
                <w:sz w:val="18"/>
                <w:szCs w:val="18"/>
                <w:lang w:eastAsia="en-AU"/>
              </w:rPr>
              <w:t>Operating Expenses -</w:t>
            </w:r>
          </w:p>
        </w:tc>
        <w:tc>
          <w:tcPr>
            <w:tcW w:w="1256" w:type="dxa"/>
            <w:tcBorders>
              <w:top w:val="nil"/>
              <w:left w:val="nil"/>
              <w:bottom w:val="single" w:sz="4" w:space="0" w:color="FFFFFF"/>
              <w:right w:val="single" w:sz="4" w:space="0" w:color="FFFFFF"/>
            </w:tcBorders>
            <w:noWrap/>
            <w:vAlign w:val="bottom"/>
            <w:hideMark/>
          </w:tcPr>
          <w:p w14:paraId="163E3B5C"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C77EA8C"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F6DEA8E"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 </w:t>
            </w:r>
          </w:p>
        </w:tc>
      </w:tr>
      <w:tr w:rsidR="00763288" w:rsidRPr="00CE12D3" w14:paraId="437858BB"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004E372" w14:textId="77777777" w:rsidR="00763288" w:rsidRPr="00CE12D3" w:rsidRDefault="00763288" w:rsidP="00804FE2">
            <w:pPr>
              <w:ind w:firstLineChars="200" w:firstLine="360"/>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76964AD4"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122</w:t>
            </w:r>
          </w:p>
        </w:tc>
        <w:tc>
          <w:tcPr>
            <w:tcW w:w="1156" w:type="dxa"/>
            <w:tcBorders>
              <w:top w:val="nil"/>
              <w:left w:val="nil"/>
              <w:bottom w:val="single" w:sz="4" w:space="0" w:color="FFFFFF"/>
              <w:right w:val="single" w:sz="4" w:space="0" w:color="FFFFFF"/>
            </w:tcBorders>
            <w:noWrap/>
            <w:vAlign w:val="center"/>
            <w:hideMark/>
          </w:tcPr>
          <w:p w14:paraId="7EC18C9D"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342</w:t>
            </w:r>
          </w:p>
        </w:tc>
        <w:tc>
          <w:tcPr>
            <w:tcW w:w="1156" w:type="dxa"/>
            <w:tcBorders>
              <w:top w:val="nil"/>
              <w:left w:val="nil"/>
              <w:bottom w:val="single" w:sz="4" w:space="0" w:color="FFFFFF"/>
              <w:right w:val="single" w:sz="4" w:space="0" w:color="FFFFFF"/>
            </w:tcBorders>
            <w:noWrap/>
            <w:vAlign w:val="center"/>
            <w:hideMark/>
          </w:tcPr>
          <w:p w14:paraId="623C6EED"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359</w:t>
            </w:r>
          </w:p>
        </w:tc>
      </w:tr>
      <w:tr w:rsidR="00763288" w:rsidRPr="00CE12D3" w14:paraId="365D0E19"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AF0E794" w14:textId="77777777" w:rsidR="00763288" w:rsidRPr="00CE12D3" w:rsidRDefault="00763288" w:rsidP="00804FE2">
            <w:pPr>
              <w:ind w:firstLineChars="200" w:firstLine="360"/>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Personnel Services Expenses</w:t>
            </w:r>
          </w:p>
        </w:tc>
        <w:tc>
          <w:tcPr>
            <w:tcW w:w="1256" w:type="dxa"/>
            <w:tcBorders>
              <w:top w:val="nil"/>
              <w:left w:val="nil"/>
              <w:bottom w:val="single" w:sz="4" w:space="0" w:color="FFFFFF"/>
              <w:right w:val="single" w:sz="4" w:space="0" w:color="FFFFFF"/>
            </w:tcBorders>
            <w:noWrap/>
            <w:vAlign w:val="center"/>
            <w:hideMark/>
          </w:tcPr>
          <w:p w14:paraId="06F11D51"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FE6C56"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D8F1D1F"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r>
      <w:tr w:rsidR="00763288" w:rsidRPr="00CE12D3" w14:paraId="3F107597"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AF294C6" w14:textId="77777777" w:rsidR="00763288" w:rsidRPr="00CE12D3" w:rsidRDefault="00763288" w:rsidP="00804FE2">
            <w:pPr>
              <w:ind w:firstLineChars="200" w:firstLine="360"/>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Other Operating Expenses</w:t>
            </w:r>
          </w:p>
        </w:tc>
        <w:tc>
          <w:tcPr>
            <w:tcW w:w="1256" w:type="dxa"/>
            <w:tcBorders>
              <w:top w:val="nil"/>
              <w:left w:val="nil"/>
              <w:bottom w:val="single" w:sz="4" w:space="0" w:color="FFFFFF"/>
              <w:right w:val="single" w:sz="4" w:space="0" w:color="FFFFFF"/>
            </w:tcBorders>
            <w:noWrap/>
            <w:vAlign w:val="center"/>
            <w:hideMark/>
          </w:tcPr>
          <w:p w14:paraId="3742328B"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9,289</w:t>
            </w:r>
          </w:p>
        </w:tc>
        <w:tc>
          <w:tcPr>
            <w:tcW w:w="1156" w:type="dxa"/>
            <w:tcBorders>
              <w:top w:val="nil"/>
              <w:left w:val="nil"/>
              <w:bottom w:val="single" w:sz="4" w:space="0" w:color="FFFFFF"/>
              <w:right w:val="single" w:sz="4" w:space="0" w:color="FFFFFF"/>
            </w:tcBorders>
            <w:noWrap/>
            <w:vAlign w:val="center"/>
            <w:hideMark/>
          </w:tcPr>
          <w:p w14:paraId="0199C455"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7,540</w:t>
            </w:r>
          </w:p>
        </w:tc>
        <w:tc>
          <w:tcPr>
            <w:tcW w:w="1156" w:type="dxa"/>
            <w:tcBorders>
              <w:top w:val="nil"/>
              <w:left w:val="nil"/>
              <w:bottom w:val="single" w:sz="4" w:space="0" w:color="FFFFFF"/>
              <w:right w:val="single" w:sz="4" w:space="0" w:color="FFFFFF"/>
            </w:tcBorders>
            <w:noWrap/>
            <w:vAlign w:val="center"/>
            <w:hideMark/>
          </w:tcPr>
          <w:p w14:paraId="030DAF73"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7,882</w:t>
            </w:r>
          </w:p>
        </w:tc>
      </w:tr>
      <w:tr w:rsidR="00763288" w:rsidRPr="00CE12D3" w14:paraId="51D1A2E0"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57C0AA3" w14:textId="77777777" w:rsidR="00763288" w:rsidRPr="00CE12D3" w:rsidRDefault="00763288" w:rsidP="001A5221">
            <w:pPr>
              <w:ind w:firstLineChars="100" w:firstLine="180"/>
              <w:rPr>
                <w:rFonts w:ascii="Public Sans" w:hAnsi="Public Sans" w:cs="Calibri"/>
                <w:sz w:val="18"/>
                <w:szCs w:val="18"/>
                <w:lang w:eastAsia="en-AU"/>
              </w:rPr>
            </w:pPr>
            <w:r w:rsidRPr="00CE12D3">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32B10C92"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3C1288"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49FCEEA"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r>
      <w:tr w:rsidR="00763288" w:rsidRPr="00CE12D3" w14:paraId="2126B937"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2624A3B" w14:textId="77777777" w:rsidR="00763288" w:rsidRPr="00CE12D3" w:rsidRDefault="00763288" w:rsidP="001A5221">
            <w:pPr>
              <w:ind w:firstLineChars="100" w:firstLine="180"/>
              <w:rPr>
                <w:rFonts w:ascii="Public Sans" w:hAnsi="Public Sans" w:cs="Calibri"/>
                <w:sz w:val="18"/>
                <w:szCs w:val="18"/>
                <w:lang w:eastAsia="en-AU"/>
              </w:rPr>
            </w:pPr>
            <w:r w:rsidRPr="00CE12D3">
              <w:rPr>
                <w:rFonts w:ascii="Public Sans" w:hAnsi="Public Sans" w:cs="Calibri"/>
                <w:sz w:val="18"/>
                <w:szCs w:val="18"/>
                <w:lang w:eastAsia="en-AU"/>
              </w:rPr>
              <w:t>Appropriation Expense</w:t>
            </w:r>
          </w:p>
        </w:tc>
        <w:tc>
          <w:tcPr>
            <w:tcW w:w="1256" w:type="dxa"/>
            <w:tcBorders>
              <w:top w:val="nil"/>
              <w:left w:val="nil"/>
              <w:bottom w:val="single" w:sz="4" w:space="0" w:color="FFFFFF"/>
              <w:right w:val="single" w:sz="4" w:space="0" w:color="FFFFFF"/>
            </w:tcBorders>
            <w:noWrap/>
            <w:vAlign w:val="center"/>
            <w:hideMark/>
          </w:tcPr>
          <w:p w14:paraId="3FC6B7FD"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58D36CF"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57C6B21"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r>
      <w:tr w:rsidR="00763288" w:rsidRPr="00CE12D3" w14:paraId="3065F94F"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59C3FDB" w14:textId="77777777" w:rsidR="00763288" w:rsidRPr="00CE12D3" w:rsidRDefault="00763288" w:rsidP="001A5221">
            <w:pPr>
              <w:ind w:firstLineChars="100" w:firstLine="180"/>
              <w:rPr>
                <w:rFonts w:ascii="Public Sans" w:hAnsi="Public Sans" w:cs="Calibri"/>
                <w:sz w:val="18"/>
                <w:szCs w:val="18"/>
                <w:lang w:eastAsia="en-AU"/>
              </w:rPr>
            </w:pPr>
            <w:r w:rsidRPr="00CE12D3">
              <w:rPr>
                <w:rFonts w:ascii="Public Sans" w:hAnsi="Public Sans" w:cs="Calibri"/>
                <w:sz w:val="18"/>
                <w:szCs w:val="18"/>
                <w:lang w:eastAsia="en-AU"/>
              </w:rPr>
              <w:t>Depreciation and Amortisation</w:t>
            </w:r>
          </w:p>
        </w:tc>
        <w:tc>
          <w:tcPr>
            <w:tcW w:w="1256" w:type="dxa"/>
            <w:tcBorders>
              <w:top w:val="nil"/>
              <w:left w:val="nil"/>
              <w:bottom w:val="single" w:sz="4" w:space="0" w:color="FFFFFF"/>
              <w:right w:val="single" w:sz="4" w:space="0" w:color="FFFFFF"/>
            </w:tcBorders>
            <w:noWrap/>
            <w:vAlign w:val="center"/>
            <w:hideMark/>
          </w:tcPr>
          <w:p w14:paraId="364A9C56"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5C58AB"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CC2989F"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r>
      <w:tr w:rsidR="00763288" w:rsidRPr="00CE12D3" w14:paraId="0A0958F9"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31A149B" w14:textId="77777777" w:rsidR="00763288" w:rsidRPr="00CE12D3" w:rsidRDefault="00763288" w:rsidP="001A5221">
            <w:pPr>
              <w:ind w:firstLineChars="100" w:firstLine="180"/>
              <w:rPr>
                <w:rFonts w:ascii="Public Sans" w:hAnsi="Public Sans" w:cs="Calibri"/>
                <w:sz w:val="18"/>
                <w:szCs w:val="18"/>
                <w:lang w:eastAsia="en-AU"/>
              </w:rPr>
            </w:pPr>
            <w:r w:rsidRPr="00CE12D3">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2A954E09"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DF6CF0"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62F978"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r>
      <w:tr w:rsidR="00763288" w:rsidRPr="00CE12D3" w14:paraId="1E90159E" w14:textId="77777777" w:rsidTr="00023EBC">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23A6FCE9" w14:textId="77777777" w:rsidR="00763288" w:rsidRPr="00CE12D3" w:rsidRDefault="00763288" w:rsidP="001A5221">
            <w:pPr>
              <w:ind w:firstLineChars="100" w:firstLine="180"/>
              <w:rPr>
                <w:rFonts w:ascii="Public Sans" w:hAnsi="Public Sans" w:cs="Calibri"/>
                <w:sz w:val="18"/>
                <w:szCs w:val="18"/>
                <w:lang w:eastAsia="en-AU"/>
              </w:rPr>
            </w:pPr>
            <w:r w:rsidRPr="00CE12D3">
              <w:rPr>
                <w:rFonts w:ascii="Public Sans" w:hAnsi="Public Sans" w:cs="Calibri"/>
                <w:sz w:val="18"/>
                <w:szCs w:val="18"/>
                <w:lang w:eastAsia="en-AU"/>
              </w:rPr>
              <w:t>Other Expenses</w:t>
            </w:r>
          </w:p>
        </w:tc>
        <w:tc>
          <w:tcPr>
            <w:tcW w:w="1256" w:type="dxa"/>
            <w:tcBorders>
              <w:top w:val="nil"/>
              <w:left w:val="nil"/>
              <w:bottom w:val="single" w:sz="4" w:space="0" w:color="auto"/>
              <w:right w:val="single" w:sz="4" w:space="0" w:color="FFFFFF"/>
            </w:tcBorders>
            <w:noWrap/>
            <w:vAlign w:val="center"/>
            <w:hideMark/>
          </w:tcPr>
          <w:p w14:paraId="58412FD0"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7D42F1B"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21FF1E8"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r>
      <w:tr w:rsidR="00763288" w:rsidRPr="00CE12D3" w14:paraId="006FD0CF" w14:textId="77777777" w:rsidTr="00CE12D3">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189A1B0E" w14:textId="77777777" w:rsidR="00763288" w:rsidRPr="00CE12D3" w:rsidRDefault="00763288" w:rsidP="00763288">
            <w:pPr>
              <w:rPr>
                <w:rFonts w:ascii="Public Sans" w:hAnsi="Public Sans" w:cs="Calibri"/>
                <w:b/>
                <w:bCs/>
                <w:sz w:val="18"/>
                <w:szCs w:val="18"/>
                <w:lang w:eastAsia="en-AU"/>
              </w:rPr>
            </w:pPr>
            <w:r w:rsidRPr="00CE12D3">
              <w:rPr>
                <w:rFonts w:ascii="Public Sans" w:hAnsi="Public Sans" w:cs="Calibri"/>
                <w:b/>
                <w:bCs/>
                <w:sz w:val="18"/>
                <w:szCs w:val="18"/>
                <w:lang w:eastAsia="en-AU"/>
              </w:rPr>
              <w:t>TOTAL EXPENSES EXCLUDING LOSSES</w:t>
            </w:r>
          </w:p>
        </w:tc>
        <w:tc>
          <w:tcPr>
            <w:tcW w:w="1256" w:type="dxa"/>
            <w:tcBorders>
              <w:top w:val="single" w:sz="4" w:space="0" w:color="FFFFFF"/>
              <w:left w:val="nil"/>
              <w:bottom w:val="single" w:sz="4" w:space="0" w:color="FFFFFF"/>
              <w:right w:val="single" w:sz="4" w:space="0" w:color="FFFFFF"/>
            </w:tcBorders>
            <w:noWrap/>
            <w:vAlign w:val="center"/>
            <w:hideMark/>
          </w:tcPr>
          <w:p w14:paraId="6B0CAB98" w14:textId="77777777" w:rsidR="00763288" w:rsidRPr="00CE12D3" w:rsidRDefault="00763288" w:rsidP="00763288">
            <w:pPr>
              <w:jc w:val="right"/>
              <w:rPr>
                <w:rFonts w:ascii="Public Sans" w:hAnsi="Public Sans" w:cs="Calibri"/>
                <w:b/>
                <w:bCs/>
                <w:sz w:val="18"/>
                <w:szCs w:val="18"/>
                <w:lang w:eastAsia="en-AU"/>
              </w:rPr>
            </w:pPr>
            <w:r w:rsidRPr="00CE12D3">
              <w:rPr>
                <w:rFonts w:ascii="Public Sans" w:hAnsi="Public Sans" w:cs="Calibri"/>
                <w:b/>
                <w:bCs/>
                <w:sz w:val="18"/>
                <w:szCs w:val="18"/>
                <w:lang w:eastAsia="en-AU"/>
              </w:rPr>
              <w:t>9,411</w:t>
            </w:r>
          </w:p>
        </w:tc>
        <w:tc>
          <w:tcPr>
            <w:tcW w:w="1156" w:type="dxa"/>
            <w:tcBorders>
              <w:top w:val="single" w:sz="4" w:space="0" w:color="FFFFFF"/>
              <w:left w:val="nil"/>
              <w:bottom w:val="single" w:sz="4" w:space="0" w:color="FFFFFF"/>
              <w:right w:val="single" w:sz="4" w:space="0" w:color="FFFFFF"/>
            </w:tcBorders>
            <w:noWrap/>
            <w:vAlign w:val="center"/>
            <w:hideMark/>
          </w:tcPr>
          <w:p w14:paraId="601FD94F" w14:textId="77777777" w:rsidR="00763288" w:rsidRPr="00CE12D3" w:rsidRDefault="00763288" w:rsidP="00763288">
            <w:pPr>
              <w:jc w:val="right"/>
              <w:rPr>
                <w:rFonts w:ascii="Public Sans" w:hAnsi="Public Sans" w:cs="Calibri"/>
                <w:b/>
                <w:bCs/>
                <w:sz w:val="18"/>
                <w:szCs w:val="18"/>
                <w:lang w:eastAsia="en-AU"/>
              </w:rPr>
            </w:pPr>
            <w:r w:rsidRPr="00CE12D3">
              <w:rPr>
                <w:rFonts w:ascii="Public Sans" w:hAnsi="Public Sans" w:cs="Calibri"/>
                <w:b/>
                <w:bCs/>
                <w:sz w:val="18"/>
                <w:szCs w:val="18"/>
                <w:lang w:eastAsia="en-AU"/>
              </w:rPr>
              <w:t>7,883</w:t>
            </w:r>
          </w:p>
        </w:tc>
        <w:tc>
          <w:tcPr>
            <w:tcW w:w="1156" w:type="dxa"/>
            <w:tcBorders>
              <w:top w:val="single" w:sz="4" w:space="0" w:color="FFFFFF"/>
              <w:left w:val="nil"/>
              <w:bottom w:val="single" w:sz="4" w:space="0" w:color="FFFFFF"/>
              <w:right w:val="single" w:sz="4" w:space="0" w:color="FFFFFF"/>
            </w:tcBorders>
            <w:noWrap/>
            <w:vAlign w:val="center"/>
            <w:hideMark/>
          </w:tcPr>
          <w:p w14:paraId="40E0858A" w14:textId="77777777" w:rsidR="00763288" w:rsidRPr="00CE12D3" w:rsidRDefault="00763288" w:rsidP="00763288">
            <w:pPr>
              <w:jc w:val="right"/>
              <w:rPr>
                <w:rFonts w:ascii="Public Sans" w:hAnsi="Public Sans" w:cs="Calibri"/>
                <w:b/>
                <w:bCs/>
                <w:sz w:val="18"/>
                <w:szCs w:val="18"/>
                <w:lang w:eastAsia="en-AU"/>
              </w:rPr>
            </w:pPr>
            <w:r w:rsidRPr="00CE12D3">
              <w:rPr>
                <w:rFonts w:ascii="Public Sans" w:hAnsi="Public Sans" w:cs="Calibri"/>
                <w:b/>
                <w:bCs/>
                <w:sz w:val="18"/>
                <w:szCs w:val="18"/>
                <w:lang w:eastAsia="en-AU"/>
              </w:rPr>
              <w:t>8,241</w:t>
            </w:r>
          </w:p>
        </w:tc>
      </w:tr>
      <w:tr w:rsidR="00763288" w:rsidRPr="00CE12D3" w14:paraId="2F077BFF" w14:textId="77777777" w:rsidTr="00CE12D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CAA4839" w14:textId="77777777" w:rsidR="00763288" w:rsidRPr="00CE12D3" w:rsidRDefault="00763288" w:rsidP="00763288">
            <w:pPr>
              <w:rPr>
                <w:rFonts w:ascii="Public Sans" w:hAnsi="Public Sans" w:cs="Calibri"/>
                <w:b/>
                <w:bCs/>
                <w:sz w:val="18"/>
                <w:szCs w:val="18"/>
                <w:lang w:eastAsia="en-AU"/>
              </w:rPr>
            </w:pPr>
            <w:r w:rsidRPr="00CE12D3">
              <w:rPr>
                <w:rFonts w:ascii="Public Sans" w:hAnsi="Public Sans" w:cs="Calibri"/>
                <w:b/>
                <w:bCs/>
                <w:sz w:val="18"/>
                <w:szCs w:val="18"/>
                <w:lang w:eastAsia="en-AU"/>
              </w:rPr>
              <w:t>Revenue</w:t>
            </w:r>
          </w:p>
        </w:tc>
        <w:tc>
          <w:tcPr>
            <w:tcW w:w="1256" w:type="dxa"/>
            <w:tcBorders>
              <w:top w:val="single" w:sz="4" w:space="0" w:color="auto"/>
              <w:left w:val="nil"/>
              <w:bottom w:val="single" w:sz="4" w:space="0" w:color="FFFFFF"/>
              <w:right w:val="single" w:sz="4" w:space="0" w:color="FFFFFF"/>
            </w:tcBorders>
            <w:noWrap/>
            <w:vAlign w:val="center"/>
            <w:hideMark/>
          </w:tcPr>
          <w:p w14:paraId="0BA1A74D" w14:textId="77777777" w:rsidR="00763288" w:rsidRPr="00CE12D3" w:rsidRDefault="00763288" w:rsidP="00763288">
            <w:pPr>
              <w:jc w:val="right"/>
              <w:rPr>
                <w:rFonts w:ascii="Public Sans" w:hAnsi="Public Sans" w:cs="Calibri"/>
                <w:sz w:val="18"/>
                <w:szCs w:val="18"/>
                <w:lang w:eastAsia="en-AU"/>
              </w:rPr>
            </w:pPr>
            <w:r w:rsidRPr="00CE12D3">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539BE5D3" w14:textId="77777777" w:rsidR="00763288" w:rsidRPr="00CE12D3" w:rsidRDefault="00763288" w:rsidP="00763288">
            <w:pPr>
              <w:jc w:val="right"/>
              <w:rPr>
                <w:rFonts w:ascii="Public Sans" w:hAnsi="Public Sans" w:cs="Calibri"/>
                <w:sz w:val="18"/>
                <w:szCs w:val="18"/>
                <w:lang w:eastAsia="en-AU"/>
              </w:rPr>
            </w:pPr>
            <w:r w:rsidRPr="00CE12D3">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1ECCB9FA" w14:textId="77777777" w:rsidR="00763288" w:rsidRPr="00CE12D3" w:rsidRDefault="00763288" w:rsidP="00763288">
            <w:pPr>
              <w:jc w:val="right"/>
              <w:rPr>
                <w:rFonts w:ascii="Public Sans" w:hAnsi="Public Sans" w:cs="Calibri"/>
                <w:sz w:val="18"/>
                <w:szCs w:val="18"/>
                <w:lang w:eastAsia="en-AU"/>
              </w:rPr>
            </w:pPr>
            <w:r w:rsidRPr="00CE12D3">
              <w:rPr>
                <w:rFonts w:ascii="Public Sans" w:hAnsi="Public Sans" w:cs="Calibri"/>
                <w:sz w:val="18"/>
                <w:szCs w:val="18"/>
                <w:lang w:eastAsia="en-AU"/>
              </w:rPr>
              <w:t> </w:t>
            </w:r>
          </w:p>
        </w:tc>
      </w:tr>
      <w:tr w:rsidR="00763288" w:rsidRPr="00CE12D3" w14:paraId="33D11788"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D2CA6C0" w14:textId="77777777" w:rsidR="00763288" w:rsidRPr="00CE12D3" w:rsidRDefault="00763288" w:rsidP="001A5221">
            <w:pPr>
              <w:ind w:firstLineChars="100" w:firstLine="180"/>
              <w:rPr>
                <w:rFonts w:ascii="Public Sans" w:hAnsi="Public Sans" w:cs="Calibri"/>
                <w:sz w:val="18"/>
                <w:szCs w:val="18"/>
                <w:lang w:eastAsia="en-AU"/>
              </w:rPr>
            </w:pPr>
            <w:r w:rsidRPr="00CE12D3">
              <w:rPr>
                <w:rFonts w:ascii="Public Sans" w:hAnsi="Public Sans" w:cs="Calibri"/>
                <w:sz w:val="18"/>
                <w:szCs w:val="18"/>
                <w:lang w:eastAsia="en-AU"/>
              </w:rPr>
              <w:t>Appropriation Revenue</w:t>
            </w:r>
          </w:p>
        </w:tc>
        <w:tc>
          <w:tcPr>
            <w:tcW w:w="1256" w:type="dxa"/>
            <w:tcBorders>
              <w:top w:val="nil"/>
              <w:left w:val="nil"/>
              <w:bottom w:val="single" w:sz="4" w:space="0" w:color="FFFFFF"/>
              <w:right w:val="single" w:sz="4" w:space="0" w:color="FFFFFF"/>
            </w:tcBorders>
            <w:noWrap/>
            <w:vAlign w:val="center"/>
            <w:hideMark/>
          </w:tcPr>
          <w:p w14:paraId="4505E7AB"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9575BF"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D2E613"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r>
      <w:tr w:rsidR="00763288" w:rsidRPr="00CE12D3" w14:paraId="23571841"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78091D2" w14:textId="77777777" w:rsidR="00763288" w:rsidRPr="00CE12D3" w:rsidRDefault="00763288" w:rsidP="001A5221">
            <w:pPr>
              <w:ind w:firstLineChars="100" w:firstLine="180"/>
              <w:rPr>
                <w:rFonts w:ascii="Public Sans" w:hAnsi="Public Sans" w:cs="Calibri"/>
                <w:sz w:val="18"/>
                <w:szCs w:val="18"/>
                <w:lang w:eastAsia="en-AU"/>
              </w:rPr>
            </w:pPr>
            <w:r w:rsidRPr="00CE12D3">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1A672831"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7D9FDE"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86AC6BD"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r>
      <w:tr w:rsidR="00763288" w:rsidRPr="00CE12D3" w14:paraId="065BEC99" w14:textId="77777777" w:rsidTr="00023EBC">
        <w:trPr>
          <w:trHeight w:val="238"/>
        </w:trPr>
        <w:tc>
          <w:tcPr>
            <w:tcW w:w="6236" w:type="dxa"/>
            <w:tcBorders>
              <w:top w:val="nil"/>
              <w:left w:val="single" w:sz="4" w:space="0" w:color="FFFFFF"/>
              <w:bottom w:val="single" w:sz="4" w:space="0" w:color="FFFFFF"/>
              <w:right w:val="single" w:sz="4" w:space="0" w:color="FFFFFF"/>
            </w:tcBorders>
            <w:vAlign w:val="center"/>
            <w:hideMark/>
          </w:tcPr>
          <w:p w14:paraId="5F4A4D0E" w14:textId="77777777" w:rsidR="00763288" w:rsidRPr="00CE12D3" w:rsidRDefault="00763288" w:rsidP="00023EBC">
            <w:pPr>
              <w:ind w:right="-535" w:firstLineChars="100" w:firstLine="180"/>
              <w:rPr>
                <w:rFonts w:ascii="Public Sans" w:hAnsi="Public Sans" w:cs="Calibri"/>
                <w:sz w:val="18"/>
                <w:szCs w:val="18"/>
                <w:lang w:eastAsia="en-AU"/>
              </w:rPr>
            </w:pPr>
            <w:r w:rsidRPr="00CE12D3">
              <w:rPr>
                <w:rFonts w:ascii="Public Sans" w:hAnsi="Public Sans" w:cs="Calibri"/>
                <w:sz w:val="18"/>
                <w:szCs w:val="18"/>
                <w:lang w:eastAsia="en-AU"/>
              </w:rPr>
              <w:t>Acceptance by Crown Entity of Employee Benefits and Other Liabilities</w:t>
            </w:r>
          </w:p>
        </w:tc>
        <w:tc>
          <w:tcPr>
            <w:tcW w:w="1256" w:type="dxa"/>
            <w:tcBorders>
              <w:top w:val="nil"/>
              <w:left w:val="nil"/>
              <w:bottom w:val="single" w:sz="4" w:space="0" w:color="FFFFFF"/>
              <w:right w:val="single" w:sz="4" w:space="0" w:color="FFFFFF"/>
            </w:tcBorders>
            <w:noWrap/>
            <w:vAlign w:val="center"/>
            <w:hideMark/>
          </w:tcPr>
          <w:p w14:paraId="407AEAF4"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945673"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C56261"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r>
      <w:tr w:rsidR="00763288" w:rsidRPr="00CE12D3" w14:paraId="2E16711B"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F905664" w14:textId="77777777" w:rsidR="00763288" w:rsidRPr="00CE12D3" w:rsidRDefault="00763288" w:rsidP="001A5221">
            <w:pPr>
              <w:ind w:firstLineChars="100" w:firstLine="180"/>
              <w:rPr>
                <w:rFonts w:ascii="Public Sans" w:hAnsi="Public Sans" w:cs="Calibri"/>
                <w:sz w:val="18"/>
                <w:szCs w:val="18"/>
                <w:lang w:eastAsia="en-AU"/>
              </w:rPr>
            </w:pPr>
            <w:r w:rsidRPr="00CE12D3">
              <w:rPr>
                <w:rFonts w:ascii="Public Sans" w:hAnsi="Public Sans" w:cs="Calibri"/>
                <w:sz w:val="18"/>
                <w:szCs w:val="18"/>
                <w:lang w:eastAsia="en-AU"/>
              </w:rPr>
              <w:t>Transfers to the Crown Entity</w:t>
            </w:r>
          </w:p>
        </w:tc>
        <w:tc>
          <w:tcPr>
            <w:tcW w:w="1256" w:type="dxa"/>
            <w:tcBorders>
              <w:top w:val="nil"/>
              <w:left w:val="nil"/>
              <w:bottom w:val="single" w:sz="4" w:space="0" w:color="FFFFFF"/>
              <w:right w:val="single" w:sz="4" w:space="0" w:color="FFFFFF"/>
            </w:tcBorders>
            <w:noWrap/>
            <w:vAlign w:val="center"/>
            <w:hideMark/>
          </w:tcPr>
          <w:p w14:paraId="2F4F05A2"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597E063"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87E2D9"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r>
      <w:tr w:rsidR="00763288" w:rsidRPr="00CE12D3" w14:paraId="295A7690"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DFDDD38" w14:textId="77777777" w:rsidR="00763288" w:rsidRPr="00CE12D3" w:rsidRDefault="00763288" w:rsidP="001A5221">
            <w:pPr>
              <w:ind w:firstLineChars="100" w:firstLine="180"/>
              <w:rPr>
                <w:rFonts w:ascii="Public Sans" w:hAnsi="Public Sans" w:cs="Calibri"/>
                <w:sz w:val="18"/>
                <w:szCs w:val="18"/>
                <w:lang w:eastAsia="en-AU"/>
              </w:rPr>
            </w:pPr>
            <w:r w:rsidRPr="00CE12D3">
              <w:rPr>
                <w:rFonts w:ascii="Public Sans" w:hAnsi="Public Sans" w:cs="Calibri"/>
                <w:sz w:val="18"/>
                <w:szCs w:val="18"/>
                <w:lang w:eastAsia="en-AU"/>
              </w:rPr>
              <w:t>Sales of Goods and Services</w:t>
            </w:r>
          </w:p>
        </w:tc>
        <w:tc>
          <w:tcPr>
            <w:tcW w:w="1256" w:type="dxa"/>
            <w:tcBorders>
              <w:top w:val="nil"/>
              <w:left w:val="nil"/>
              <w:bottom w:val="single" w:sz="4" w:space="0" w:color="FFFFFF"/>
              <w:right w:val="single" w:sz="4" w:space="0" w:color="FFFFFF"/>
            </w:tcBorders>
            <w:noWrap/>
            <w:vAlign w:val="center"/>
            <w:hideMark/>
          </w:tcPr>
          <w:p w14:paraId="7F1C80F6"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9,598</w:t>
            </w:r>
          </w:p>
        </w:tc>
        <w:tc>
          <w:tcPr>
            <w:tcW w:w="1156" w:type="dxa"/>
            <w:tcBorders>
              <w:top w:val="nil"/>
              <w:left w:val="nil"/>
              <w:bottom w:val="single" w:sz="4" w:space="0" w:color="FFFFFF"/>
              <w:right w:val="single" w:sz="4" w:space="0" w:color="FFFFFF"/>
            </w:tcBorders>
            <w:noWrap/>
            <w:vAlign w:val="center"/>
            <w:hideMark/>
          </w:tcPr>
          <w:p w14:paraId="038C527C"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7,899</w:t>
            </w:r>
          </w:p>
        </w:tc>
        <w:tc>
          <w:tcPr>
            <w:tcW w:w="1156" w:type="dxa"/>
            <w:tcBorders>
              <w:top w:val="nil"/>
              <w:left w:val="nil"/>
              <w:bottom w:val="single" w:sz="4" w:space="0" w:color="FFFFFF"/>
              <w:right w:val="single" w:sz="4" w:space="0" w:color="FFFFFF"/>
            </w:tcBorders>
            <w:noWrap/>
            <w:vAlign w:val="center"/>
            <w:hideMark/>
          </w:tcPr>
          <w:p w14:paraId="39450EED"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8,242</w:t>
            </w:r>
          </w:p>
        </w:tc>
      </w:tr>
      <w:tr w:rsidR="00763288" w:rsidRPr="00CE12D3" w14:paraId="3658AFEB"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E832B56" w14:textId="77777777" w:rsidR="00763288" w:rsidRPr="00CE12D3" w:rsidRDefault="00763288" w:rsidP="001A5221">
            <w:pPr>
              <w:ind w:firstLineChars="100" w:firstLine="180"/>
              <w:rPr>
                <w:rFonts w:ascii="Public Sans" w:hAnsi="Public Sans" w:cs="Calibri"/>
                <w:sz w:val="18"/>
                <w:szCs w:val="18"/>
                <w:lang w:eastAsia="en-AU"/>
              </w:rPr>
            </w:pPr>
            <w:r w:rsidRPr="00CE12D3">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59223E7C"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1C3F663"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CFF78D"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r>
      <w:tr w:rsidR="00763288" w:rsidRPr="00CE12D3" w14:paraId="714ED390"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361A018" w14:textId="77777777" w:rsidR="00763288" w:rsidRPr="00CE12D3" w:rsidRDefault="00763288" w:rsidP="001A5221">
            <w:pPr>
              <w:ind w:firstLineChars="100" w:firstLine="180"/>
              <w:rPr>
                <w:rFonts w:ascii="Public Sans" w:hAnsi="Public Sans" w:cs="Calibri"/>
                <w:sz w:val="18"/>
                <w:szCs w:val="18"/>
                <w:lang w:eastAsia="en-AU"/>
              </w:rPr>
            </w:pPr>
            <w:r w:rsidRPr="00CE12D3">
              <w:rPr>
                <w:rFonts w:ascii="Public Sans" w:hAnsi="Public Sans" w:cs="Calibri"/>
                <w:sz w:val="18"/>
                <w:szCs w:val="18"/>
                <w:lang w:eastAsia="en-AU"/>
              </w:rPr>
              <w:t>Investment Revenue</w:t>
            </w:r>
          </w:p>
        </w:tc>
        <w:tc>
          <w:tcPr>
            <w:tcW w:w="1256" w:type="dxa"/>
            <w:tcBorders>
              <w:top w:val="nil"/>
              <w:left w:val="nil"/>
              <w:bottom w:val="single" w:sz="4" w:space="0" w:color="FFFFFF"/>
              <w:right w:val="single" w:sz="4" w:space="0" w:color="FFFFFF"/>
            </w:tcBorders>
            <w:noWrap/>
            <w:vAlign w:val="center"/>
            <w:hideMark/>
          </w:tcPr>
          <w:p w14:paraId="53476467"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11,319</w:t>
            </w:r>
          </w:p>
        </w:tc>
        <w:tc>
          <w:tcPr>
            <w:tcW w:w="1156" w:type="dxa"/>
            <w:tcBorders>
              <w:top w:val="nil"/>
              <w:left w:val="nil"/>
              <w:bottom w:val="single" w:sz="4" w:space="0" w:color="FFFFFF"/>
              <w:right w:val="single" w:sz="4" w:space="0" w:color="FFFFFF"/>
            </w:tcBorders>
            <w:noWrap/>
            <w:vAlign w:val="center"/>
            <w:hideMark/>
          </w:tcPr>
          <w:p w14:paraId="74E39948"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11,399</w:t>
            </w:r>
          </w:p>
        </w:tc>
        <w:tc>
          <w:tcPr>
            <w:tcW w:w="1156" w:type="dxa"/>
            <w:tcBorders>
              <w:top w:val="nil"/>
              <w:left w:val="nil"/>
              <w:bottom w:val="single" w:sz="4" w:space="0" w:color="FFFFFF"/>
              <w:right w:val="single" w:sz="4" w:space="0" w:color="FFFFFF"/>
            </w:tcBorders>
            <w:noWrap/>
            <w:vAlign w:val="center"/>
            <w:hideMark/>
          </w:tcPr>
          <w:p w14:paraId="5A7C6580"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11,638</w:t>
            </w:r>
          </w:p>
        </w:tc>
      </w:tr>
      <w:tr w:rsidR="00763288" w:rsidRPr="00CE12D3" w14:paraId="0D9151B2"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8172303" w14:textId="77777777" w:rsidR="00763288" w:rsidRPr="00CE12D3" w:rsidRDefault="00763288" w:rsidP="001A5221">
            <w:pPr>
              <w:ind w:firstLineChars="100" w:firstLine="180"/>
              <w:rPr>
                <w:rFonts w:ascii="Public Sans" w:hAnsi="Public Sans" w:cs="Calibri"/>
                <w:sz w:val="18"/>
                <w:szCs w:val="18"/>
                <w:lang w:eastAsia="en-AU"/>
              </w:rPr>
            </w:pPr>
            <w:r w:rsidRPr="00CE12D3">
              <w:rPr>
                <w:rFonts w:ascii="Public Sans" w:hAnsi="Public Sans" w:cs="Calibri"/>
                <w:sz w:val="18"/>
                <w:szCs w:val="18"/>
                <w:lang w:eastAsia="en-AU"/>
              </w:rPr>
              <w:t xml:space="preserve">Retained Taxes, </w:t>
            </w:r>
            <w:proofErr w:type="gramStart"/>
            <w:r w:rsidRPr="00CE12D3">
              <w:rPr>
                <w:rFonts w:ascii="Public Sans" w:hAnsi="Public Sans" w:cs="Calibri"/>
                <w:sz w:val="18"/>
                <w:szCs w:val="18"/>
                <w:lang w:eastAsia="en-AU"/>
              </w:rPr>
              <w:t>Fees</w:t>
            </w:r>
            <w:proofErr w:type="gramEnd"/>
            <w:r w:rsidRPr="00CE12D3">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2AA712EB"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68D7957"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C74F2BE"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r>
      <w:tr w:rsidR="00763288" w:rsidRPr="00CE12D3" w14:paraId="2FC64198" w14:textId="77777777" w:rsidTr="00023EBC">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1AF7D802" w14:textId="77777777" w:rsidR="00763288" w:rsidRPr="00CE12D3" w:rsidRDefault="00763288" w:rsidP="001A5221">
            <w:pPr>
              <w:ind w:firstLineChars="100" w:firstLine="180"/>
              <w:rPr>
                <w:rFonts w:ascii="Public Sans" w:hAnsi="Public Sans" w:cs="Calibri"/>
                <w:sz w:val="18"/>
                <w:szCs w:val="18"/>
                <w:lang w:eastAsia="en-AU"/>
              </w:rPr>
            </w:pPr>
            <w:r w:rsidRPr="00CE12D3">
              <w:rPr>
                <w:rFonts w:ascii="Public Sans" w:hAnsi="Public Sans" w:cs="Calibri"/>
                <w:sz w:val="18"/>
                <w:szCs w:val="18"/>
                <w:lang w:eastAsia="en-AU"/>
              </w:rPr>
              <w:t>Other Revenue</w:t>
            </w:r>
          </w:p>
        </w:tc>
        <w:tc>
          <w:tcPr>
            <w:tcW w:w="1256" w:type="dxa"/>
            <w:tcBorders>
              <w:top w:val="nil"/>
              <w:left w:val="nil"/>
              <w:bottom w:val="single" w:sz="4" w:space="0" w:color="auto"/>
              <w:right w:val="single" w:sz="4" w:space="0" w:color="FFFFFF"/>
            </w:tcBorders>
            <w:noWrap/>
            <w:vAlign w:val="center"/>
            <w:hideMark/>
          </w:tcPr>
          <w:p w14:paraId="31267D00"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C962C4A"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82DCAB5"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r>
      <w:tr w:rsidR="00763288" w:rsidRPr="00CE12D3" w14:paraId="79F5B02F" w14:textId="77777777" w:rsidTr="00CE12D3">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63CF34C4" w14:textId="77777777" w:rsidR="00763288" w:rsidRPr="00CE12D3" w:rsidRDefault="00763288" w:rsidP="00763288">
            <w:pPr>
              <w:rPr>
                <w:rFonts w:ascii="Public Sans" w:hAnsi="Public Sans" w:cs="Calibri"/>
                <w:b/>
                <w:bCs/>
                <w:sz w:val="18"/>
                <w:szCs w:val="18"/>
                <w:lang w:eastAsia="en-AU"/>
              </w:rPr>
            </w:pPr>
            <w:r w:rsidRPr="00CE12D3">
              <w:rPr>
                <w:rFonts w:ascii="Public Sans" w:hAnsi="Public Sans" w:cs="Calibri"/>
                <w:b/>
                <w:bCs/>
                <w:sz w:val="18"/>
                <w:szCs w:val="18"/>
                <w:lang w:eastAsia="en-AU"/>
              </w:rPr>
              <w:t>Total Revenue</w:t>
            </w:r>
          </w:p>
        </w:tc>
        <w:tc>
          <w:tcPr>
            <w:tcW w:w="1256" w:type="dxa"/>
            <w:tcBorders>
              <w:top w:val="single" w:sz="4" w:space="0" w:color="FFFFFF"/>
              <w:left w:val="nil"/>
              <w:bottom w:val="single" w:sz="4" w:space="0" w:color="FFFFFF"/>
              <w:right w:val="single" w:sz="4" w:space="0" w:color="FFFFFF"/>
            </w:tcBorders>
            <w:noWrap/>
            <w:vAlign w:val="center"/>
            <w:hideMark/>
          </w:tcPr>
          <w:p w14:paraId="1F282729" w14:textId="77777777" w:rsidR="00763288" w:rsidRPr="00CE12D3" w:rsidRDefault="00763288" w:rsidP="00763288">
            <w:pPr>
              <w:jc w:val="right"/>
              <w:rPr>
                <w:rFonts w:ascii="Public Sans" w:hAnsi="Public Sans" w:cs="Calibri"/>
                <w:b/>
                <w:bCs/>
                <w:sz w:val="18"/>
                <w:szCs w:val="18"/>
                <w:lang w:eastAsia="en-AU"/>
              </w:rPr>
            </w:pPr>
            <w:r w:rsidRPr="00CE12D3">
              <w:rPr>
                <w:rFonts w:ascii="Public Sans" w:hAnsi="Public Sans" w:cs="Calibri"/>
                <w:b/>
                <w:bCs/>
                <w:sz w:val="18"/>
                <w:szCs w:val="18"/>
                <w:lang w:eastAsia="en-AU"/>
              </w:rPr>
              <w:t>20,917</w:t>
            </w:r>
          </w:p>
        </w:tc>
        <w:tc>
          <w:tcPr>
            <w:tcW w:w="1156" w:type="dxa"/>
            <w:tcBorders>
              <w:top w:val="single" w:sz="4" w:space="0" w:color="FFFFFF"/>
              <w:left w:val="nil"/>
              <w:bottom w:val="single" w:sz="4" w:space="0" w:color="FFFFFF"/>
              <w:right w:val="single" w:sz="4" w:space="0" w:color="FFFFFF"/>
            </w:tcBorders>
            <w:noWrap/>
            <w:vAlign w:val="center"/>
            <w:hideMark/>
          </w:tcPr>
          <w:p w14:paraId="62730F35" w14:textId="77777777" w:rsidR="00763288" w:rsidRPr="00CE12D3" w:rsidRDefault="00763288" w:rsidP="00763288">
            <w:pPr>
              <w:jc w:val="right"/>
              <w:rPr>
                <w:rFonts w:ascii="Public Sans" w:hAnsi="Public Sans" w:cs="Calibri"/>
                <w:b/>
                <w:bCs/>
                <w:sz w:val="18"/>
                <w:szCs w:val="18"/>
                <w:lang w:eastAsia="en-AU"/>
              </w:rPr>
            </w:pPr>
            <w:r w:rsidRPr="00CE12D3">
              <w:rPr>
                <w:rFonts w:ascii="Public Sans" w:hAnsi="Public Sans" w:cs="Calibri"/>
                <w:b/>
                <w:bCs/>
                <w:sz w:val="18"/>
                <w:szCs w:val="18"/>
                <w:lang w:eastAsia="en-AU"/>
              </w:rPr>
              <w:t>19,298</w:t>
            </w:r>
          </w:p>
        </w:tc>
        <w:tc>
          <w:tcPr>
            <w:tcW w:w="1156" w:type="dxa"/>
            <w:tcBorders>
              <w:top w:val="single" w:sz="4" w:space="0" w:color="FFFFFF"/>
              <w:left w:val="nil"/>
              <w:bottom w:val="single" w:sz="4" w:space="0" w:color="FFFFFF"/>
              <w:right w:val="single" w:sz="4" w:space="0" w:color="FFFFFF"/>
            </w:tcBorders>
            <w:noWrap/>
            <w:vAlign w:val="center"/>
            <w:hideMark/>
          </w:tcPr>
          <w:p w14:paraId="731B50BF" w14:textId="77777777" w:rsidR="00763288" w:rsidRPr="00CE12D3" w:rsidRDefault="00763288" w:rsidP="00763288">
            <w:pPr>
              <w:jc w:val="right"/>
              <w:rPr>
                <w:rFonts w:ascii="Public Sans" w:hAnsi="Public Sans" w:cs="Calibri"/>
                <w:b/>
                <w:bCs/>
                <w:sz w:val="18"/>
                <w:szCs w:val="18"/>
                <w:lang w:eastAsia="en-AU"/>
              </w:rPr>
            </w:pPr>
            <w:r w:rsidRPr="00CE12D3">
              <w:rPr>
                <w:rFonts w:ascii="Public Sans" w:hAnsi="Public Sans" w:cs="Calibri"/>
                <w:b/>
                <w:bCs/>
                <w:sz w:val="18"/>
                <w:szCs w:val="18"/>
                <w:lang w:eastAsia="en-AU"/>
              </w:rPr>
              <w:t>19,879</w:t>
            </w:r>
          </w:p>
        </w:tc>
      </w:tr>
      <w:tr w:rsidR="00763288" w:rsidRPr="00CE12D3" w14:paraId="2F83A6B2"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1750491" w14:textId="77777777" w:rsidR="00763288" w:rsidRPr="00CE12D3" w:rsidRDefault="00763288" w:rsidP="001A5221">
            <w:pPr>
              <w:ind w:firstLineChars="100" w:firstLine="180"/>
              <w:rPr>
                <w:rFonts w:ascii="Public Sans" w:hAnsi="Public Sans" w:cs="Calibri"/>
                <w:sz w:val="18"/>
                <w:szCs w:val="18"/>
                <w:lang w:eastAsia="en-AU"/>
              </w:rPr>
            </w:pPr>
            <w:r w:rsidRPr="00CE12D3">
              <w:rPr>
                <w:rFonts w:ascii="Public Sans" w:hAnsi="Public Sans" w:cs="Calibri"/>
                <w:sz w:val="18"/>
                <w:szCs w:val="18"/>
                <w:lang w:eastAsia="en-AU"/>
              </w:rPr>
              <w:t xml:space="preserve">Gain/(Loss) on Disposal of </w:t>
            </w:r>
            <w:proofErr w:type="spellStart"/>
            <w:proofErr w:type="gramStart"/>
            <w:r w:rsidRPr="00CE12D3">
              <w:rPr>
                <w:rFonts w:ascii="Public Sans" w:hAnsi="Public Sans" w:cs="Calibri"/>
                <w:sz w:val="18"/>
                <w:szCs w:val="18"/>
                <w:lang w:eastAsia="en-AU"/>
              </w:rPr>
              <w:t>Non Current</w:t>
            </w:r>
            <w:proofErr w:type="spellEnd"/>
            <w:proofErr w:type="gramEnd"/>
            <w:r w:rsidRPr="00CE12D3">
              <w:rPr>
                <w:rFonts w:ascii="Public Sans" w:hAnsi="Public Sans" w:cs="Calibri"/>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613D1480"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7F486CEE"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1887DF06"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r>
      <w:tr w:rsidR="00763288" w:rsidRPr="00CE12D3" w14:paraId="08F66201" w14:textId="77777777" w:rsidTr="00023EBC">
        <w:trPr>
          <w:trHeight w:val="238"/>
        </w:trPr>
        <w:tc>
          <w:tcPr>
            <w:tcW w:w="6236" w:type="dxa"/>
            <w:tcBorders>
              <w:top w:val="nil"/>
              <w:left w:val="single" w:sz="4" w:space="0" w:color="FFFFFF"/>
              <w:bottom w:val="nil"/>
              <w:right w:val="single" w:sz="4" w:space="0" w:color="FFFFFF"/>
            </w:tcBorders>
            <w:noWrap/>
            <w:vAlign w:val="center"/>
            <w:hideMark/>
          </w:tcPr>
          <w:p w14:paraId="689ED95F" w14:textId="77777777" w:rsidR="00763288" w:rsidRPr="00CE12D3" w:rsidRDefault="00763288" w:rsidP="001A5221">
            <w:pPr>
              <w:ind w:firstLineChars="100" w:firstLine="180"/>
              <w:rPr>
                <w:rFonts w:ascii="Public Sans" w:hAnsi="Public Sans" w:cs="Calibri"/>
                <w:sz w:val="18"/>
                <w:szCs w:val="18"/>
                <w:lang w:eastAsia="en-AU"/>
              </w:rPr>
            </w:pPr>
            <w:r w:rsidRPr="00CE12D3">
              <w:rPr>
                <w:rFonts w:ascii="Public Sans" w:hAnsi="Public Sans" w:cs="Calibri"/>
                <w:sz w:val="18"/>
                <w:szCs w:val="18"/>
                <w:lang w:eastAsia="en-AU"/>
              </w:rPr>
              <w:t>Other Gains/(Losses)</w:t>
            </w:r>
          </w:p>
        </w:tc>
        <w:tc>
          <w:tcPr>
            <w:tcW w:w="1256" w:type="dxa"/>
            <w:tcBorders>
              <w:top w:val="nil"/>
              <w:left w:val="nil"/>
              <w:bottom w:val="nil"/>
              <w:right w:val="single" w:sz="4" w:space="0" w:color="FFFFFF"/>
            </w:tcBorders>
            <w:noWrap/>
            <w:vAlign w:val="center"/>
            <w:hideMark/>
          </w:tcPr>
          <w:p w14:paraId="31060221"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4E8C860D"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(8,943)</w:t>
            </w:r>
          </w:p>
        </w:tc>
        <w:tc>
          <w:tcPr>
            <w:tcW w:w="1156" w:type="dxa"/>
            <w:tcBorders>
              <w:top w:val="nil"/>
              <w:left w:val="nil"/>
              <w:bottom w:val="nil"/>
              <w:right w:val="single" w:sz="4" w:space="0" w:color="FFFFFF"/>
            </w:tcBorders>
            <w:noWrap/>
            <w:vAlign w:val="center"/>
            <w:hideMark/>
          </w:tcPr>
          <w:p w14:paraId="7FFF874C" w14:textId="77777777" w:rsidR="00763288" w:rsidRPr="00CE12D3" w:rsidRDefault="00763288" w:rsidP="00763288">
            <w:pPr>
              <w:jc w:val="right"/>
              <w:rPr>
                <w:rFonts w:ascii="Public Sans" w:hAnsi="Public Sans" w:cs="Calibri"/>
                <w:color w:val="000000"/>
                <w:sz w:val="18"/>
                <w:szCs w:val="18"/>
                <w:lang w:eastAsia="en-AU"/>
              </w:rPr>
            </w:pPr>
            <w:r w:rsidRPr="00CE12D3">
              <w:rPr>
                <w:rFonts w:ascii="Public Sans" w:hAnsi="Public Sans" w:cs="Calibri"/>
                <w:color w:val="000000"/>
                <w:sz w:val="18"/>
                <w:szCs w:val="18"/>
                <w:lang w:eastAsia="en-AU"/>
              </w:rPr>
              <w:t>...</w:t>
            </w:r>
          </w:p>
        </w:tc>
      </w:tr>
      <w:tr w:rsidR="00763288" w:rsidRPr="00CE12D3" w14:paraId="447F6E7F" w14:textId="77777777" w:rsidTr="00CE12D3">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F1A6959" w14:textId="77777777" w:rsidR="00763288" w:rsidRPr="00CE12D3" w:rsidRDefault="00763288" w:rsidP="00763288">
            <w:pPr>
              <w:rPr>
                <w:rFonts w:ascii="Public Sans" w:hAnsi="Public Sans" w:cs="Calibri"/>
                <w:b/>
                <w:bCs/>
                <w:sz w:val="18"/>
                <w:szCs w:val="18"/>
                <w:lang w:eastAsia="en-AU"/>
              </w:rPr>
            </w:pPr>
            <w:r w:rsidRPr="00CE12D3">
              <w:rPr>
                <w:rFonts w:ascii="Public Sans" w:hAnsi="Public Sans" w:cs="Calibri"/>
                <w:b/>
                <w:bCs/>
                <w:sz w:val="18"/>
                <w:szCs w:val="18"/>
                <w:lang w:eastAsia="en-AU"/>
              </w:rPr>
              <w:t>Net Result</w:t>
            </w:r>
          </w:p>
        </w:tc>
        <w:tc>
          <w:tcPr>
            <w:tcW w:w="1256" w:type="dxa"/>
            <w:tcBorders>
              <w:top w:val="single" w:sz="4" w:space="0" w:color="auto"/>
              <w:left w:val="nil"/>
              <w:bottom w:val="single" w:sz="4" w:space="0" w:color="auto"/>
              <w:right w:val="single" w:sz="4" w:space="0" w:color="FFFFFF"/>
            </w:tcBorders>
            <w:noWrap/>
            <w:vAlign w:val="center"/>
            <w:hideMark/>
          </w:tcPr>
          <w:p w14:paraId="634862E2" w14:textId="77777777" w:rsidR="00763288" w:rsidRPr="00CE12D3" w:rsidRDefault="00763288" w:rsidP="00763288">
            <w:pPr>
              <w:jc w:val="right"/>
              <w:rPr>
                <w:rFonts w:ascii="Public Sans" w:hAnsi="Public Sans" w:cs="Calibri"/>
                <w:b/>
                <w:bCs/>
                <w:sz w:val="18"/>
                <w:szCs w:val="18"/>
                <w:lang w:eastAsia="en-AU"/>
              </w:rPr>
            </w:pPr>
            <w:r w:rsidRPr="00CE12D3">
              <w:rPr>
                <w:rFonts w:ascii="Public Sans" w:hAnsi="Public Sans" w:cs="Calibri"/>
                <w:b/>
                <w:bCs/>
                <w:sz w:val="18"/>
                <w:szCs w:val="18"/>
                <w:lang w:eastAsia="en-AU"/>
              </w:rPr>
              <w:t>11,506</w:t>
            </w:r>
          </w:p>
        </w:tc>
        <w:tc>
          <w:tcPr>
            <w:tcW w:w="1156" w:type="dxa"/>
            <w:tcBorders>
              <w:top w:val="single" w:sz="4" w:space="0" w:color="auto"/>
              <w:left w:val="nil"/>
              <w:bottom w:val="single" w:sz="4" w:space="0" w:color="auto"/>
              <w:right w:val="single" w:sz="4" w:space="0" w:color="FFFFFF"/>
            </w:tcBorders>
            <w:noWrap/>
            <w:vAlign w:val="center"/>
            <w:hideMark/>
          </w:tcPr>
          <w:p w14:paraId="6B065323" w14:textId="77777777" w:rsidR="00763288" w:rsidRPr="00CE12D3" w:rsidRDefault="00763288" w:rsidP="00763288">
            <w:pPr>
              <w:jc w:val="right"/>
              <w:rPr>
                <w:rFonts w:ascii="Public Sans" w:hAnsi="Public Sans" w:cs="Calibri"/>
                <w:b/>
                <w:bCs/>
                <w:sz w:val="18"/>
                <w:szCs w:val="18"/>
                <w:lang w:eastAsia="en-AU"/>
              </w:rPr>
            </w:pPr>
            <w:r w:rsidRPr="00CE12D3">
              <w:rPr>
                <w:rFonts w:ascii="Public Sans" w:hAnsi="Public Sans" w:cs="Calibri"/>
                <w:b/>
                <w:bCs/>
                <w:sz w:val="18"/>
                <w:szCs w:val="18"/>
                <w:lang w:eastAsia="en-AU"/>
              </w:rPr>
              <w:t>2,472</w:t>
            </w:r>
          </w:p>
        </w:tc>
        <w:tc>
          <w:tcPr>
            <w:tcW w:w="1156" w:type="dxa"/>
            <w:tcBorders>
              <w:top w:val="single" w:sz="4" w:space="0" w:color="auto"/>
              <w:left w:val="nil"/>
              <w:bottom w:val="single" w:sz="4" w:space="0" w:color="auto"/>
              <w:right w:val="single" w:sz="4" w:space="0" w:color="FFFFFF"/>
            </w:tcBorders>
            <w:noWrap/>
            <w:vAlign w:val="center"/>
            <w:hideMark/>
          </w:tcPr>
          <w:p w14:paraId="6CB05A27" w14:textId="77777777" w:rsidR="00763288" w:rsidRPr="00CE12D3" w:rsidRDefault="00763288" w:rsidP="00763288">
            <w:pPr>
              <w:jc w:val="right"/>
              <w:rPr>
                <w:rFonts w:ascii="Public Sans" w:hAnsi="Public Sans" w:cs="Calibri"/>
                <w:b/>
                <w:bCs/>
                <w:sz w:val="18"/>
                <w:szCs w:val="18"/>
                <w:lang w:eastAsia="en-AU"/>
              </w:rPr>
            </w:pPr>
            <w:r w:rsidRPr="00CE12D3">
              <w:rPr>
                <w:rFonts w:ascii="Public Sans" w:hAnsi="Public Sans" w:cs="Calibri"/>
                <w:b/>
                <w:bCs/>
                <w:sz w:val="18"/>
                <w:szCs w:val="18"/>
                <w:lang w:eastAsia="en-AU"/>
              </w:rPr>
              <w:t>11,639</w:t>
            </w:r>
          </w:p>
        </w:tc>
      </w:tr>
    </w:tbl>
    <w:p w14:paraId="67BEE05E" w14:textId="77777777" w:rsidR="00763288" w:rsidRPr="00763288" w:rsidRDefault="00763288" w:rsidP="00763288">
      <w:pPr>
        <w:spacing w:before="360" w:after="160" w:line="256" w:lineRule="auto"/>
        <w:rPr>
          <w:rFonts w:ascii="Calibri" w:eastAsia="Calibri" w:hAnsi="Calibri"/>
          <w:sz w:val="22"/>
          <w:szCs w:val="22"/>
        </w:rPr>
      </w:pPr>
    </w:p>
    <w:p w14:paraId="20B25503" w14:textId="77777777" w:rsidR="00763288" w:rsidRPr="00763288" w:rsidRDefault="00763288" w:rsidP="00763288">
      <w:pPr>
        <w:spacing w:after="160" w:line="256" w:lineRule="auto"/>
        <w:rPr>
          <w:rFonts w:ascii="Calibri" w:eastAsia="Calibri" w:hAnsi="Calibri"/>
          <w:sz w:val="22"/>
          <w:szCs w:val="22"/>
        </w:rPr>
      </w:pPr>
      <w:r w:rsidRPr="00763288">
        <w:rPr>
          <w:rFonts w:eastAsia="Calibri"/>
          <w:sz w:val="24"/>
          <w:szCs w:val="24"/>
          <w:lang w:eastAsia="en-AU"/>
        </w:rPr>
        <w:br w:type="page"/>
      </w:r>
    </w:p>
    <w:tbl>
      <w:tblPr>
        <w:tblW w:w="9804" w:type="dxa"/>
        <w:tblLook w:val="04A0" w:firstRow="1" w:lastRow="0" w:firstColumn="1" w:lastColumn="0" w:noHBand="0" w:noVBand="1"/>
        <w:tblCaption w:val="12.2 Financial Statements - Alpha Distribution Ministerial Holding Corporation - Balance Sheet"/>
        <w:tblDescription w:val="12.2 Financial Statements - Alpha Distribution Ministerial Holding Corporation - Balance Sheet"/>
      </w:tblPr>
      <w:tblGrid>
        <w:gridCol w:w="6236"/>
        <w:gridCol w:w="1256"/>
        <w:gridCol w:w="1156"/>
        <w:gridCol w:w="1156"/>
      </w:tblGrid>
      <w:tr w:rsidR="00763288" w:rsidRPr="00763288" w14:paraId="22E7511C" w14:textId="77777777" w:rsidTr="00023EBC">
        <w:trPr>
          <w:trHeight w:val="345"/>
        </w:trPr>
        <w:tc>
          <w:tcPr>
            <w:tcW w:w="6236" w:type="dxa"/>
            <w:shd w:val="clear" w:color="auto" w:fill="FFFFFF"/>
            <w:noWrap/>
            <w:vAlign w:val="bottom"/>
            <w:hideMark/>
          </w:tcPr>
          <w:p w14:paraId="747405EA"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2213DA32"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6EA67120"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024EC4FA"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023EBC" w14:paraId="7585CA3B" w14:textId="77777777" w:rsidTr="00023EBC">
        <w:trPr>
          <w:trHeight w:val="283"/>
        </w:trPr>
        <w:tc>
          <w:tcPr>
            <w:tcW w:w="6236" w:type="dxa"/>
            <w:shd w:val="clear" w:color="auto" w:fill="EBEBEB"/>
            <w:vAlign w:val="center"/>
            <w:hideMark/>
          </w:tcPr>
          <w:p w14:paraId="1F1F720C" w14:textId="77777777" w:rsidR="00763288" w:rsidRPr="00023EBC" w:rsidRDefault="00763288" w:rsidP="00763288">
            <w:pPr>
              <w:rPr>
                <w:rFonts w:ascii="Public Sans" w:hAnsi="Public Sans" w:cs="Calibri"/>
                <w:sz w:val="18"/>
                <w:szCs w:val="18"/>
                <w:lang w:eastAsia="en-AU"/>
              </w:rPr>
            </w:pPr>
            <w:r w:rsidRPr="00023EBC">
              <w:rPr>
                <w:rFonts w:ascii="Public Sans" w:hAnsi="Public Sans" w:cs="Calibri"/>
                <w:sz w:val="18"/>
                <w:szCs w:val="18"/>
                <w:lang w:eastAsia="en-AU"/>
              </w:rPr>
              <w:t> </w:t>
            </w:r>
          </w:p>
        </w:tc>
        <w:tc>
          <w:tcPr>
            <w:tcW w:w="2412" w:type="dxa"/>
            <w:gridSpan w:val="2"/>
            <w:shd w:val="clear" w:color="auto" w:fill="EBEBEB"/>
            <w:vAlign w:val="bottom"/>
            <w:hideMark/>
          </w:tcPr>
          <w:p w14:paraId="1466FCCC" w14:textId="77777777" w:rsidR="00763288" w:rsidRPr="00023EBC" w:rsidRDefault="00763288" w:rsidP="00023EBC">
            <w:pPr>
              <w:jc w:val="center"/>
              <w:rPr>
                <w:rFonts w:ascii="Public Sans" w:hAnsi="Public Sans" w:cs="Calibri"/>
                <w:sz w:val="18"/>
                <w:szCs w:val="18"/>
                <w:lang w:eastAsia="en-AU"/>
              </w:rPr>
            </w:pPr>
            <w:r w:rsidRPr="00023EBC">
              <w:rPr>
                <w:rFonts w:ascii="Public Sans" w:hAnsi="Public Sans" w:cs="Calibri"/>
                <w:sz w:val="18"/>
                <w:szCs w:val="18"/>
                <w:lang w:eastAsia="en-AU"/>
              </w:rPr>
              <w:t>2022-23</w:t>
            </w:r>
          </w:p>
        </w:tc>
        <w:tc>
          <w:tcPr>
            <w:tcW w:w="1156" w:type="dxa"/>
            <w:shd w:val="clear" w:color="auto" w:fill="EBEBEB"/>
            <w:vAlign w:val="bottom"/>
            <w:hideMark/>
          </w:tcPr>
          <w:p w14:paraId="4DFCC7B2" w14:textId="77777777" w:rsidR="00763288" w:rsidRPr="00023EBC" w:rsidRDefault="00763288" w:rsidP="00023EBC">
            <w:pPr>
              <w:jc w:val="center"/>
              <w:rPr>
                <w:rFonts w:ascii="Public Sans" w:hAnsi="Public Sans" w:cs="Calibri"/>
                <w:sz w:val="18"/>
                <w:szCs w:val="18"/>
                <w:lang w:eastAsia="en-AU"/>
              </w:rPr>
            </w:pPr>
            <w:r w:rsidRPr="00023EBC">
              <w:rPr>
                <w:rFonts w:ascii="Public Sans" w:hAnsi="Public Sans" w:cs="Calibri"/>
                <w:sz w:val="18"/>
                <w:szCs w:val="18"/>
                <w:lang w:eastAsia="en-AU"/>
              </w:rPr>
              <w:t>2023-24</w:t>
            </w:r>
          </w:p>
        </w:tc>
      </w:tr>
      <w:tr w:rsidR="00763288" w:rsidRPr="00023EBC" w14:paraId="2B549BB6" w14:textId="77777777" w:rsidTr="00023EBC">
        <w:trPr>
          <w:trHeight w:val="225"/>
        </w:trPr>
        <w:tc>
          <w:tcPr>
            <w:tcW w:w="6236" w:type="dxa"/>
            <w:shd w:val="clear" w:color="auto" w:fill="EBEBEB"/>
            <w:vAlign w:val="center"/>
            <w:hideMark/>
          </w:tcPr>
          <w:p w14:paraId="28AC4015" w14:textId="77777777" w:rsidR="00763288" w:rsidRPr="00023EBC" w:rsidRDefault="00763288" w:rsidP="00763288">
            <w:pPr>
              <w:rPr>
                <w:rFonts w:ascii="Public Sans" w:hAnsi="Public Sans" w:cs="Calibri"/>
                <w:sz w:val="18"/>
                <w:szCs w:val="18"/>
                <w:lang w:eastAsia="en-AU"/>
              </w:rPr>
            </w:pPr>
            <w:r w:rsidRPr="00023EBC">
              <w:rPr>
                <w:rFonts w:ascii="Public Sans" w:hAnsi="Public Sans" w:cs="Calibri"/>
                <w:sz w:val="18"/>
                <w:szCs w:val="18"/>
                <w:lang w:eastAsia="en-AU"/>
              </w:rPr>
              <w:t> </w:t>
            </w:r>
          </w:p>
        </w:tc>
        <w:tc>
          <w:tcPr>
            <w:tcW w:w="1256" w:type="dxa"/>
            <w:shd w:val="clear" w:color="auto" w:fill="EBEBEB"/>
            <w:vAlign w:val="center"/>
            <w:hideMark/>
          </w:tcPr>
          <w:p w14:paraId="732328D6" w14:textId="77777777" w:rsidR="00763288" w:rsidRPr="00023EBC" w:rsidRDefault="00763288" w:rsidP="00763288">
            <w:pPr>
              <w:jc w:val="center"/>
              <w:rPr>
                <w:rFonts w:ascii="Public Sans" w:hAnsi="Public Sans" w:cs="Calibri"/>
                <w:sz w:val="18"/>
                <w:szCs w:val="18"/>
                <w:lang w:eastAsia="en-AU"/>
              </w:rPr>
            </w:pPr>
            <w:r w:rsidRPr="00023EBC">
              <w:rPr>
                <w:rFonts w:ascii="Public Sans" w:hAnsi="Public Sans" w:cs="Calibri"/>
                <w:sz w:val="18"/>
                <w:szCs w:val="18"/>
                <w:lang w:eastAsia="en-AU"/>
              </w:rPr>
              <w:t>Budget</w:t>
            </w:r>
          </w:p>
        </w:tc>
        <w:tc>
          <w:tcPr>
            <w:tcW w:w="1156" w:type="dxa"/>
            <w:shd w:val="clear" w:color="auto" w:fill="EBEBEB"/>
            <w:vAlign w:val="center"/>
            <w:hideMark/>
          </w:tcPr>
          <w:p w14:paraId="26E29753" w14:textId="77777777" w:rsidR="00763288" w:rsidRPr="00023EBC" w:rsidRDefault="00763288" w:rsidP="00763288">
            <w:pPr>
              <w:jc w:val="center"/>
              <w:rPr>
                <w:rFonts w:ascii="Public Sans" w:hAnsi="Public Sans" w:cs="Calibri"/>
                <w:sz w:val="18"/>
                <w:szCs w:val="18"/>
                <w:lang w:eastAsia="en-AU"/>
              </w:rPr>
            </w:pPr>
            <w:r w:rsidRPr="00023EBC">
              <w:rPr>
                <w:rFonts w:ascii="Public Sans" w:hAnsi="Public Sans" w:cs="Calibri"/>
                <w:sz w:val="18"/>
                <w:szCs w:val="18"/>
                <w:lang w:eastAsia="en-AU"/>
              </w:rPr>
              <w:t>Est. Actual</w:t>
            </w:r>
          </w:p>
        </w:tc>
        <w:tc>
          <w:tcPr>
            <w:tcW w:w="1156" w:type="dxa"/>
            <w:shd w:val="clear" w:color="auto" w:fill="EBEBEB"/>
            <w:vAlign w:val="center"/>
            <w:hideMark/>
          </w:tcPr>
          <w:p w14:paraId="5DD40F1C" w14:textId="77777777" w:rsidR="00763288" w:rsidRPr="00023EBC" w:rsidRDefault="00763288" w:rsidP="00763288">
            <w:pPr>
              <w:jc w:val="center"/>
              <w:rPr>
                <w:rFonts w:ascii="Public Sans" w:hAnsi="Public Sans" w:cs="Calibri"/>
                <w:sz w:val="18"/>
                <w:szCs w:val="18"/>
                <w:lang w:eastAsia="en-AU"/>
              </w:rPr>
            </w:pPr>
            <w:r w:rsidRPr="00023EBC">
              <w:rPr>
                <w:rFonts w:ascii="Public Sans" w:hAnsi="Public Sans" w:cs="Calibri"/>
                <w:sz w:val="18"/>
                <w:szCs w:val="18"/>
                <w:lang w:eastAsia="en-AU"/>
              </w:rPr>
              <w:t>Budget</w:t>
            </w:r>
          </w:p>
        </w:tc>
      </w:tr>
      <w:tr w:rsidR="00763288" w:rsidRPr="00023EBC" w14:paraId="6FE3D819" w14:textId="77777777" w:rsidTr="00023EBC">
        <w:trPr>
          <w:trHeight w:val="283"/>
        </w:trPr>
        <w:tc>
          <w:tcPr>
            <w:tcW w:w="6236" w:type="dxa"/>
            <w:shd w:val="clear" w:color="auto" w:fill="EBEBEB"/>
            <w:vAlign w:val="center"/>
            <w:hideMark/>
          </w:tcPr>
          <w:p w14:paraId="67E6563A" w14:textId="77777777" w:rsidR="00763288" w:rsidRPr="00023EBC" w:rsidRDefault="00763288" w:rsidP="00763288">
            <w:pPr>
              <w:rPr>
                <w:rFonts w:ascii="Public Sans" w:hAnsi="Public Sans" w:cs="Calibri"/>
                <w:sz w:val="18"/>
                <w:szCs w:val="18"/>
                <w:lang w:eastAsia="en-AU"/>
              </w:rPr>
            </w:pPr>
            <w:r w:rsidRPr="00023EBC">
              <w:rPr>
                <w:rFonts w:ascii="Public Sans" w:hAnsi="Public Sans" w:cs="Calibri"/>
                <w:sz w:val="18"/>
                <w:szCs w:val="18"/>
                <w:lang w:eastAsia="en-AU"/>
              </w:rPr>
              <w:t> </w:t>
            </w:r>
          </w:p>
        </w:tc>
        <w:tc>
          <w:tcPr>
            <w:tcW w:w="1256" w:type="dxa"/>
            <w:shd w:val="clear" w:color="auto" w:fill="EBEBEB"/>
            <w:hideMark/>
          </w:tcPr>
          <w:p w14:paraId="0A86E95B" w14:textId="77777777" w:rsidR="00763288" w:rsidRPr="00023EBC" w:rsidRDefault="00763288" w:rsidP="00023EBC">
            <w:pPr>
              <w:jc w:val="center"/>
              <w:rPr>
                <w:rFonts w:ascii="Public Sans" w:hAnsi="Public Sans" w:cs="Calibri"/>
                <w:sz w:val="18"/>
                <w:szCs w:val="18"/>
                <w:lang w:eastAsia="en-AU"/>
              </w:rPr>
            </w:pPr>
            <w:r w:rsidRPr="00023EBC">
              <w:rPr>
                <w:rFonts w:ascii="Public Sans" w:hAnsi="Public Sans" w:cs="Calibri"/>
                <w:sz w:val="18"/>
                <w:szCs w:val="18"/>
                <w:lang w:eastAsia="en-AU"/>
              </w:rPr>
              <w:t>$000</w:t>
            </w:r>
          </w:p>
        </w:tc>
        <w:tc>
          <w:tcPr>
            <w:tcW w:w="1156" w:type="dxa"/>
            <w:shd w:val="clear" w:color="auto" w:fill="EBEBEB"/>
            <w:hideMark/>
          </w:tcPr>
          <w:p w14:paraId="74B30C51" w14:textId="77777777" w:rsidR="00763288" w:rsidRPr="00023EBC" w:rsidRDefault="00763288" w:rsidP="00023EBC">
            <w:pPr>
              <w:jc w:val="center"/>
              <w:rPr>
                <w:rFonts w:ascii="Public Sans" w:hAnsi="Public Sans" w:cs="Calibri"/>
                <w:sz w:val="18"/>
                <w:szCs w:val="18"/>
                <w:lang w:eastAsia="en-AU"/>
              </w:rPr>
            </w:pPr>
            <w:r w:rsidRPr="00023EBC">
              <w:rPr>
                <w:rFonts w:ascii="Public Sans" w:hAnsi="Public Sans" w:cs="Calibri"/>
                <w:sz w:val="18"/>
                <w:szCs w:val="18"/>
                <w:lang w:eastAsia="en-AU"/>
              </w:rPr>
              <w:t>$000</w:t>
            </w:r>
          </w:p>
        </w:tc>
        <w:tc>
          <w:tcPr>
            <w:tcW w:w="1156" w:type="dxa"/>
            <w:shd w:val="clear" w:color="auto" w:fill="EBEBEB"/>
            <w:hideMark/>
          </w:tcPr>
          <w:p w14:paraId="13EC6B7A" w14:textId="77777777" w:rsidR="00763288" w:rsidRPr="00023EBC" w:rsidRDefault="00763288" w:rsidP="00023EBC">
            <w:pPr>
              <w:jc w:val="center"/>
              <w:rPr>
                <w:rFonts w:ascii="Public Sans" w:hAnsi="Public Sans" w:cs="Calibri"/>
                <w:sz w:val="18"/>
                <w:szCs w:val="18"/>
                <w:lang w:eastAsia="en-AU"/>
              </w:rPr>
            </w:pPr>
            <w:r w:rsidRPr="00023EBC">
              <w:rPr>
                <w:rFonts w:ascii="Public Sans" w:hAnsi="Public Sans" w:cs="Calibri"/>
                <w:sz w:val="18"/>
                <w:szCs w:val="18"/>
                <w:lang w:eastAsia="en-AU"/>
              </w:rPr>
              <w:t>$000</w:t>
            </w:r>
          </w:p>
        </w:tc>
      </w:tr>
      <w:tr w:rsidR="00763288" w:rsidRPr="00023EBC" w14:paraId="22DA8BB7" w14:textId="77777777" w:rsidTr="00023EBC">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12E61A71"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20910F22" w14:textId="77777777" w:rsidR="00763288" w:rsidRPr="00023EBC" w:rsidRDefault="00763288" w:rsidP="00763288">
            <w:pPr>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77FE5A06" w14:textId="77777777" w:rsidR="00763288" w:rsidRPr="00023EBC" w:rsidRDefault="00763288" w:rsidP="00763288">
            <w:pPr>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73D08DBD" w14:textId="77777777" w:rsidR="00763288" w:rsidRPr="00023EBC" w:rsidRDefault="00763288" w:rsidP="00763288">
            <w:pPr>
              <w:rPr>
                <w:rFonts w:ascii="Public Sans" w:hAnsi="Public Sans" w:cs="Calibri"/>
                <w:sz w:val="18"/>
                <w:szCs w:val="18"/>
                <w:lang w:eastAsia="en-AU"/>
              </w:rPr>
            </w:pPr>
            <w:r w:rsidRPr="00023EBC">
              <w:rPr>
                <w:rFonts w:ascii="Public Sans" w:hAnsi="Public Sans" w:cs="Calibri"/>
                <w:sz w:val="18"/>
                <w:szCs w:val="18"/>
                <w:lang w:eastAsia="en-AU"/>
              </w:rPr>
              <w:t> </w:t>
            </w:r>
          </w:p>
        </w:tc>
      </w:tr>
      <w:tr w:rsidR="00763288" w:rsidRPr="00023EBC" w14:paraId="43700E29"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52EAF4B"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5B07927B" w14:textId="77777777" w:rsidR="00763288" w:rsidRPr="00023EBC" w:rsidRDefault="00763288" w:rsidP="00763288">
            <w:pPr>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C8B6867" w14:textId="77777777" w:rsidR="00763288" w:rsidRPr="00023EBC" w:rsidRDefault="00763288" w:rsidP="00763288">
            <w:pPr>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B310A97" w14:textId="77777777" w:rsidR="00763288" w:rsidRPr="00023EBC" w:rsidRDefault="00763288" w:rsidP="00763288">
            <w:pPr>
              <w:rPr>
                <w:rFonts w:ascii="Public Sans" w:hAnsi="Public Sans" w:cs="Calibri"/>
                <w:sz w:val="18"/>
                <w:szCs w:val="18"/>
                <w:lang w:eastAsia="en-AU"/>
              </w:rPr>
            </w:pPr>
            <w:r w:rsidRPr="00023EBC">
              <w:rPr>
                <w:rFonts w:ascii="Public Sans" w:hAnsi="Public Sans" w:cs="Calibri"/>
                <w:sz w:val="18"/>
                <w:szCs w:val="18"/>
                <w:lang w:eastAsia="en-AU"/>
              </w:rPr>
              <w:t> </w:t>
            </w:r>
          </w:p>
        </w:tc>
      </w:tr>
      <w:tr w:rsidR="00763288" w:rsidRPr="00023EBC" w14:paraId="76B689F1"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CDC036D"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5F7C3FD7"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27,833</w:t>
            </w:r>
          </w:p>
        </w:tc>
        <w:tc>
          <w:tcPr>
            <w:tcW w:w="1156" w:type="dxa"/>
            <w:tcBorders>
              <w:top w:val="nil"/>
              <w:left w:val="nil"/>
              <w:bottom w:val="single" w:sz="4" w:space="0" w:color="FFFFFF"/>
              <w:right w:val="single" w:sz="4" w:space="0" w:color="FFFFFF"/>
            </w:tcBorders>
            <w:noWrap/>
            <w:vAlign w:val="center"/>
            <w:hideMark/>
          </w:tcPr>
          <w:p w14:paraId="3CAA13BE"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28,563</w:t>
            </w:r>
          </w:p>
        </w:tc>
        <w:tc>
          <w:tcPr>
            <w:tcW w:w="1156" w:type="dxa"/>
            <w:tcBorders>
              <w:top w:val="nil"/>
              <w:left w:val="nil"/>
              <w:bottom w:val="single" w:sz="4" w:space="0" w:color="FFFFFF"/>
              <w:right w:val="single" w:sz="4" w:space="0" w:color="FFFFFF"/>
            </w:tcBorders>
            <w:noWrap/>
            <w:vAlign w:val="center"/>
            <w:hideMark/>
          </w:tcPr>
          <w:p w14:paraId="63C4246E"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29,845</w:t>
            </w:r>
          </w:p>
        </w:tc>
      </w:tr>
      <w:tr w:rsidR="00763288" w:rsidRPr="00023EBC" w14:paraId="06F4A29A"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3D6D7AA"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741C6AFF"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141BB77"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C17D66"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3493F602"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20EA624"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370895C2"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23</w:t>
            </w:r>
          </w:p>
        </w:tc>
        <w:tc>
          <w:tcPr>
            <w:tcW w:w="1156" w:type="dxa"/>
            <w:tcBorders>
              <w:top w:val="nil"/>
              <w:left w:val="nil"/>
              <w:bottom w:val="single" w:sz="4" w:space="0" w:color="FFFFFF"/>
              <w:right w:val="single" w:sz="4" w:space="0" w:color="FFFFFF"/>
            </w:tcBorders>
            <w:noWrap/>
            <w:vAlign w:val="center"/>
            <w:hideMark/>
          </w:tcPr>
          <w:p w14:paraId="5F6615DB"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25</w:t>
            </w:r>
          </w:p>
        </w:tc>
        <w:tc>
          <w:tcPr>
            <w:tcW w:w="1156" w:type="dxa"/>
            <w:tcBorders>
              <w:top w:val="nil"/>
              <w:left w:val="nil"/>
              <w:bottom w:val="single" w:sz="4" w:space="0" w:color="FFFFFF"/>
              <w:right w:val="single" w:sz="4" w:space="0" w:color="FFFFFF"/>
            </w:tcBorders>
            <w:noWrap/>
            <w:vAlign w:val="center"/>
            <w:hideMark/>
          </w:tcPr>
          <w:p w14:paraId="6A615F5A"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25</w:t>
            </w:r>
          </w:p>
        </w:tc>
      </w:tr>
      <w:tr w:rsidR="00763288" w:rsidRPr="00023EBC" w14:paraId="39E6455C"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B517D4D"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7040ACE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C359053"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EEB6C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55BAF044"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1FFB130"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593D6550"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36496F7"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004098"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28EE61E7"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FA053DD"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44BE4C75"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387F20E"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15DDCDA"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598A76B3"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C2E9210"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01A66408"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582FD1"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D2F4583"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5EB2B3CA"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FF88F23"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6D9810F2"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DCF0EF1"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7D3DA6"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73783D63" w14:textId="77777777" w:rsidTr="00023EBC">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08A825DA"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 xml:space="preserve">Assets Held </w:t>
            </w:r>
            <w:proofErr w:type="gramStart"/>
            <w:r w:rsidRPr="00023EBC">
              <w:rPr>
                <w:rFonts w:ascii="Public Sans" w:hAnsi="Public Sans" w:cs="Calibri"/>
                <w:sz w:val="18"/>
                <w:szCs w:val="18"/>
                <w:lang w:eastAsia="en-AU"/>
              </w:rPr>
              <w:t>For</w:t>
            </w:r>
            <w:proofErr w:type="gramEnd"/>
            <w:r w:rsidRPr="00023EBC">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35C0CB07"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039932D"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BCFF1B2"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1C60D713" w14:textId="77777777" w:rsidTr="00023EBC">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6D7E564"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038812DC"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27,856</w:t>
            </w:r>
          </w:p>
        </w:tc>
        <w:tc>
          <w:tcPr>
            <w:tcW w:w="1156" w:type="dxa"/>
            <w:tcBorders>
              <w:top w:val="single" w:sz="4" w:space="0" w:color="FFFFFF"/>
              <w:left w:val="nil"/>
              <w:bottom w:val="single" w:sz="4" w:space="0" w:color="FFFFFF"/>
              <w:right w:val="single" w:sz="4" w:space="0" w:color="FFFFFF"/>
            </w:tcBorders>
            <w:noWrap/>
            <w:vAlign w:val="center"/>
            <w:hideMark/>
          </w:tcPr>
          <w:p w14:paraId="16483A1F"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28,587</w:t>
            </w:r>
          </w:p>
        </w:tc>
        <w:tc>
          <w:tcPr>
            <w:tcW w:w="1156" w:type="dxa"/>
            <w:tcBorders>
              <w:top w:val="single" w:sz="4" w:space="0" w:color="FFFFFF"/>
              <w:left w:val="nil"/>
              <w:bottom w:val="single" w:sz="4" w:space="0" w:color="FFFFFF"/>
              <w:right w:val="single" w:sz="4" w:space="0" w:color="FFFFFF"/>
            </w:tcBorders>
            <w:noWrap/>
            <w:vAlign w:val="center"/>
            <w:hideMark/>
          </w:tcPr>
          <w:p w14:paraId="6BEA7394"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29,870</w:t>
            </w:r>
          </w:p>
        </w:tc>
      </w:tr>
      <w:tr w:rsidR="00763288" w:rsidRPr="00023EBC" w14:paraId="783576CC"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A27B35E" w14:textId="77777777" w:rsidR="00763288" w:rsidRPr="00023EBC" w:rsidRDefault="00763288" w:rsidP="00763288">
            <w:pPr>
              <w:rPr>
                <w:rFonts w:ascii="Public Sans" w:hAnsi="Public Sans" w:cs="Calibri"/>
                <w:b/>
                <w:bCs/>
                <w:sz w:val="18"/>
                <w:szCs w:val="18"/>
                <w:lang w:eastAsia="en-AU"/>
              </w:rPr>
            </w:pPr>
            <w:proofErr w:type="spellStart"/>
            <w:proofErr w:type="gramStart"/>
            <w:r w:rsidRPr="00023EBC">
              <w:rPr>
                <w:rFonts w:ascii="Public Sans" w:hAnsi="Public Sans" w:cs="Calibri"/>
                <w:b/>
                <w:bCs/>
                <w:sz w:val="18"/>
                <w:szCs w:val="18"/>
                <w:lang w:eastAsia="en-AU"/>
              </w:rPr>
              <w:t>Non Current</w:t>
            </w:r>
            <w:proofErr w:type="spellEnd"/>
            <w:proofErr w:type="gramEnd"/>
            <w:r w:rsidRPr="00023EBC">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7018F137"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07EAC38B"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545C6903"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r>
      <w:tr w:rsidR="00763288" w:rsidRPr="00023EBC" w14:paraId="29888377"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61B60BA"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535A99B5"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5C7A24C"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6AA2CE0"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15F7426F"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52829E5"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20DC22D7"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183,929</w:t>
            </w:r>
          </w:p>
        </w:tc>
        <w:tc>
          <w:tcPr>
            <w:tcW w:w="1156" w:type="dxa"/>
            <w:tcBorders>
              <w:top w:val="nil"/>
              <w:left w:val="nil"/>
              <w:bottom w:val="single" w:sz="4" w:space="0" w:color="FFFFFF"/>
              <w:right w:val="single" w:sz="4" w:space="0" w:color="FFFFFF"/>
            </w:tcBorders>
            <w:noWrap/>
            <w:vAlign w:val="center"/>
            <w:hideMark/>
          </w:tcPr>
          <w:p w14:paraId="38315445"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165,652</w:t>
            </w:r>
          </w:p>
        </w:tc>
        <w:tc>
          <w:tcPr>
            <w:tcW w:w="1156" w:type="dxa"/>
            <w:tcBorders>
              <w:top w:val="nil"/>
              <w:left w:val="nil"/>
              <w:bottom w:val="single" w:sz="4" w:space="0" w:color="FFFFFF"/>
              <w:right w:val="single" w:sz="4" w:space="0" w:color="FFFFFF"/>
            </w:tcBorders>
            <w:noWrap/>
            <w:vAlign w:val="center"/>
            <w:hideMark/>
          </w:tcPr>
          <w:p w14:paraId="577A9D7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176,374</w:t>
            </w:r>
          </w:p>
        </w:tc>
      </w:tr>
      <w:tr w:rsidR="00763288" w:rsidRPr="00023EBC" w14:paraId="49F4428E"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9BC6741"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5BD1F4AA"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0A4059C"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780212"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42BF0494"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AAA2F82"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2DED539D"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4AD6928"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A7E313"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61FF804F"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51F6FD8"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12126F4A"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84417BD"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4F8DCC"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58FE50B8"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1EA2F31"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30213222"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48D1933"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0C5AA6"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7C439793"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F6B8873"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4B5E62F1"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F06961B"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3AB992DA"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r>
      <w:tr w:rsidR="00763288" w:rsidRPr="00023EBC" w14:paraId="4399C7AC"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81ACF33" w14:textId="77777777" w:rsidR="00763288" w:rsidRPr="00023EBC" w:rsidRDefault="00763288" w:rsidP="00804FE2">
            <w:pPr>
              <w:ind w:firstLineChars="200" w:firstLine="360"/>
              <w:rPr>
                <w:rFonts w:ascii="Public Sans" w:hAnsi="Public Sans" w:cs="Calibri"/>
                <w:color w:val="000000"/>
                <w:sz w:val="18"/>
                <w:szCs w:val="18"/>
                <w:lang w:eastAsia="en-AU"/>
              </w:rPr>
            </w:pPr>
            <w:r w:rsidRPr="00023EBC">
              <w:rPr>
                <w:rFonts w:ascii="Public Sans" w:hAnsi="Public Sans" w:cs="Calibri"/>
                <w:color w:val="000000"/>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478BA77A"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3A4C5E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3489C1C"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22E0F703"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D8DE1BB" w14:textId="77777777" w:rsidR="00763288" w:rsidRPr="00023EBC" w:rsidRDefault="00763288" w:rsidP="00804FE2">
            <w:pPr>
              <w:ind w:firstLineChars="200" w:firstLine="360"/>
              <w:rPr>
                <w:rFonts w:ascii="Public Sans" w:hAnsi="Public Sans" w:cs="Calibri"/>
                <w:color w:val="000000"/>
                <w:sz w:val="18"/>
                <w:szCs w:val="18"/>
                <w:lang w:eastAsia="en-AU"/>
              </w:rPr>
            </w:pPr>
            <w:r w:rsidRPr="00023EBC">
              <w:rPr>
                <w:rFonts w:ascii="Public Sans" w:hAnsi="Public Sans" w:cs="Calibri"/>
                <w:color w:val="000000"/>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4719B161"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FB6A630"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D125202"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7E2DA145"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B70F13A" w14:textId="3B6C54FD" w:rsidR="00763288" w:rsidRPr="00023EBC" w:rsidRDefault="00763288" w:rsidP="00804FE2">
            <w:pPr>
              <w:ind w:firstLineChars="200" w:firstLine="360"/>
              <w:rPr>
                <w:rFonts w:ascii="Public Sans" w:hAnsi="Public Sans" w:cs="Calibri"/>
                <w:color w:val="000000"/>
                <w:sz w:val="18"/>
                <w:szCs w:val="18"/>
                <w:lang w:eastAsia="en-AU"/>
              </w:rPr>
            </w:pPr>
            <w:r w:rsidRPr="00023EBC">
              <w:rPr>
                <w:rFonts w:ascii="Public Sans" w:hAnsi="Public Sans" w:cs="Calibri"/>
                <w:color w:val="000000"/>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26E30E52"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FA927DE"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6B65CF"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1FFDC2BF"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790C38F"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47AB299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66EA6F"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33C6BBB"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411ED45A"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524DCBF"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5235708A"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2B4036"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14B4EE8"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3D9CB858"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6C551C5"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6ADEC609"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F602E71"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7E2A9E7"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756BC813" w14:textId="77777777" w:rsidTr="00023EBC">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4058CF00"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2A0A1455"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FBAD8D8"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E1DB9C0"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608753A0" w14:textId="77777777" w:rsidTr="00023EBC">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2E76C20"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 xml:space="preserve">Total </w:t>
            </w:r>
            <w:proofErr w:type="spellStart"/>
            <w:proofErr w:type="gramStart"/>
            <w:r w:rsidRPr="00023EBC">
              <w:rPr>
                <w:rFonts w:ascii="Public Sans" w:hAnsi="Public Sans" w:cs="Calibri"/>
                <w:b/>
                <w:bCs/>
                <w:sz w:val="18"/>
                <w:szCs w:val="18"/>
                <w:lang w:eastAsia="en-AU"/>
              </w:rPr>
              <w:t>Non Current</w:t>
            </w:r>
            <w:proofErr w:type="spellEnd"/>
            <w:proofErr w:type="gramEnd"/>
            <w:r w:rsidRPr="00023EBC">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432BDEC4"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183,929</w:t>
            </w:r>
          </w:p>
        </w:tc>
        <w:tc>
          <w:tcPr>
            <w:tcW w:w="1156" w:type="dxa"/>
            <w:tcBorders>
              <w:top w:val="single" w:sz="4" w:space="0" w:color="FFFFFF"/>
              <w:left w:val="nil"/>
              <w:bottom w:val="single" w:sz="4" w:space="0" w:color="FFFFFF"/>
              <w:right w:val="single" w:sz="4" w:space="0" w:color="FFFFFF"/>
            </w:tcBorders>
            <w:noWrap/>
            <w:vAlign w:val="center"/>
            <w:hideMark/>
          </w:tcPr>
          <w:p w14:paraId="050DE890"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165,652</w:t>
            </w:r>
          </w:p>
        </w:tc>
        <w:tc>
          <w:tcPr>
            <w:tcW w:w="1156" w:type="dxa"/>
            <w:tcBorders>
              <w:top w:val="single" w:sz="4" w:space="0" w:color="FFFFFF"/>
              <w:left w:val="nil"/>
              <w:bottom w:val="single" w:sz="4" w:space="0" w:color="FFFFFF"/>
              <w:right w:val="single" w:sz="4" w:space="0" w:color="FFFFFF"/>
            </w:tcBorders>
            <w:noWrap/>
            <w:vAlign w:val="center"/>
            <w:hideMark/>
          </w:tcPr>
          <w:p w14:paraId="019F8A3F"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176,374</w:t>
            </w:r>
          </w:p>
        </w:tc>
      </w:tr>
      <w:tr w:rsidR="00763288" w:rsidRPr="00023EBC" w14:paraId="09CA9692" w14:textId="77777777" w:rsidTr="00023EBC">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29FF891"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0E0FB702"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211,785</w:t>
            </w:r>
          </w:p>
        </w:tc>
        <w:tc>
          <w:tcPr>
            <w:tcW w:w="1156" w:type="dxa"/>
            <w:tcBorders>
              <w:top w:val="single" w:sz="4" w:space="0" w:color="auto"/>
              <w:left w:val="nil"/>
              <w:bottom w:val="single" w:sz="4" w:space="0" w:color="auto"/>
              <w:right w:val="single" w:sz="4" w:space="0" w:color="FFFFFF"/>
            </w:tcBorders>
            <w:noWrap/>
            <w:vAlign w:val="center"/>
            <w:hideMark/>
          </w:tcPr>
          <w:p w14:paraId="0BEC8386"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194,239</w:t>
            </w:r>
          </w:p>
        </w:tc>
        <w:tc>
          <w:tcPr>
            <w:tcW w:w="1156" w:type="dxa"/>
            <w:tcBorders>
              <w:top w:val="single" w:sz="4" w:space="0" w:color="auto"/>
              <w:left w:val="nil"/>
              <w:bottom w:val="single" w:sz="4" w:space="0" w:color="auto"/>
              <w:right w:val="single" w:sz="4" w:space="0" w:color="FFFFFF"/>
            </w:tcBorders>
            <w:noWrap/>
            <w:vAlign w:val="center"/>
            <w:hideMark/>
          </w:tcPr>
          <w:p w14:paraId="0B7E5D36"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206,244</w:t>
            </w:r>
          </w:p>
        </w:tc>
      </w:tr>
      <w:tr w:rsidR="00763288" w:rsidRPr="00023EBC" w14:paraId="48274F23"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BFF0A20"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4234321C"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77336C2"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A08A178"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r>
      <w:tr w:rsidR="00763288" w:rsidRPr="00023EBC" w14:paraId="4F2B49E2"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713C3B0"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3C4705D6"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BB7C6DA"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4544016"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r>
      <w:tr w:rsidR="00763288" w:rsidRPr="00023EBC" w14:paraId="561B0AF7"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ABE3E4A"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7F6878E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F2C520"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815809"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1DD54F11"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6807A53"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69E19EC3"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40</w:t>
            </w:r>
          </w:p>
        </w:tc>
        <w:tc>
          <w:tcPr>
            <w:tcW w:w="1156" w:type="dxa"/>
            <w:tcBorders>
              <w:top w:val="nil"/>
              <w:left w:val="nil"/>
              <w:bottom w:val="single" w:sz="4" w:space="0" w:color="FFFFFF"/>
              <w:right w:val="single" w:sz="4" w:space="0" w:color="FFFFFF"/>
            </w:tcBorders>
            <w:noWrap/>
            <w:vAlign w:val="center"/>
            <w:hideMark/>
          </w:tcPr>
          <w:p w14:paraId="0F948C2A"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51</w:t>
            </w:r>
          </w:p>
        </w:tc>
        <w:tc>
          <w:tcPr>
            <w:tcW w:w="1156" w:type="dxa"/>
            <w:tcBorders>
              <w:top w:val="nil"/>
              <w:left w:val="nil"/>
              <w:bottom w:val="single" w:sz="4" w:space="0" w:color="FFFFFF"/>
              <w:right w:val="single" w:sz="4" w:space="0" w:color="FFFFFF"/>
            </w:tcBorders>
            <w:noWrap/>
            <w:vAlign w:val="center"/>
            <w:hideMark/>
          </w:tcPr>
          <w:p w14:paraId="50D1DB42"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47</w:t>
            </w:r>
          </w:p>
        </w:tc>
      </w:tr>
      <w:tr w:rsidR="00763288" w:rsidRPr="00023EBC" w14:paraId="634765AF"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B46FBB8"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0D3392B2"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245</w:t>
            </w:r>
          </w:p>
        </w:tc>
        <w:tc>
          <w:tcPr>
            <w:tcW w:w="1156" w:type="dxa"/>
            <w:tcBorders>
              <w:top w:val="nil"/>
              <w:left w:val="nil"/>
              <w:bottom w:val="single" w:sz="4" w:space="0" w:color="FFFFFF"/>
              <w:right w:val="single" w:sz="4" w:space="0" w:color="FFFFFF"/>
            </w:tcBorders>
            <w:noWrap/>
            <w:vAlign w:val="center"/>
            <w:hideMark/>
          </w:tcPr>
          <w:p w14:paraId="0E8F69C5"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262</w:t>
            </w:r>
          </w:p>
        </w:tc>
        <w:tc>
          <w:tcPr>
            <w:tcW w:w="1156" w:type="dxa"/>
            <w:tcBorders>
              <w:top w:val="nil"/>
              <w:left w:val="nil"/>
              <w:bottom w:val="single" w:sz="4" w:space="0" w:color="FFFFFF"/>
              <w:right w:val="single" w:sz="4" w:space="0" w:color="FFFFFF"/>
            </w:tcBorders>
            <w:noWrap/>
            <w:vAlign w:val="center"/>
            <w:hideMark/>
          </w:tcPr>
          <w:p w14:paraId="2ED95966"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273</w:t>
            </w:r>
          </w:p>
        </w:tc>
      </w:tr>
      <w:tr w:rsidR="00763288" w:rsidRPr="00023EBC" w14:paraId="2C269DBF"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514DD4A"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4C7A3D3E"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8C59CE"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5DE4FE"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18FC5A59"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07E6813"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6C6B89E0"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954292"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27BFF8"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7CF4DBFB"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422C63A"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651B53E5"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46E543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7A12AD3"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7FA1F5C5"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8A82BC9"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46A4A4BF"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510E5A"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1A059CE"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08CADA71"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35E80C8"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5B7F1B32"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6434341"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D77D247"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3A115780" w14:textId="77777777" w:rsidTr="00023EBC">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92AE30F"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2D55B7A1"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285</w:t>
            </w:r>
          </w:p>
        </w:tc>
        <w:tc>
          <w:tcPr>
            <w:tcW w:w="1156" w:type="dxa"/>
            <w:tcBorders>
              <w:top w:val="single" w:sz="4" w:space="0" w:color="FFFFFF"/>
              <w:left w:val="nil"/>
              <w:bottom w:val="single" w:sz="4" w:space="0" w:color="FFFFFF"/>
              <w:right w:val="single" w:sz="4" w:space="0" w:color="FFFFFF"/>
            </w:tcBorders>
            <w:noWrap/>
            <w:vAlign w:val="center"/>
            <w:hideMark/>
          </w:tcPr>
          <w:p w14:paraId="4C7254A8"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313</w:t>
            </w:r>
          </w:p>
        </w:tc>
        <w:tc>
          <w:tcPr>
            <w:tcW w:w="1156" w:type="dxa"/>
            <w:tcBorders>
              <w:top w:val="single" w:sz="4" w:space="0" w:color="FFFFFF"/>
              <w:left w:val="nil"/>
              <w:bottom w:val="single" w:sz="4" w:space="0" w:color="FFFFFF"/>
              <w:right w:val="single" w:sz="4" w:space="0" w:color="FFFFFF"/>
            </w:tcBorders>
            <w:noWrap/>
            <w:vAlign w:val="center"/>
            <w:hideMark/>
          </w:tcPr>
          <w:p w14:paraId="5926A193"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320</w:t>
            </w:r>
          </w:p>
        </w:tc>
      </w:tr>
      <w:tr w:rsidR="00763288" w:rsidRPr="00023EBC" w14:paraId="38D64270"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6568DD6" w14:textId="77777777" w:rsidR="00763288" w:rsidRPr="00023EBC" w:rsidRDefault="00763288" w:rsidP="00763288">
            <w:pPr>
              <w:rPr>
                <w:rFonts w:ascii="Public Sans" w:hAnsi="Public Sans" w:cs="Calibri"/>
                <w:b/>
                <w:bCs/>
                <w:sz w:val="18"/>
                <w:szCs w:val="18"/>
                <w:lang w:eastAsia="en-AU"/>
              </w:rPr>
            </w:pPr>
            <w:proofErr w:type="spellStart"/>
            <w:proofErr w:type="gramStart"/>
            <w:r w:rsidRPr="00023EBC">
              <w:rPr>
                <w:rFonts w:ascii="Public Sans" w:hAnsi="Public Sans" w:cs="Calibri"/>
                <w:b/>
                <w:bCs/>
                <w:sz w:val="18"/>
                <w:szCs w:val="18"/>
                <w:lang w:eastAsia="en-AU"/>
              </w:rPr>
              <w:t>Non Current</w:t>
            </w:r>
            <w:proofErr w:type="spellEnd"/>
            <w:proofErr w:type="gramEnd"/>
            <w:r w:rsidRPr="00023EBC">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018C1766"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66A508F"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67A17A1B"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r>
      <w:tr w:rsidR="00763288" w:rsidRPr="00023EBC" w14:paraId="7EE50435"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EBF9A5B"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67915C77"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E951F0A"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9D4AC5B"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48111102"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2DF6DB3"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40803D06"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B1F695"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04D7F1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2B0618E6"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1C66566"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432CD491"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9E3A8B3"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CBB5B1"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40E653A0"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3F601FA"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2FB6A62B"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D118B01"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50E4E7F"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64EBCFED"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F22F3C5"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5AEEB3D1"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753E4F"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E406F6"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75A5D9A4"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59498A7"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70B12B89"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3,080</w:t>
            </w:r>
          </w:p>
        </w:tc>
        <w:tc>
          <w:tcPr>
            <w:tcW w:w="1156" w:type="dxa"/>
            <w:tcBorders>
              <w:top w:val="nil"/>
              <w:left w:val="nil"/>
              <w:bottom w:val="single" w:sz="4" w:space="0" w:color="FFFFFF"/>
              <w:right w:val="single" w:sz="4" w:space="0" w:color="FFFFFF"/>
            </w:tcBorders>
            <w:noWrap/>
            <w:vAlign w:val="center"/>
            <w:hideMark/>
          </w:tcPr>
          <w:p w14:paraId="57E0240C"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8,820</w:t>
            </w:r>
          </w:p>
        </w:tc>
        <w:tc>
          <w:tcPr>
            <w:tcW w:w="1156" w:type="dxa"/>
            <w:tcBorders>
              <w:top w:val="nil"/>
              <w:left w:val="nil"/>
              <w:bottom w:val="single" w:sz="4" w:space="0" w:color="FFFFFF"/>
              <w:right w:val="single" w:sz="4" w:space="0" w:color="FFFFFF"/>
            </w:tcBorders>
            <w:noWrap/>
            <w:vAlign w:val="center"/>
            <w:hideMark/>
          </w:tcPr>
          <w:p w14:paraId="4CD3D52C"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12,202</w:t>
            </w:r>
          </w:p>
        </w:tc>
      </w:tr>
      <w:tr w:rsidR="00763288" w:rsidRPr="00023EBC" w14:paraId="1B0998EE"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69B4E8D"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3F217FAB"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32B941F"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9DE2A4D"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4C9C88F1" w14:textId="77777777" w:rsidTr="00023EBC">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A3C9B7B"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 xml:space="preserve">Total </w:t>
            </w:r>
            <w:proofErr w:type="spellStart"/>
            <w:proofErr w:type="gramStart"/>
            <w:r w:rsidRPr="00023EBC">
              <w:rPr>
                <w:rFonts w:ascii="Public Sans" w:hAnsi="Public Sans" w:cs="Calibri"/>
                <w:b/>
                <w:bCs/>
                <w:sz w:val="18"/>
                <w:szCs w:val="18"/>
                <w:lang w:eastAsia="en-AU"/>
              </w:rPr>
              <w:t>Non Current</w:t>
            </w:r>
            <w:proofErr w:type="spellEnd"/>
            <w:proofErr w:type="gramEnd"/>
            <w:r w:rsidRPr="00023EBC">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6225A04A"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3,080</w:t>
            </w:r>
          </w:p>
        </w:tc>
        <w:tc>
          <w:tcPr>
            <w:tcW w:w="1156" w:type="dxa"/>
            <w:tcBorders>
              <w:top w:val="single" w:sz="4" w:space="0" w:color="auto"/>
              <w:left w:val="nil"/>
              <w:bottom w:val="single" w:sz="4" w:space="0" w:color="auto"/>
              <w:right w:val="single" w:sz="4" w:space="0" w:color="FFFFFF"/>
            </w:tcBorders>
            <w:noWrap/>
            <w:vAlign w:val="center"/>
            <w:hideMark/>
          </w:tcPr>
          <w:p w14:paraId="58831238"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8,820</w:t>
            </w:r>
          </w:p>
        </w:tc>
        <w:tc>
          <w:tcPr>
            <w:tcW w:w="1156" w:type="dxa"/>
            <w:tcBorders>
              <w:top w:val="single" w:sz="4" w:space="0" w:color="auto"/>
              <w:left w:val="nil"/>
              <w:bottom w:val="single" w:sz="4" w:space="0" w:color="auto"/>
              <w:right w:val="single" w:sz="4" w:space="0" w:color="FFFFFF"/>
            </w:tcBorders>
            <w:noWrap/>
            <w:vAlign w:val="center"/>
            <w:hideMark/>
          </w:tcPr>
          <w:p w14:paraId="375ED84B"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12,202</w:t>
            </w:r>
          </w:p>
        </w:tc>
      </w:tr>
      <w:tr w:rsidR="00763288" w:rsidRPr="00023EBC" w14:paraId="6998E5C8" w14:textId="77777777" w:rsidTr="00023EBC">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2C3E5B45"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6F40381C"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3,365</w:t>
            </w:r>
          </w:p>
        </w:tc>
        <w:tc>
          <w:tcPr>
            <w:tcW w:w="1156" w:type="dxa"/>
            <w:tcBorders>
              <w:top w:val="nil"/>
              <w:left w:val="nil"/>
              <w:bottom w:val="single" w:sz="4" w:space="0" w:color="auto"/>
              <w:right w:val="single" w:sz="4" w:space="0" w:color="FFFFFF"/>
            </w:tcBorders>
            <w:noWrap/>
            <w:vAlign w:val="center"/>
            <w:hideMark/>
          </w:tcPr>
          <w:p w14:paraId="0DB58668"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9,132</w:t>
            </w:r>
          </w:p>
        </w:tc>
        <w:tc>
          <w:tcPr>
            <w:tcW w:w="1156" w:type="dxa"/>
            <w:tcBorders>
              <w:top w:val="nil"/>
              <w:left w:val="nil"/>
              <w:bottom w:val="single" w:sz="4" w:space="0" w:color="auto"/>
              <w:right w:val="single" w:sz="4" w:space="0" w:color="FFFFFF"/>
            </w:tcBorders>
            <w:noWrap/>
            <w:vAlign w:val="center"/>
            <w:hideMark/>
          </w:tcPr>
          <w:p w14:paraId="07F1FD8E"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12,522</w:t>
            </w:r>
          </w:p>
        </w:tc>
      </w:tr>
      <w:tr w:rsidR="00763288" w:rsidRPr="00023EBC" w14:paraId="7B75BA88" w14:textId="77777777" w:rsidTr="00023EBC">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29B42883"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7F82F0EB"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208,421</w:t>
            </w:r>
          </w:p>
        </w:tc>
        <w:tc>
          <w:tcPr>
            <w:tcW w:w="1156" w:type="dxa"/>
            <w:tcBorders>
              <w:top w:val="nil"/>
              <w:left w:val="nil"/>
              <w:bottom w:val="single" w:sz="4" w:space="0" w:color="auto"/>
              <w:right w:val="single" w:sz="4" w:space="0" w:color="FFFFFF"/>
            </w:tcBorders>
            <w:noWrap/>
            <w:vAlign w:val="center"/>
            <w:hideMark/>
          </w:tcPr>
          <w:p w14:paraId="5D616493"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185,106</w:t>
            </w:r>
          </w:p>
        </w:tc>
        <w:tc>
          <w:tcPr>
            <w:tcW w:w="1156" w:type="dxa"/>
            <w:tcBorders>
              <w:top w:val="nil"/>
              <w:left w:val="nil"/>
              <w:bottom w:val="single" w:sz="4" w:space="0" w:color="auto"/>
              <w:right w:val="single" w:sz="4" w:space="0" w:color="FFFFFF"/>
            </w:tcBorders>
            <w:noWrap/>
            <w:vAlign w:val="center"/>
            <w:hideMark/>
          </w:tcPr>
          <w:p w14:paraId="7C5C4952"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193,722</w:t>
            </w:r>
          </w:p>
        </w:tc>
      </w:tr>
      <w:tr w:rsidR="00763288" w:rsidRPr="00023EBC" w14:paraId="25DA2D87"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E81FB66"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0B966BF9"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4B8E2EF"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3E6BC7F"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r>
      <w:tr w:rsidR="00763288" w:rsidRPr="00023EBC" w14:paraId="29A28C03"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E116245"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3BF3BCD2"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208,421</w:t>
            </w:r>
          </w:p>
        </w:tc>
        <w:tc>
          <w:tcPr>
            <w:tcW w:w="1156" w:type="dxa"/>
            <w:tcBorders>
              <w:top w:val="nil"/>
              <w:left w:val="nil"/>
              <w:bottom w:val="single" w:sz="4" w:space="0" w:color="FFFFFF"/>
              <w:right w:val="single" w:sz="4" w:space="0" w:color="FFFFFF"/>
            </w:tcBorders>
            <w:noWrap/>
            <w:vAlign w:val="center"/>
            <w:hideMark/>
          </w:tcPr>
          <w:p w14:paraId="109F9045"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185,106</w:t>
            </w:r>
          </w:p>
        </w:tc>
        <w:tc>
          <w:tcPr>
            <w:tcW w:w="1156" w:type="dxa"/>
            <w:tcBorders>
              <w:top w:val="nil"/>
              <w:left w:val="nil"/>
              <w:bottom w:val="single" w:sz="4" w:space="0" w:color="FFFFFF"/>
              <w:right w:val="single" w:sz="4" w:space="0" w:color="FFFFFF"/>
            </w:tcBorders>
            <w:noWrap/>
            <w:vAlign w:val="center"/>
            <w:hideMark/>
          </w:tcPr>
          <w:p w14:paraId="546E6196"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193,722</w:t>
            </w:r>
          </w:p>
        </w:tc>
      </w:tr>
      <w:tr w:rsidR="00763288" w:rsidRPr="00023EBC" w14:paraId="14005E58"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BE224BB"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0DA80B61"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C93BDE"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D0A6CE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61612C8B" w14:textId="77777777" w:rsidTr="00023EBC">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6D301595"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68B8D722"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62223AC"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6BF3BAD"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14AC11DC" w14:textId="77777777" w:rsidTr="00023EBC">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7F6C263"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008C2D68"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208,421</w:t>
            </w:r>
          </w:p>
        </w:tc>
        <w:tc>
          <w:tcPr>
            <w:tcW w:w="1156" w:type="dxa"/>
            <w:tcBorders>
              <w:top w:val="nil"/>
              <w:left w:val="nil"/>
              <w:bottom w:val="single" w:sz="4" w:space="0" w:color="auto"/>
              <w:right w:val="single" w:sz="4" w:space="0" w:color="FFFFFF"/>
            </w:tcBorders>
            <w:noWrap/>
            <w:vAlign w:val="center"/>
            <w:hideMark/>
          </w:tcPr>
          <w:p w14:paraId="1CB68F4D"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185,106</w:t>
            </w:r>
          </w:p>
        </w:tc>
        <w:tc>
          <w:tcPr>
            <w:tcW w:w="1156" w:type="dxa"/>
            <w:tcBorders>
              <w:top w:val="nil"/>
              <w:left w:val="nil"/>
              <w:bottom w:val="single" w:sz="4" w:space="0" w:color="auto"/>
              <w:right w:val="single" w:sz="4" w:space="0" w:color="FFFFFF"/>
            </w:tcBorders>
            <w:noWrap/>
            <w:vAlign w:val="center"/>
            <w:hideMark/>
          </w:tcPr>
          <w:p w14:paraId="22A4505F"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193,722</w:t>
            </w:r>
          </w:p>
        </w:tc>
      </w:tr>
    </w:tbl>
    <w:p w14:paraId="09808C65" w14:textId="77777777" w:rsidR="00023EBC" w:rsidRPr="00023EBC" w:rsidRDefault="00023EBC">
      <w:pPr>
        <w:rPr>
          <w:rFonts w:ascii="Calibri" w:eastAsia="Calibri" w:hAnsi="Calibri"/>
          <w:sz w:val="6"/>
          <w:szCs w:val="6"/>
        </w:rPr>
      </w:pPr>
      <w:r w:rsidRPr="00023EBC">
        <w:rPr>
          <w:rFonts w:ascii="Calibri" w:eastAsia="Calibri" w:hAnsi="Calibri"/>
          <w:sz w:val="6"/>
          <w:szCs w:val="6"/>
        </w:rPr>
        <w:br w:type="page"/>
      </w:r>
    </w:p>
    <w:tbl>
      <w:tblPr>
        <w:tblW w:w="9804" w:type="dxa"/>
        <w:tblLook w:val="04A0" w:firstRow="1" w:lastRow="0" w:firstColumn="1" w:lastColumn="0" w:noHBand="0" w:noVBand="1"/>
        <w:tblCaption w:val="12.2 Financial Statements - Alpha Distribution Ministerial Holding Corporation - Cash Flow Statement"/>
        <w:tblDescription w:val="12.2 Financial Statements - Alpha Distribution Ministerial Holding Corporation - Cash Flow Statement"/>
      </w:tblPr>
      <w:tblGrid>
        <w:gridCol w:w="6236"/>
        <w:gridCol w:w="1256"/>
        <w:gridCol w:w="1156"/>
        <w:gridCol w:w="1156"/>
      </w:tblGrid>
      <w:tr w:rsidR="00763288" w:rsidRPr="00763288" w14:paraId="6D05D1BC" w14:textId="77777777" w:rsidTr="00023EBC">
        <w:trPr>
          <w:trHeight w:val="360"/>
        </w:trPr>
        <w:tc>
          <w:tcPr>
            <w:tcW w:w="6236" w:type="dxa"/>
            <w:shd w:val="clear" w:color="auto" w:fill="FFFFFF"/>
            <w:noWrap/>
            <w:vAlign w:val="bottom"/>
            <w:hideMark/>
          </w:tcPr>
          <w:p w14:paraId="383AFA71"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49A69BE7"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17B7BCCB"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7ED28358"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023EBC" w14:paraId="258BA68A" w14:textId="77777777" w:rsidTr="00023EBC">
        <w:trPr>
          <w:trHeight w:val="283"/>
        </w:trPr>
        <w:tc>
          <w:tcPr>
            <w:tcW w:w="6236" w:type="dxa"/>
            <w:shd w:val="clear" w:color="auto" w:fill="EBEBEB"/>
            <w:vAlign w:val="center"/>
            <w:hideMark/>
          </w:tcPr>
          <w:p w14:paraId="134C026D" w14:textId="77777777" w:rsidR="00763288" w:rsidRPr="00023EBC" w:rsidRDefault="00763288" w:rsidP="00763288">
            <w:pPr>
              <w:rPr>
                <w:rFonts w:ascii="Public Sans" w:hAnsi="Public Sans" w:cs="Calibri"/>
                <w:sz w:val="18"/>
                <w:szCs w:val="18"/>
                <w:lang w:eastAsia="en-AU"/>
              </w:rPr>
            </w:pPr>
            <w:r w:rsidRPr="00023EBC">
              <w:rPr>
                <w:rFonts w:ascii="Public Sans" w:hAnsi="Public Sans" w:cs="Calibri"/>
                <w:sz w:val="18"/>
                <w:szCs w:val="18"/>
                <w:lang w:eastAsia="en-AU"/>
              </w:rPr>
              <w:t> </w:t>
            </w:r>
          </w:p>
        </w:tc>
        <w:tc>
          <w:tcPr>
            <w:tcW w:w="2412" w:type="dxa"/>
            <w:gridSpan w:val="2"/>
            <w:shd w:val="clear" w:color="auto" w:fill="EBEBEB"/>
            <w:vAlign w:val="bottom"/>
            <w:hideMark/>
          </w:tcPr>
          <w:p w14:paraId="6605BD14" w14:textId="77777777" w:rsidR="00763288" w:rsidRPr="00023EBC" w:rsidRDefault="00763288" w:rsidP="00023EBC">
            <w:pPr>
              <w:jc w:val="center"/>
              <w:rPr>
                <w:rFonts w:ascii="Public Sans" w:hAnsi="Public Sans" w:cs="Calibri"/>
                <w:sz w:val="18"/>
                <w:szCs w:val="18"/>
                <w:lang w:eastAsia="en-AU"/>
              </w:rPr>
            </w:pPr>
            <w:r w:rsidRPr="00023EBC">
              <w:rPr>
                <w:rFonts w:ascii="Public Sans" w:hAnsi="Public Sans" w:cs="Calibri"/>
                <w:sz w:val="18"/>
                <w:szCs w:val="18"/>
                <w:lang w:eastAsia="en-AU"/>
              </w:rPr>
              <w:t>2022-23</w:t>
            </w:r>
          </w:p>
        </w:tc>
        <w:tc>
          <w:tcPr>
            <w:tcW w:w="1156" w:type="dxa"/>
            <w:shd w:val="clear" w:color="auto" w:fill="EBEBEB"/>
            <w:vAlign w:val="bottom"/>
            <w:hideMark/>
          </w:tcPr>
          <w:p w14:paraId="05338BED" w14:textId="77777777" w:rsidR="00763288" w:rsidRPr="00023EBC" w:rsidRDefault="00763288" w:rsidP="00023EBC">
            <w:pPr>
              <w:jc w:val="center"/>
              <w:rPr>
                <w:rFonts w:ascii="Public Sans" w:hAnsi="Public Sans" w:cs="Calibri"/>
                <w:sz w:val="18"/>
                <w:szCs w:val="18"/>
                <w:lang w:eastAsia="en-AU"/>
              </w:rPr>
            </w:pPr>
            <w:r w:rsidRPr="00023EBC">
              <w:rPr>
                <w:rFonts w:ascii="Public Sans" w:hAnsi="Public Sans" w:cs="Calibri"/>
                <w:sz w:val="18"/>
                <w:szCs w:val="18"/>
                <w:lang w:eastAsia="en-AU"/>
              </w:rPr>
              <w:t>2023-24</w:t>
            </w:r>
          </w:p>
        </w:tc>
      </w:tr>
      <w:tr w:rsidR="00763288" w:rsidRPr="00023EBC" w14:paraId="0D7C6B03" w14:textId="77777777" w:rsidTr="00023EBC">
        <w:trPr>
          <w:trHeight w:val="225"/>
        </w:trPr>
        <w:tc>
          <w:tcPr>
            <w:tcW w:w="6236" w:type="dxa"/>
            <w:shd w:val="clear" w:color="auto" w:fill="EBEBEB"/>
            <w:vAlign w:val="center"/>
            <w:hideMark/>
          </w:tcPr>
          <w:p w14:paraId="7980D2BF" w14:textId="77777777" w:rsidR="00763288" w:rsidRPr="00023EBC" w:rsidRDefault="00763288" w:rsidP="00763288">
            <w:pPr>
              <w:rPr>
                <w:rFonts w:ascii="Public Sans" w:hAnsi="Public Sans" w:cs="Calibri"/>
                <w:sz w:val="18"/>
                <w:szCs w:val="18"/>
                <w:lang w:eastAsia="en-AU"/>
              </w:rPr>
            </w:pPr>
            <w:r w:rsidRPr="00023EBC">
              <w:rPr>
                <w:rFonts w:ascii="Public Sans" w:hAnsi="Public Sans" w:cs="Calibri"/>
                <w:sz w:val="18"/>
                <w:szCs w:val="18"/>
                <w:lang w:eastAsia="en-AU"/>
              </w:rPr>
              <w:t> </w:t>
            </w:r>
          </w:p>
        </w:tc>
        <w:tc>
          <w:tcPr>
            <w:tcW w:w="1256" w:type="dxa"/>
            <w:shd w:val="clear" w:color="auto" w:fill="EBEBEB"/>
            <w:vAlign w:val="center"/>
            <w:hideMark/>
          </w:tcPr>
          <w:p w14:paraId="5E21E8B0" w14:textId="77777777" w:rsidR="00763288" w:rsidRPr="00023EBC" w:rsidRDefault="00763288" w:rsidP="00763288">
            <w:pPr>
              <w:jc w:val="center"/>
              <w:rPr>
                <w:rFonts w:ascii="Public Sans" w:hAnsi="Public Sans" w:cs="Calibri"/>
                <w:sz w:val="18"/>
                <w:szCs w:val="18"/>
                <w:lang w:eastAsia="en-AU"/>
              </w:rPr>
            </w:pPr>
            <w:r w:rsidRPr="00023EBC">
              <w:rPr>
                <w:rFonts w:ascii="Public Sans" w:hAnsi="Public Sans" w:cs="Calibri"/>
                <w:sz w:val="18"/>
                <w:szCs w:val="18"/>
                <w:lang w:eastAsia="en-AU"/>
              </w:rPr>
              <w:t>Budget</w:t>
            </w:r>
          </w:p>
        </w:tc>
        <w:tc>
          <w:tcPr>
            <w:tcW w:w="1156" w:type="dxa"/>
            <w:shd w:val="clear" w:color="auto" w:fill="EBEBEB"/>
            <w:vAlign w:val="center"/>
            <w:hideMark/>
          </w:tcPr>
          <w:p w14:paraId="55E89927" w14:textId="77777777" w:rsidR="00763288" w:rsidRPr="00023EBC" w:rsidRDefault="00763288" w:rsidP="00763288">
            <w:pPr>
              <w:jc w:val="center"/>
              <w:rPr>
                <w:rFonts w:ascii="Public Sans" w:hAnsi="Public Sans" w:cs="Calibri"/>
                <w:sz w:val="18"/>
                <w:szCs w:val="18"/>
                <w:lang w:eastAsia="en-AU"/>
              </w:rPr>
            </w:pPr>
            <w:r w:rsidRPr="00023EBC">
              <w:rPr>
                <w:rFonts w:ascii="Public Sans" w:hAnsi="Public Sans" w:cs="Calibri"/>
                <w:sz w:val="18"/>
                <w:szCs w:val="18"/>
                <w:lang w:eastAsia="en-AU"/>
              </w:rPr>
              <w:t>Est. Actual</w:t>
            </w:r>
          </w:p>
        </w:tc>
        <w:tc>
          <w:tcPr>
            <w:tcW w:w="1156" w:type="dxa"/>
            <w:shd w:val="clear" w:color="auto" w:fill="EBEBEB"/>
            <w:vAlign w:val="center"/>
            <w:hideMark/>
          </w:tcPr>
          <w:p w14:paraId="5748589D" w14:textId="77777777" w:rsidR="00763288" w:rsidRPr="00023EBC" w:rsidRDefault="00763288" w:rsidP="00763288">
            <w:pPr>
              <w:jc w:val="center"/>
              <w:rPr>
                <w:rFonts w:ascii="Public Sans" w:hAnsi="Public Sans" w:cs="Calibri"/>
                <w:sz w:val="18"/>
                <w:szCs w:val="18"/>
                <w:lang w:eastAsia="en-AU"/>
              </w:rPr>
            </w:pPr>
            <w:r w:rsidRPr="00023EBC">
              <w:rPr>
                <w:rFonts w:ascii="Public Sans" w:hAnsi="Public Sans" w:cs="Calibri"/>
                <w:sz w:val="18"/>
                <w:szCs w:val="18"/>
                <w:lang w:eastAsia="en-AU"/>
              </w:rPr>
              <w:t>Budget</w:t>
            </w:r>
          </w:p>
        </w:tc>
      </w:tr>
      <w:tr w:rsidR="00763288" w:rsidRPr="00023EBC" w14:paraId="51F065A1" w14:textId="77777777" w:rsidTr="00023EBC">
        <w:trPr>
          <w:trHeight w:val="283"/>
        </w:trPr>
        <w:tc>
          <w:tcPr>
            <w:tcW w:w="6236" w:type="dxa"/>
            <w:shd w:val="clear" w:color="auto" w:fill="EBEBEB"/>
            <w:vAlign w:val="center"/>
            <w:hideMark/>
          </w:tcPr>
          <w:p w14:paraId="7921FBBF" w14:textId="77777777" w:rsidR="00763288" w:rsidRPr="00023EBC" w:rsidRDefault="00763288" w:rsidP="00763288">
            <w:pPr>
              <w:rPr>
                <w:rFonts w:ascii="Public Sans" w:hAnsi="Public Sans" w:cs="Calibri"/>
                <w:sz w:val="18"/>
                <w:szCs w:val="18"/>
                <w:lang w:eastAsia="en-AU"/>
              </w:rPr>
            </w:pPr>
            <w:r w:rsidRPr="00023EBC">
              <w:rPr>
                <w:rFonts w:ascii="Public Sans" w:hAnsi="Public Sans" w:cs="Calibri"/>
                <w:sz w:val="18"/>
                <w:szCs w:val="18"/>
                <w:lang w:eastAsia="en-AU"/>
              </w:rPr>
              <w:t> </w:t>
            </w:r>
          </w:p>
        </w:tc>
        <w:tc>
          <w:tcPr>
            <w:tcW w:w="1256" w:type="dxa"/>
            <w:shd w:val="clear" w:color="auto" w:fill="EBEBEB"/>
            <w:hideMark/>
          </w:tcPr>
          <w:p w14:paraId="27C3CE4B" w14:textId="77777777" w:rsidR="00763288" w:rsidRPr="00023EBC" w:rsidRDefault="00763288" w:rsidP="00023EBC">
            <w:pPr>
              <w:jc w:val="center"/>
              <w:rPr>
                <w:rFonts w:ascii="Public Sans" w:hAnsi="Public Sans" w:cs="Calibri"/>
                <w:sz w:val="18"/>
                <w:szCs w:val="18"/>
                <w:lang w:eastAsia="en-AU"/>
              </w:rPr>
            </w:pPr>
            <w:r w:rsidRPr="00023EBC">
              <w:rPr>
                <w:rFonts w:ascii="Public Sans" w:hAnsi="Public Sans" w:cs="Calibri"/>
                <w:sz w:val="18"/>
                <w:szCs w:val="18"/>
                <w:lang w:eastAsia="en-AU"/>
              </w:rPr>
              <w:t>$000</w:t>
            </w:r>
          </w:p>
        </w:tc>
        <w:tc>
          <w:tcPr>
            <w:tcW w:w="1156" w:type="dxa"/>
            <w:shd w:val="clear" w:color="auto" w:fill="EBEBEB"/>
            <w:hideMark/>
          </w:tcPr>
          <w:p w14:paraId="1DCDC91F" w14:textId="77777777" w:rsidR="00763288" w:rsidRPr="00023EBC" w:rsidRDefault="00763288" w:rsidP="00023EBC">
            <w:pPr>
              <w:jc w:val="center"/>
              <w:rPr>
                <w:rFonts w:ascii="Public Sans" w:hAnsi="Public Sans" w:cs="Calibri"/>
                <w:sz w:val="18"/>
                <w:szCs w:val="18"/>
                <w:lang w:eastAsia="en-AU"/>
              </w:rPr>
            </w:pPr>
            <w:r w:rsidRPr="00023EBC">
              <w:rPr>
                <w:rFonts w:ascii="Public Sans" w:hAnsi="Public Sans" w:cs="Calibri"/>
                <w:sz w:val="18"/>
                <w:szCs w:val="18"/>
                <w:lang w:eastAsia="en-AU"/>
              </w:rPr>
              <w:t>$000</w:t>
            </w:r>
          </w:p>
        </w:tc>
        <w:tc>
          <w:tcPr>
            <w:tcW w:w="1156" w:type="dxa"/>
            <w:shd w:val="clear" w:color="auto" w:fill="EBEBEB"/>
            <w:hideMark/>
          </w:tcPr>
          <w:p w14:paraId="7AA974BD" w14:textId="77777777" w:rsidR="00763288" w:rsidRPr="00023EBC" w:rsidRDefault="00763288" w:rsidP="00023EBC">
            <w:pPr>
              <w:jc w:val="center"/>
              <w:rPr>
                <w:rFonts w:ascii="Public Sans" w:hAnsi="Public Sans" w:cs="Calibri"/>
                <w:sz w:val="18"/>
                <w:szCs w:val="18"/>
                <w:lang w:eastAsia="en-AU"/>
              </w:rPr>
            </w:pPr>
            <w:r w:rsidRPr="00023EBC">
              <w:rPr>
                <w:rFonts w:ascii="Public Sans" w:hAnsi="Public Sans" w:cs="Calibri"/>
                <w:sz w:val="18"/>
                <w:szCs w:val="18"/>
                <w:lang w:eastAsia="en-AU"/>
              </w:rPr>
              <w:t>$000</w:t>
            </w:r>
          </w:p>
        </w:tc>
      </w:tr>
      <w:tr w:rsidR="00763288" w:rsidRPr="00023EBC" w14:paraId="323B067E" w14:textId="77777777" w:rsidTr="00023EBC">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0E77ABC8"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 xml:space="preserve">Cash Flows </w:t>
            </w:r>
            <w:proofErr w:type="gramStart"/>
            <w:r w:rsidRPr="00023EBC">
              <w:rPr>
                <w:rFonts w:ascii="Public Sans" w:hAnsi="Public Sans" w:cs="Calibri"/>
                <w:b/>
                <w:bCs/>
                <w:sz w:val="18"/>
                <w:szCs w:val="18"/>
                <w:lang w:eastAsia="en-AU"/>
              </w:rPr>
              <w:t>From</w:t>
            </w:r>
            <w:proofErr w:type="gramEnd"/>
            <w:r w:rsidRPr="00023EBC">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2005C66A" w14:textId="77777777" w:rsidR="00763288" w:rsidRPr="00023EBC" w:rsidRDefault="00763288" w:rsidP="00763288">
            <w:pPr>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1899912C" w14:textId="77777777" w:rsidR="00763288" w:rsidRPr="00023EBC" w:rsidRDefault="00763288" w:rsidP="00763288">
            <w:pPr>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56631575" w14:textId="77777777" w:rsidR="00763288" w:rsidRPr="00023EBC" w:rsidRDefault="00763288" w:rsidP="00763288">
            <w:pPr>
              <w:rPr>
                <w:rFonts w:ascii="Public Sans" w:hAnsi="Public Sans" w:cs="Calibri"/>
                <w:sz w:val="18"/>
                <w:szCs w:val="18"/>
                <w:lang w:eastAsia="en-AU"/>
              </w:rPr>
            </w:pPr>
            <w:r w:rsidRPr="00023EBC">
              <w:rPr>
                <w:rFonts w:ascii="Public Sans" w:hAnsi="Public Sans" w:cs="Calibri"/>
                <w:sz w:val="18"/>
                <w:szCs w:val="18"/>
                <w:lang w:eastAsia="en-AU"/>
              </w:rPr>
              <w:t> </w:t>
            </w:r>
          </w:p>
        </w:tc>
      </w:tr>
      <w:tr w:rsidR="00763288" w:rsidRPr="00023EBC" w14:paraId="3309A78C"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D74D336"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25D78461" w14:textId="77777777" w:rsidR="00763288" w:rsidRPr="00023EBC" w:rsidRDefault="00763288" w:rsidP="00763288">
            <w:pPr>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7FE34D5" w14:textId="77777777" w:rsidR="00763288" w:rsidRPr="00023EBC" w:rsidRDefault="00763288" w:rsidP="00763288">
            <w:pPr>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E3DC70A" w14:textId="77777777" w:rsidR="00763288" w:rsidRPr="00023EBC" w:rsidRDefault="00763288" w:rsidP="00763288">
            <w:pPr>
              <w:rPr>
                <w:rFonts w:ascii="Public Sans" w:hAnsi="Public Sans" w:cs="Calibri"/>
                <w:sz w:val="18"/>
                <w:szCs w:val="18"/>
                <w:lang w:eastAsia="en-AU"/>
              </w:rPr>
            </w:pPr>
            <w:r w:rsidRPr="00023EBC">
              <w:rPr>
                <w:rFonts w:ascii="Public Sans" w:hAnsi="Public Sans" w:cs="Calibri"/>
                <w:sz w:val="18"/>
                <w:szCs w:val="18"/>
                <w:lang w:eastAsia="en-AU"/>
              </w:rPr>
              <w:t> </w:t>
            </w:r>
          </w:p>
        </w:tc>
      </w:tr>
      <w:tr w:rsidR="00763288" w:rsidRPr="00023EBC" w14:paraId="4DB0CC30"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46D6254" w14:textId="77777777" w:rsidR="00763288" w:rsidRPr="00023EBC" w:rsidRDefault="00763288" w:rsidP="00804FE2">
            <w:pPr>
              <w:ind w:firstLineChars="200" w:firstLine="360"/>
              <w:rPr>
                <w:rFonts w:ascii="Public Sans" w:hAnsi="Public Sans" w:cs="Calibri"/>
                <w:color w:val="000000"/>
                <w:sz w:val="18"/>
                <w:szCs w:val="18"/>
                <w:lang w:eastAsia="en-AU"/>
              </w:rPr>
            </w:pPr>
            <w:r w:rsidRPr="00023EBC">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4361FA65"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20CFD247"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5FC2C29C"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(0)</w:t>
            </w:r>
          </w:p>
        </w:tc>
      </w:tr>
      <w:tr w:rsidR="00763288" w:rsidRPr="00023EBC" w14:paraId="60C7DCB7"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2962E66" w14:textId="77777777" w:rsidR="00763288" w:rsidRPr="00023EBC" w:rsidRDefault="00763288" w:rsidP="00804FE2">
            <w:pPr>
              <w:ind w:firstLineChars="200" w:firstLine="360"/>
              <w:rPr>
                <w:rFonts w:ascii="Public Sans" w:hAnsi="Public Sans" w:cs="Calibri"/>
                <w:color w:val="000000"/>
                <w:sz w:val="18"/>
                <w:szCs w:val="18"/>
                <w:lang w:eastAsia="en-AU"/>
              </w:rPr>
            </w:pPr>
            <w:r w:rsidRPr="00023EBC">
              <w:rPr>
                <w:rFonts w:ascii="Public Sans" w:hAnsi="Public Sans" w:cs="Calibri"/>
                <w:color w:val="000000"/>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267EB42E"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D31A3B"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EA23B3F"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156E0E2E"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E6B49FF" w14:textId="77777777" w:rsidR="00763288" w:rsidRPr="00023EBC" w:rsidRDefault="00763288" w:rsidP="00804FE2">
            <w:pPr>
              <w:ind w:firstLineChars="200" w:firstLine="360"/>
              <w:rPr>
                <w:rFonts w:ascii="Public Sans" w:hAnsi="Public Sans" w:cs="Calibri"/>
                <w:color w:val="000000"/>
                <w:sz w:val="18"/>
                <w:szCs w:val="18"/>
                <w:lang w:eastAsia="en-AU"/>
              </w:rPr>
            </w:pPr>
            <w:r w:rsidRPr="00023EBC">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25029C99"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3E4EDA"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1640705"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5198DC9A"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A22B980" w14:textId="77777777" w:rsidR="00763288" w:rsidRPr="00023EBC" w:rsidRDefault="00763288" w:rsidP="00804FE2">
            <w:pPr>
              <w:ind w:firstLineChars="200" w:firstLine="360"/>
              <w:rPr>
                <w:rFonts w:ascii="Public Sans" w:hAnsi="Public Sans" w:cs="Calibri"/>
                <w:color w:val="000000"/>
                <w:sz w:val="18"/>
                <w:szCs w:val="18"/>
                <w:lang w:eastAsia="en-AU"/>
              </w:rPr>
            </w:pPr>
            <w:r w:rsidRPr="00023EBC">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6133459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701360E"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4837128"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1F2F7DE7"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053EE50" w14:textId="77777777" w:rsidR="00763288" w:rsidRPr="00023EBC" w:rsidRDefault="00763288" w:rsidP="00804FE2">
            <w:pPr>
              <w:ind w:firstLineChars="200" w:firstLine="360"/>
              <w:rPr>
                <w:rFonts w:ascii="Public Sans" w:hAnsi="Public Sans" w:cs="Calibri"/>
                <w:color w:val="000000"/>
                <w:sz w:val="18"/>
                <w:szCs w:val="18"/>
                <w:lang w:eastAsia="en-AU"/>
              </w:rPr>
            </w:pPr>
            <w:r w:rsidRPr="00023EBC">
              <w:rPr>
                <w:rFonts w:ascii="Public Sans" w:hAnsi="Public Sans" w:cs="Calibri"/>
                <w:color w:val="000000"/>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5EEA6241"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0C846BB"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E4E5C15"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2BA3B574" w14:textId="77777777" w:rsidTr="00023EBC">
        <w:trPr>
          <w:trHeight w:val="238"/>
        </w:trPr>
        <w:tc>
          <w:tcPr>
            <w:tcW w:w="6236" w:type="dxa"/>
            <w:tcBorders>
              <w:top w:val="nil"/>
              <w:left w:val="single" w:sz="4" w:space="0" w:color="FFFFFF"/>
              <w:bottom w:val="nil"/>
              <w:right w:val="single" w:sz="4" w:space="0" w:color="FFFFFF"/>
            </w:tcBorders>
            <w:noWrap/>
            <w:vAlign w:val="center"/>
            <w:hideMark/>
          </w:tcPr>
          <w:p w14:paraId="7BFDCC86" w14:textId="77777777" w:rsidR="00763288" w:rsidRPr="00023EBC" w:rsidRDefault="00763288" w:rsidP="00804FE2">
            <w:pPr>
              <w:ind w:firstLineChars="200" w:firstLine="360"/>
              <w:rPr>
                <w:rFonts w:ascii="Public Sans" w:hAnsi="Public Sans" w:cs="Calibri"/>
                <w:color w:val="000000"/>
                <w:sz w:val="18"/>
                <w:szCs w:val="18"/>
                <w:lang w:eastAsia="en-AU"/>
              </w:rPr>
            </w:pPr>
            <w:r w:rsidRPr="00023EBC">
              <w:rPr>
                <w:rFonts w:ascii="Public Sans" w:hAnsi="Public Sans" w:cs="Calibri"/>
                <w:color w:val="000000"/>
                <w:sz w:val="18"/>
                <w:szCs w:val="18"/>
                <w:lang w:eastAsia="en-AU"/>
              </w:rPr>
              <w:t>Other Payments</w:t>
            </w:r>
          </w:p>
        </w:tc>
        <w:tc>
          <w:tcPr>
            <w:tcW w:w="1256" w:type="dxa"/>
            <w:tcBorders>
              <w:top w:val="nil"/>
              <w:left w:val="nil"/>
              <w:bottom w:val="nil"/>
              <w:right w:val="single" w:sz="4" w:space="0" w:color="FFFFFF"/>
            </w:tcBorders>
            <w:noWrap/>
            <w:vAlign w:val="center"/>
            <w:hideMark/>
          </w:tcPr>
          <w:p w14:paraId="529C2711"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10,301</w:t>
            </w:r>
          </w:p>
        </w:tc>
        <w:tc>
          <w:tcPr>
            <w:tcW w:w="1156" w:type="dxa"/>
            <w:tcBorders>
              <w:top w:val="nil"/>
              <w:left w:val="nil"/>
              <w:bottom w:val="nil"/>
              <w:right w:val="single" w:sz="4" w:space="0" w:color="FFFFFF"/>
            </w:tcBorders>
            <w:noWrap/>
            <w:vAlign w:val="center"/>
            <w:hideMark/>
          </w:tcPr>
          <w:p w14:paraId="4B9390B7"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8,415</w:t>
            </w:r>
          </w:p>
        </w:tc>
        <w:tc>
          <w:tcPr>
            <w:tcW w:w="1156" w:type="dxa"/>
            <w:tcBorders>
              <w:top w:val="nil"/>
              <w:left w:val="nil"/>
              <w:bottom w:val="nil"/>
              <w:right w:val="single" w:sz="4" w:space="0" w:color="FFFFFF"/>
            </w:tcBorders>
            <w:noWrap/>
            <w:vAlign w:val="center"/>
            <w:hideMark/>
          </w:tcPr>
          <w:p w14:paraId="772398A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8,899</w:t>
            </w:r>
          </w:p>
        </w:tc>
      </w:tr>
      <w:tr w:rsidR="00763288" w:rsidRPr="00023EBC" w14:paraId="172D726A" w14:textId="77777777" w:rsidTr="00023EBC">
        <w:trPr>
          <w:trHeight w:val="225"/>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4274EFF1" w14:textId="77777777" w:rsidR="00763288" w:rsidRPr="00023EBC" w:rsidRDefault="00763288" w:rsidP="00CE2346">
            <w:pPr>
              <w:ind w:firstLineChars="100" w:firstLine="181"/>
              <w:rPr>
                <w:rFonts w:ascii="Public Sans" w:hAnsi="Public Sans" w:cs="Calibri"/>
                <w:b/>
                <w:bCs/>
                <w:sz w:val="18"/>
                <w:szCs w:val="18"/>
                <w:lang w:eastAsia="en-AU"/>
              </w:rPr>
            </w:pPr>
            <w:r w:rsidRPr="00023EBC">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1B25D15C"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10,301</w:t>
            </w:r>
          </w:p>
        </w:tc>
        <w:tc>
          <w:tcPr>
            <w:tcW w:w="1156" w:type="dxa"/>
            <w:tcBorders>
              <w:top w:val="single" w:sz="4" w:space="0" w:color="auto"/>
              <w:left w:val="nil"/>
              <w:bottom w:val="single" w:sz="4" w:space="0" w:color="auto"/>
              <w:right w:val="single" w:sz="4" w:space="0" w:color="FFFFFF"/>
            </w:tcBorders>
            <w:noWrap/>
            <w:vAlign w:val="center"/>
            <w:hideMark/>
          </w:tcPr>
          <w:p w14:paraId="14DD83FA"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8,415</w:t>
            </w:r>
          </w:p>
        </w:tc>
        <w:tc>
          <w:tcPr>
            <w:tcW w:w="1156" w:type="dxa"/>
            <w:tcBorders>
              <w:top w:val="single" w:sz="4" w:space="0" w:color="auto"/>
              <w:left w:val="nil"/>
              <w:bottom w:val="single" w:sz="4" w:space="0" w:color="auto"/>
              <w:right w:val="single" w:sz="4" w:space="0" w:color="FFFFFF"/>
            </w:tcBorders>
            <w:noWrap/>
            <w:vAlign w:val="center"/>
            <w:hideMark/>
          </w:tcPr>
          <w:p w14:paraId="111CC139"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8,899</w:t>
            </w:r>
          </w:p>
        </w:tc>
      </w:tr>
      <w:tr w:rsidR="00763288" w:rsidRPr="00023EBC" w14:paraId="3616F404"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58B03A8"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011811E3"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372DA61"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8307576"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r>
      <w:tr w:rsidR="00763288" w:rsidRPr="00023EBC" w14:paraId="06E1C87A"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99C0BD4" w14:textId="77777777" w:rsidR="00763288" w:rsidRPr="00023EBC" w:rsidRDefault="00763288" w:rsidP="00804FE2">
            <w:pPr>
              <w:ind w:firstLineChars="200" w:firstLine="360"/>
              <w:rPr>
                <w:rFonts w:ascii="Public Sans" w:hAnsi="Public Sans" w:cs="Calibri"/>
                <w:color w:val="000000"/>
                <w:sz w:val="18"/>
                <w:szCs w:val="18"/>
                <w:lang w:eastAsia="en-AU"/>
              </w:rPr>
            </w:pPr>
            <w:r w:rsidRPr="00023EBC">
              <w:rPr>
                <w:rFonts w:ascii="Public Sans" w:hAnsi="Public Sans" w:cs="Calibri"/>
                <w:color w:val="000000"/>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627E9DB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74EC7E"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6A1590A"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6A46078F"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ED49CC1" w14:textId="77777777" w:rsidR="00763288" w:rsidRPr="00023EBC" w:rsidRDefault="00763288" w:rsidP="00804FE2">
            <w:pPr>
              <w:ind w:firstLineChars="200" w:firstLine="360"/>
              <w:rPr>
                <w:rFonts w:ascii="Public Sans" w:hAnsi="Public Sans" w:cs="Calibri"/>
                <w:color w:val="000000"/>
                <w:sz w:val="18"/>
                <w:szCs w:val="18"/>
                <w:lang w:eastAsia="en-AU"/>
              </w:rPr>
            </w:pPr>
            <w:r w:rsidRPr="00023EBC">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5D8E66F0"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B0FE253"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B6A5B86"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27E611EA"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B9CD7BC" w14:textId="77777777" w:rsidR="00763288" w:rsidRPr="00023EBC" w:rsidRDefault="00763288" w:rsidP="00804FE2">
            <w:pPr>
              <w:ind w:firstLineChars="200" w:firstLine="360"/>
              <w:rPr>
                <w:rFonts w:ascii="Public Sans" w:hAnsi="Public Sans" w:cs="Calibri"/>
                <w:color w:val="000000"/>
                <w:sz w:val="18"/>
                <w:szCs w:val="18"/>
                <w:lang w:eastAsia="en-AU"/>
              </w:rPr>
            </w:pPr>
            <w:r w:rsidRPr="00023EBC">
              <w:rPr>
                <w:rFonts w:ascii="Public Sans" w:hAnsi="Public Sans" w:cs="Calibri"/>
                <w:color w:val="000000"/>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6B0D188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727C42"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315D700"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6FD0A2FC"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049FBAD" w14:textId="77777777" w:rsidR="00763288" w:rsidRPr="00023EBC" w:rsidRDefault="00763288" w:rsidP="00804FE2">
            <w:pPr>
              <w:ind w:firstLineChars="200" w:firstLine="360"/>
              <w:rPr>
                <w:rFonts w:ascii="Public Sans" w:hAnsi="Public Sans" w:cs="Calibri"/>
                <w:color w:val="000000"/>
                <w:sz w:val="18"/>
                <w:szCs w:val="18"/>
                <w:lang w:eastAsia="en-AU"/>
              </w:rPr>
            </w:pPr>
            <w:r w:rsidRPr="00023EBC">
              <w:rPr>
                <w:rFonts w:ascii="Public Sans" w:hAnsi="Public Sans" w:cs="Calibri"/>
                <w:color w:val="000000"/>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7148E221"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417F45E"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6066EAC"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1E148F50"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20989F8" w14:textId="77777777" w:rsidR="00763288" w:rsidRPr="00023EBC" w:rsidRDefault="00763288" w:rsidP="00804FE2">
            <w:pPr>
              <w:ind w:firstLineChars="200" w:firstLine="360"/>
              <w:rPr>
                <w:rFonts w:ascii="Public Sans" w:hAnsi="Public Sans" w:cs="Calibri"/>
                <w:color w:val="000000"/>
                <w:sz w:val="18"/>
                <w:szCs w:val="18"/>
                <w:lang w:eastAsia="en-AU"/>
              </w:rPr>
            </w:pPr>
            <w:r w:rsidRPr="00023EBC">
              <w:rPr>
                <w:rFonts w:ascii="Public Sans" w:hAnsi="Public Sans" w:cs="Calibri"/>
                <w:color w:val="000000"/>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32FEC2A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27DD55B"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06F04B5"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0FD2A6A0"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5CAB7B2" w14:textId="77777777" w:rsidR="00763288" w:rsidRPr="00023EBC" w:rsidRDefault="00763288" w:rsidP="00804FE2">
            <w:pPr>
              <w:ind w:firstLineChars="200" w:firstLine="360"/>
              <w:rPr>
                <w:rFonts w:ascii="Public Sans" w:hAnsi="Public Sans" w:cs="Calibri"/>
                <w:color w:val="000000"/>
                <w:sz w:val="18"/>
                <w:szCs w:val="18"/>
                <w:lang w:eastAsia="en-AU"/>
              </w:rPr>
            </w:pPr>
            <w:r w:rsidRPr="00023EBC">
              <w:rPr>
                <w:rFonts w:ascii="Public Sans" w:hAnsi="Public Sans" w:cs="Calibri"/>
                <w:color w:val="000000"/>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1CF5F405"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9,598</w:t>
            </w:r>
          </w:p>
        </w:tc>
        <w:tc>
          <w:tcPr>
            <w:tcW w:w="1156" w:type="dxa"/>
            <w:tcBorders>
              <w:top w:val="nil"/>
              <w:left w:val="nil"/>
              <w:bottom w:val="single" w:sz="4" w:space="0" w:color="FFFFFF"/>
              <w:right w:val="single" w:sz="4" w:space="0" w:color="FFFFFF"/>
            </w:tcBorders>
            <w:noWrap/>
            <w:vAlign w:val="center"/>
            <w:hideMark/>
          </w:tcPr>
          <w:p w14:paraId="229F1AD1"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7,899</w:t>
            </w:r>
          </w:p>
        </w:tc>
        <w:tc>
          <w:tcPr>
            <w:tcW w:w="1156" w:type="dxa"/>
            <w:tcBorders>
              <w:top w:val="nil"/>
              <w:left w:val="nil"/>
              <w:bottom w:val="single" w:sz="4" w:space="0" w:color="FFFFFF"/>
              <w:right w:val="single" w:sz="4" w:space="0" w:color="FFFFFF"/>
            </w:tcBorders>
            <w:noWrap/>
            <w:vAlign w:val="center"/>
            <w:hideMark/>
          </w:tcPr>
          <w:p w14:paraId="4CD483D7"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8,242</w:t>
            </w:r>
          </w:p>
        </w:tc>
      </w:tr>
      <w:tr w:rsidR="00763288" w:rsidRPr="00023EBC" w14:paraId="398DFAF2"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F4F0199" w14:textId="77777777" w:rsidR="00763288" w:rsidRPr="00023EBC" w:rsidRDefault="00763288" w:rsidP="00804FE2">
            <w:pPr>
              <w:ind w:firstLineChars="200" w:firstLine="360"/>
              <w:rPr>
                <w:rFonts w:ascii="Public Sans" w:hAnsi="Public Sans" w:cs="Calibri"/>
                <w:color w:val="000000"/>
                <w:sz w:val="18"/>
                <w:szCs w:val="18"/>
                <w:lang w:eastAsia="en-AU"/>
              </w:rPr>
            </w:pPr>
            <w:r w:rsidRPr="00023EBC">
              <w:rPr>
                <w:rFonts w:ascii="Public Sans" w:hAnsi="Public Sans" w:cs="Calibri"/>
                <w:color w:val="000000"/>
                <w:sz w:val="18"/>
                <w:szCs w:val="18"/>
                <w:lang w:eastAsia="en-AU"/>
              </w:rPr>
              <w:t xml:space="preserve">Retained Taxes, </w:t>
            </w:r>
            <w:proofErr w:type="gramStart"/>
            <w:r w:rsidRPr="00023EBC">
              <w:rPr>
                <w:rFonts w:ascii="Public Sans" w:hAnsi="Public Sans" w:cs="Calibri"/>
                <w:color w:val="000000"/>
                <w:sz w:val="18"/>
                <w:szCs w:val="18"/>
                <w:lang w:eastAsia="en-AU"/>
              </w:rPr>
              <w:t>Fees</w:t>
            </w:r>
            <w:proofErr w:type="gramEnd"/>
            <w:r w:rsidRPr="00023EBC">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34FD0A46"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7FE20A"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0F85D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5EE084E7"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6E0E318" w14:textId="77777777" w:rsidR="00763288" w:rsidRPr="00023EBC" w:rsidRDefault="00763288" w:rsidP="00804FE2">
            <w:pPr>
              <w:ind w:firstLineChars="200" w:firstLine="360"/>
              <w:rPr>
                <w:rFonts w:ascii="Public Sans" w:hAnsi="Public Sans" w:cs="Calibri"/>
                <w:color w:val="000000"/>
                <w:sz w:val="18"/>
                <w:szCs w:val="18"/>
                <w:lang w:eastAsia="en-AU"/>
              </w:rPr>
            </w:pPr>
            <w:r w:rsidRPr="00023EBC">
              <w:rPr>
                <w:rFonts w:ascii="Public Sans" w:hAnsi="Public Sans" w:cs="Calibri"/>
                <w:color w:val="000000"/>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4C74C6A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232</w:t>
            </w:r>
          </w:p>
        </w:tc>
        <w:tc>
          <w:tcPr>
            <w:tcW w:w="1156" w:type="dxa"/>
            <w:tcBorders>
              <w:top w:val="nil"/>
              <w:left w:val="nil"/>
              <w:bottom w:val="single" w:sz="4" w:space="0" w:color="FFFFFF"/>
              <w:right w:val="single" w:sz="4" w:space="0" w:color="FFFFFF"/>
            </w:tcBorders>
            <w:noWrap/>
            <w:vAlign w:val="center"/>
            <w:hideMark/>
          </w:tcPr>
          <w:p w14:paraId="36F560E3"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823</w:t>
            </w:r>
          </w:p>
        </w:tc>
        <w:tc>
          <w:tcPr>
            <w:tcW w:w="1156" w:type="dxa"/>
            <w:tcBorders>
              <w:top w:val="nil"/>
              <w:left w:val="nil"/>
              <w:bottom w:val="single" w:sz="4" w:space="0" w:color="FFFFFF"/>
              <w:right w:val="single" w:sz="4" w:space="0" w:color="FFFFFF"/>
            </w:tcBorders>
            <w:noWrap/>
            <w:vAlign w:val="center"/>
            <w:hideMark/>
          </w:tcPr>
          <w:p w14:paraId="7E92C019"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915</w:t>
            </w:r>
          </w:p>
        </w:tc>
      </w:tr>
      <w:tr w:rsidR="00763288" w:rsidRPr="00023EBC" w14:paraId="6080B04E"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6577BA4" w14:textId="77777777" w:rsidR="00763288" w:rsidRPr="00023EBC" w:rsidRDefault="00763288" w:rsidP="00804FE2">
            <w:pPr>
              <w:ind w:firstLineChars="200" w:firstLine="360"/>
              <w:rPr>
                <w:rFonts w:ascii="Public Sans" w:hAnsi="Public Sans" w:cs="Calibri"/>
                <w:color w:val="000000"/>
                <w:sz w:val="18"/>
                <w:szCs w:val="18"/>
                <w:lang w:eastAsia="en-AU"/>
              </w:rPr>
            </w:pPr>
            <w:r w:rsidRPr="00023EBC">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452F27BB"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D14130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2A5160"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65A47730" w14:textId="77777777" w:rsidTr="00023EBC">
        <w:trPr>
          <w:trHeight w:val="238"/>
        </w:trPr>
        <w:tc>
          <w:tcPr>
            <w:tcW w:w="6236" w:type="dxa"/>
            <w:tcBorders>
              <w:top w:val="nil"/>
              <w:left w:val="single" w:sz="4" w:space="0" w:color="FFFFFF"/>
              <w:bottom w:val="nil"/>
              <w:right w:val="single" w:sz="4" w:space="0" w:color="FFFFFF"/>
            </w:tcBorders>
            <w:noWrap/>
            <w:vAlign w:val="center"/>
            <w:hideMark/>
          </w:tcPr>
          <w:p w14:paraId="43F897C6" w14:textId="77777777" w:rsidR="00763288" w:rsidRPr="00023EBC" w:rsidRDefault="00763288" w:rsidP="00804FE2">
            <w:pPr>
              <w:ind w:firstLineChars="200" w:firstLine="360"/>
              <w:rPr>
                <w:rFonts w:ascii="Public Sans" w:hAnsi="Public Sans" w:cs="Calibri"/>
                <w:color w:val="000000"/>
                <w:sz w:val="18"/>
                <w:szCs w:val="18"/>
                <w:lang w:eastAsia="en-AU"/>
              </w:rPr>
            </w:pPr>
            <w:r w:rsidRPr="00023EBC">
              <w:rPr>
                <w:rFonts w:ascii="Public Sans" w:hAnsi="Public Sans" w:cs="Calibri"/>
                <w:color w:val="000000"/>
                <w:sz w:val="18"/>
                <w:szCs w:val="18"/>
                <w:lang w:eastAsia="en-AU"/>
              </w:rPr>
              <w:t>Other Receipts</w:t>
            </w:r>
          </w:p>
        </w:tc>
        <w:tc>
          <w:tcPr>
            <w:tcW w:w="1256" w:type="dxa"/>
            <w:tcBorders>
              <w:top w:val="nil"/>
              <w:left w:val="nil"/>
              <w:bottom w:val="nil"/>
              <w:right w:val="single" w:sz="4" w:space="0" w:color="FFFFFF"/>
            </w:tcBorders>
            <w:noWrap/>
            <w:vAlign w:val="center"/>
            <w:hideMark/>
          </w:tcPr>
          <w:p w14:paraId="32E34EF0"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1,018</w:t>
            </w:r>
          </w:p>
        </w:tc>
        <w:tc>
          <w:tcPr>
            <w:tcW w:w="1156" w:type="dxa"/>
            <w:tcBorders>
              <w:top w:val="nil"/>
              <w:left w:val="nil"/>
              <w:bottom w:val="nil"/>
              <w:right w:val="single" w:sz="4" w:space="0" w:color="FFFFFF"/>
            </w:tcBorders>
            <w:noWrap/>
            <w:vAlign w:val="center"/>
            <w:hideMark/>
          </w:tcPr>
          <w:p w14:paraId="5558160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895</w:t>
            </w:r>
          </w:p>
        </w:tc>
        <w:tc>
          <w:tcPr>
            <w:tcW w:w="1156" w:type="dxa"/>
            <w:tcBorders>
              <w:top w:val="nil"/>
              <w:left w:val="nil"/>
              <w:bottom w:val="nil"/>
              <w:right w:val="single" w:sz="4" w:space="0" w:color="FFFFFF"/>
            </w:tcBorders>
            <w:noWrap/>
            <w:vAlign w:val="center"/>
            <w:hideMark/>
          </w:tcPr>
          <w:p w14:paraId="2F518693"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1,025</w:t>
            </w:r>
          </w:p>
        </w:tc>
      </w:tr>
      <w:tr w:rsidR="00763288" w:rsidRPr="00023EBC" w14:paraId="21D3144F" w14:textId="77777777" w:rsidTr="00023EBC">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17D58B5" w14:textId="77777777" w:rsidR="00763288" w:rsidRPr="00023EBC" w:rsidRDefault="00763288" w:rsidP="00CE2346">
            <w:pPr>
              <w:ind w:firstLineChars="100" w:firstLine="181"/>
              <w:rPr>
                <w:rFonts w:ascii="Public Sans" w:hAnsi="Public Sans" w:cs="Calibri"/>
                <w:b/>
                <w:bCs/>
                <w:sz w:val="18"/>
                <w:szCs w:val="18"/>
                <w:lang w:eastAsia="en-AU"/>
              </w:rPr>
            </w:pPr>
            <w:r w:rsidRPr="00023EBC">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70C103A6"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10,847</w:t>
            </w:r>
          </w:p>
        </w:tc>
        <w:tc>
          <w:tcPr>
            <w:tcW w:w="1156" w:type="dxa"/>
            <w:tcBorders>
              <w:top w:val="single" w:sz="4" w:space="0" w:color="auto"/>
              <w:left w:val="nil"/>
              <w:bottom w:val="single" w:sz="4" w:space="0" w:color="auto"/>
              <w:right w:val="single" w:sz="4" w:space="0" w:color="FFFFFF"/>
            </w:tcBorders>
            <w:noWrap/>
            <w:vAlign w:val="center"/>
            <w:hideMark/>
          </w:tcPr>
          <w:p w14:paraId="37B5E6B9"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9,617</w:t>
            </w:r>
          </w:p>
        </w:tc>
        <w:tc>
          <w:tcPr>
            <w:tcW w:w="1156" w:type="dxa"/>
            <w:tcBorders>
              <w:top w:val="single" w:sz="4" w:space="0" w:color="auto"/>
              <w:left w:val="nil"/>
              <w:bottom w:val="single" w:sz="4" w:space="0" w:color="auto"/>
              <w:right w:val="single" w:sz="4" w:space="0" w:color="FFFFFF"/>
            </w:tcBorders>
            <w:noWrap/>
            <w:vAlign w:val="center"/>
            <w:hideMark/>
          </w:tcPr>
          <w:p w14:paraId="586124F1"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10,182</w:t>
            </w:r>
          </w:p>
        </w:tc>
      </w:tr>
      <w:tr w:rsidR="00763288" w:rsidRPr="00023EBC" w14:paraId="739C0A99" w14:textId="77777777" w:rsidTr="00023EBC">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9BEDD9C"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 xml:space="preserve">Net Cash Flows </w:t>
            </w:r>
            <w:proofErr w:type="gramStart"/>
            <w:r w:rsidRPr="00023EBC">
              <w:rPr>
                <w:rFonts w:ascii="Public Sans" w:hAnsi="Public Sans" w:cs="Calibri"/>
                <w:b/>
                <w:bCs/>
                <w:sz w:val="18"/>
                <w:szCs w:val="18"/>
                <w:lang w:eastAsia="en-AU"/>
              </w:rPr>
              <w:t>From</w:t>
            </w:r>
            <w:proofErr w:type="gramEnd"/>
            <w:r w:rsidRPr="00023EBC">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6A488B60"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546</w:t>
            </w:r>
          </w:p>
        </w:tc>
        <w:tc>
          <w:tcPr>
            <w:tcW w:w="1156" w:type="dxa"/>
            <w:tcBorders>
              <w:top w:val="nil"/>
              <w:left w:val="nil"/>
              <w:bottom w:val="single" w:sz="4" w:space="0" w:color="auto"/>
              <w:right w:val="single" w:sz="4" w:space="0" w:color="FFFFFF"/>
            </w:tcBorders>
            <w:noWrap/>
            <w:vAlign w:val="center"/>
            <w:hideMark/>
          </w:tcPr>
          <w:p w14:paraId="7C17DCAE"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1,202</w:t>
            </w:r>
          </w:p>
        </w:tc>
        <w:tc>
          <w:tcPr>
            <w:tcW w:w="1156" w:type="dxa"/>
            <w:tcBorders>
              <w:top w:val="nil"/>
              <w:left w:val="nil"/>
              <w:bottom w:val="single" w:sz="4" w:space="0" w:color="auto"/>
              <w:right w:val="single" w:sz="4" w:space="0" w:color="FFFFFF"/>
            </w:tcBorders>
            <w:noWrap/>
            <w:vAlign w:val="center"/>
            <w:hideMark/>
          </w:tcPr>
          <w:p w14:paraId="3A79F440"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1,282</w:t>
            </w:r>
          </w:p>
        </w:tc>
      </w:tr>
      <w:tr w:rsidR="00763288" w:rsidRPr="00023EBC" w14:paraId="1FA668CE"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44F7722"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 xml:space="preserve">Cash Flows </w:t>
            </w:r>
            <w:proofErr w:type="gramStart"/>
            <w:r w:rsidRPr="00023EBC">
              <w:rPr>
                <w:rFonts w:ascii="Public Sans" w:hAnsi="Public Sans" w:cs="Calibri"/>
                <w:b/>
                <w:bCs/>
                <w:sz w:val="18"/>
                <w:szCs w:val="18"/>
                <w:lang w:eastAsia="en-AU"/>
              </w:rPr>
              <w:t>From</w:t>
            </w:r>
            <w:proofErr w:type="gramEnd"/>
            <w:r w:rsidRPr="00023EBC">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379A2E6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0F28068"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234D398"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r>
      <w:tr w:rsidR="00763288" w:rsidRPr="00023EBC" w14:paraId="26F9E502"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E0F609B"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3EF9F5DF"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5A4481"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002D033"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1ACC05AD"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BD34535"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5312E708"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360383"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3177C2"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67EE7E00"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0027A2B"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1A157F91"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5CB9D2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F584226"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21BA324E"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364A9CE"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07D31B95"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D5CB2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DEFDC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716317AA"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F28959A"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530028C9"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2979F7"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A38D57D"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501FB442"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18FCD52"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04C4804F"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17B0F0D"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8FD151C"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7401325D" w14:textId="77777777" w:rsidTr="00023EBC">
        <w:trPr>
          <w:trHeight w:val="238"/>
        </w:trPr>
        <w:tc>
          <w:tcPr>
            <w:tcW w:w="6236" w:type="dxa"/>
            <w:tcBorders>
              <w:top w:val="nil"/>
              <w:left w:val="single" w:sz="4" w:space="0" w:color="FFFFFF"/>
              <w:bottom w:val="nil"/>
              <w:right w:val="single" w:sz="4" w:space="0" w:color="FFFFFF"/>
            </w:tcBorders>
            <w:noWrap/>
            <w:vAlign w:val="center"/>
            <w:hideMark/>
          </w:tcPr>
          <w:p w14:paraId="6B5316B9"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6D9BB3BC"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094B2F4F"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24628E7E"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13398D77" w14:textId="77777777" w:rsidTr="00023EBC">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CF61BA2"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 xml:space="preserve">Net Cash Flows </w:t>
            </w:r>
            <w:proofErr w:type="gramStart"/>
            <w:r w:rsidRPr="00023EBC">
              <w:rPr>
                <w:rFonts w:ascii="Public Sans" w:hAnsi="Public Sans" w:cs="Calibri"/>
                <w:b/>
                <w:bCs/>
                <w:sz w:val="18"/>
                <w:szCs w:val="18"/>
                <w:lang w:eastAsia="en-AU"/>
              </w:rPr>
              <w:t>From</w:t>
            </w:r>
            <w:proofErr w:type="gramEnd"/>
            <w:r w:rsidRPr="00023EBC">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388F0DD0"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6311B70F"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39A893C4"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w:t>
            </w:r>
          </w:p>
        </w:tc>
      </w:tr>
      <w:tr w:rsidR="00763288" w:rsidRPr="00023EBC" w14:paraId="6AA66277" w14:textId="77777777" w:rsidTr="00023EBC">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1F4B7BE"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 xml:space="preserve">Cash Flows </w:t>
            </w:r>
            <w:proofErr w:type="gramStart"/>
            <w:r w:rsidRPr="00023EBC">
              <w:rPr>
                <w:rFonts w:ascii="Public Sans" w:hAnsi="Public Sans" w:cs="Calibri"/>
                <w:b/>
                <w:bCs/>
                <w:sz w:val="18"/>
                <w:szCs w:val="18"/>
                <w:lang w:eastAsia="en-AU"/>
              </w:rPr>
              <w:t>From</w:t>
            </w:r>
            <w:proofErr w:type="gramEnd"/>
            <w:r w:rsidRPr="00023EBC">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4439BFA0"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6794187"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4D3C12B"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 </w:t>
            </w:r>
          </w:p>
        </w:tc>
      </w:tr>
      <w:tr w:rsidR="00763288" w:rsidRPr="00023EBC" w14:paraId="246069BC"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C1C52E3"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35A49845"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67265B0"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B3C383"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3D52037B"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1C50F91"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1FF2DEFB"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610A97"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CE020AA"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376D152F"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E5C6AEA"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0A7E55B3"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AA5A78"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5D680A"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57FA5B42"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ED285D6"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1D6553D0"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34D09C9"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7D38D6"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3C2E8862" w14:textId="77777777" w:rsidTr="00023EBC">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A8BD3EF"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214E5350"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4DEF595"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8046F3"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07494FE5" w14:textId="77777777" w:rsidTr="00023EBC">
        <w:trPr>
          <w:trHeight w:val="238"/>
        </w:trPr>
        <w:tc>
          <w:tcPr>
            <w:tcW w:w="6236" w:type="dxa"/>
            <w:tcBorders>
              <w:top w:val="nil"/>
              <w:left w:val="single" w:sz="4" w:space="0" w:color="FFFFFF"/>
              <w:bottom w:val="nil"/>
              <w:right w:val="single" w:sz="4" w:space="0" w:color="FFFFFF"/>
            </w:tcBorders>
            <w:noWrap/>
            <w:vAlign w:val="center"/>
            <w:hideMark/>
          </w:tcPr>
          <w:p w14:paraId="6032E29A"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1B2C2755"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07EDA540"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42E932A9"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47F42AB8" w14:textId="77777777" w:rsidTr="00023EBC">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28AB725"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 xml:space="preserve">Net Cash Flows </w:t>
            </w:r>
            <w:proofErr w:type="gramStart"/>
            <w:r w:rsidRPr="00023EBC">
              <w:rPr>
                <w:rFonts w:ascii="Public Sans" w:hAnsi="Public Sans" w:cs="Calibri"/>
                <w:b/>
                <w:bCs/>
                <w:sz w:val="18"/>
                <w:szCs w:val="18"/>
                <w:lang w:eastAsia="en-AU"/>
              </w:rPr>
              <w:t>From</w:t>
            </w:r>
            <w:proofErr w:type="gramEnd"/>
            <w:r w:rsidRPr="00023EBC">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3EA0CDB3"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3A001BE7"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313B3886"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w:t>
            </w:r>
          </w:p>
        </w:tc>
      </w:tr>
      <w:tr w:rsidR="00763288" w:rsidRPr="00023EBC" w14:paraId="020AC7A1" w14:textId="77777777" w:rsidTr="00023EBC">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7D17BDF7"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12DFA6DE"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546</w:t>
            </w:r>
          </w:p>
        </w:tc>
        <w:tc>
          <w:tcPr>
            <w:tcW w:w="1156" w:type="dxa"/>
            <w:tcBorders>
              <w:top w:val="nil"/>
              <w:left w:val="nil"/>
              <w:bottom w:val="single" w:sz="4" w:space="0" w:color="auto"/>
              <w:right w:val="single" w:sz="4" w:space="0" w:color="FFFFFF"/>
            </w:tcBorders>
            <w:noWrap/>
            <w:vAlign w:val="center"/>
            <w:hideMark/>
          </w:tcPr>
          <w:p w14:paraId="2911491F"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1,202</w:t>
            </w:r>
          </w:p>
        </w:tc>
        <w:tc>
          <w:tcPr>
            <w:tcW w:w="1156" w:type="dxa"/>
            <w:tcBorders>
              <w:top w:val="nil"/>
              <w:left w:val="nil"/>
              <w:bottom w:val="single" w:sz="4" w:space="0" w:color="auto"/>
              <w:right w:val="single" w:sz="4" w:space="0" w:color="FFFFFF"/>
            </w:tcBorders>
            <w:noWrap/>
            <w:vAlign w:val="center"/>
            <w:hideMark/>
          </w:tcPr>
          <w:p w14:paraId="172F0620"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1,282</w:t>
            </w:r>
          </w:p>
        </w:tc>
      </w:tr>
      <w:tr w:rsidR="00763288" w:rsidRPr="00023EBC" w14:paraId="35E5AF43" w14:textId="77777777" w:rsidTr="00023EBC">
        <w:trPr>
          <w:trHeight w:val="238"/>
        </w:trPr>
        <w:tc>
          <w:tcPr>
            <w:tcW w:w="6236" w:type="dxa"/>
            <w:tcBorders>
              <w:top w:val="nil"/>
              <w:left w:val="single" w:sz="4" w:space="0" w:color="FFFFFF"/>
              <w:bottom w:val="nil"/>
              <w:right w:val="single" w:sz="4" w:space="0" w:color="FFFFFF"/>
            </w:tcBorders>
            <w:noWrap/>
            <w:vAlign w:val="center"/>
            <w:hideMark/>
          </w:tcPr>
          <w:p w14:paraId="72992255"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77C71595"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27,287</w:t>
            </w:r>
          </w:p>
        </w:tc>
        <w:tc>
          <w:tcPr>
            <w:tcW w:w="1156" w:type="dxa"/>
            <w:tcBorders>
              <w:top w:val="nil"/>
              <w:left w:val="nil"/>
              <w:bottom w:val="nil"/>
              <w:right w:val="single" w:sz="4" w:space="0" w:color="FFFFFF"/>
            </w:tcBorders>
            <w:noWrap/>
            <w:vAlign w:val="center"/>
            <w:hideMark/>
          </w:tcPr>
          <w:p w14:paraId="2B93EBE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27,361</w:t>
            </w:r>
          </w:p>
        </w:tc>
        <w:tc>
          <w:tcPr>
            <w:tcW w:w="1156" w:type="dxa"/>
            <w:tcBorders>
              <w:top w:val="nil"/>
              <w:left w:val="nil"/>
              <w:bottom w:val="nil"/>
              <w:right w:val="single" w:sz="4" w:space="0" w:color="FFFFFF"/>
            </w:tcBorders>
            <w:noWrap/>
            <w:vAlign w:val="center"/>
            <w:hideMark/>
          </w:tcPr>
          <w:p w14:paraId="64CD5FEB"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28,563</w:t>
            </w:r>
          </w:p>
        </w:tc>
      </w:tr>
      <w:tr w:rsidR="00763288" w:rsidRPr="00023EBC" w14:paraId="66A62C38" w14:textId="77777777" w:rsidTr="00023EBC">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47815E9A"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49171BCD"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169269DB"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09F3BCFF"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44F4DA47" w14:textId="77777777" w:rsidTr="00023EBC">
        <w:trPr>
          <w:trHeight w:val="238"/>
        </w:trPr>
        <w:tc>
          <w:tcPr>
            <w:tcW w:w="6236" w:type="dxa"/>
            <w:tcBorders>
              <w:top w:val="nil"/>
              <w:left w:val="single" w:sz="4" w:space="0" w:color="FFFFFF"/>
              <w:bottom w:val="nil"/>
              <w:right w:val="single" w:sz="4" w:space="0" w:color="FFFFFF"/>
            </w:tcBorders>
            <w:noWrap/>
            <w:vAlign w:val="center"/>
            <w:hideMark/>
          </w:tcPr>
          <w:p w14:paraId="0FFB5948" w14:textId="77777777" w:rsidR="00763288" w:rsidRPr="00023EBC" w:rsidRDefault="00763288" w:rsidP="001A5221">
            <w:pPr>
              <w:ind w:firstLineChars="100" w:firstLine="180"/>
              <w:rPr>
                <w:rFonts w:ascii="Public Sans" w:hAnsi="Public Sans" w:cs="Calibri"/>
                <w:sz w:val="18"/>
                <w:szCs w:val="18"/>
                <w:lang w:eastAsia="en-AU"/>
              </w:rPr>
            </w:pPr>
            <w:r w:rsidRPr="00023EBC">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389CD914"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4409766"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6CFD1AAA" w14:textId="77777777" w:rsidR="00763288" w:rsidRPr="00023EBC" w:rsidRDefault="00763288" w:rsidP="00763288">
            <w:pPr>
              <w:jc w:val="right"/>
              <w:rPr>
                <w:rFonts w:ascii="Public Sans" w:hAnsi="Public Sans" w:cs="Calibri"/>
                <w:sz w:val="18"/>
                <w:szCs w:val="18"/>
                <w:lang w:eastAsia="en-AU"/>
              </w:rPr>
            </w:pPr>
            <w:r w:rsidRPr="00023EBC">
              <w:rPr>
                <w:rFonts w:ascii="Public Sans" w:hAnsi="Public Sans" w:cs="Calibri"/>
                <w:sz w:val="18"/>
                <w:szCs w:val="18"/>
                <w:lang w:eastAsia="en-AU"/>
              </w:rPr>
              <w:t>...</w:t>
            </w:r>
          </w:p>
        </w:tc>
      </w:tr>
      <w:tr w:rsidR="00763288" w:rsidRPr="00023EBC" w14:paraId="331D0050" w14:textId="77777777" w:rsidTr="00023EBC">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066ACA4" w14:textId="77777777" w:rsidR="00763288" w:rsidRPr="00023EBC" w:rsidRDefault="00763288" w:rsidP="00763288">
            <w:pPr>
              <w:rPr>
                <w:rFonts w:ascii="Public Sans" w:hAnsi="Public Sans" w:cs="Calibri"/>
                <w:b/>
                <w:bCs/>
                <w:sz w:val="18"/>
                <w:szCs w:val="18"/>
                <w:lang w:eastAsia="en-AU"/>
              </w:rPr>
            </w:pPr>
            <w:r w:rsidRPr="00023EBC">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7DF9B0B1"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27,833</w:t>
            </w:r>
          </w:p>
        </w:tc>
        <w:tc>
          <w:tcPr>
            <w:tcW w:w="1156" w:type="dxa"/>
            <w:tcBorders>
              <w:top w:val="single" w:sz="4" w:space="0" w:color="auto"/>
              <w:left w:val="nil"/>
              <w:bottom w:val="single" w:sz="4" w:space="0" w:color="auto"/>
              <w:right w:val="single" w:sz="4" w:space="0" w:color="FFFFFF"/>
            </w:tcBorders>
            <w:noWrap/>
            <w:vAlign w:val="center"/>
            <w:hideMark/>
          </w:tcPr>
          <w:p w14:paraId="6EFC8171"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28,563</w:t>
            </w:r>
          </w:p>
        </w:tc>
        <w:tc>
          <w:tcPr>
            <w:tcW w:w="1156" w:type="dxa"/>
            <w:tcBorders>
              <w:top w:val="single" w:sz="4" w:space="0" w:color="auto"/>
              <w:left w:val="nil"/>
              <w:bottom w:val="single" w:sz="4" w:space="0" w:color="auto"/>
              <w:right w:val="single" w:sz="4" w:space="0" w:color="FFFFFF"/>
            </w:tcBorders>
            <w:noWrap/>
            <w:vAlign w:val="center"/>
            <w:hideMark/>
          </w:tcPr>
          <w:p w14:paraId="67FEC01D" w14:textId="77777777" w:rsidR="00763288" w:rsidRPr="00023EBC" w:rsidRDefault="00763288" w:rsidP="00763288">
            <w:pPr>
              <w:jc w:val="right"/>
              <w:rPr>
                <w:rFonts w:ascii="Public Sans" w:hAnsi="Public Sans" w:cs="Calibri"/>
                <w:b/>
                <w:bCs/>
                <w:sz w:val="18"/>
                <w:szCs w:val="18"/>
                <w:lang w:eastAsia="en-AU"/>
              </w:rPr>
            </w:pPr>
            <w:r w:rsidRPr="00023EBC">
              <w:rPr>
                <w:rFonts w:ascii="Public Sans" w:hAnsi="Public Sans" w:cs="Calibri"/>
                <w:b/>
                <w:bCs/>
                <w:sz w:val="18"/>
                <w:szCs w:val="18"/>
                <w:lang w:eastAsia="en-AU"/>
              </w:rPr>
              <w:t>29,845</w:t>
            </w:r>
          </w:p>
        </w:tc>
      </w:tr>
    </w:tbl>
    <w:p w14:paraId="7AA1C67D" w14:textId="77777777" w:rsidR="00763288" w:rsidRPr="00763288" w:rsidRDefault="00763288" w:rsidP="00763288">
      <w:pPr>
        <w:spacing w:before="360" w:after="160" w:line="256" w:lineRule="auto"/>
        <w:rPr>
          <w:rFonts w:ascii="Calibri" w:eastAsia="Calibri" w:hAnsi="Calibri"/>
          <w:sz w:val="22"/>
          <w:szCs w:val="22"/>
        </w:rPr>
      </w:pPr>
    </w:p>
    <w:p w14:paraId="2B48A9EA" w14:textId="58E9D4B8" w:rsidR="00763288" w:rsidRPr="00763288" w:rsidRDefault="00763288" w:rsidP="00763288">
      <w:pPr>
        <w:spacing w:after="160" w:line="256" w:lineRule="auto"/>
        <w:rPr>
          <w:rFonts w:ascii="Calibri" w:eastAsia="Calibri" w:hAnsi="Calibri"/>
          <w:sz w:val="22"/>
          <w:szCs w:val="22"/>
        </w:rPr>
      </w:pPr>
    </w:p>
    <w:p w14:paraId="38EC363F" w14:textId="77777777" w:rsidR="00023EBC" w:rsidRDefault="00023EBC" w:rsidP="00763288">
      <w:pPr>
        <w:rPr>
          <w:rFonts w:ascii="Public Sans SemiBold" w:hAnsi="Public Sans SemiBold" w:cs="Calibri"/>
          <w:b/>
          <w:bCs/>
          <w:color w:val="22272B"/>
          <w:sz w:val="27"/>
          <w:szCs w:val="27"/>
          <w:lang w:eastAsia="en-AU"/>
        </w:rPr>
        <w:sectPr w:rsidR="00023EBC" w:rsidSect="00B53410">
          <w:headerReference w:type="even" r:id="rId25"/>
          <w:headerReference w:type="default" r:id="rId26"/>
          <w:headerReference w:type="first" r:id="rId27"/>
          <w:footerReference w:type="first" r:id="rId28"/>
          <w:pgSz w:w="11907" w:h="16840" w:code="9"/>
          <w:pgMar w:top="1134" w:right="1134" w:bottom="567" w:left="1134" w:header="454" w:footer="454" w:gutter="0"/>
          <w:cols w:space="720"/>
          <w:titlePg/>
          <w:docGrid w:linePitch="272"/>
        </w:sectPr>
      </w:pPr>
    </w:p>
    <w:p w14:paraId="1DAB3D44" w14:textId="77777777" w:rsidR="00763288" w:rsidRPr="00763288" w:rsidRDefault="00763288" w:rsidP="00763288">
      <w:pPr>
        <w:rPr>
          <w:rFonts w:ascii="Public Sans SemiBold" w:hAnsi="Public Sans SemiBold" w:cs="Calibri"/>
          <w:b/>
          <w:bCs/>
          <w:color w:val="22272B"/>
          <w:sz w:val="27"/>
          <w:szCs w:val="27"/>
          <w:lang w:eastAsia="en-AU"/>
        </w:rPr>
      </w:pPr>
      <w:r w:rsidRPr="00763288">
        <w:rPr>
          <w:rFonts w:ascii="Public Sans SemiBold" w:hAnsi="Public Sans SemiBold" w:cs="Calibri"/>
          <w:b/>
          <w:bCs/>
          <w:color w:val="22272B"/>
          <w:sz w:val="27"/>
          <w:szCs w:val="27"/>
          <w:lang w:eastAsia="en-AU"/>
        </w:rPr>
        <w:lastRenderedPageBreak/>
        <w:t>Building Insurers' Guarantee Corporation</w:t>
      </w:r>
    </w:p>
    <w:tbl>
      <w:tblPr>
        <w:tblW w:w="9804" w:type="dxa"/>
        <w:tblLook w:val="04A0" w:firstRow="1" w:lastRow="0" w:firstColumn="1" w:lastColumn="0" w:noHBand="0" w:noVBand="1"/>
        <w:tblCaption w:val="12.2 Financial Statements - Building Insurers' Guarantee Corporation - Operating Statement"/>
        <w:tblDescription w:val="12.2 Financial Statements - Building Insurers' Guarantee Corporation - Operating Statement"/>
      </w:tblPr>
      <w:tblGrid>
        <w:gridCol w:w="6236"/>
        <w:gridCol w:w="1256"/>
        <w:gridCol w:w="1156"/>
        <w:gridCol w:w="1156"/>
      </w:tblGrid>
      <w:tr w:rsidR="00763288" w:rsidRPr="00763288" w14:paraId="5F056C1A" w14:textId="77777777" w:rsidTr="006C5A94">
        <w:trPr>
          <w:trHeight w:val="405"/>
        </w:trPr>
        <w:tc>
          <w:tcPr>
            <w:tcW w:w="6236" w:type="dxa"/>
            <w:shd w:val="clear" w:color="auto" w:fill="FFFFFF"/>
            <w:noWrap/>
            <w:vAlign w:val="bottom"/>
            <w:hideMark/>
          </w:tcPr>
          <w:p w14:paraId="4D5A2994"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t>Operating Statement</w:t>
            </w:r>
          </w:p>
        </w:tc>
        <w:tc>
          <w:tcPr>
            <w:tcW w:w="1256" w:type="dxa"/>
            <w:shd w:val="clear" w:color="auto" w:fill="FFFFFF"/>
            <w:noWrap/>
            <w:vAlign w:val="bottom"/>
            <w:hideMark/>
          </w:tcPr>
          <w:p w14:paraId="16F9DE5F"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0AD4A08E"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1A202A5A"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6C5A94" w14:paraId="475213BB" w14:textId="77777777" w:rsidTr="006C5A94">
        <w:trPr>
          <w:trHeight w:val="283"/>
        </w:trPr>
        <w:tc>
          <w:tcPr>
            <w:tcW w:w="6236" w:type="dxa"/>
            <w:shd w:val="clear" w:color="auto" w:fill="EBEBEB"/>
            <w:vAlign w:val="center"/>
            <w:hideMark/>
          </w:tcPr>
          <w:p w14:paraId="6E10FE21" w14:textId="77777777" w:rsidR="00763288" w:rsidRPr="006C5A94" w:rsidRDefault="00763288" w:rsidP="00763288">
            <w:pPr>
              <w:rPr>
                <w:rFonts w:ascii="Public Sans" w:hAnsi="Public Sans" w:cs="Calibri"/>
                <w:sz w:val="18"/>
                <w:szCs w:val="18"/>
                <w:lang w:eastAsia="en-AU"/>
              </w:rPr>
            </w:pPr>
            <w:r w:rsidRPr="006C5A94">
              <w:rPr>
                <w:rFonts w:ascii="Public Sans" w:hAnsi="Public Sans" w:cs="Calibri"/>
                <w:sz w:val="18"/>
                <w:szCs w:val="18"/>
                <w:lang w:eastAsia="en-AU"/>
              </w:rPr>
              <w:t> </w:t>
            </w:r>
          </w:p>
        </w:tc>
        <w:tc>
          <w:tcPr>
            <w:tcW w:w="2412" w:type="dxa"/>
            <w:gridSpan w:val="2"/>
            <w:shd w:val="clear" w:color="auto" w:fill="EBEBEB"/>
            <w:vAlign w:val="bottom"/>
            <w:hideMark/>
          </w:tcPr>
          <w:p w14:paraId="1CF22C48" w14:textId="77777777" w:rsidR="00763288" w:rsidRPr="006C5A94" w:rsidRDefault="00763288" w:rsidP="006C5A94">
            <w:pPr>
              <w:jc w:val="center"/>
              <w:rPr>
                <w:rFonts w:ascii="Public Sans" w:hAnsi="Public Sans" w:cs="Calibri"/>
                <w:sz w:val="18"/>
                <w:szCs w:val="18"/>
                <w:lang w:eastAsia="en-AU"/>
              </w:rPr>
            </w:pPr>
            <w:r w:rsidRPr="006C5A94">
              <w:rPr>
                <w:rFonts w:ascii="Public Sans" w:hAnsi="Public Sans" w:cs="Calibri"/>
                <w:sz w:val="18"/>
                <w:szCs w:val="18"/>
                <w:lang w:eastAsia="en-AU"/>
              </w:rPr>
              <w:t>2022-23</w:t>
            </w:r>
          </w:p>
        </w:tc>
        <w:tc>
          <w:tcPr>
            <w:tcW w:w="1156" w:type="dxa"/>
            <w:shd w:val="clear" w:color="auto" w:fill="EBEBEB"/>
            <w:vAlign w:val="bottom"/>
            <w:hideMark/>
          </w:tcPr>
          <w:p w14:paraId="1199760A" w14:textId="77777777" w:rsidR="00763288" w:rsidRPr="006C5A94" w:rsidRDefault="00763288" w:rsidP="006C5A94">
            <w:pPr>
              <w:jc w:val="center"/>
              <w:rPr>
                <w:rFonts w:ascii="Public Sans" w:hAnsi="Public Sans" w:cs="Calibri"/>
                <w:sz w:val="18"/>
                <w:szCs w:val="18"/>
                <w:lang w:eastAsia="en-AU"/>
              </w:rPr>
            </w:pPr>
            <w:r w:rsidRPr="006C5A94">
              <w:rPr>
                <w:rFonts w:ascii="Public Sans" w:hAnsi="Public Sans" w:cs="Calibri"/>
                <w:sz w:val="18"/>
                <w:szCs w:val="18"/>
                <w:lang w:eastAsia="en-AU"/>
              </w:rPr>
              <w:t>2023-24</w:t>
            </w:r>
          </w:p>
        </w:tc>
      </w:tr>
      <w:tr w:rsidR="00763288" w:rsidRPr="006C5A94" w14:paraId="4BE981A7" w14:textId="77777777" w:rsidTr="006C5A94">
        <w:trPr>
          <w:trHeight w:val="225"/>
        </w:trPr>
        <w:tc>
          <w:tcPr>
            <w:tcW w:w="6236" w:type="dxa"/>
            <w:shd w:val="clear" w:color="auto" w:fill="EBEBEB"/>
            <w:vAlign w:val="center"/>
            <w:hideMark/>
          </w:tcPr>
          <w:p w14:paraId="32CBCC52" w14:textId="77777777" w:rsidR="00763288" w:rsidRPr="006C5A94" w:rsidRDefault="00763288" w:rsidP="00763288">
            <w:pPr>
              <w:rPr>
                <w:rFonts w:ascii="Public Sans" w:hAnsi="Public Sans" w:cs="Calibri"/>
                <w:sz w:val="18"/>
                <w:szCs w:val="18"/>
                <w:lang w:eastAsia="en-AU"/>
              </w:rPr>
            </w:pPr>
            <w:r w:rsidRPr="006C5A94">
              <w:rPr>
                <w:rFonts w:ascii="Public Sans" w:hAnsi="Public Sans" w:cs="Calibri"/>
                <w:sz w:val="18"/>
                <w:szCs w:val="18"/>
                <w:lang w:eastAsia="en-AU"/>
              </w:rPr>
              <w:t> </w:t>
            </w:r>
          </w:p>
        </w:tc>
        <w:tc>
          <w:tcPr>
            <w:tcW w:w="1256" w:type="dxa"/>
            <w:shd w:val="clear" w:color="auto" w:fill="EBEBEB"/>
            <w:vAlign w:val="center"/>
            <w:hideMark/>
          </w:tcPr>
          <w:p w14:paraId="4F6A2208" w14:textId="77777777" w:rsidR="00763288" w:rsidRPr="006C5A94" w:rsidRDefault="00763288" w:rsidP="00763288">
            <w:pPr>
              <w:jc w:val="center"/>
              <w:rPr>
                <w:rFonts w:ascii="Public Sans" w:hAnsi="Public Sans" w:cs="Calibri"/>
                <w:sz w:val="18"/>
                <w:szCs w:val="18"/>
                <w:lang w:eastAsia="en-AU"/>
              </w:rPr>
            </w:pPr>
            <w:r w:rsidRPr="006C5A94">
              <w:rPr>
                <w:rFonts w:ascii="Public Sans" w:hAnsi="Public Sans" w:cs="Calibri"/>
                <w:sz w:val="18"/>
                <w:szCs w:val="18"/>
                <w:lang w:eastAsia="en-AU"/>
              </w:rPr>
              <w:t>Budget</w:t>
            </w:r>
          </w:p>
        </w:tc>
        <w:tc>
          <w:tcPr>
            <w:tcW w:w="1156" w:type="dxa"/>
            <w:shd w:val="clear" w:color="auto" w:fill="EBEBEB"/>
            <w:vAlign w:val="center"/>
            <w:hideMark/>
          </w:tcPr>
          <w:p w14:paraId="35A8683F" w14:textId="77777777" w:rsidR="00763288" w:rsidRPr="006C5A94" w:rsidRDefault="00763288" w:rsidP="00763288">
            <w:pPr>
              <w:jc w:val="center"/>
              <w:rPr>
                <w:rFonts w:ascii="Public Sans" w:hAnsi="Public Sans" w:cs="Calibri"/>
                <w:sz w:val="18"/>
                <w:szCs w:val="18"/>
                <w:lang w:eastAsia="en-AU"/>
              </w:rPr>
            </w:pPr>
            <w:r w:rsidRPr="006C5A94">
              <w:rPr>
                <w:rFonts w:ascii="Public Sans" w:hAnsi="Public Sans" w:cs="Calibri"/>
                <w:sz w:val="18"/>
                <w:szCs w:val="18"/>
                <w:lang w:eastAsia="en-AU"/>
              </w:rPr>
              <w:t>Est. Actual</w:t>
            </w:r>
          </w:p>
        </w:tc>
        <w:tc>
          <w:tcPr>
            <w:tcW w:w="1156" w:type="dxa"/>
            <w:shd w:val="clear" w:color="auto" w:fill="EBEBEB"/>
            <w:vAlign w:val="center"/>
            <w:hideMark/>
          </w:tcPr>
          <w:p w14:paraId="18B3FC7A" w14:textId="77777777" w:rsidR="00763288" w:rsidRPr="006C5A94" w:rsidRDefault="00763288" w:rsidP="00763288">
            <w:pPr>
              <w:jc w:val="center"/>
              <w:rPr>
                <w:rFonts w:ascii="Public Sans" w:hAnsi="Public Sans" w:cs="Calibri"/>
                <w:sz w:val="18"/>
                <w:szCs w:val="18"/>
                <w:lang w:eastAsia="en-AU"/>
              </w:rPr>
            </w:pPr>
            <w:r w:rsidRPr="006C5A94">
              <w:rPr>
                <w:rFonts w:ascii="Public Sans" w:hAnsi="Public Sans" w:cs="Calibri"/>
                <w:sz w:val="18"/>
                <w:szCs w:val="18"/>
                <w:lang w:eastAsia="en-AU"/>
              </w:rPr>
              <w:t>Budget</w:t>
            </w:r>
          </w:p>
        </w:tc>
      </w:tr>
      <w:tr w:rsidR="00763288" w:rsidRPr="006C5A94" w14:paraId="0C2F0E8A" w14:textId="77777777" w:rsidTr="006C5A94">
        <w:trPr>
          <w:trHeight w:val="283"/>
        </w:trPr>
        <w:tc>
          <w:tcPr>
            <w:tcW w:w="6236" w:type="dxa"/>
            <w:shd w:val="clear" w:color="auto" w:fill="EBEBEB"/>
            <w:vAlign w:val="center"/>
            <w:hideMark/>
          </w:tcPr>
          <w:p w14:paraId="581FB963" w14:textId="77777777" w:rsidR="00763288" w:rsidRPr="006C5A94" w:rsidRDefault="00763288" w:rsidP="00763288">
            <w:pPr>
              <w:rPr>
                <w:rFonts w:ascii="Public Sans" w:hAnsi="Public Sans" w:cs="Calibri"/>
                <w:sz w:val="18"/>
                <w:szCs w:val="18"/>
                <w:lang w:eastAsia="en-AU"/>
              </w:rPr>
            </w:pPr>
            <w:r w:rsidRPr="006C5A94">
              <w:rPr>
                <w:rFonts w:ascii="Public Sans" w:hAnsi="Public Sans" w:cs="Calibri"/>
                <w:sz w:val="18"/>
                <w:szCs w:val="18"/>
                <w:lang w:eastAsia="en-AU"/>
              </w:rPr>
              <w:t> </w:t>
            </w:r>
          </w:p>
        </w:tc>
        <w:tc>
          <w:tcPr>
            <w:tcW w:w="1256" w:type="dxa"/>
            <w:shd w:val="clear" w:color="auto" w:fill="EBEBEB"/>
            <w:hideMark/>
          </w:tcPr>
          <w:p w14:paraId="5417DD03" w14:textId="77777777" w:rsidR="00763288" w:rsidRPr="006C5A94" w:rsidRDefault="00763288" w:rsidP="006C5A94">
            <w:pPr>
              <w:jc w:val="center"/>
              <w:rPr>
                <w:rFonts w:ascii="Public Sans" w:hAnsi="Public Sans" w:cs="Calibri"/>
                <w:sz w:val="18"/>
                <w:szCs w:val="18"/>
                <w:lang w:eastAsia="en-AU"/>
              </w:rPr>
            </w:pPr>
            <w:r w:rsidRPr="006C5A94">
              <w:rPr>
                <w:rFonts w:ascii="Public Sans" w:hAnsi="Public Sans" w:cs="Calibri"/>
                <w:sz w:val="18"/>
                <w:szCs w:val="18"/>
                <w:lang w:eastAsia="en-AU"/>
              </w:rPr>
              <w:t>$000</w:t>
            </w:r>
          </w:p>
        </w:tc>
        <w:tc>
          <w:tcPr>
            <w:tcW w:w="1156" w:type="dxa"/>
            <w:shd w:val="clear" w:color="auto" w:fill="EBEBEB"/>
            <w:hideMark/>
          </w:tcPr>
          <w:p w14:paraId="328691F5" w14:textId="77777777" w:rsidR="00763288" w:rsidRPr="006C5A94" w:rsidRDefault="00763288" w:rsidP="006C5A94">
            <w:pPr>
              <w:jc w:val="center"/>
              <w:rPr>
                <w:rFonts w:ascii="Public Sans" w:hAnsi="Public Sans" w:cs="Calibri"/>
                <w:sz w:val="18"/>
                <w:szCs w:val="18"/>
                <w:lang w:eastAsia="en-AU"/>
              </w:rPr>
            </w:pPr>
            <w:r w:rsidRPr="006C5A94">
              <w:rPr>
                <w:rFonts w:ascii="Public Sans" w:hAnsi="Public Sans" w:cs="Calibri"/>
                <w:sz w:val="18"/>
                <w:szCs w:val="18"/>
                <w:lang w:eastAsia="en-AU"/>
              </w:rPr>
              <w:t>$000</w:t>
            </w:r>
          </w:p>
        </w:tc>
        <w:tc>
          <w:tcPr>
            <w:tcW w:w="1156" w:type="dxa"/>
            <w:shd w:val="clear" w:color="auto" w:fill="EBEBEB"/>
            <w:hideMark/>
          </w:tcPr>
          <w:p w14:paraId="6F9A43FC" w14:textId="77777777" w:rsidR="00763288" w:rsidRPr="006C5A94" w:rsidRDefault="00763288" w:rsidP="006C5A94">
            <w:pPr>
              <w:jc w:val="center"/>
              <w:rPr>
                <w:rFonts w:ascii="Public Sans" w:hAnsi="Public Sans" w:cs="Calibri"/>
                <w:sz w:val="18"/>
                <w:szCs w:val="18"/>
                <w:lang w:eastAsia="en-AU"/>
              </w:rPr>
            </w:pPr>
            <w:r w:rsidRPr="006C5A94">
              <w:rPr>
                <w:rFonts w:ascii="Public Sans" w:hAnsi="Public Sans" w:cs="Calibri"/>
                <w:sz w:val="18"/>
                <w:szCs w:val="18"/>
                <w:lang w:eastAsia="en-AU"/>
              </w:rPr>
              <w:t>$000</w:t>
            </w:r>
          </w:p>
        </w:tc>
      </w:tr>
      <w:tr w:rsidR="00763288" w:rsidRPr="006C5A94" w14:paraId="12001F02" w14:textId="77777777" w:rsidTr="006C5A94">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044D7E82" w14:textId="77777777" w:rsidR="00763288" w:rsidRPr="006C5A94" w:rsidRDefault="00763288" w:rsidP="00763288">
            <w:pPr>
              <w:rPr>
                <w:rFonts w:ascii="Public Sans" w:hAnsi="Public Sans" w:cs="Calibri"/>
                <w:b/>
                <w:bCs/>
                <w:sz w:val="18"/>
                <w:szCs w:val="18"/>
                <w:lang w:eastAsia="en-AU"/>
              </w:rPr>
            </w:pPr>
            <w:r w:rsidRPr="006C5A94">
              <w:rPr>
                <w:rFonts w:ascii="Public Sans" w:hAnsi="Public Sans" w:cs="Calibri"/>
                <w:b/>
                <w:bCs/>
                <w:sz w:val="18"/>
                <w:szCs w:val="18"/>
                <w:lang w:eastAsia="en-AU"/>
              </w:rPr>
              <w:t>Expenses Excluding Losses</w:t>
            </w:r>
          </w:p>
        </w:tc>
        <w:tc>
          <w:tcPr>
            <w:tcW w:w="1256" w:type="dxa"/>
            <w:tcBorders>
              <w:top w:val="single" w:sz="4" w:space="0" w:color="FFFFFF"/>
              <w:left w:val="nil"/>
              <w:bottom w:val="single" w:sz="4" w:space="0" w:color="FFFFFF"/>
              <w:right w:val="single" w:sz="4" w:space="0" w:color="FFFFFF"/>
            </w:tcBorders>
            <w:noWrap/>
            <w:vAlign w:val="bottom"/>
            <w:hideMark/>
          </w:tcPr>
          <w:p w14:paraId="2BFAE173" w14:textId="77777777" w:rsidR="00763288" w:rsidRPr="006C5A94" w:rsidRDefault="00763288" w:rsidP="00763288">
            <w:pPr>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52A7B04C" w14:textId="77777777" w:rsidR="00763288" w:rsidRPr="006C5A94" w:rsidRDefault="00763288" w:rsidP="00763288">
            <w:pPr>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0623444E" w14:textId="77777777" w:rsidR="00763288" w:rsidRPr="006C5A94" w:rsidRDefault="00763288" w:rsidP="00763288">
            <w:pPr>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 </w:t>
            </w:r>
          </w:p>
        </w:tc>
      </w:tr>
      <w:tr w:rsidR="00763288" w:rsidRPr="006C5A94" w14:paraId="3EA7D796" w14:textId="77777777" w:rsidTr="006C5A9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9B24BD2"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Operating Expenses -</w:t>
            </w:r>
          </w:p>
        </w:tc>
        <w:tc>
          <w:tcPr>
            <w:tcW w:w="1256" w:type="dxa"/>
            <w:tcBorders>
              <w:top w:val="nil"/>
              <w:left w:val="nil"/>
              <w:bottom w:val="single" w:sz="4" w:space="0" w:color="FFFFFF"/>
              <w:right w:val="single" w:sz="4" w:space="0" w:color="FFFFFF"/>
            </w:tcBorders>
            <w:noWrap/>
            <w:vAlign w:val="bottom"/>
            <w:hideMark/>
          </w:tcPr>
          <w:p w14:paraId="381384B1"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FD64620"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A4D32EF"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 </w:t>
            </w:r>
          </w:p>
        </w:tc>
      </w:tr>
      <w:tr w:rsidR="00763288" w:rsidRPr="006C5A94" w14:paraId="5C08DFE3" w14:textId="77777777" w:rsidTr="006C5A9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8066A63" w14:textId="77777777" w:rsidR="00763288" w:rsidRPr="006C5A94" w:rsidRDefault="00763288" w:rsidP="00804FE2">
            <w:pPr>
              <w:ind w:firstLineChars="200" w:firstLine="360"/>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392C2A16"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E576AD3"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AAA22E1"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r>
      <w:tr w:rsidR="00763288" w:rsidRPr="006C5A94" w14:paraId="32E5F79E" w14:textId="77777777" w:rsidTr="006C5A9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B81F29C" w14:textId="77777777" w:rsidR="00763288" w:rsidRPr="006C5A94" w:rsidRDefault="00763288" w:rsidP="00804FE2">
            <w:pPr>
              <w:ind w:firstLineChars="200" w:firstLine="360"/>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Personnel Services Expenses</w:t>
            </w:r>
          </w:p>
        </w:tc>
        <w:tc>
          <w:tcPr>
            <w:tcW w:w="1256" w:type="dxa"/>
            <w:tcBorders>
              <w:top w:val="nil"/>
              <w:left w:val="nil"/>
              <w:bottom w:val="single" w:sz="4" w:space="0" w:color="FFFFFF"/>
              <w:right w:val="single" w:sz="4" w:space="0" w:color="FFFFFF"/>
            </w:tcBorders>
            <w:noWrap/>
            <w:vAlign w:val="center"/>
            <w:hideMark/>
          </w:tcPr>
          <w:p w14:paraId="23454123"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32E095DC"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CE1F0F6" w14:textId="275BAB2F" w:rsidR="00763288" w:rsidRPr="006C5A94" w:rsidRDefault="00FD4F71"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r>
      <w:tr w:rsidR="00763288" w:rsidRPr="006C5A94" w14:paraId="69C0D851" w14:textId="77777777" w:rsidTr="006C5A9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B5931C1" w14:textId="77777777" w:rsidR="00763288" w:rsidRPr="006C5A94" w:rsidRDefault="00763288" w:rsidP="00804FE2">
            <w:pPr>
              <w:ind w:firstLineChars="200" w:firstLine="360"/>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Other Operating Expenses</w:t>
            </w:r>
          </w:p>
        </w:tc>
        <w:tc>
          <w:tcPr>
            <w:tcW w:w="1256" w:type="dxa"/>
            <w:tcBorders>
              <w:top w:val="nil"/>
              <w:left w:val="nil"/>
              <w:bottom w:val="single" w:sz="4" w:space="0" w:color="FFFFFF"/>
              <w:right w:val="single" w:sz="4" w:space="0" w:color="FFFFFF"/>
            </w:tcBorders>
            <w:noWrap/>
            <w:vAlign w:val="center"/>
            <w:hideMark/>
          </w:tcPr>
          <w:p w14:paraId="67D68C48"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2CD097D3"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95D422F" w14:textId="02C2EB0B" w:rsidR="00763288" w:rsidRPr="006C5A94" w:rsidRDefault="00FD4F71"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r>
      <w:tr w:rsidR="00763288" w:rsidRPr="006C5A94" w14:paraId="72832BDE" w14:textId="77777777" w:rsidTr="006C5A9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6379410"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3D37EE39"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BAD454"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706945"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r>
      <w:tr w:rsidR="00763288" w:rsidRPr="006C5A94" w14:paraId="7AEC8E79" w14:textId="77777777" w:rsidTr="006C5A9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D36DF82"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Appropriation Expense</w:t>
            </w:r>
          </w:p>
        </w:tc>
        <w:tc>
          <w:tcPr>
            <w:tcW w:w="1256" w:type="dxa"/>
            <w:tcBorders>
              <w:top w:val="nil"/>
              <w:left w:val="nil"/>
              <w:bottom w:val="single" w:sz="4" w:space="0" w:color="FFFFFF"/>
              <w:right w:val="single" w:sz="4" w:space="0" w:color="FFFFFF"/>
            </w:tcBorders>
            <w:noWrap/>
            <w:vAlign w:val="center"/>
            <w:hideMark/>
          </w:tcPr>
          <w:p w14:paraId="2D293B72"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1DA4741"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EC3CFD"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r>
      <w:tr w:rsidR="00763288" w:rsidRPr="006C5A94" w14:paraId="0CEFE88D" w14:textId="77777777" w:rsidTr="006C5A9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022AC9E"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Depreciation and Amortisation</w:t>
            </w:r>
          </w:p>
        </w:tc>
        <w:tc>
          <w:tcPr>
            <w:tcW w:w="1256" w:type="dxa"/>
            <w:tcBorders>
              <w:top w:val="nil"/>
              <w:left w:val="nil"/>
              <w:bottom w:val="single" w:sz="4" w:space="0" w:color="FFFFFF"/>
              <w:right w:val="single" w:sz="4" w:space="0" w:color="FFFFFF"/>
            </w:tcBorders>
            <w:noWrap/>
            <w:vAlign w:val="center"/>
            <w:hideMark/>
          </w:tcPr>
          <w:p w14:paraId="2D45228F"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04B96C6"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EE40710"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r>
      <w:tr w:rsidR="00763288" w:rsidRPr="006C5A94" w14:paraId="79532C04" w14:textId="77777777" w:rsidTr="006C5A9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AB926E3"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5C15BF1C"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9517D8C"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64A3EAC"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r>
      <w:tr w:rsidR="00763288" w:rsidRPr="006C5A94" w14:paraId="63DFA0E1" w14:textId="77777777" w:rsidTr="006C5A94">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06CC8600"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Other Expenses</w:t>
            </w:r>
          </w:p>
        </w:tc>
        <w:tc>
          <w:tcPr>
            <w:tcW w:w="1256" w:type="dxa"/>
            <w:tcBorders>
              <w:top w:val="nil"/>
              <w:left w:val="nil"/>
              <w:bottom w:val="single" w:sz="4" w:space="0" w:color="auto"/>
              <w:right w:val="single" w:sz="4" w:space="0" w:color="FFFFFF"/>
            </w:tcBorders>
            <w:noWrap/>
            <w:vAlign w:val="center"/>
            <w:hideMark/>
          </w:tcPr>
          <w:p w14:paraId="6F3D5AE1"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FD46260"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1CEC170"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r>
      <w:tr w:rsidR="00763288" w:rsidRPr="006C5A94" w14:paraId="6D888440" w14:textId="77777777" w:rsidTr="006C5A94">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152BC49D" w14:textId="77777777" w:rsidR="00763288" w:rsidRPr="006C5A94" w:rsidRDefault="00763288" w:rsidP="00763288">
            <w:pPr>
              <w:rPr>
                <w:rFonts w:ascii="Public Sans" w:hAnsi="Public Sans" w:cs="Calibri"/>
                <w:b/>
                <w:bCs/>
                <w:sz w:val="18"/>
                <w:szCs w:val="18"/>
                <w:lang w:eastAsia="en-AU"/>
              </w:rPr>
            </w:pPr>
            <w:r w:rsidRPr="006C5A94">
              <w:rPr>
                <w:rFonts w:ascii="Public Sans" w:hAnsi="Public Sans" w:cs="Calibri"/>
                <w:b/>
                <w:bCs/>
                <w:sz w:val="18"/>
                <w:szCs w:val="18"/>
                <w:lang w:eastAsia="en-AU"/>
              </w:rPr>
              <w:t>TOTAL EXPENSES EXCLUDING LOSSES</w:t>
            </w:r>
          </w:p>
        </w:tc>
        <w:tc>
          <w:tcPr>
            <w:tcW w:w="1256" w:type="dxa"/>
            <w:tcBorders>
              <w:top w:val="single" w:sz="4" w:space="0" w:color="FFFFFF"/>
              <w:left w:val="nil"/>
              <w:bottom w:val="single" w:sz="4" w:space="0" w:color="FFFFFF"/>
              <w:right w:val="single" w:sz="4" w:space="0" w:color="FFFFFF"/>
            </w:tcBorders>
            <w:noWrap/>
            <w:vAlign w:val="center"/>
            <w:hideMark/>
          </w:tcPr>
          <w:p w14:paraId="4B226B97"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0</w:t>
            </w:r>
          </w:p>
        </w:tc>
        <w:tc>
          <w:tcPr>
            <w:tcW w:w="1156" w:type="dxa"/>
            <w:tcBorders>
              <w:top w:val="single" w:sz="4" w:space="0" w:color="FFFFFF"/>
              <w:left w:val="nil"/>
              <w:bottom w:val="single" w:sz="4" w:space="0" w:color="FFFFFF"/>
              <w:right w:val="single" w:sz="4" w:space="0" w:color="FFFFFF"/>
            </w:tcBorders>
            <w:noWrap/>
            <w:vAlign w:val="center"/>
            <w:hideMark/>
          </w:tcPr>
          <w:p w14:paraId="02864E4F"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7576E6FE" w14:textId="1FAAC0A9" w:rsidR="00763288" w:rsidRPr="006C5A94" w:rsidRDefault="00FD4F71"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r>
      <w:tr w:rsidR="00763288" w:rsidRPr="006C5A94" w14:paraId="4483612E"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9468443" w14:textId="77777777" w:rsidR="00763288" w:rsidRPr="006C5A94" w:rsidRDefault="00763288" w:rsidP="00763288">
            <w:pPr>
              <w:rPr>
                <w:rFonts w:ascii="Public Sans" w:hAnsi="Public Sans" w:cs="Calibri"/>
                <w:b/>
                <w:bCs/>
                <w:sz w:val="18"/>
                <w:szCs w:val="18"/>
                <w:lang w:eastAsia="en-AU"/>
              </w:rPr>
            </w:pPr>
            <w:r w:rsidRPr="006C5A94">
              <w:rPr>
                <w:rFonts w:ascii="Public Sans" w:hAnsi="Public Sans" w:cs="Calibri"/>
                <w:b/>
                <w:bCs/>
                <w:sz w:val="18"/>
                <w:szCs w:val="18"/>
                <w:lang w:eastAsia="en-AU"/>
              </w:rPr>
              <w:t>Revenue</w:t>
            </w:r>
          </w:p>
        </w:tc>
        <w:tc>
          <w:tcPr>
            <w:tcW w:w="1256" w:type="dxa"/>
            <w:tcBorders>
              <w:top w:val="single" w:sz="4" w:space="0" w:color="auto"/>
              <w:left w:val="nil"/>
              <w:bottom w:val="single" w:sz="4" w:space="0" w:color="FFFFFF"/>
              <w:right w:val="single" w:sz="4" w:space="0" w:color="FFFFFF"/>
            </w:tcBorders>
            <w:noWrap/>
            <w:vAlign w:val="center"/>
            <w:hideMark/>
          </w:tcPr>
          <w:p w14:paraId="114CBF4E"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4853D952"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53C4EB4A"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r>
      <w:tr w:rsidR="00763288" w:rsidRPr="006C5A94" w14:paraId="23D65842" w14:textId="77777777" w:rsidTr="006C5A9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F33FFBE"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Appropriation Revenue</w:t>
            </w:r>
          </w:p>
        </w:tc>
        <w:tc>
          <w:tcPr>
            <w:tcW w:w="1256" w:type="dxa"/>
            <w:tcBorders>
              <w:top w:val="nil"/>
              <w:left w:val="nil"/>
              <w:bottom w:val="single" w:sz="4" w:space="0" w:color="FFFFFF"/>
              <w:right w:val="single" w:sz="4" w:space="0" w:color="FFFFFF"/>
            </w:tcBorders>
            <w:noWrap/>
            <w:vAlign w:val="center"/>
            <w:hideMark/>
          </w:tcPr>
          <w:p w14:paraId="08E71AA8"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4F6519C"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A59874"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r>
      <w:tr w:rsidR="00763288" w:rsidRPr="006C5A94" w14:paraId="62255EE2" w14:textId="77777777" w:rsidTr="006C5A9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104A5B4"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5A55E067"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8EAC8E"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B7E94F6"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r>
      <w:tr w:rsidR="00763288" w:rsidRPr="006C5A94" w14:paraId="0C912671" w14:textId="77777777" w:rsidTr="006C5A94">
        <w:trPr>
          <w:trHeight w:val="238"/>
        </w:trPr>
        <w:tc>
          <w:tcPr>
            <w:tcW w:w="6236" w:type="dxa"/>
            <w:tcBorders>
              <w:top w:val="nil"/>
              <w:left w:val="single" w:sz="4" w:space="0" w:color="FFFFFF"/>
              <w:bottom w:val="single" w:sz="4" w:space="0" w:color="FFFFFF"/>
              <w:right w:val="single" w:sz="4" w:space="0" w:color="FFFFFF"/>
            </w:tcBorders>
            <w:vAlign w:val="center"/>
            <w:hideMark/>
          </w:tcPr>
          <w:p w14:paraId="4EB5E2CF" w14:textId="77777777" w:rsidR="00763288" w:rsidRPr="006C5A94" w:rsidRDefault="00763288" w:rsidP="00910D35">
            <w:pPr>
              <w:ind w:right="-393" w:firstLineChars="100" w:firstLine="180"/>
              <w:rPr>
                <w:rFonts w:ascii="Public Sans" w:hAnsi="Public Sans" w:cs="Calibri"/>
                <w:sz w:val="18"/>
                <w:szCs w:val="18"/>
                <w:lang w:eastAsia="en-AU"/>
              </w:rPr>
            </w:pPr>
            <w:r w:rsidRPr="006C5A94">
              <w:rPr>
                <w:rFonts w:ascii="Public Sans" w:hAnsi="Public Sans" w:cs="Calibri"/>
                <w:sz w:val="18"/>
                <w:szCs w:val="18"/>
                <w:lang w:eastAsia="en-AU"/>
              </w:rPr>
              <w:t>Acceptance by Crown Entity of Employee Benefits and Other Liabilities</w:t>
            </w:r>
          </w:p>
        </w:tc>
        <w:tc>
          <w:tcPr>
            <w:tcW w:w="1256" w:type="dxa"/>
            <w:tcBorders>
              <w:top w:val="nil"/>
              <w:left w:val="nil"/>
              <w:bottom w:val="single" w:sz="4" w:space="0" w:color="FFFFFF"/>
              <w:right w:val="single" w:sz="4" w:space="0" w:color="FFFFFF"/>
            </w:tcBorders>
            <w:noWrap/>
            <w:vAlign w:val="center"/>
            <w:hideMark/>
          </w:tcPr>
          <w:p w14:paraId="32CB0FD1"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32A9EFE"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522367E"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r>
      <w:tr w:rsidR="00763288" w:rsidRPr="006C5A94" w14:paraId="5A9CB641" w14:textId="77777777" w:rsidTr="006C5A9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77C660A"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Transfers to the Crown Entity</w:t>
            </w:r>
          </w:p>
        </w:tc>
        <w:tc>
          <w:tcPr>
            <w:tcW w:w="1256" w:type="dxa"/>
            <w:tcBorders>
              <w:top w:val="nil"/>
              <w:left w:val="nil"/>
              <w:bottom w:val="single" w:sz="4" w:space="0" w:color="FFFFFF"/>
              <w:right w:val="single" w:sz="4" w:space="0" w:color="FFFFFF"/>
            </w:tcBorders>
            <w:noWrap/>
            <w:vAlign w:val="center"/>
            <w:hideMark/>
          </w:tcPr>
          <w:p w14:paraId="3A634ED2"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D3A92E"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0E09D9"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r>
      <w:tr w:rsidR="00763288" w:rsidRPr="006C5A94" w14:paraId="568A9C09" w14:textId="77777777" w:rsidTr="006C5A9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908AF15"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Sales of Goods and Services</w:t>
            </w:r>
          </w:p>
        </w:tc>
        <w:tc>
          <w:tcPr>
            <w:tcW w:w="1256" w:type="dxa"/>
            <w:tcBorders>
              <w:top w:val="nil"/>
              <w:left w:val="nil"/>
              <w:bottom w:val="single" w:sz="4" w:space="0" w:color="FFFFFF"/>
              <w:right w:val="single" w:sz="4" w:space="0" w:color="FFFFFF"/>
            </w:tcBorders>
            <w:noWrap/>
            <w:vAlign w:val="center"/>
            <w:hideMark/>
          </w:tcPr>
          <w:p w14:paraId="6D319FCD"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3CC803F"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760C5A1"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r>
      <w:tr w:rsidR="00763288" w:rsidRPr="006C5A94" w14:paraId="5F5E98A5" w14:textId="77777777" w:rsidTr="006C5A9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E90EA80"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3880F330"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5FE453D"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B315F8"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r>
      <w:tr w:rsidR="00763288" w:rsidRPr="006C5A94" w14:paraId="11094D9D" w14:textId="77777777" w:rsidTr="006C5A9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B12CBB5"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Investment Revenue</w:t>
            </w:r>
          </w:p>
        </w:tc>
        <w:tc>
          <w:tcPr>
            <w:tcW w:w="1256" w:type="dxa"/>
            <w:tcBorders>
              <w:top w:val="nil"/>
              <w:left w:val="nil"/>
              <w:bottom w:val="single" w:sz="4" w:space="0" w:color="FFFFFF"/>
              <w:right w:val="single" w:sz="4" w:space="0" w:color="FFFFFF"/>
            </w:tcBorders>
            <w:noWrap/>
            <w:vAlign w:val="center"/>
            <w:hideMark/>
          </w:tcPr>
          <w:p w14:paraId="2B1DA976"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2BFACB04"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4B264E" w14:textId="511B8EB1" w:rsidR="00763288" w:rsidRPr="006C5A94" w:rsidRDefault="00FD4F71"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r>
      <w:tr w:rsidR="00763288" w:rsidRPr="006C5A94" w14:paraId="7B06C901" w14:textId="77777777" w:rsidTr="006C5A9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CF33A42"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 xml:space="preserve">Retained Taxes, </w:t>
            </w:r>
            <w:proofErr w:type="gramStart"/>
            <w:r w:rsidRPr="006C5A94">
              <w:rPr>
                <w:rFonts w:ascii="Public Sans" w:hAnsi="Public Sans" w:cs="Calibri"/>
                <w:sz w:val="18"/>
                <w:szCs w:val="18"/>
                <w:lang w:eastAsia="en-AU"/>
              </w:rPr>
              <w:t>Fees</w:t>
            </w:r>
            <w:proofErr w:type="gramEnd"/>
            <w:r w:rsidRPr="006C5A94">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0A0EAEA0"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4DEFE3"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8F8C768"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r>
      <w:tr w:rsidR="00763288" w:rsidRPr="006C5A94" w14:paraId="415A938E" w14:textId="77777777" w:rsidTr="006C5A94">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4E5A1EAD"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Other Revenue</w:t>
            </w:r>
          </w:p>
        </w:tc>
        <w:tc>
          <w:tcPr>
            <w:tcW w:w="1256" w:type="dxa"/>
            <w:tcBorders>
              <w:top w:val="nil"/>
              <w:left w:val="nil"/>
              <w:bottom w:val="single" w:sz="4" w:space="0" w:color="auto"/>
              <w:right w:val="single" w:sz="4" w:space="0" w:color="FFFFFF"/>
            </w:tcBorders>
            <w:noWrap/>
            <w:vAlign w:val="center"/>
            <w:hideMark/>
          </w:tcPr>
          <w:p w14:paraId="7257C1AA"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BAD8966"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B7CE499"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r>
      <w:tr w:rsidR="00763288" w:rsidRPr="006C5A94" w14:paraId="45D7B6D0" w14:textId="77777777" w:rsidTr="006C5A94">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4ADB7D7C" w14:textId="77777777" w:rsidR="00763288" w:rsidRPr="006C5A94" w:rsidRDefault="00763288" w:rsidP="00763288">
            <w:pPr>
              <w:rPr>
                <w:rFonts w:ascii="Public Sans" w:hAnsi="Public Sans" w:cs="Calibri"/>
                <w:b/>
                <w:bCs/>
                <w:sz w:val="18"/>
                <w:szCs w:val="18"/>
                <w:lang w:eastAsia="en-AU"/>
              </w:rPr>
            </w:pPr>
            <w:r w:rsidRPr="006C5A94">
              <w:rPr>
                <w:rFonts w:ascii="Public Sans" w:hAnsi="Public Sans" w:cs="Calibri"/>
                <w:b/>
                <w:bCs/>
                <w:sz w:val="18"/>
                <w:szCs w:val="18"/>
                <w:lang w:eastAsia="en-AU"/>
              </w:rPr>
              <w:t>Total Revenue</w:t>
            </w:r>
          </w:p>
        </w:tc>
        <w:tc>
          <w:tcPr>
            <w:tcW w:w="1256" w:type="dxa"/>
            <w:tcBorders>
              <w:top w:val="single" w:sz="4" w:space="0" w:color="FFFFFF"/>
              <w:left w:val="nil"/>
              <w:bottom w:val="single" w:sz="4" w:space="0" w:color="FFFFFF"/>
              <w:right w:val="single" w:sz="4" w:space="0" w:color="FFFFFF"/>
            </w:tcBorders>
            <w:noWrap/>
            <w:vAlign w:val="center"/>
            <w:hideMark/>
          </w:tcPr>
          <w:p w14:paraId="6169E226"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(0)</w:t>
            </w:r>
          </w:p>
        </w:tc>
        <w:tc>
          <w:tcPr>
            <w:tcW w:w="1156" w:type="dxa"/>
            <w:tcBorders>
              <w:top w:val="single" w:sz="4" w:space="0" w:color="FFFFFF"/>
              <w:left w:val="nil"/>
              <w:bottom w:val="single" w:sz="4" w:space="0" w:color="FFFFFF"/>
              <w:right w:val="single" w:sz="4" w:space="0" w:color="FFFFFF"/>
            </w:tcBorders>
            <w:noWrap/>
            <w:vAlign w:val="center"/>
            <w:hideMark/>
          </w:tcPr>
          <w:p w14:paraId="3615BF6C"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7B5D501F" w14:textId="35595279" w:rsidR="00763288" w:rsidRPr="006C5A94" w:rsidRDefault="00FD4F71"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r>
      <w:tr w:rsidR="00763288" w:rsidRPr="006C5A94" w14:paraId="1B05E3DC" w14:textId="77777777" w:rsidTr="006C5A9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F8D25A5"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 xml:space="preserve">Gain/(Loss) on Disposal of </w:t>
            </w:r>
            <w:proofErr w:type="spellStart"/>
            <w:proofErr w:type="gramStart"/>
            <w:r w:rsidRPr="006C5A94">
              <w:rPr>
                <w:rFonts w:ascii="Public Sans" w:hAnsi="Public Sans" w:cs="Calibri"/>
                <w:sz w:val="18"/>
                <w:szCs w:val="18"/>
                <w:lang w:eastAsia="en-AU"/>
              </w:rPr>
              <w:t>Non Current</w:t>
            </w:r>
            <w:proofErr w:type="spellEnd"/>
            <w:proofErr w:type="gramEnd"/>
            <w:r w:rsidRPr="006C5A94">
              <w:rPr>
                <w:rFonts w:ascii="Public Sans" w:hAnsi="Public Sans" w:cs="Calibri"/>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64EA3435"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07E1CC78"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7C6DCAB1"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r>
      <w:tr w:rsidR="00763288" w:rsidRPr="006C5A94" w14:paraId="7F1D9399" w14:textId="77777777" w:rsidTr="006C5A94">
        <w:trPr>
          <w:trHeight w:val="238"/>
        </w:trPr>
        <w:tc>
          <w:tcPr>
            <w:tcW w:w="6236" w:type="dxa"/>
            <w:tcBorders>
              <w:top w:val="nil"/>
              <w:left w:val="single" w:sz="4" w:space="0" w:color="FFFFFF"/>
              <w:bottom w:val="nil"/>
              <w:right w:val="single" w:sz="4" w:space="0" w:color="FFFFFF"/>
            </w:tcBorders>
            <w:noWrap/>
            <w:vAlign w:val="center"/>
            <w:hideMark/>
          </w:tcPr>
          <w:p w14:paraId="4C0336A1"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Other Gains/(Losses)</w:t>
            </w:r>
          </w:p>
        </w:tc>
        <w:tc>
          <w:tcPr>
            <w:tcW w:w="1256" w:type="dxa"/>
            <w:tcBorders>
              <w:top w:val="nil"/>
              <w:left w:val="nil"/>
              <w:bottom w:val="nil"/>
              <w:right w:val="single" w:sz="4" w:space="0" w:color="FFFFFF"/>
            </w:tcBorders>
            <w:noWrap/>
            <w:vAlign w:val="center"/>
            <w:hideMark/>
          </w:tcPr>
          <w:p w14:paraId="325391CF"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4B0D8B70"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61AB2E56" w14:textId="77777777" w:rsidR="00763288" w:rsidRPr="006C5A94" w:rsidRDefault="00763288" w:rsidP="00763288">
            <w:pPr>
              <w:jc w:val="right"/>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w:t>
            </w:r>
          </w:p>
        </w:tc>
      </w:tr>
      <w:tr w:rsidR="00763288" w:rsidRPr="006C5A94" w14:paraId="76C658D7" w14:textId="77777777" w:rsidTr="006C5A94">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CB4462D" w14:textId="77777777" w:rsidR="00763288" w:rsidRPr="006C5A94" w:rsidRDefault="00763288" w:rsidP="00763288">
            <w:pPr>
              <w:rPr>
                <w:rFonts w:ascii="Public Sans" w:hAnsi="Public Sans" w:cs="Calibri"/>
                <w:b/>
                <w:bCs/>
                <w:sz w:val="18"/>
                <w:szCs w:val="18"/>
                <w:lang w:eastAsia="en-AU"/>
              </w:rPr>
            </w:pPr>
            <w:r w:rsidRPr="006C5A94">
              <w:rPr>
                <w:rFonts w:ascii="Public Sans" w:hAnsi="Public Sans" w:cs="Calibri"/>
                <w:b/>
                <w:bCs/>
                <w:sz w:val="18"/>
                <w:szCs w:val="18"/>
                <w:lang w:eastAsia="en-AU"/>
              </w:rPr>
              <w:t>Net Result</w:t>
            </w:r>
          </w:p>
        </w:tc>
        <w:tc>
          <w:tcPr>
            <w:tcW w:w="1256" w:type="dxa"/>
            <w:tcBorders>
              <w:top w:val="single" w:sz="4" w:space="0" w:color="auto"/>
              <w:left w:val="nil"/>
              <w:bottom w:val="single" w:sz="4" w:space="0" w:color="auto"/>
              <w:right w:val="single" w:sz="4" w:space="0" w:color="FFFFFF"/>
            </w:tcBorders>
            <w:noWrap/>
            <w:vAlign w:val="center"/>
            <w:hideMark/>
          </w:tcPr>
          <w:p w14:paraId="1AF4EDEA"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(0)</w:t>
            </w:r>
          </w:p>
        </w:tc>
        <w:tc>
          <w:tcPr>
            <w:tcW w:w="1156" w:type="dxa"/>
            <w:tcBorders>
              <w:top w:val="single" w:sz="4" w:space="0" w:color="auto"/>
              <w:left w:val="nil"/>
              <w:bottom w:val="single" w:sz="4" w:space="0" w:color="auto"/>
              <w:right w:val="single" w:sz="4" w:space="0" w:color="FFFFFF"/>
            </w:tcBorders>
            <w:noWrap/>
            <w:vAlign w:val="center"/>
            <w:hideMark/>
          </w:tcPr>
          <w:p w14:paraId="4157DB03"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6279D3FC" w14:textId="18A0DE16" w:rsidR="00763288" w:rsidRPr="006C5A94" w:rsidRDefault="00FD4F71"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r>
    </w:tbl>
    <w:p w14:paraId="324B1855" w14:textId="77777777" w:rsidR="00763288" w:rsidRPr="00763288" w:rsidRDefault="00763288" w:rsidP="00763288">
      <w:pPr>
        <w:spacing w:before="360" w:after="160" w:line="256" w:lineRule="auto"/>
        <w:rPr>
          <w:rFonts w:ascii="Calibri" w:eastAsia="Calibri" w:hAnsi="Calibri"/>
          <w:sz w:val="22"/>
          <w:szCs w:val="22"/>
        </w:rPr>
      </w:pPr>
    </w:p>
    <w:p w14:paraId="05F141D6" w14:textId="77777777" w:rsidR="00763288" w:rsidRPr="00763288" w:rsidRDefault="00763288" w:rsidP="00763288">
      <w:pPr>
        <w:spacing w:after="160" w:line="256" w:lineRule="auto"/>
        <w:rPr>
          <w:rFonts w:ascii="Calibri" w:eastAsia="Calibri" w:hAnsi="Calibri"/>
          <w:sz w:val="22"/>
          <w:szCs w:val="22"/>
        </w:rPr>
      </w:pPr>
      <w:r w:rsidRPr="00763288">
        <w:rPr>
          <w:rFonts w:eastAsia="Calibri"/>
          <w:sz w:val="24"/>
          <w:szCs w:val="24"/>
          <w:lang w:eastAsia="en-AU"/>
        </w:rPr>
        <w:br w:type="page"/>
      </w:r>
    </w:p>
    <w:tbl>
      <w:tblPr>
        <w:tblW w:w="9804" w:type="dxa"/>
        <w:tblLook w:val="04A0" w:firstRow="1" w:lastRow="0" w:firstColumn="1" w:lastColumn="0" w:noHBand="0" w:noVBand="1"/>
        <w:tblCaption w:val="12.2 Financial Statements - Building Insurers' Guarantee Corporation - Balance Sheet"/>
        <w:tblDescription w:val="12.2 Financial Statements - Building Insurers' Guarantee Corporation - Balance Sheet"/>
      </w:tblPr>
      <w:tblGrid>
        <w:gridCol w:w="6236"/>
        <w:gridCol w:w="1256"/>
        <w:gridCol w:w="1156"/>
        <w:gridCol w:w="1156"/>
      </w:tblGrid>
      <w:tr w:rsidR="00763288" w:rsidRPr="00763288" w14:paraId="27EC0171" w14:textId="77777777" w:rsidTr="006C5A94">
        <w:trPr>
          <w:trHeight w:val="345"/>
        </w:trPr>
        <w:tc>
          <w:tcPr>
            <w:tcW w:w="6236" w:type="dxa"/>
            <w:shd w:val="clear" w:color="auto" w:fill="FFFFFF"/>
            <w:noWrap/>
            <w:vAlign w:val="bottom"/>
            <w:hideMark/>
          </w:tcPr>
          <w:p w14:paraId="137750C3"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63620E26"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43C5A251"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0FF0E774"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6C5A94" w14:paraId="27E9A2C0" w14:textId="77777777" w:rsidTr="006C5A94">
        <w:trPr>
          <w:trHeight w:val="283"/>
        </w:trPr>
        <w:tc>
          <w:tcPr>
            <w:tcW w:w="6236" w:type="dxa"/>
            <w:shd w:val="clear" w:color="auto" w:fill="EBEBEB"/>
            <w:vAlign w:val="center"/>
            <w:hideMark/>
          </w:tcPr>
          <w:p w14:paraId="24001DA6" w14:textId="77777777" w:rsidR="00763288" w:rsidRPr="006C5A94" w:rsidRDefault="00763288" w:rsidP="00763288">
            <w:pPr>
              <w:rPr>
                <w:rFonts w:ascii="Public Sans" w:hAnsi="Public Sans" w:cs="Calibri"/>
                <w:sz w:val="18"/>
                <w:szCs w:val="18"/>
                <w:lang w:eastAsia="en-AU"/>
              </w:rPr>
            </w:pPr>
            <w:r w:rsidRPr="006C5A94">
              <w:rPr>
                <w:rFonts w:ascii="Public Sans" w:hAnsi="Public Sans" w:cs="Calibri"/>
                <w:sz w:val="18"/>
                <w:szCs w:val="18"/>
                <w:lang w:eastAsia="en-AU"/>
              </w:rPr>
              <w:t> </w:t>
            </w:r>
          </w:p>
        </w:tc>
        <w:tc>
          <w:tcPr>
            <w:tcW w:w="2412" w:type="dxa"/>
            <w:gridSpan w:val="2"/>
            <w:shd w:val="clear" w:color="auto" w:fill="EBEBEB"/>
            <w:vAlign w:val="bottom"/>
            <w:hideMark/>
          </w:tcPr>
          <w:p w14:paraId="337E3BBA" w14:textId="77777777" w:rsidR="00763288" w:rsidRPr="006C5A94" w:rsidRDefault="00763288" w:rsidP="006C5A94">
            <w:pPr>
              <w:jc w:val="center"/>
              <w:rPr>
                <w:rFonts w:ascii="Public Sans" w:hAnsi="Public Sans" w:cs="Calibri"/>
                <w:sz w:val="18"/>
                <w:szCs w:val="18"/>
                <w:lang w:eastAsia="en-AU"/>
              </w:rPr>
            </w:pPr>
            <w:r w:rsidRPr="006C5A94">
              <w:rPr>
                <w:rFonts w:ascii="Public Sans" w:hAnsi="Public Sans" w:cs="Calibri"/>
                <w:sz w:val="18"/>
                <w:szCs w:val="18"/>
                <w:lang w:eastAsia="en-AU"/>
              </w:rPr>
              <w:t>2022-23</w:t>
            </w:r>
          </w:p>
        </w:tc>
        <w:tc>
          <w:tcPr>
            <w:tcW w:w="1156" w:type="dxa"/>
            <w:shd w:val="clear" w:color="auto" w:fill="EBEBEB"/>
            <w:vAlign w:val="bottom"/>
            <w:hideMark/>
          </w:tcPr>
          <w:p w14:paraId="0CC620EC" w14:textId="77777777" w:rsidR="00763288" w:rsidRPr="006C5A94" w:rsidRDefault="00763288" w:rsidP="006C5A94">
            <w:pPr>
              <w:jc w:val="center"/>
              <w:rPr>
                <w:rFonts w:ascii="Public Sans" w:hAnsi="Public Sans" w:cs="Calibri"/>
                <w:sz w:val="18"/>
                <w:szCs w:val="18"/>
                <w:lang w:eastAsia="en-AU"/>
              </w:rPr>
            </w:pPr>
            <w:r w:rsidRPr="006C5A94">
              <w:rPr>
                <w:rFonts w:ascii="Public Sans" w:hAnsi="Public Sans" w:cs="Calibri"/>
                <w:sz w:val="18"/>
                <w:szCs w:val="18"/>
                <w:lang w:eastAsia="en-AU"/>
              </w:rPr>
              <w:t>2023-24</w:t>
            </w:r>
          </w:p>
        </w:tc>
      </w:tr>
      <w:tr w:rsidR="00763288" w:rsidRPr="006C5A94" w14:paraId="02743B0F" w14:textId="77777777" w:rsidTr="006C5A94">
        <w:trPr>
          <w:trHeight w:val="225"/>
        </w:trPr>
        <w:tc>
          <w:tcPr>
            <w:tcW w:w="6236" w:type="dxa"/>
            <w:shd w:val="clear" w:color="auto" w:fill="EBEBEB"/>
            <w:vAlign w:val="center"/>
            <w:hideMark/>
          </w:tcPr>
          <w:p w14:paraId="49156F40" w14:textId="77777777" w:rsidR="00763288" w:rsidRPr="006C5A94" w:rsidRDefault="00763288" w:rsidP="00763288">
            <w:pPr>
              <w:rPr>
                <w:rFonts w:ascii="Public Sans" w:hAnsi="Public Sans" w:cs="Calibri"/>
                <w:sz w:val="18"/>
                <w:szCs w:val="18"/>
                <w:lang w:eastAsia="en-AU"/>
              </w:rPr>
            </w:pPr>
            <w:r w:rsidRPr="006C5A94">
              <w:rPr>
                <w:rFonts w:ascii="Public Sans" w:hAnsi="Public Sans" w:cs="Calibri"/>
                <w:sz w:val="18"/>
                <w:szCs w:val="18"/>
                <w:lang w:eastAsia="en-AU"/>
              </w:rPr>
              <w:t> </w:t>
            </w:r>
          </w:p>
        </w:tc>
        <w:tc>
          <w:tcPr>
            <w:tcW w:w="1256" w:type="dxa"/>
            <w:shd w:val="clear" w:color="auto" w:fill="EBEBEB"/>
            <w:vAlign w:val="center"/>
            <w:hideMark/>
          </w:tcPr>
          <w:p w14:paraId="5659B960" w14:textId="77777777" w:rsidR="00763288" w:rsidRPr="006C5A94" w:rsidRDefault="00763288" w:rsidP="00763288">
            <w:pPr>
              <w:jc w:val="center"/>
              <w:rPr>
                <w:rFonts w:ascii="Public Sans" w:hAnsi="Public Sans" w:cs="Calibri"/>
                <w:sz w:val="18"/>
                <w:szCs w:val="18"/>
                <w:lang w:eastAsia="en-AU"/>
              </w:rPr>
            </w:pPr>
            <w:r w:rsidRPr="006C5A94">
              <w:rPr>
                <w:rFonts w:ascii="Public Sans" w:hAnsi="Public Sans" w:cs="Calibri"/>
                <w:sz w:val="18"/>
                <w:szCs w:val="18"/>
                <w:lang w:eastAsia="en-AU"/>
              </w:rPr>
              <w:t>Budget</w:t>
            </w:r>
          </w:p>
        </w:tc>
        <w:tc>
          <w:tcPr>
            <w:tcW w:w="1156" w:type="dxa"/>
            <w:shd w:val="clear" w:color="auto" w:fill="EBEBEB"/>
            <w:vAlign w:val="center"/>
            <w:hideMark/>
          </w:tcPr>
          <w:p w14:paraId="4B296A85" w14:textId="77777777" w:rsidR="00763288" w:rsidRPr="006C5A94" w:rsidRDefault="00763288" w:rsidP="00763288">
            <w:pPr>
              <w:jc w:val="center"/>
              <w:rPr>
                <w:rFonts w:ascii="Public Sans" w:hAnsi="Public Sans" w:cs="Calibri"/>
                <w:sz w:val="18"/>
                <w:szCs w:val="18"/>
                <w:lang w:eastAsia="en-AU"/>
              </w:rPr>
            </w:pPr>
            <w:r w:rsidRPr="006C5A94">
              <w:rPr>
                <w:rFonts w:ascii="Public Sans" w:hAnsi="Public Sans" w:cs="Calibri"/>
                <w:sz w:val="18"/>
                <w:szCs w:val="18"/>
                <w:lang w:eastAsia="en-AU"/>
              </w:rPr>
              <w:t>Est. Actual</w:t>
            </w:r>
          </w:p>
        </w:tc>
        <w:tc>
          <w:tcPr>
            <w:tcW w:w="1156" w:type="dxa"/>
            <w:shd w:val="clear" w:color="auto" w:fill="EBEBEB"/>
            <w:vAlign w:val="center"/>
            <w:hideMark/>
          </w:tcPr>
          <w:p w14:paraId="0EE85792" w14:textId="77777777" w:rsidR="00763288" w:rsidRPr="006C5A94" w:rsidRDefault="00763288" w:rsidP="00763288">
            <w:pPr>
              <w:jc w:val="center"/>
              <w:rPr>
                <w:rFonts w:ascii="Public Sans" w:hAnsi="Public Sans" w:cs="Calibri"/>
                <w:sz w:val="18"/>
                <w:szCs w:val="18"/>
                <w:lang w:eastAsia="en-AU"/>
              </w:rPr>
            </w:pPr>
            <w:r w:rsidRPr="006C5A94">
              <w:rPr>
                <w:rFonts w:ascii="Public Sans" w:hAnsi="Public Sans" w:cs="Calibri"/>
                <w:sz w:val="18"/>
                <w:szCs w:val="18"/>
                <w:lang w:eastAsia="en-AU"/>
              </w:rPr>
              <w:t>Budget</w:t>
            </w:r>
          </w:p>
        </w:tc>
      </w:tr>
      <w:tr w:rsidR="00763288" w:rsidRPr="006C5A94" w14:paraId="117E1E3D" w14:textId="77777777" w:rsidTr="006C5A94">
        <w:trPr>
          <w:trHeight w:val="283"/>
        </w:trPr>
        <w:tc>
          <w:tcPr>
            <w:tcW w:w="6236" w:type="dxa"/>
            <w:shd w:val="clear" w:color="auto" w:fill="EBEBEB"/>
            <w:vAlign w:val="center"/>
            <w:hideMark/>
          </w:tcPr>
          <w:p w14:paraId="400A58B6" w14:textId="77777777" w:rsidR="00763288" w:rsidRPr="006C5A94" w:rsidRDefault="00763288" w:rsidP="00763288">
            <w:pPr>
              <w:rPr>
                <w:rFonts w:ascii="Public Sans" w:hAnsi="Public Sans" w:cs="Calibri"/>
                <w:sz w:val="18"/>
                <w:szCs w:val="18"/>
                <w:lang w:eastAsia="en-AU"/>
              </w:rPr>
            </w:pPr>
            <w:r w:rsidRPr="006C5A94">
              <w:rPr>
                <w:rFonts w:ascii="Public Sans" w:hAnsi="Public Sans" w:cs="Calibri"/>
                <w:sz w:val="18"/>
                <w:szCs w:val="18"/>
                <w:lang w:eastAsia="en-AU"/>
              </w:rPr>
              <w:t> </w:t>
            </w:r>
          </w:p>
        </w:tc>
        <w:tc>
          <w:tcPr>
            <w:tcW w:w="1256" w:type="dxa"/>
            <w:shd w:val="clear" w:color="auto" w:fill="EBEBEB"/>
            <w:hideMark/>
          </w:tcPr>
          <w:p w14:paraId="67FA02AD" w14:textId="77777777" w:rsidR="00763288" w:rsidRPr="006C5A94" w:rsidRDefault="00763288" w:rsidP="006C5A94">
            <w:pPr>
              <w:jc w:val="center"/>
              <w:rPr>
                <w:rFonts w:ascii="Public Sans" w:hAnsi="Public Sans" w:cs="Calibri"/>
                <w:sz w:val="18"/>
                <w:szCs w:val="18"/>
                <w:lang w:eastAsia="en-AU"/>
              </w:rPr>
            </w:pPr>
            <w:r w:rsidRPr="006C5A94">
              <w:rPr>
                <w:rFonts w:ascii="Public Sans" w:hAnsi="Public Sans" w:cs="Calibri"/>
                <w:sz w:val="18"/>
                <w:szCs w:val="18"/>
                <w:lang w:eastAsia="en-AU"/>
              </w:rPr>
              <w:t>$000</w:t>
            </w:r>
          </w:p>
        </w:tc>
        <w:tc>
          <w:tcPr>
            <w:tcW w:w="1156" w:type="dxa"/>
            <w:shd w:val="clear" w:color="auto" w:fill="EBEBEB"/>
            <w:hideMark/>
          </w:tcPr>
          <w:p w14:paraId="7D459F67" w14:textId="77777777" w:rsidR="00763288" w:rsidRPr="006C5A94" w:rsidRDefault="00763288" w:rsidP="006C5A94">
            <w:pPr>
              <w:jc w:val="center"/>
              <w:rPr>
                <w:rFonts w:ascii="Public Sans" w:hAnsi="Public Sans" w:cs="Calibri"/>
                <w:sz w:val="18"/>
                <w:szCs w:val="18"/>
                <w:lang w:eastAsia="en-AU"/>
              </w:rPr>
            </w:pPr>
            <w:r w:rsidRPr="006C5A94">
              <w:rPr>
                <w:rFonts w:ascii="Public Sans" w:hAnsi="Public Sans" w:cs="Calibri"/>
                <w:sz w:val="18"/>
                <w:szCs w:val="18"/>
                <w:lang w:eastAsia="en-AU"/>
              </w:rPr>
              <w:t>$000</w:t>
            </w:r>
          </w:p>
        </w:tc>
        <w:tc>
          <w:tcPr>
            <w:tcW w:w="1156" w:type="dxa"/>
            <w:shd w:val="clear" w:color="auto" w:fill="EBEBEB"/>
            <w:hideMark/>
          </w:tcPr>
          <w:p w14:paraId="73013C95" w14:textId="77777777" w:rsidR="00763288" w:rsidRPr="006C5A94" w:rsidRDefault="00763288" w:rsidP="006C5A94">
            <w:pPr>
              <w:jc w:val="center"/>
              <w:rPr>
                <w:rFonts w:ascii="Public Sans" w:hAnsi="Public Sans" w:cs="Calibri"/>
                <w:sz w:val="18"/>
                <w:szCs w:val="18"/>
                <w:lang w:eastAsia="en-AU"/>
              </w:rPr>
            </w:pPr>
            <w:r w:rsidRPr="006C5A94">
              <w:rPr>
                <w:rFonts w:ascii="Public Sans" w:hAnsi="Public Sans" w:cs="Calibri"/>
                <w:sz w:val="18"/>
                <w:szCs w:val="18"/>
                <w:lang w:eastAsia="en-AU"/>
              </w:rPr>
              <w:t>$000</w:t>
            </w:r>
          </w:p>
        </w:tc>
      </w:tr>
      <w:tr w:rsidR="00763288" w:rsidRPr="006C5A94" w14:paraId="5915D5AF" w14:textId="77777777" w:rsidTr="006C5A94">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2E5AB240" w14:textId="77777777" w:rsidR="00763288" w:rsidRPr="006C5A94" w:rsidRDefault="00763288" w:rsidP="00763288">
            <w:pPr>
              <w:rPr>
                <w:rFonts w:ascii="Public Sans" w:hAnsi="Public Sans" w:cs="Calibri"/>
                <w:b/>
                <w:bCs/>
                <w:sz w:val="18"/>
                <w:szCs w:val="18"/>
                <w:lang w:eastAsia="en-AU"/>
              </w:rPr>
            </w:pPr>
            <w:r w:rsidRPr="006C5A94">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6874FB8B" w14:textId="77777777" w:rsidR="00763288" w:rsidRPr="006C5A94" w:rsidRDefault="00763288" w:rsidP="00763288">
            <w:pPr>
              <w:rPr>
                <w:rFonts w:ascii="Public Sans" w:hAnsi="Public Sans" w:cs="Calibri"/>
                <w:sz w:val="18"/>
                <w:szCs w:val="18"/>
                <w:lang w:eastAsia="en-AU"/>
              </w:rPr>
            </w:pPr>
            <w:r w:rsidRPr="006C5A94">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6AE2E979" w14:textId="77777777" w:rsidR="00763288" w:rsidRPr="006C5A94" w:rsidRDefault="00763288" w:rsidP="00763288">
            <w:pPr>
              <w:rPr>
                <w:rFonts w:ascii="Public Sans" w:hAnsi="Public Sans" w:cs="Calibri"/>
                <w:sz w:val="18"/>
                <w:szCs w:val="18"/>
                <w:lang w:eastAsia="en-AU"/>
              </w:rPr>
            </w:pPr>
            <w:r w:rsidRPr="006C5A94">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1E23A8F7" w14:textId="77777777" w:rsidR="00763288" w:rsidRPr="006C5A94" w:rsidRDefault="00763288" w:rsidP="00763288">
            <w:pPr>
              <w:rPr>
                <w:rFonts w:ascii="Public Sans" w:hAnsi="Public Sans" w:cs="Calibri"/>
                <w:sz w:val="18"/>
                <w:szCs w:val="18"/>
                <w:lang w:eastAsia="en-AU"/>
              </w:rPr>
            </w:pPr>
            <w:r w:rsidRPr="006C5A94">
              <w:rPr>
                <w:rFonts w:ascii="Public Sans" w:hAnsi="Public Sans" w:cs="Calibri"/>
                <w:sz w:val="18"/>
                <w:szCs w:val="18"/>
                <w:lang w:eastAsia="en-AU"/>
              </w:rPr>
              <w:t> </w:t>
            </w:r>
          </w:p>
        </w:tc>
      </w:tr>
      <w:tr w:rsidR="00763288" w:rsidRPr="006C5A94" w14:paraId="11C54D02"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5B37F21" w14:textId="77777777" w:rsidR="00763288" w:rsidRPr="006C5A94" w:rsidRDefault="00763288" w:rsidP="00763288">
            <w:pPr>
              <w:rPr>
                <w:rFonts w:ascii="Public Sans" w:hAnsi="Public Sans" w:cs="Calibri"/>
                <w:b/>
                <w:bCs/>
                <w:sz w:val="18"/>
                <w:szCs w:val="18"/>
                <w:lang w:eastAsia="en-AU"/>
              </w:rPr>
            </w:pPr>
            <w:r w:rsidRPr="006C5A94">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4220E5B0" w14:textId="77777777" w:rsidR="00763288" w:rsidRPr="006C5A94" w:rsidRDefault="00763288" w:rsidP="00763288">
            <w:pPr>
              <w:rPr>
                <w:rFonts w:ascii="Public Sans" w:hAnsi="Public Sans" w:cs="Calibri"/>
                <w:sz w:val="18"/>
                <w:szCs w:val="18"/>
                <w:lang w:eastAsia="en-AU"/>
              </w:rPr>
            </w:pPr>
            <w:r w:rsidRPr="006C5A94">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3185C78" w14:textId="77777777" w:rsidR="00763288" w:rsidRPr="006C5A94" w:rsidRDefault="00763288" w:rsidP="00763288">
            <w:pPr>
              <w:rPr>
                <w:rFonts w:ascii="Public Sans" w:hAnsi="Public Sans" w:cs="Calibri"/>
                <w:sz w:val="18"/>
                <w:szCs w:val="18"/>
                <w:lang w:eastAsia="en-AU"/>
              </w:rPr>
            </w:pPr>
            <w:r w:rsidRPr="006C5A94">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8A01EAA" w14:textId="77777777" w:rsidR="00763288" w:rsidRPr="006C5A94" w:rsidRDefault="00763288" w:rsidP="00763288">
            <w:pPr>
              <w:rPr>
                <w:rFonts w:ascii="Public Sans" w:hAnsi="Public Sans" w:cs="Calibri"/>
                <w:sz w:val="18"/>
                <w:szCs w:val="18"/>
                <w:lang w:eastAsia="en-AU"/>
              </w:rPr>
            </w:pPr>
            <w:r w:rsidRPr="006C5A94">
              <w:rPr>
                <w:rFonts w:ascii="Public Sans" w:hAnsi="Public Sans" w:cs="Calibri"/>
                <w:sz w:val="18"/>
                <w:szCs w:val="18"/>
                <w:lang w:eastAsia="en-AU"/>
              </w:rPr>
              <w:t> </w:t>
            </w:r>
          </w:p>
        </w:tc>
      </w:tr>
      <w:tr w:rsidR="00763288" w:rsidRPr="006C5A94" w14:paraId="589A5A84"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92809C3"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700B54FB"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7DC80489"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D62F693" w14:textId="0EAE9F3B" w:rsidR="00763288" w:rsidRPr="006C5A94" w:rsidRDefault="00FD4F71" w:rsidP="00763288">
            <w:pPr>
              <w:jc w:val="right"/>
              <w:rPr>
                <w:rFonts w:ascii="Public Sans" w:hAnsi="Public Sans" w:cs="Calibri"/>
                <w:sz w:val="18"/>
                <w:szCs w:val="18"/>
                <w:lang w:eastAsia="en-AU"/>
              </w:rPr>
            </w:pPr>
            <w:r w:rsidRPr="006C5A94">
              <w:rPr>
                <w:rFonts w:ascii="Public Sans" w:hAnsi="Public Sans" w:cs="Calibri"/>
                <w:color w:val="000000"/>
                <w:sz w:val="18"/>
                <w:szCs w:val="18"/>
                <w:lang w:eastAsia="en-AU"/>
              </w:rPr>
              <w:t>...</w:t>
            </w:r>
          </w:p>
        </w:tc>
      </w:tr>
      <w:tr w:rsidR="00763288" w:rsidRPr="006C5A94" w14:paraId="5CC8E296"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48F5032"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79046A9F"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97B5B82"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726CE8"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58B51000"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1A97A52"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7DC66FDB"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0BE1D1E"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6FEBC7"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06373867"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533C09E"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1D714777"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CF6072"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7B3C271"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76AFBB2E"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F7B889C"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11347D33"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B3CDAB"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DE5DF2D"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31A5786F"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EACBB09"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539034B1"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E423DC5"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4895BE"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72328165"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40A0F12"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00F0E9BA"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434349"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7922A2"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5A7D7E53"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69AEE83"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50BCE3F1"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98171E9"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5FBDDEB"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0F86F146" w14:textId="77777777" w:rsidTr="006C5A94">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1B641D08"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 xml:space="preserve">Assets Held </w:t>
            </w:r>
            <w:proofErr w:type="gramStart"/>
            <w:r w:rsidRPr="006C5A94">
              <w:rPr>
                <w:rFonts w:ascii="Public Sans" w:hAnsi="Public Sans" w:cs="Calibri"/>
                <w:sz w:val="18"/>
                <w:szCs w:val="18"/>
                <w:lang w:eastAsia="en-AU"/>
              </w:rPr>
              <w:t>For</w:t>
            </w:r>
            <w:proofErr w:type="gramEnd"/>
            <w:r w:rsidRPr="006C5A94">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6ABA7E71"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F919A48"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FD87ED7"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1347EE6C" w14:textId="77777777" w:rsidTr="006C5A94">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6E2C4E0" w14:textId="77777777" w:rsidR="00763288" w:rsidRPr="006C5A94" w:rsidRDefault="00763288" w:rsidP="00763288">
            <w:pPr>
              <w:rPr>
                <w:rFonts w:ascii="Public Sans" w:hAnsi="Public Sans" w:cs="Calibri"/>
                <w:b/>
                <w:bCs/>
                <w:sz w:val="18"/>
                <w:szCs w:val="18"/>
                <w:lang w:eastAsia="en-AU"/>
              </w:rPr>
            </w:pPr>
            <w:r w:rsidRPr="006C5A94">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04A792EE"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(0)</w:t>
            </w:r>
          </w:p>
        </w:tc>
        <w:tc>
          <w:tcPr>
            <w:tcW w:w="1156" w:type="dxa"/>
            <w:tcBorders>
              <w:top w:val="single" w:sz="4" w:space="0" w:color="FFFFFF"/>
              <w:left w:val="nil"/>
              <w:bottom w:val="single" w:sz="4" w:space="0" w:color="FFFFFF"/>
              <w:right w:val="single" w:sz="4" w:space="0" w:color="FFFFFF"/>
            </w:tcBorders>
            <w:noWrap/>
            <w:vAlign w:val="center"/>
            <w:hideMark/>
          </w:tcPr>
          <w:p w14:paraId="2BBC67DD"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75E953FC" w14:textId="71441995" w:rsidR="00763288" w:rsidRPr="006C5A94" w:rsidRDefault="00FD4F71"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r>
      <w:tr w:rsidR="00763288" w:rsidRPr="006C5A94" w14:paraId="3168172C"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9927316" w14:textId="77777777" w:rsidR="00763288" w:rsidRPr="006C5A94" w:rsidRDefault="00763288" w:rsidP="00763288">
            <w:pPr>
              <w:rPr>
                <w:rFonts w:ascii="Public Sans" w:hAnsi="Public Sans" w:cs="Calibri"/>
                <w:b/>
                <w:bCs/>
                <w:sz w:val="18"/>
                <w:szCs w:val="18"/>
                <w:lang w:eastAsia="en-AU"/>
              </w:rPr>
            </w:pPr>
            <w:proofErr w:type="spellStart"/>
            <w:proofErr w:type="gramStart"/>
            <w:r w:rsidRPr="006C5A94">
              <w:rPr>
                <w:rFonts w:ascii="Public Sans" w:hAnsi="Public Sans" w:cs="Calibri"/>
                <w:b/>
                <w:bCs/>
                <w:sz w:val="18"/>
                <w:szCs w:val="18"/>
                <w:lang w:eastAsia="en-AU"/>
              </w:rPr>
              <w:t>Non Current</w:t>
            </w:r>
            <w:proofErr w:type="spellEnd"/>
            <w:proofErr w:type="gramEnd"/>
            <w:r w:rsidRPr="006C5A94">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1255E245"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03D62B4A"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4A476E87"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r>
      <w:tr w:rsidR="00763288" w:rsidRPr="006C5A94" w14:paraId="2D841913"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14DBC91"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1E47C864"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2DF6345"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F0233A"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74DDA5B3"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FC2BFCD"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2D44E368"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D4CEA5"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085CD1"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47AD9385"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62AB3E4"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5F44395F"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759E1FA"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3F2650"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5D8CA090"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9012197"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6B729A9C"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6A23D12"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90DB2AE"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1A028929"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6F8AEF8"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3D5D4732"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E81209B"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ACCB32C"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22809578"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E54AC34"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415F3D94"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DCA25D0"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198E9A"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09014016"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9F2E92C"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36E808E3"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EA9C660"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22C4FE1"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r>
      <w:tr w:rsidR="00763288" w:rsidRPr="006C5A94" w14:paraId="5A8573A2"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0043B33" w14:textId="77777777" w:rsidR="00763288" w:rsidRPr="006C5A94" w:rsidRDefault="00763288" w:rsidP="00804FE2">
            <w:pPr>
              <w:ind w:firstLineChars="200" w:firstLine="360"/>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0D5FD7A4"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E06653"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C25D63"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16180B2D"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CB1F16E" w14:textId="77777777" w:rsidR="00763288" w:rsidRPr="006C5A94" w:rsidRDefault="00763288" w:rsidP="00804FE2">
            <w:pPr>
              <w:ind w:firstLineChars="200" w:firstLine="360"/>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6187F229"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761E9A2"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24CC46B"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1A8663E8"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37169B5" w14:textId="4605347E" w:rsidR="00763288" w:rsidRPr="006C5A94" w:rsidRDefault="00763288" w:rsidP="00804FE2">
            <w:pPr>
              <w:ind w:firstLineChars="200" w:firstLine="360"/>
              <w:rPr>
                <w:rFonts w:ascii="Public Sans" w:hAnsi="Public Sans" w:cs="Calibri"/>
                <w:color w:val="000000"/>
                <w:sz w:val="18"/>
                <w:szCs w:val="18"/>
                <w:lang w:eastAsia="en-AU"/>
              </w:rPr>
            </w:pPr>
            <w:r w:rsidRPr="006C5A94">
              <w:rPr>
                <w:rFonts w:ascii="Public Sans" w:hAnsi="Public Sans" w:cs="Calibri"/>
                <w:color w:val="000000"/>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20F10C9D"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A7D9DED"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0208476"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4B42B27C"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0B3883C"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727E2E2D"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BE6004"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B767A68"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68BB2E1A"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8C61C8E"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434267CD"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94F2BF"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3169F9"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263F3ABE"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FE48192"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2C4BADFC"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E5E5E68"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58AF06"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57ECCEF2" w14:textId="77777777" w:rsidTr="006C5A94">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62BD6263"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1674683A"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ACF4101"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BFD853A"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696570E5" w14:textId="77777777" w:rsidTr="006C5A94">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32CC01B1" w14:textId="77777777" w:rsidR="00763288" w:rsidRPr="006C5A94" w:rsidRDefault="00763288" w:rsidP="00763288">
            <w:pPr>
              <w:rPr>
                <w:rFonts w:ascii="Public Sans" w:hAnsi="Public Sans" w:cs="Calibri"/>
                <w:b/>
                <w:bCs/>
                <w:sz w:val="18"/>
                <w:szCs w:val="18"/>
                <w:lang w:eastAsia="en-AU"/>
              </w:rPr>
            </w:pPr>
            <w:r w:rsidRPr="006C5A94">
              <w:rPr>
                <w:rFonts w:ascii="Public Sans" w:hAnsi="Public Sans" w:cs="Calibri"/>
                <w:b/>
                <w:bCs/>
                <w:sz w:val="18"/>
                <w:szCs w:val="18"/>
                <w:lang w:eastAsia="en-AU"/>
              </w:rPr>
              <w:t xml:space="preserve">Total </w:t>
            </w:r>
            <w:proofErr w:type="spellStart"/>
            <w:proofErr w:type="gramStart"/>
            <w:r w:rsidRPr="006C5A94">
              <w:rPr>
                <w:rFonts w:ascii="Public Sans" w:hAnsi="Public Sans" w:cs="Calibri"/>
                <w:b/>
                <w:bCs/>
                <w:sz w:val="18"/>
                <w:szCs w:val="18"/>
                <w:lang w:eastAsia="en-AU"/>
              </w:rPr>
              <w:t>Non Current</w:t>
            </w:r>
            <w:proofErr w:type="spellEnd"/>
            <w:proofErr w:type="gramEnd"/>
            <w:r w:rsidRPr="006C5A94">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5769ACBB"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0C145C13"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041D0C17"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r>
      <w:tr w:rsidR="00763288" w:rsidRPr="006C5A94" w14:paraId="5372EC3B" w14:textId="77777777" w:rsidTr="006C5A94">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3A8F747" w14:textId="77777777" w:rsidR="00763288" w:rsidRPr="006C5A94" w:rsidRDefault="00763288" w:rsidP="00763288">
            <w:pPr>
              <w:rPr>
                <w:rFonts w:ascii="Public Sans" w:hAnsi="Public Sans" w:cs="Calibri"/>
                <w:b/>
                <w:bCs/>
                <w:sz w:val="18"/>
                <w:szCs w:val="18"/>
                <w:lang w:eastAsia="en-AU"/>
              </w:rPr>
            </w:pPr>
            <w:r w:rsidRPr="006C5A94">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342342D3"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(0)</w:t>
            </w:r>
          </w:p>
        </w:tc>
        <w:tc>
          <w:tcPr>
            <w:tcW w:w="1156" w:type="dxa"/>
            <w:tcBorders>
              <w:top w:val="single" w:sz="4" w:space="0" w:color="auto"/>
              <w:left w:val="nil"/>
              <w:bottom w:val="single" w:sz="4" w:space="0" w:color="auto"/>
              <w:right w:val="single" w:sz="4" w:space="0" w:color="FFFFFF"/>
            </w:tcBorders>
            <w:noWrap/>
            <w:vAlign w:val="center"/>
            <w:hideMark/>
          </w:tcPr>
          <w:p w14:paraId="47C75F03"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4694BF12" w14:textId="65BDCB87" w:rsidR="00763288" w:rsidRPr="006C5A94" w:rsidRDefault="00FD4F71"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r>
      <w:tr w:rsidR="00763288" w:rsidRPr="006C5A94" w14:paraId="68FC3DA0"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ADD7357" w14:textId="77777777" w:rsidR="00763288" w:rsidRPr="006C5A94" w:rsidRDefault="00763288" w:rsidP="00763288">
            <w:pPr>
              <w:rPr>
                <w:rFonts w:ascii="Public Sans" w:hAnsi="Public Sans" w:cs="Calibri"/>
                <w:b/>
                <w:bCs/>
                <w:sz w:val="18"/>
                <w:szCs w:val="18"/>
                <w:lang w:eastAsia="en-AU"/>
              </w:rPr>
            </w:pPr>
            <w:r w:rsidRPr="006C5A94">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1C9EBDA1"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10DD880E"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1DB94E44"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r>
      <w:tr w:rsidR="00763288" w:rsidRPr="006C5A94" w14:paraId="053B9F4A"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FD5026F" w14:textId="77777777" w:rsidR="00763288" w:rsidRPr="006C5A94" w:rsidRDefault="00763288" w:rsidP="00763288">
            <w:pPr>
              <w:rPr>
                <w:rFonts w:ascii="Public Sans" w:hAnsi="Public Sans" w:cs="Calibri"/>
                <w:b/>
                <w:bCs/>
                <w:sz w:val="18"/>
                <w:szCs w:val="18"/>
                <w:lang w:eastAsia="en-AU"/>
              </w:rPr>
            </w:pPr>
            <w:r w:rsidRPr="006C5A94">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19CB37F7"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42EB7D4"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F4F033A"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r>
      <w:tr w:rsidR="00763288" w:rsidRPr="006C5A94" w14:paraId="4FDACFFC"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B5A9DD7"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3E6637A4"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271760D"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5CACB02"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721BB32F"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869E299"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3126B836"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75C509"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14C6CF"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352C22CA"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BB616ED"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039A4E74"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C06F23"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E7477FE"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315C5689"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93F7F37"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14004709"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B1E707"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8F8F1AD"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2E1E5D21"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E7093B2"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7FDEE9E7"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C045BF"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C40698E"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073A64B8"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DE78E15"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1742A654"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2F3B12A"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E0917F"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36328338"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636A76E"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59C216D4"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5F2A420"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8F22B0"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26AF25EA"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AE0C78C"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2C541549"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0C159AD"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49A189E"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417BF61A" w14:textId="77777777" w:rsidTr="006C5A94">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84E448C" w14:textId="77777777" w:rsidR="00763288" w:rsidRPr="006C5A94" w:rsidRDefault="00763288" w:rsidP="00763288">
            <w:pPr>
              <w:rPr>
                <w:rFonts w:ascii="Public Sans" w:hAnsi="Public Sans" w:cs="Calibri"/>
                <w:b/>
                <w:bCs/>
                <w:sz w:val="18"/>
                <w:szCs w:val="18"/>
                <w:lang w:eastAsia="en-AU"/>
              </w:rPr>
            </w:pPr>
            <w:r w:rsidRPr="006C5A94">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5DA86DB9"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21863B42"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359C1FC7"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r>
      <w:tr w:rsidR="00763288" w:rsidRPr="006C5A94" w14:paraId="78F79DC7"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B9D10FF" w14:textId="77777777" w:rsidR="00763288" w:rsidRPr="006C5A94" w:rsidRDefault="00763288" w:rsidP="00763288">
            <w:pPr>
              <w:rPr>
                <w:rFonts w:ascii="Public Sans" w:hAnsi="Public Sans" w:cs="Calibri"/>
                <w:b/>
                <w:bCs/>
                <w:sz w:val="18"/>
                <w:szCs w:val="18"/>
                <w:lang w:eastAsia="en-AU"/>
              </w:rPr>
            </w:pPr>
            <w:proofErr w:type="spellStart"/>
            <w:proofErr w:type="gramStart"/>
            <w:r w:rsidRPr="006C5A94">
              <w:rPr>
                <w:rFonts w:ascii="Public Sans" w:hAnsi="Public Sans" w:cs="Calibri"/>
                <w:b/>
                <w:bCs/>
                <w:sz w:val="18"/>
                <w:szCs w:val="18"/>
                <w:lang w:eastAsia="en-AU"/>
              </w:rPr>
              <w:t>Non Current</w:t>
            </w:r>
            <w:proofErr w:type="spellEnd"/>
            <w:proofErr w:type="gramEnd"/>
            <w:r w:rsidRPr="006C5A94">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63A1E066"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542A9A1F"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016774C7"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r>
      <w:tr w:rsidR="00763288" w:rsidRPr="006C5A94" w14:paraId="60353A94"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E6CD0EE"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3F982695"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B0D0017"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C943A7"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34AD5B4D"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5152298"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46DD1176"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9F3B99B"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6242BB4"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04F67A26"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9947AAD"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503339A8"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37B0C8"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B85BED2"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118D4674"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EB8C105"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10D1C605"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AA66231"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11CA5E"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3D1ED287"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3D47C7F"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39B9025B"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9C3E65"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125A4B"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73D134A8"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27F525E"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4987CB5F"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991D293"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485426"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59DFB89D"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BDDFEBA"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4E81FC69"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BBD35FD"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4CD0FB0"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67F6C257" w14:textId="77777777" w:rsidTr="006C5A94">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6BA4B87" w14:textId="77777777" w:rsidR="00763288" w:rsidRPr="006C5A94" w:rsidRDefault="00763288" w:rsidP="00763288">
            <w:pPr>
              <w:rPr>
                <w:rFonts w:ascii="Public Sans" w:hAnsi="Public Sans" w:cs="Calibri"/>
                <w:b/>
                <w:bCs/>
                <w:sz w:val="18"/>
                <w:szCs w:val="18"/>
                <w:lang w:eastAsia="en-AU"/>
              </w:rPr>
            </w:pPr>
            <w:r w:rsidRPr="006C5A94">
              <w:rPr>
                <w:rFonts w:ascii="Public Sans" w:hAnsi="Public Sans" w:cs="Calibri"/>
                <w:b/>
                <w:bCs/>
                <w:sz w:val="18"/>
                <w:szCs w:val="18"/>
                <w:lang w:eastAsia="en-AU"/>
              </w:rPr>
              <w:t xml:space="preserve">Total </w:t>
            </w:r>
            <w:proofErr w:type="spellStart"/>
            <w:proofErr w:type="gramStart"/>
            <w:r w:rsidRPr="006C5A94">
              <w:rPr>
                <w:rFonts w:ascii="Public Sans" w:hAnsi="Public Sans" w:cs="Calibri"/>
                <w:b/>
                <w:bCs/>
                <w:sz w:val="18"/>
                <w:szCs w:val="18"/>
                <w:lang w:eastAsia="en-AU"/>
              </w:rPr>
              <w:t>Non Current</w:t>
            </w:r>
            <w:proofErr w:type="spellEnd"/>
            <w:proofErr w:type="gramEnd"/>
            <w:r w:rsidRPr="006C5A94">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63F07AD8"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1BA5939A"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3A1C3A56"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r>
      <w:tr w:rsidR="00763288" w:rsidRPr="006C5A94" w14:paraId="60027590" w14:textId="77777777" w:rsidTr="006C5A94">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08A804A" w14:textId="77777777" w:rsidR="00763288" w:rsidRPr="006C5A94" w:rsidRDefault="00763288" w:rsidP="00763288">
            <w:pPr>
              <w:rPr>
                <w:rFonts w:ascii="Public Sans" w:hAnsi="Public Sans" w:cs="Calibri"/>
                <w:b/>
                <w:bCs/>
                <w:sz w:val="18"/>
                <w:szCs w:val="18"/>
                <w:lang w:eastAsia="en-AU"/>
              </w:rPr>
            </w:pPr>
            <w:r w:rsidRPr="006C5A94">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5C6853F3"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9696C8B"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C75D894"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r>
      <w:tr w:rsidR="00763288" w:rsidRPr="006C5A94" w14:paraId="4634E60A" w14:textId="77777777" w:rsidTr="006C5A94">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965004F" w14:textId="77777777" w:rsidR="00763288" w:rsidRPr="006C5A94" w:rsidRDefault="00763288" w:rsidP="00763288">
            <w:pPr>
              <w:rPr>
                <w:rFonts w:ascii="Public Sans" w:hAnsi="Public Sans" w:cs="Calibri"/>
                <w:b/>
                <w:bCs/>
                <w:sz w:val="18"/>
                <w:szCs w:val="18"/>
                <w:lang w:eastAsia="en-AU"/>
              </w:rPr>
            </w:pPr>
            <w:r w:rsidRPr="006C5A94">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12C9BF3A"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(0)</w:t>
            </w:r>
          </w:p>
        </w:tc>
        <w:tc>
          <w:tcPr>
            <w:tcW w:w="1156" w:type="dxa"/>
            <w:tcBorders>
              <w:top w:val="nil"/>
              <w:left w:val="nil"/>
              <w:bottom w:val="single" w:sz="4" w:space="0" w:color="auto"/>
              <w:right w:val="single" w:sz="4" w:space="0" w:color="FFFFFF"/>
            </w:tcBorders>
            <w:noWrap/>
            <w:vAlign w:val="center"/>
            <w:hideMark/>
          </w:tcPr>
          <w:p w14:paraId="60B9D675"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4651DCB" w14:textId="28E453C0" w:rsidR="00763288" w:rsidRPr="006C5A94" w:rsidRDefault="00FD4F71"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r>
      <w:tr w:rsidR="00763288" w:rsidRPr="006C5A94" w14:paraId="057DFF5F"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669D9AF" w14:textId="77777777" w:rsidR="00763288" w:rsidRPr="006C5A94" w:rsidRDefault="00763288" w:rsidP="00763288">
            <w:pPr>
              <w:rPr>
                <w:rFonts w:ascii="Public Sans" w:hAnsi="Public Sans" w:cs="Calibri"/>
                <w:b/>
                <w:bCs/>
                <w:sz w:val="18"/>
                <w:szCs w:val="18"/>
                <w:lang w:eastAsia="en-AU"/>
              </w:rPr>
            </w:pPr>
            <w:r w:rsidRPr="006C5A94">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55D0F66D"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C8A8425"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8FC6365"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 </w:t>
            </w:r>
          </w:p>
        </w:tc>
      </w:tr>
      <w:tr w:rsidR="00763288" w:rsidRPr="006C5A94" w14:paraId="35FC6C80"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DBAA5B8"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0C746541"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685D272F"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B5153B" w14:textId="03BEF232" w:rsidR="00763288" w:rsidRPr="006C5A94" w:rsidRDefault="00FD4F71"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51C30110" w14:textId="77777777" w:rsidTr="006C5A9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FDB2BD7"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062D9992"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692DF0"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41416FF"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7EFD2BB2" w14:textId="77777777" w:rsidTr="006C5A94">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410CA724" w14:textId="77777777" w:rsidR="00763288" w:rsidRPr="006C5A94" w:rsidRDefault="00763288" w:rsidP="001A5221">
            <w:pPr>
              <w:ind w:firstLineChars="100" w:firstLine="180"/>
              <w:rPr>
                <w:rFonts w:ascii="Public Sans" w:hAnsi="Public Sans" w:cs="Calibri"/>
                <w:sz w:val="18"/>
                <w:szCs w:val="18"/>
                <w:lang w:eastAsia="en-AU"/>
              </w:rPr>
            </w:pPr>
            <w:r w:rsidRPr="006C5A94">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1D74F23D"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A7DBFB0"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52F9F40" w14:textId="77777777" w:rsidR="00763288" w:rsidRPr="006C5A94" w:rsidRDefault="00763288" w:rsidP="00763288">
            <w:pPr>
              <w:jc w:val="right"/>
              <w:rPr>
                <w:rFonts w:ascii="Public Sans" w:hAnsi="Public Sans" w:cs="Calibri"/>
                <w:sz w:val="18"/>
                <w:szCs w:val="18"/>
                <w:lang w:eastAsia="en-AU"/>
              </w:rPr>
            </w:pPr>
            <w:r w:rsidRPr="006C5A94">
              <w:rPr>
                <w:rFonts w:ascii="Public Sans" w:hAnsi="Public Sans" w:cs="Calibri"/>
                <w:sz w:val="18"/>
                <w:szCs w:val="18"/>
                <w:lang w:eastAsia="en-AU"/>
              </w:rPr>
              <w:t>...</w:t>
            </w:r>
          </w:p>
        </w:tc>
      </w:tr>
      <w:tr w:rsidR="00763288" w:rsidRPr="006C5A94" w14:paraId="78836D2E" w14:textId="77777777" w:rsidTr="006C5A94">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1823683" w14:textId="77777777" w:rsidR="00763288" w:rsidRPr="006C5A94" w:rsidRDefault="00763288" w:rsidP="00763288">
            <w:pPr>
              <w:rPr>
                <w:rFonts w:ascii="Public Sans" w:hAnsi="Public Sans" w:cs="Calibri"/>
                <w:b/>
                <w:bCs/>
                <w:sz w:val="18"/>
                <w:szCs w:val="18"/>
                <w:lang w:eastAsia="en-AU"/>
              </w:rPr>
            </w:pPr>
            <w:r w:rsidRPr="006C5A94">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0B721A55"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(0)</w:t>
            </w:r>
          </w:p>
        </w:tc>
        <w:tc>
          <w:tcPr>
            <w:tcW w:w="1156" w:type="dxa"/>
            <w:tcBorders>
              <w:top w:val="nil"/>
              <w:left w:val="nil"/>
              <w:bottom w:val="single" w:sz="4" w:space="0" w:color="auto"/>
              <w:right w:val="single" w:sz="4" w:space="0" w:color="FFFFFF"/>
            </w:tcBorders>
            <w:noWrap/>
            <w:vAlign w:val="center"/>
            <w:hideMark/>
          </w:tcPr>
          <w:p w14:paraId="3368E115" w14:textId="77777777" w:rsidR="00763288" w:rsidRPr="006C5A94" w:rsidRDefault="00763288"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98FB0EE" w14:textId="6D9807C5" w:rsidR="00763288" w:rsidRPr="006C5A94" w:rsidRDefault="00FD4F71" w:rsidP="00763288">
            <w:pPr>
              <w:jc w:val="right"/>
              <w:rPr>
                <w:rFonts w:ascii="Public Sans" w:hAnsi="Public Sans" w:cs="Calibri"/>
                <w:b/>
                <w:bCs/>
                <w:sz w:val="18"/>
                <w:szCs w:val="18"/>
                <w:lang w:eastAsia="en-AU"/>
              </w:rPr>
            </w:pPr>
            <w:r w:rsidRPr="006C5A94">
              <w:rPr>
                <w:rFonts w:ascii="Public Sans" w:hAnsi="Public Sans" w:cs="Calibri"/>
                <w:b/>
                <w:bCs/>
                <w:sz w:val="18"/>
                <w:szCs w:val="18"/>
                <w:lang w:eastAsia="en-AU"/>
              </w:rPr>
              <w:t>...</w:t>
            </w:r>
          </w:p>
        </w:tc>
      </w:tr>
    </w:tbl>
    <w:p w14:paraId="09C32491" w14:textId="77777777" w:rsidR="006C5A94" w:rsidRPr="006C5A94" w:rsidRDefault="006C5A94">
      <w:pPr>
        <w:rPr>
          <w:rFonts w:ascii="Calibri" w:eastAsia="Calibri" w:hAnsi="Calibri"/>
          <w:sz w:val="10"/>
          <w:szCs w:val="10"/>
        </w:rPr>
      </w:pPr>
      <w:r w:rsidRPr="006C5A94">
        <w:rPr>
          <w:rFonts w:ascii="Calibri" w:eastAsia="Calibri" w:hAnsi="Calibri"/>
          <w:sz w:val="10"/>
          <w:szCs w:val="10"/>
        </w:rPr>
        <w:br w:type="page"/>
      </w:r>
    </w:p>
    <w:tbl>
      <w:tblPr>
        <w:tblW w:w="9804" w:type="dxa"/>
        <w:tblLook w:val="04A0" w:firstRow="1" w:lastRow="0" w:firstColumn="1" w:lastColumn="0" w:noHBand="0" w:noVBand="1"/>
        <w:tblCaption w:val="12.2 Financial Statements - Building Insurers' Guarantee Corporation - Cash Flow Statement"/>
        <w:tblDescription w:val="12.2 Financial Statements - Building Insurers' Guarantee Corporation - Cash Flow Statement"/>
      </w:tblPr>
      <w:tblGrid>
        <w:gridCol w:w="6236"/>
        <w:gridCol w:w="1256"/>
        <w:gridCol w:w="1156"/>
        <w:gridCol w:w="1156"/>
      </w:tblGrid>
      <w:tr w:rsidR="00763288" w:rsidRPr="00763288" w14:paraId="61167C75" w14:textId="77777777" w:rsidTr="00BA7F0F">
        <w:trPr>
          <w:trHeight w:val="360"/>
        </w:trPr>
        <w:tc>
          <w:tcPr>
            <w:tcW w:w="6236" w:type="dxa"/>
            <w:shd w:val="clear" w:color="auto" w:fill="FFFFFF"/>
            <w:noWrap/>
            <w:vAlign w:val="bottom"/>
            <w:hideMark/>
          </w:tcPr>
          <w:p w14:paraId="5C396ACB"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21C2C5B7"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4827BA66"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3726A862"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BA7F0F" w14:paraId="36F9F3A2" w14:textId="77777777" w:rsidTr="00BA7F0F">
        <w:trPr>
          <w:trHeight w:val="283"/>
        </w:trPr>
        <w:tc>
          <w:tcPr>
            <w:tcW w:w="6236" w:type="dxa"/>
            <w:shd w:val="clear" w:color="auto" w:fill="EBEBEB"/>
            <w:vAlign w:val="center"/>
            <w:hideMark/>
          </w:tcPr>
          <w:p w14:paraId="36B191EF"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c>
          <w:tcPr>
            <w:tcW w:w="2412" w:type="dxa"/>
            <w:gridSpan w:val="2"/>
            <w:shd w:val="clear" w:color="auto" w:fill="EBEBEB"/>
            <w:vAlign w:val="bottom"/>
            <w:hideMark/>
          </w:tcPr>
          <w:p w14:paraId="55385A36" w14:textId="77777777" w:rsidR="00763288" w:rsidRPr="00BA7F0F" w:rsidRDefault="00763288" w:rsidP="00BA7F0F">
            <w:pPr>
              <w:jc w:val="center"/>
              <w:rPr>
                <w:rFonts w:ascii="Public Sans" w:hAnsi="Public Sans" w:cs="Calibri"/>
                <w:sz w:val="18"/>
                <w:szCs w:val="18"/>
                <w:lang w:eastAsia="en-AU"/>
              </w:rPr>
            </w:pPr>
            <w:r w:rsidRPr="00BA7F0F">
              <w:rPr>
                <w:rFonts w:ascii="Public Sans" w:hAnsi="Public Sans" w:cs="Calibri"/>
                <w:sz w:val="18"/>
                <w:szCs w:val="18"/>
                <w:lang w:eastAsia="en-AU"/>
              </w:rPr>
              <w:t>2022-23</w:t>
            </w:r>
          </w:p>
        </w:tc>
        <w:tc>
          <w:tcPr>
            <w:tcW w:w="1156" w:type="dxa"/>
            <w:shd w:val="clear" w:color="auto" w:fill="EBEBEB"/>
            <w:vAlign w:val="bottom"/>
            <w:hideMark/>
          </w:tcPr>
          <w:p w14:paraId="6DE9A208" w14:textId="77777777" w:rsidR="00763288" w:rsidRPr="00BA7F0F" w:rsidRDefault="00763288" w:rsidP="00BA7F0F">
            <w:pPr>
              <w:jc w:val="center"/>
              <w:rPr>
                <w:rFonts w:ascii="Public Sans" w:hAnsi="Public Sans" w:cs="Calibri"/>
                <w:sz w:val="18"/>
                <w:szCs w:val="18"/>
                <w:lang w:eastAsia="en-AU"/>
              </w:rPr>
            </w:pPr>
            <w:r w:rsidRPr="00BA7F0F">
              <w:rPr>
                <w:rFonts w:ascii="Public Sans" w:hAnsi="Public Sans" w:cs="Calibri"/>
                <w:sz w:val="18"/>
                <w:szCs w:val="18"/>
                <w:lang w:eastAsia="en-AU"/>
              </w:rPr>
              <w:t>2023-24</w:t>
            </w:r>
          </w:p>
        </w:tc>
      </w:tr>
      <w:tr w:rsidR="00763288" w:rsidRPr="00BA7F0F" w14:paraId="4855830D" w14:textId="77777777" w:rsidTr="00BA7F0F">
        <w:trPr>
          <w:trHeight w:val="225"/>
        </w:trPr>
        <w:tc>
          <w:tcPr>
            <w:tcW w:w="6236" w:type="dxa"/>
            <w:shd w:val="clear" w:color="auto" w:fill="EBEBEB"/>
            <w:vAlign w:val="center"/>
            <w:hideMark/>
          </w:tcPr>
          <w:p w14:paraId="2E0468E4"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c>
          <w:tcPr>
            <w:tcW w:w="1256" w:type="dxa"/>
            <w:shd w:val="clear" w:color="auto" w:fill="EBEBEB"/>
            <w:vAlign w:val="center"/>
            <w:hideMark/>
          </w:tcPr>
          <w:p w14:paraId="7A38C0E6" w14:textId="77777777" w:rsidR="00763288" w:rsidRPr="00BA7F0F" w:rsidRDefault="00763288" w:rsidP="00763288">
            <w:pPr>
              <w:jc w:val="center"/>
              <w:rPr>
                <w:rFonts w:ascii="Public Sans" w:hAnsi="Public Sans" w:cs="Calibri"/>
                <w:sz w:val="18"/>
                <w:szCs w:val="18"/>
                <w:lang w:eastAsia="en-AU"/>
              </w:rPr>
            </w:pPr>
            <w:r w:rsidRPr="00BA7F0F">
              <w:rPr>
                <w:rFonts w:ascii="Public Sans" w:hAnsi="Public Sans" w:cs="Calibri"/>
                <w:sz w:val="18"/>
                <w:szCs w:val="18"/>
                <w:lang w:eastAsia="en-AU"/>
              </w:rPr>
              <w:t>Budget</w:t>
            </w:r>
          </w:p>
        </w:tc>
        <w:tc>
          <w:tcPr>
            <w:tcW w:w="1156" w:type="dxa"/>
            <w:shd w:val="clear" w:color="auto" w:fill="EBEBEB"/>
            <w:vAlign w:val="center"/>
            <w:hideMark/>
          </w:tcPr>
          <w:p w14:paraId="6E4D4218" w14:textId="77777777" w:rsidR="00763288" w:rsidRPr="00BA7F0F" w:rsidRDefault="00763288" w:rsidP="00763288">
            <w:pPr>
              <w:jc w:val="center"/>
              <w:rPr>
                <w:rFonts w:ascii="Public Sans" w:hAnsi="Public Sans" w:cs="Calibri"/>
                <w:sz w:val="18"/>
                <w:szCs w:val="18"/>
                <w:lang w:eastAsia="en-AU"/>
              </w:rPr>
            </w:pPr>
            <w:r w:rsidRPr="00BA7F0F">
              <w:rPr>
                <w:rFonts w:ascii="Public Sans" w:hAnsi="Public Sans" w:cs="Calibri"/>
                <w:sz w:val="18"/>
                <w:szCs w:val="18"/>
                <w:lang w:eastAsia="en-AU"/>
              </w:rPr>
              <w:t>Est. Actual</w:t>
            </w:r>
          </w:p>
        </w:tc>
        <w:tc>
          <w:tcPr>
            <w:tcW w:w="1156" w:type="dxa"/>
            <w:shd w:val="clear" w:color="auto" w:fill="EBEBEB"/>
            <w:vAlign w:val="center"/>
            <w:hideMark/>
          </w:tcPr>
          <w:p w14:paraId="24ED8D61" w14:textId="77777777" w:rsidR="00763288" w:rsidRPr="00BA7F0F" w:rsidRDefault="00763288" w:rsidP="00763288">
            <w:pPr>
              <w:jc w:val="center"/>
              <w:rPr>
                <w:rFonts w:ascii="Public Sans" w:hAnsi="Public Sans" w:cs="Calibri"/>
                <w:sz w:val="18"/>
                <w:szCs w:val="18"/>
                <w:lang w:eastAsia="en-AU"/>
              </w:rPr>
            </w:pPr>
            <w:r w:rsidRPr="00BA7F0F">
              <w:rPr>
                <w:rFonts w:ascii="Public Sans" w:hAnsi="Public Sans" w:cs="Calibri"/>
                <w:sz w:val="18"/>
                <w:szCs w:val="18"/>
                <w:lang w:eastAsia="en-AU"/>
              </w:rPr>
              <w:t>Budget</w:t>
            </w:r>
          </w:p>
        </w:tc>
      </w:tr>
      <w:tr w:rsidR="00763288" w:rsidRPr="00BA7F0F" w14:paraId="6768D8C4" w14:textId="77777777" w:rsidTr="00BA7F0F">
        <w:trPr>
          <w:trHeight w:val="283"/>
        </w:trPr>
        <w:tc>
          <w:tcPr>
            <w:tcW w:w="6236" w:type="dxa"/>
            <w:shd w:val="clear" w:color="auto" w:fill="EBEBEB"/>
            <w:vAlign w:val="center"/>
            <w:hideMark/>
          </w:tcPr>
          <w:p w14:paraId="13916823"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c>
          <w:tcPr>
            <w:tcW w:w="1256" w:type="dxa"/>
            <w:shd w:val="clear" w:color="auto" w:fill="EBEBEB"/>
            <w:hideMark/>
          </w:tcPr>
          <w:p w14:paraId="4C54B518" w14:textId="77777777" w:rsidR="00763288" w:rsidRPr="00BA7F0F" w:rsidRDefault="00763288" w:rsidP="00BA7F0F">
            <w:pPr>
              <w:jc w:val="center"/>
              <w:rPr>
                <w:rFonts w:ascii="Public Sans" w:hAnsi="Public Sans" w:cs="Calibri"/>
                <w:sz w:val="18"/>
                <w:szCs w:val="18"/>
                <w:lang w:eastAsia="en-AU"/>
              </w:rPr>
            </w:pPr>
            <w:r w:rsidRPr="00BA7F0F">
              <w:rPr>
                <w:rFonts w:ascii="Public Sans" w:hAnsi="Public Sans" w:cs="Calibri"/>
                <w:sz w:val="18"/>
                <w:szCs w:val="18"/>
                <w:lang w:eastAsia="en-AU"/>
              </w:rPr>
              <w:t>$000</w:t>
            </w:r>
          </w:p>
        </w:tc>
        <w:tc>
          <w:tcPr>
            <w:tcW w:w="1156" w:type="dxa"/>
            <w:shd w:val="clear" w:color="auto" w:fill="EBEBEB"/>
            <w:hideMark/>
          </w:tcPr>
          <w:p w14:paraId="68B44444" w14:textId="77777777" w:rsidR="00763288" w:rsidRPr="00BA7F0F" w:rsidRDefault="00763288" w:rsidP="00BA7F0F">
            <w:pPr>
              <w:jc w:val="center"/>
              <w:rPr>
                <w:rFonts w:ascii="Public Sans" w:hAnsi="Public Sans" w:cs="Calibri"/>
                <w:sz w:val="18"/>
                <w:szCs w:val="18"/>
                <w:lang w:eastAsia="en-AU"/>
              </w:rPr>
            </w:pPr>
            <w:r w:rsidRPr="00BA7F0F">
              <w:rPr>
                <w:rFonts w:ascii="Public Sans" w:hAnsi="Public Sans" w:cs="Calibri"/>
                <w:sz w:val="18"/>
                <w:szCs w:val="18"/>
                <w:lang w:eastAsia="en-AU"/>
              </w:rPr>
              <w:t>$000</w:t>
            </w:r>
          </w:p>
        </w:tc>
        <w:tc>
          <w:tcPr>
            <w:tcW w:w="1156" w:type="dxa"/>
            <w:shd w:val="clear" w:color="auto" w:fill="EBEBEB"/>
            <w:hideMark/>
          </w:tcPr>
          <w:p w14:paraId="66ABC9C8" w14:textId="77777777" w:rsidR="00763288" w:rsidRPr="00BA7F0F" w:rsidRDefault="00763288" w:rsidP="00BA7F0F">
            <w:pPr>
              <w:jc w:val="center"/>
              <w:rPr>
                <w:rFonts w:ascii="Public Sans" w:hAnsi="Public Sans" w:cs="Calibri"/>
                <w:sz w:val="18"/>
                <w:szCs w:val="18"/>
                <w:lang w:eastAsia="en-AU"/>
              </w:rPr>
            </w:pPr>
            <w:r w:rsidRPr="00BA7F0F">
              <w:rPr>
                <w:rFonts w:ascii="Public Sans" w:hAnsi="Public Sans" w:cs="Calibri"/>
                <w:sz w:val="18"/>
                <w:szCs w:val="18"/>
                <w:lang w:eastAsia="en-AU"/>
              </w:rPr>
              <w:t>$000</w:t>
            </w:r>
          </w:p>
        </w:tc>
      </w:tr>
      <w:tr w:rsidR="00763288" w:rsidRPr="00BA7F0F" w14:paraId="1DC92AFE" w14:textId="77777777" w:rsidTr="00BA7F0F">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3C50D29C"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 xml:space="preserve">Cash Flows </w:t>
            </w:r>
            <w:proofErr w:type="gramStart"/>
            <w:r w:rsidRPr="00BA7F0F">
              <w:rPr>
                <w:rFonts w:ascii="Public Sans" w:hAnsi="Public Sans" w:cs="Calibri"/>
                <w:b/>
                <w:bCs/>
                <w:sz w:val="18"/>
                <w:szCs w:val="18"/>
                <w:lang w:eastAsia="en-AU"/>
              </w:rPr>
              <w:t>From</w:t>
            </w:r>
            <w:proofErr w:type="gramEnd"/>
            <w:r w:rsidRPr="00BA7F0F">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03AC8ABC"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0D52FC88"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43AEA3A8"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r>
      <w:tr w:rsidR="00763288" w:rsidRPr="00BA7F0F" w14:paraId="22022408"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9830646"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42948784"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71FB5DB"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69089C4"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r>
      <w:tr w:rsidR="00763288" w:rsidRPr="00BA7F0F" w14:paraId="3606697E"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72D1C40"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28A198D2"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A707466"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72E4B2B"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5189CD7D"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F09DB72"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283461A2"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7C9246A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AEA8AE"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0</w:t>
            </w:r>
          </w:p>
        </w:tc>
      </w:tr>
      <w:tr w:rsidR="00763288" w:rsidRPr="00BA7F0F" w14:paraId="32F55F84"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E9D09AE"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598926C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DA2C1CA"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F1667B"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7B0AD3D4"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A5E14D6"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56520CF7"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4C8348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F94D061"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315302BD"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96D6DDD"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261CAF3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7BD64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D9670B"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23B79304" w14:textId="77777777" w:rsidTr="00BA7F0F">
        <w:trPr>
          <w:trHeight w:val="238"/>
        </w:trPr>
        <w:tc>
          <w:tcPr>
            <w:tcW w:w="6236" w:type="dxa"/>
            <w:tcBorders>
              <w:top w:val="nil"/>
              <w:left w:val="single" w:sz="4" w:space="0" w:color="FFFFFF"/>
              <w:bottom w:val="nil"/>
              <w:right w:val="single" w:sz="4" w:space="0" w:color="FFFFFF"/>
            </w:tcBorders>
            <w:noWrap/>
            <w:vAlign w:val="center"/>
            <w:hideMark/>
          </w:tcPr>
          <w:p w14:paraId="589CDC4F"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Other Payments</w:t>
            </w:r>
          </w:p>
        </w:tc>
        <w:tc>
          <w:tcPr>
            <w:tcW w:w="1256" w:type="dxa"/>
            <w:tcBorders>
              <w:top w:val="nil"/>
              <w:left w:val="nil"/>
              <w:bottom w:val="nil"/>
              <w:right w:val="single" w:sz="4" w:space="0" w:color="FFFFFF"/>
            </w:tcBorders>
            <w:noWrap/>
            <w:vAlign w:val="center"/>
            <w:hideMark/>
          </w:tcPr>
          <w:p w14:paraId="14BC9FC3"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0</w:t>
            </w:r>
          </w:p>
        </w:tc>
        <w:tc>
          <w:tcPr>
            <w:tcW w:w="1156" w:type="dxa"/>
            <w:tcBorders>
              <w:top w:val="nil"/>
              <w:left w:val="nil"/>
              <w:bottom w:val="nil"/>
              <w:right w:val="single" w:sz="4" w:space="0" w:color="FFFFFF"/>
            </w:tcBorders>
            <w:noWrap/>
            <w:vAlign w:val="center"/>
            <w:hideMark/>
          </w:tcPr>
          <w:p w14:paraId="2349C63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23</w:t>
            </w:r>
          </w:p>
        </w:tc>
        <w:tc>
          <w:tcPr>
            <w:tcW w:w="1156" w:type="dxa"/>
            <w:tcBorders>
              <w:top w:val="nil"/>
              <w:left w:val="nil"/>
              <w:bottom w:val="nil"/>
              <w:right w:val="single" w:sz="4" w:space="0" w:color="FFFFFF"/>
            </w:tcBorders>
            <w:noWrap/>
            <w:vAlign w:val="center"/>
            <w:hideMark/>
          </w:tcPr>
          <w:p w14:paraId="60472086"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0</w:t>
            </w:r>
          </w:p>
        </w:tc>
      </w:tr>
      <w:tr w:rsidR="00763288" w:rsidRPr="00BA7F0F" w14:paraId="56524085" w14:textId="77777777" w:rsidTr="00BA7F0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48FCE3A" w14:textId="77777777" w:rsidR="00763288" w:rsidRPr="00BA7F0F" w:rsidRDefault="00763288" w:rsidP="00CE2346">
            <w:pPr>
              <w:ind w:firstLineChars="100" w:firstLine="181"/>
              <w:rPr>
                <w:rFonts w:ascii="Public Sans" w:hAnsi="Public Sans" w:cs="Calibri"/>
                <w:b/>
                <w:bCs/>
                <w:sz w:val="18"/>
                <w:szCs w:val="18"/>
                <w:lang w:eastAsia="en-AU"/>
              </w:rPr>
            </w:pPr>
            <w:r w:rsidRPr="00BA7F0F">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2BE775BE"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0</w:t>
            </w:r>
          </w:p>
        </w:tc>
        <w:tc>
          <w:tcPr>
            <w:tcW w:w="1156" w:type="dxa"/>
            <w:tcBorders>
              <w:top w:val="single" w:sz="4" w:space="0" w:color="auto"/>
              <w:left w:val="nil"/>
              <w:bottom w:val="single" w:sz="4" w:space="0" w:color="auto"/>
              <w:right w:val="single" w:sz="4" w:space="0" w:color="FFFFFF"/>
            </w:tcBorders>
            <w:noWrap/>
            <w:vAlign w:val="center"/>
            <w:hideMark/>
          </w:tcPr>
          <w:p w14:paraId="699CB85D"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23</w:t>
            </w:r>
          </w:p>
        </w:tc>
        <w:tc>
          <w:tcPr>
            <w:tcW w:w="1156" w:type="dxa"/>
            <w:tcBorders>
              <w:top w:val="single" w:sz="4" w:space="0" w:color="auto"/>
              <w:left w:val="nil"/>
              <w:bottom w:val="single" w:sz="4" w:space="0" w:color="auto"/>
              <w:right w:val="single" w:sz="4" w:space="0" w:color="FFFFFF"/>
            </w:tcBorders>
            <w:noWrap/>
            <w:vAlign w:val="center"/>
            <w:hideMark/>
          </w:tcPr>
          <w:p w14:paraId="3C59A66C"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0</w:t>
            </w:r>
          </w:p>
        </w:tc>
      </w:tr>
      <w:tr w:rsidR="00763288" w:rsidRPr="00BA7F0F" w14:paraId="2135DAC2"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C820C81"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142670B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1BE79F1"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358D02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r>
      <w:tr w:rsidR="00763288" w:rsidRPr="00BA7F0F" w14:paraId="1DF863C9"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A160A9C"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2AA1DD1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AC5E3B"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5A7B5DB"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19572932"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D18C599"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1A616589"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810247"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1411889"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20EB970B"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FD42C72"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49B9DD9E"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A77C5D2"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FECF7C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496A7414"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90E487B"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03FF551A"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57085A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8C57019"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4B6E28F8"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3F40CFE"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14A32B11"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B7E6E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21B01C"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3A981F04"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C26833D"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4C85B07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FD0E336"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BA957B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6C39531E"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8EAB41E"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 xml:space="preserve">Retained Taxes, </w:t>
            </w:r>
            <w:proofErr w:type="gramStart"/>
            <w:r w:rsidRPr="00BA7F0F">
              <w:rPr>
                <w:rFonts w:ascii="Public Sans" w:hAnsi="Public Sans" w:cs="Calibri"/>
                <w:color w:val="000000"/>
                <w:sz w:val="18"/>
                <w:szCs w:val="18"/>
                <w:lang w:eastAsia="en-AU"/>
              </w:rPr>
              <w:t>Fees</w:t>
            </w:r>
            <w:proofErr w:type="gramEnd"/>
            <w:r w:rsidRPr="00BA7F0F">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5F0CD0AB"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AE0E03"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55C2D0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08CBF3E6"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E36886D"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3D1CB868"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11DB3C89"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2AE0393"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0</w:t>
            </w:r>
          </w:p>
        </w:tc>
      </w:tr>
      <w:tr w:rsidR="00763288" w:rsidRPr="00BA7F0F" w14:paraId="5D7725D4"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3587BB3"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448E3DE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FE9590E"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60A1FEA"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6A1CCBE8" w14:textId="77777777" w:rsidTr="00BA7F0F">
        <w:trPr>
          <w:trHeight w:val="238"/>
        </w:trPr>
        <w:tc>
          <w:tcPr>
            <w:tcW w:w="6236" w:type="dxa"/>
            <w:tcBorders>
              <w:top w:val="nil"/>
              <w:left w:val="single" w:sz="4" w:space="0" w:color="FFFFFF"/>
              <w:bottom w:val="nil"/>
              <w:right w:val="single" w:sz="4" w:space="0" w:color="FFFFFF"/>
            </w:tcBorders>
            <w:noWrap/>
            <w:vAlign w:val="center"/>
            <w:hideMark/>
          </w:tcPr>
          <w:p w14:paraId="3EF31D58"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Other Receipts</w:t>
            </w:r>
          </w:p>
        </w:tc>
        <w:tc>
          <w:tcPr>
            <w:tcW w:w="1256" w:type="dxa"/>
            <w:tcBorders>
              <w:top w:val="nil"/>
              <w:left w:val="nil"/>
              <w:bottom w:val="nil"/>
              <w:right w:val="single" w:sz="4" w:space="0" w:color="FFFFFF"/>
            </w:tcBorders>
            <w:noWrap/>
            <w:vAlign w:val="center"/>
            <w:hideMark/>
          </w:tcPr>
          <w:p w14:paraId="0FB97EF4"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5A482324"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1C790761"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36B24A13" w14:textId="77777777" w:rsidTr="00BA7F0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DC781E8" w14:textId="77777777" w:rsidR="00763288" w:rsidRPr="00BA7F0F" w:rsidRDefault="00763288" w:rsidP="00CE2346">
            <w:pPr>
              <w:ind w:firstLineChars="100" w:firstLine="181"/>
              <w:rPr>
                <w:rFonts w:ascii="Public Sans" w:hAnsi="Public Sans" w:cs="Calibri"/>
                <w:b/>
                <w:bCs/>
                <w:sz w:val="18"/>
                <w:szCs w:val="18"/>
                <w:lang w:eastAsia="en-AU"/>
              </w:rPr>
            </w:pPr>
            <w:r w:rsidRPr="00BA7F0F">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19CFA070"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(0)</w:t>
            </w:r>
          </w:p>
        </w:tc>
        <w:tc>
          <w:tcPr>
            <w:tcW w:w="1156" w:type="dxa"/>
            <w:tcBorders>
              <w:top w:val="single" w:sz="4" w:space="0" w:color="auto"/>
              <w:left w:val="nil"/>
              <w:bottom w:val="single" w:sz="4" w:space="0" w:color="auto"/>
              <w:right w:val="single" w:sz="4" w:space="0" w:color="FFFFFF"/>
            </w:tcBorders>
            <w:noWrap/>
            <w:vAlign w:val="center"/>
            <w:hideMark/>
          </w:tcPr>
          <w:p w14:paraId="4D4AA59B"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43BFF8A2"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0</w:t>
            </w:r>
          </w:p>
        </w:tc>
      </w:tr>
      <w:tr w:rsidR="00763288" w:rsidRPr="00BA7F0F" w14:paraId="663D790D" w14:textId="77777777" w:rsidTr="00BA7F0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70D091F7"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 xml:space="preserve">Net Cash Flows </w:t>
            </w:r>
            <w:proofErr w:type="gramStart"/>
            <w:r w:rsidRPr="00BA7F0F">
              <w:rPr>
                <w:rFonts w:ascii="Public Sans" w:hAnsi="Public Sans" w:cs="Calibri"/>
                <w:b/>
                <w:bCs/>
                <w:sz w:val="18"/>
                <w:szCs w:val="18"/>
                <w:lang w:eastAsia="en-AU"/>
              </w:rPr>
              <w:t>From</w:t>
            </w:r>
            <w:proofErr w:type="gramEnd"/>
            <w:r w:rsidRPr="00BA7F0F">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0C7CB37C"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(0)</w:t>
            </w:r>
          </w:p>
        </w:tc>
        <w:tc>
          <w:tcPr>
            <w:tcW w:w="1156" w:type="dxa"/>
            <w:tcBorders>
              <w:top w:val="nil"/>
              <w:left w:val="nil"/>
              <w:bottom w:val="single" w:sz="4" w:space="0" w:color="auto"/>
              <w:right w:val="single" w:sz="4" w:space="0" w:color="FFFFFF"/>
            </w:tcBorders>
            <w:noWrap/>
            <w:vAlign w:val="center"/>
            <w:hideMark/>
          </w:tcPr>
          <w:p w14:paraId="26FE4E2D"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(23)</w:t>
            </w:r>
          </w:p>
        </w:tc>
        <w:tc>
          <w:tcPr>
            <w:tcW w:w="1156" w:type="dxa"/>
            <w:tcBorders>
              <w:top w:val="nil"/>
              <w:left w:val="nil"/>
              <w:bottom w:val="single" w:sz="4" w:space="0" w:color="auto"/>
              <w:right w:val="single" w:sz="4" w:space="0" w:color="FFFFFF"/>
            </w:tcBorders>
            <w:noWrap/>
            <w:vAlign w:val="center"/>
            <w:hideMark/>
          </w:tcPr>
          <w:p w14:paraId="0509DBAF"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(0)</w:t>
            </w:r>
          </w:p>
        </w:tc>
      </w:tr>
      <w:tr w:rsidR="00763288" w:rsidRPr="00BA7F0F" w14:paraId="793CE4C7"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F59D591"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 xml:space="preserve">Cash Flows </w:t>
            </w:r>
            <w:proofErr w:type="gramStart"/>
            <w:r w:rsidRPr="00BA7F0F">
              <w:rPr>
                <w:rFonts w:ascii="Public Sans" w:hAnsi="Public Sans" w:cs="Calibri"/>
                <w:b/>
                <w:bCs/>
                <w:sz w:val="18"/>
                <w:szCs w:val="18"/>
                <w:lang w:eastAsia="en-AU"/>
              </w:rPr>
              <w:t>From</w:t>
            </w:r>
            <w:proofErr w:type="gramEnd"/>
            <w:r w:rsidRPr="00BA7F0F">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1463007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51547B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C6E298E"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r>
      <w:tr w:rsidR="00763288" w:rsidRPr="00BA7F0F" w14:paraId="7E99EB20"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021AF57"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175058A0"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064B890"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30915E6"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01014F66"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1DE194B"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707D3706"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B4C6DC"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3DAC21"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11F577FA"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A4FB4A1"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4ED13D49"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28F2B9"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9F4733B"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25EAAA2F"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108679F"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0A7C0247"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700428"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5C4C5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123EAD87"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68FA677"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3FF1F17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FC8E142"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766CF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3BC4FA15"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993C234"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048DF42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4DD0710"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E64CAC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7B3F02DC" w14:textId="77777777" w:rsidTr="00BA7F0F">
        <w:trPr>
          <w:trHeight w:val="238"/>
        </w:trPr>
        <w:tc>
          <w:tcPr>
            <w:tcW w:w="6236" w:type="dxa"/>
            <w:tcBorders>
              <w:top w:val="nil"/>
              <w:left w:val="single" w:sz="4" w:space="0" w:color="FFFFFF"/>
              <w:bottom w:val="nil"/>
              <w:right w:val="single" w:sz="4" w:space="0" w:color="FFFFFF"/>
            </w:tcBorders>
            <w:noWrap/>
            <w:vAlign w:val="center"/>
            <w:hideMark/>
          </w:tcPr>
          <w:p w14:paraId="0EBAC8C8"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2EB5494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BC8A0C6"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5ACCBB6C"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64DDD587" w14:textId="77777777" w:rsidTr="00BA7F0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B5DAFF4"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 xml:space="preserve">Net Cash Flows </w:t>
            </w:r>
            <w:proofErr w:type="gramStart"/>
            <w:r w:rsidRPr="00BA7F0F">
              <w:rPr>
                <w:rFonts w:ascii="Public Sans" w:hAnsi="Public Sans" w:cs="Calibri"/>
                <w:b/>
                <w:bCs/>
                <w:sz w:val="18"/>
                <w:szCs w:val="18"/>
                <w:lang w:eastAsia="en-AU"/>
              </w:rPr>
              <w:t>From</w:t>
            </w:r>
            <w:proofErr w:type="gramEnd"/>
            <w:r w:rsidRPr="00BA7F0F">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1433EB33"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26D2C8EA"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7F72741F"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w:t>
            </w:r>
          </w:p>
        </w:tc>
      </w:tr>
      <w:tr w:rsidR="00763288" w:rsidRPr="00BA7F0F" w14:paraId="4CD4F01C"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D557715"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 xml:space="preserve">Cash Flows </w:t>
            </w:r>
            <w:proofErr w:type="gramStart"/>
            <w:r w:rsidRPr="00BA7F0F">
              <w:rPr>
                <w:rFonts w:ascii="Public Sans" w:hAnsi="Public Sans" w:cs="Calibri"/>
                <w:b/>
                <w:bCs/>
                <w:sz w:val="18"/>
                <w:szCs w:val="18"/>
                <w:lang w:eastAsia="en-AU"/>
              </w:rPr>
              <w:t>From</w:t>
            </w:r>
            <w:proofErr w:type="gramEnd"/>
            <w:r w:rsidRPr="00BA7F0F">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42C62EB4"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7FA9392"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2FC1C41"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r>
      <w:tr w:rsidR="00763288" w:rsidRPr="00BA7F0F" w14:paraId="1F6AB301"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00C3DD0"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10AC0DA9"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394CF9B"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EED4486"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3C566CEC"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B61FD9C"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594B381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B4A6B3"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E6BE5A9"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64395395"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A9D5C32"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61E6C86C"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A3C467"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EB2963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164ED721"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6485D4A"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212F916A"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8EA457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776AF4"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56D8BAB0"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99FC136"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30C4259C"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FE3A836"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B917F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30257959" w14:textId="77777777" w:rsidTr="00BA7F0F">
        <w:trPr>
          <w:trHeight w:val="238"/>
        </w:trPr>
        <w:tc>
          <w:tcPr>
            <w:tcW w:w="6236" w:type="dxa"/>
            <w:tcBorders>
              <w:top w:val="nil"/>
              <w:left w:val="single" w:sz="4" w:space="0" w:color="FFFFFF"/>
              <w:bottom w:val="nil"/>
              <w:right w:val="single" w:sz="4" w:space="0" w:color="FFFFFF"/>
            </w:tcBorders>
            <w:noWrap/>
            <w:vAlign w:val="center"/>
            <w:hideMark/>
          </w:tcPr>
          <w:p w14:paraId="537EE3FA"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45FCD931"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102511C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928DFFA"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6D67A923" w14:textId="77777777" w:rsidTr="00BA7F0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8AD2B2B"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 xml:space="preserve">Net Cash Flows </w:t>
            </w:r>
            <w:proofErr w:type="gramStart"/>
            <w:r w:rsidRPr="00BA7F0F">
              <w:rPr>
                <w:rFonts w:ascii="Public Sans" w:hAnsi="Public Sans" w:cs="Calibri"/>
                <w:b/>
                <w:bCs/>
                <w:sz w:val="18"/>
                <w:szCs w:val="18"/>
                <w:lang w:eastAsia="en-AU"/>
              </w:rPr>
              <w:t>From</w:t>
            </w:r>
            <w:proofErr w:type="gramEnd"/>
            <w:r w:rsidRPr="00BA7F0F">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165DD050"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280D4FAD"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21B665AF"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w:t>
            </w:r>
          </w:p>
        </w:tc>
      </w:tr>
      <w:tr w:rsidR="00763288" w:rsidRPr="00BA7F0F" w14:paraId="59E82199" w14:textId="77777777" w:rsidTr="00BA7F0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CD09741"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2947760D"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(0)</w:t>
            </w:r>
          </w:p>
        </w:tc>
        <w:tc>
          <w:tcPr>
            <w:tcW w:w="1156" w:type="dxa"/>
            <w:tcBorders>
              <w:top w:val="nil"/>
              <w:left w:val="nil"/>
              <w:bottom w:val="single" w:sz="4" w:space="0" w:color="auto"/>
              <w:right w:val="single" w:sz="4" w:space="0" w:color="FFFFFF"/>
            </w:tcBorders>
            <w:noWrap/>
            <w:vAlign w:val="center"/>
            <w:hideMark/>
          </w:tcPr>
          <w:p w14:paraId="3588979B"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(23)</w:t>
            </w:r>
          </w:p>
        </w:tc>
        <w:tc>
          <w:tcPr>
            <w:tcW w:w="1156" w:type="dxa"/>
            <w:tcBorders>
              <w:top w:val="nil"/>
              <w:left w:val="nil"/>
              <w:bottom w:val="single" w:sz="4" w:space="0" w:color="auto"/>
              <w:right w:val="single" w:sz="4" w:space="0" w:color="FFFFFF"/>
            </w:tcBorders>
            <w:noWrap/>
            <w:vAlign w:val="center"/>
            <w:hideMark/>
          </w:tcPr>
          <w:p w14:paraId="542CE8B4"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(0)</w:t>
            </w:r>
          </w:p>
        </w:tc>
      </w:tr>
      <w:tr w:rsidR="00763288" w:rsidRPr="00BA7F0F" w14:paraId="144AB5AD" w14:textId="77777777" w:rsidTr="00BA7F0F">
        <w:trPr>
          <w:trHeight w:val="238"/>
        </w:trPr>
        <w:tc>
          <w:tcPr>
            <w:tcW w:w="6236" w:type="dxa"/>
            <w:tcBorders>
              <w:top w:val="nil"/>
              <w:left w:val="single" w:sz="4" w:space="0" w:color="FFFFFF"/>
              <w:bottom w:val="nil"/>
              <w:right w:val="single" w:sz="4" w:space="0" w:color="FFFFFF"/>
            </w:tcBorders>
            <w:noWrap/>
            <w:vAlign w:val="center"/>
            <w:hideMark/>
          </w:tcPr>
          <w:p w14:paraId="395DCD1D"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5E92A5E7"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3AF37CF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23</w:t>
            </w:r>
          </w:p>
        </w:tc>
        <w:tc>
          <w:tcPr>
            <w:tcW w:w="1156" w:type="dxa"/>
            <w:tcBorders>
              <w:top w:val="nil"/>
              <w:left w:val="nil"/>
              <w:bottom w:val="nil"/>
              <w:right w:val="single" w:sz="4" w:space="0" w:color="FFFFFF"/>
            </w:tcBorders>
            <w:noWrap/>
            <w:vAlign w:val="center"/>
            <w:hideMark/>
          </w:tcPr>
          <w:p w14:paraId="2A0EC93B"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6AC4048E" w14:textId="77777777" w:rsidTr="00BA7F0F">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11286E24"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571608B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0358F959"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07628CE6"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2441B780" w14:textId="77777777" w:rsidTr="00BA7F0F">
        <w:trPr>
          <w:trHeight w:val="238"/>
        </w:trPr>
        <w:tc>
          <w:tcPr>
            <w:tcW w:w="6236" w:type="dxa"/>
            <w:tcBorders>
              <w:top w:val="nil"/>
              <w:left w:val="single" w:sz="4" w:space="0" w:color="FFFFFF"/>
              <w:bottom w:val="nil"/>
              <w:right w:val="single" w:sz="4" w:space="0" w:color="FFFFFF"/>
            </w:tcBorders>
            <w:noWrap/>
            <w:vAlign w:val="center"/>
            <w:hideMark/>
          </w:tcPr>
          <w:p w14:paraId="7CEFB3D8"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12D353C4"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50414810"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376810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17792349" w14:textId="77777777" w:rsidTr="00BA7F0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8297302"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392DCE79"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(0)</w:t>
            </w:r>
          </w:p>
        </w:tc>
        <w:tc>
          <w:tcPr>
            <w:tcW w:w="1156" w:type="dxa"/>
            <w:tcBorders>
              <w:top w:val="single" w:sz="4" w:space="0" w:color="auto"/>
              <w:left w:val="nil"/>
              <w:bottom w:val="single" w:sz="4" w:space="0" w:color="auto"/>
              <w:right w:val="single" w:sz="4" w:space="0" w:color="FFFFFF"/>
            </w:tcBorders>
            <w:noWrap/>
            <w:vAlign w:val="center"/>
            <w:hideMark/>
          </w:tcPr>
          <w:p w14:paraId="2D56BB05"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73517818"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(0)</w:t>
            </w:r>
          </w:p>
        </w:tc>
      </w:tr>
    </w:tbl>
    <w:p w14:paraId="1D4B7705" w14:textId="77777777" w:rsidR="00763288" w:rsidRPr="00763288" w:rsidRDefault="00763288" w:rsidP="00763288">
      <w:pPr>
        <w:spacing w:before="360" w:after="160" w:line="256" w:lineRule="auto"/>
        <w:rPr>
          <w:rFonts w:ascii="Calibri" w:eastAsia="Calibri" w:hAnsi="Calibri"/>
          <w:sz w:val="22"/>
          <w:szCs w:val="22"/>
        </w:rPr>
      </w:pPr>
    </w:p>
    <w:p w14:paraId="7321C9F0" w14:textId="1C367CCE" w:rsidR="00763288" w:rsidRPr="00763288" w:rsidRDefault="00763288" w:rsidP="00763288">
      <w:pPr>
        <w:spacing w:after="160" w:line="256" w:lineRule="auto"/>
        <w:rPr>
          <w:rFonts w:ascii="Calibri" w:eastAsia="Calibri" w:hAnsi="Calibri"/>
          <w:sz w:val="22"/>
          <w:szCs w:val="22"/>
        </w:rPr>
      </w:pPr>
    </w:p>
    <w:p w14:paraId="1FB5CAEC" w14:textId="77777777" w:rsidR="00BA7F0F" w:rsidRDefault="00BA7F0F" w:rsidP="00763288">
      <w:pPr>
        <w:rPr>
          <w:rFonts w:ascii="Public Sans SemiBold" w:hAnsi="Public Sans SemiBold" w:cs="Calibri"/>
          <w:b/>
          <w:bCs/>
          <w:color w:val="22272B"/>
          <w:sz w:val="27"/>
          <w:szCs w:val="27"/>
          <w:lang w:eastAsia="en-AU"/>
        </w:rPr>
        <w:sectPr w:rsidR="00BA7F0F" w:rsidSect="00B53410">
          <w:headerReference w:type="even" r:id="rId29"/>
          <w:headerReference w:type="default" r:id="rId30"/>
          <w:headerReference w:type="first" r:id="rId31"/>
          <w:footerReference w:type="first" r:id="rId32"/>
          <w:pgSz w:w="11907" w:h="16840" w:code="9"/>
          <w:pgMar w:top="1134" w:right="1134" w:bottom="567" w:left="1134" w:header="454" w:footer="454" w:gutter="0"/>
          <w:cols w:space="720"/>
          <w:titlePg/>
          <w:docGrid w:linePitch="272"/>
        </w:sectPr>
      </w:pPr>
    </w:p>
    <w:p w14:paraId="724CF532" w14:textId="77777777" w:rsidR="00763288" w:rsidRPr="00763288" w:rsidRDefault="00763288" w:rsidP="00763288">
      <w:pPr>
        <w:rPr>
          <w:rFonts w:ascii="Public Sans SemiBold" w:hAnsi="Public Sans SemiBold" w:cs="Calibri"/>
          <w:b/>
          <w:bCs/>
          <w:color w:val="22272B"/>
          <w:sz w:val="27"/>
          <w:szCs w:val="27"/>
          <w:lang w:eastAsia="en-AU"/>
        </w:rPr>
      </w:pPr>
      <w:r w:rsidRPr="00763288">
        <w:rPr>
          <w:rFonts w:ascii="Public Sans SemiBold" w:hAnsi="Public Sans SemiBold" w:cs="Calibri"/>
          <w:b/>
          <w:bCs/>
          <w:color w:val="22272B"/>
          <w:sz w:val="27"/>
          <w:szCs w:val="27"/>
          <w:lang w:eastAsia="en-AU"/>
        </w:rPr>
        <w:lastRenderedPageBreak/>
        <w:t>Electricity Assets Ministerial Holding Corporation</w:t>
      </w:r>
    </w:p>
    <w:tbl>
      <w:tblPr>
        <w:tblW w:w="9804" w:type="dxa"/>
        <w:tblLook w:val="04A0" w:firstRow="1" w:lastRow="0" w:firstColumn="1" w:lastColumn="0" w:noHBand="0" w:noVBand="1"/>
        <w:tblCaption w:val="12.2 Financial Statements - Electricity Assets Ministerial Holding Corporation - Operating Statement"/>
        <w:tblDescription w:val="12.2 Financial Statements - Electricity Assets Ministerial Holding Corporation - Operating Statement"/>
      </w:tblPr>
      <w:tblGrid>
        <w:gridCol w:w="6236"/>
        <w:gridCol w:w="1256"/>
        <w:gridCol w:w="1156"/>
        <w:gridCol w:w="1156"/>
      </w:tblGrid>
      <w:tr w:rsidR="00763288" w:rsidRPr="00763288" w14:paraId="0B871E24" w14:textId="77777777" w:rsidTr="00BA7F0F">
        <w:trPr>
          <w:trHeight w:val="405"/>
        </w:trPr>
        <w:tc>
          <w:tcPr>
            <w:tcW w:w="6236" w:type="dxa"/>
            <w:shd w:val="clear" w:color="auto" w:fill="FFFFFF"/>
            <w:noWrap/>
            <w:vAlign w:val="bottom"/>
            <w:hideMark/>
          </w:tcPr>
          <w:p w14:paraId="0D67667E"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t>Operating Statement</w:t>
            </w:r>
          </w:p>
        </w:tc>
        <w:tc>
          <w:tcPr>
            <w:tcW w:w="1256" w:type="dxa"/>
            <w:shd w:val="clear" w:color="auto" w:fill="FFFFFF"/>
            <w:noWrap/>
            <w:vAlign w:val="bottom"/>
            <w:hideMark/>
          </w:tcPr>
          <w:p w14:paraId="52D3B5D5"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1EF37FDA"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7E7C8F01"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BA7F0F" w14:paraId="0BDCD697" w14:textId="77777777" w:rsidTr="00BA7F0F">
        <w:trPr>
          <w:trHeight w:val="283"/>
        </w:trPr>
        <w:tc>
          <w:tcPr>
            <w:tcW w:w="6236" w:type="dxa"/>
            <w:shd w:val="clear" w:color="auto" w:fill="EBEBEB"/>
            <w:vAlign w:val="center"/>
            <w:hideMark/>
          </w:tcPr>
          <w:p w14:paraId="599BF975"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c>
          <w:tcPr>
            <w:tcW w:w="2412" w:type="dxa"/>
            <w:gridSpan w:val="2"/>
            <w:shd w:val="clear" w:color="auto" w:fill="EBEBEB"/>
            <w:vAlign w:val="bottom"/>
            <w:hideMark/>
          </w:tcPr>
          <w:p w14:paraId="4FBDE80D" w14:textId="77777777" w:rsidR="00763288" w:rsidRPr="00BA7F0F" w:rsidRDefault="00763288" w:rsidP="00BA7F0F">
            <w:pPr>
              <w:jc w:val="center"/>
              <w:rPr>
                <w:rFonts w:ascii="Public Sans" w:hAnsi="Public Sans" w:cs="Calibri"/>
                <w:sz w:val="18"/>
                <w:szCs w:val="18"/>
                <w:lang w:eastAsia="en-AU"/>
              </w:rPr>
            </w:pPr>
            <w:r w:rsidRPr="00BA7F0F">
              <w:rPr>
                <w:rFonts w:ascii="Public Sans" w:hAnsi="Public Sans" w:cs="Calibri"/>
                <w:sz w:val="18"/>
                <w:szCs w:val="18"/>
                <w:lang w:eastAsia="en-AU"/>
              </w:rPr>
              <w:t>2022-23</w:t>
            </w:r>
          </w:p>
        </w:tc>
        <w:tc>
          <w:tcPr>
            <w:tcW w:w="1156" w:type="dxa"/>
            <w:shd w:val="clear" w:color="auto" w:fill="EBEBEB"/>
            <w:vAlign w:val="bottom"/>
            <w:hideMark/>
          </w:tcPr>
          <w:p w14:paraId="437C1FCD" w14:textId="77777777" w:rsidR="00763288" w:rsidRPr="00BA7F0F" w:rsidRDefault="00763288" w:rsidP="00BA7F0F">
            <w:pPr>
              <w:jc w:val="center"/>
              <w:rPr>
                <w:rFonts w:ascii="Public Sans" w:hAnsi="Public Sans" w:cs="Calibri"/>
                <w:sz w:val="18"/>
                <w:szCs w:val="18"/>
                <w:lang w:eastAsia="en-AU"/>
              </w:rPr>
            </w:pPr>
            <w:r w:rsidRPr="00BA7F0F">
              <w:rPr>
                <w:rFonts w:ascii="Public Sans" w:hAnsi="Public Sans" w:cs="Calibri"/>
                <w:sz w:val="18"/>
                <w:szCs w:val="18"/>
                <w:lang w:eastAsia="en-AU"/>
              </w:rPr>
              <w:t>2023-24</w:t>
            </w:r>
          </w:p>
        </w:tc>
      </w:tr>
      <w:tr w:rsidR="00763288" w:rsidRPr="00BA7F0F" w14:paraId="209EA17B" w14:textId="77777777" w:rsidTr="00BA7F0F">
        <w:trPr>
          <w:trHeight w:val="225"/>
        </w:trPr>
        <w:tc>
          <w:tcPr>
            <w:tcW w:w="6236" w:type="dxa"/>
            <w:shd w:val="clear" w:color="auto" w:fill="EBEBEB"/>
            <w:vAlign w:val="center"/>
            <w:hideMark/>
          </w:tcPr>
          <w:p w14:paraId="32210D89"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c>
          <w:tcPr>
            <w:tcW w:w="1256" w:type="dxa"/>
            <w:shd w:val="clear" w:color="auto" w:fill="EBEBEB"/>
            <w:vAlign w:val="center"/>
            <w:hideMark/>
          </w:tcPr>
          <w:p w14:paraId="391120D4" w14:textId="77777777" w:rsidR="00763288" w:rsidRPr="00BA7F0F" w:rsidRDefault="00763288" w:rsidP="00763288">
            <w:pPr>
              <w:jc w:val="center"/>
              <w:rPr>
                <w:rFonts w:ascii="Public Sans" w:hAnsi="Public Sans" w:cs="Calibri"/>
                <w:sz w:val="18"/>
                <w:szCs w:val="18"/>
                <w:lang w:eastAsia="en-AU"/>
              </w:rPr>
            </w:pPr>
            <w:r w:rsidRPr="00BA7F0F">
              <w:rPr>
                <w:rFonts w:ascii="Public Sans" w:hAnsi="Public Sans" w:cs="Calibri"/>
                <w:sz w:val="18"/>
                <w:szCs w:val="18"/>
                <w:lang w:eastAsia="en-AU"/>
              </w:rPr>
              <w:t>Budget</w:t>
            </w:r>
          </w:p>
        </w:tc>
        <w:tc>
          <w:tcPr>
            <w:tcW w:w="1156" w:type="dxa"/>
            <w:shd w:val="clear" w:color="auto" w:fill="EBEBEB"/>
            <w:vAlign w:val="center"/>
            <w:hideMark/>
          </w:tcPr>
          <w:p w14:paraId="6125399C" w14:textId="77777777" w:rsidR="00763288" w:rsidRPr="00BA7F0F" w:rsidRDefault="00763288" w:rsidP="00763288">
            <w:pPr>
              <w:jc w:val="center"/>
              <w:rPr>
                <w:rFonts w:ascii="Public Sans" w:hAnsi="Public Sans" w:cs="Calibri"/>
                <w:sz w:val="18"/>
                <w:szCs w:val="18"/>
                <w:lang w:eastAsia="en-AU"/>
              </w:rPr>
            </w:pPr>
            <w:r w:rsidRPr="00BA7F0F">
              <w:rPr>
                <w:rFonts w:ascii="Public Sans" w:hAnsi="Public Sans" w:cs="Calibri"/>
                <w:sz w:val="18"/>
                <w:szCs w:val="18"/>
                <w:lang w:eastAsia="en-AU"/>
              </w:rPr>
              <w:t>Est. Actual</w:t>
            </w:r>
          </w:p>
        </w:tc>
        <w:tc>
          <w:tcPr>
            <w:tcW w:w="1156" w:type="dxa"/>
            <w:shd w:val="clear" w:color="auto" w:fill="EBEBEB"/>
            <w:vAlign w:val="center"/>
            <w:hideMark/>
          </w:tcPr>
          <w:p w14:paraId="6C1FF248" w14:textId="77777777" w:rsidR="00763288" w:rsidRPr="00BA7F0F" w:rsidRDefault="00763288" w:rsidP="00763288">
            <w:pPr>
              <w:jc w:val="center"/>
              <w:rPr>
                <w:rFonts w:ascii="Public Sans" w:hAnsi="Public Sans" w:cs="Calibri"/>
                <w:sz w:val="18"/>
                <w:szCs w:val="18"/>
                <w:lang w:eastAsia="en-AU"/>
              </w:rPr>
            </w:pPr>
            <w:r w:rsidRPr="00BA7F0F">
              <w:rPr>
                <w:rFonts w:ascii="Public Sans" w:hAnsi="Public Sans" w:cs="Calibri"/>
                <w:sz w:val="18"/>
                <w:szCs w:val="18"/>
                <w:lang w:eastAsia="en-AU"/>
              </w:rPr>
              <w:t>Budget</w:t>
            </w:r>
          </w:p>
        </w:tc>
      </w:tr>
      <w:tr w:rsidR="00763288" w:rsidRPr="00BA7F0F" w14:paraId="52F90513" w14:textId="77777777" w:rsidTr="00BA7F0F">
        <w:trPr>
          <w:trHeight w:val="283"/>
        </w:trPr>
        <w:tc>
          <w:tcPr>
            <w:tcW w:w="6236" w:type="dxa"/>
            <w:shd w:val="clear" w:color="auto" w:fill="EBEBEB"/>
            <w:vAlign w:val="center"/>
            <w:hideMark/>
          </w:tcPr>
          <w:p w14:paraId="00A59FC3"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c>
          <w:tcPr>
            <w:tcW w:w="1256" w:type="dxa"/>
            <w:shd w:val="clear" w:color="auto" w:fill="EBEBEB"/>
            <w:hideMark/>
          </w:tcPr>
          <w:p w14:paraId="6CEEB888" w14:textId="77777777" w:rsidR="00763288" w:rsidRPr="00BA7F0F" w:rsidRDefault="00763288" w:rsidP="00BA7F0F">
            <w:pPr>
              <w:jc w:val="center"/>
              <w:rPr>
                <w:rFonts w:ascii="Public Sans" w:hAnsi="Public Sans" w:cs="Calibri"/>
                <w:sz w:val="18"/>
                <w:szCs w:val="18"/>
                <w:lang w:eastAsia="en-AU"/>
              </w:rPr>
            </w:pPr>
            <w:r w:rsidRPr="00BA7F0F">
              <w:rPr>
                <w:rFonts w:ascii="Public Sans" w:hAnsi="Public Sans" w:cs="Calibri"/>
                <w:sz w:val="18"/>
                <w:szCs w:val="18"/>
                <w:lang w:eastAsia="en-AU"/>
              </w:rPr>
              <w:t>$000</w:t>
            </w:r>
          </w:p>
        </w:tc>
        <w:tc>
          <w:tcPr>
            <w:tcW w:w="1156" w:type="dxa"/>
            <w:shd w:val="clear" w:color="auto" w:fill="EBEBEB"/>
            <w:hideMark/>
          </w:tcPr>
          <w:p w14:paraId="1D2A1832" w14:textId="77777777" w:rsidR="00763288" w:rsidRPr="00BA7F0F" w:rsidRDefault="00763288" w:rsidP="00BA7F0F">
            <w:pPr>
              <w:jc w:val="center"/>
              <w:rPr>
                <w:rFonts w:ascii="Public Sans" w:hAnsi="Public Sans" w:cs="Calibri"/>
                <w:sz w:val="18"/>
                <w:szCs w:val="18"/>
                <w:lang w:eastAsia="en-AU"/>
              </w:rPr>
            </w:pPr>
            <w:r w:rsidRPr="00BA7F0F">
              <w:rPr>
                <w:rFonts w:ascii="Public Sans" w:hAnsi="Public Sans" w:cs="Calibri"/>
                <w:sz w:val="18"/>
                <w:szCs w:val="18"/>
                <w:lang w:eastAsia="en-AU"/>
              </w:rPr>
              <w:t>$000</w:t>
            </w:r>
          </w:p>
        </w:tc>
        <w:tc>
          <w:tcPr>
            <w:tcW w:w="1156" w:type="dxa"/>
            <w:shd w:val="clear" w:color="auto" w:fill="EBEBEB"/>
            <w:hideMark/>
          </w:tcPr>
          <w:p w14:paraId="72EEECA2" w14:textId="77777777" w:rsidR="00763288" w:rsidRPr="00BA7F0F" w:rsidRDefault="00763288" w:rsidP="00BA7F0F">
            <w:pPr>
              <w:jc w:val="center"/>
              <w:rPr>
                <w:rFonts w:ascii="Public Sans" w:hAnsi="Public Sans" w:cs="Calibri"/>
                <w:sz w:val="18"/>
                <w:szCs w:val="18"/>
                <w:lang w:eastAsia="en-AU"/>
              </w:rPr>
            </w:pPr>
            <w:r w:rsidRPr="00BA7F0F">
              <w:rPr>
                <w:rFonts w:ascii="Public Sans" w:hAnsi="Public Sans" w:cs="Calibri"/>
                <w:sz w:val="18"/>
                <w:szCs w:val="18"/>
                <w:lang w:eastAsia="en-AU"/>
              </w:rPr>
              <w:t>$000</w:t>
            </w:r>
          </w:p>
        </w:tc>
      </w:tr>
      <w:tr w:rsidR="00763288" w:rsidRPr="00BA7F0F" w14:paraId="5DB0D9A4" w14:textId="77777777" w:rsidTr="00BA7F0F">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36449E6B"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Expenses Excluding Losses</w:t>
            </w:r>
          </w:p>
        </w:tc>
        <w:tc>
          <w:tcPr>
            <w:tcW w:w="1256" w:type="dxa"/>
            <w:tcBorders>
              <w:top w:val="single" w:sz="4" w:space="0" w:color="FFFFFF"/>
              <w:left w:val="nil"/>
              <w:bottom w:val="single" w:sz="4" w:space="0" w:color="FFFFFF"/>
              <w:right w:val="single" w:sz="4" w:space="0" w:color="FFFFFF"/>
            </w:tcBorders>
            <w:noWrap/>
            <w:vAlign w:val="bottom"/>
            <w:hideMark/>
          </w:tcPr>
          <w:p w14:paraId="017E33A9" w14:textId="77777777" w:rsidR="00763288" w:rsidRPr="00BA7F0F" w:rsidRDefault="00763288" w:rsidP="00763288">
            <w:pPr>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61908421" w14:textId="77777777" w:rsidR="00763288" w:rsidRPr="00BA7F0F" w:rsidRDefault="00763288" w:rsidP="00763288">
            <w:pPr>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0029C680" w14:textId="77777777" w:rsidR="00763288" w:rsidRPr="00BA7F0F" w:rsidRDefault="00763288" w:rsidP="00763288">
            <w:pPr>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 </w:t>
            </w:r>
          </w:p>
        </w:tc>
      </w:tr>
      <w:tr w:rsidR="00763288" w:rsidRPr="00BA7F0F" w14:paraId="3D77F550"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49A4ACF"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Operating Expenses -</w:t>
            </w:r>
          </w:p>
        </w:tc>
        <w:tc>
          <w:tcPr>
            <w:tcW w:w="1256" w:type="dxa"/>
            <w:tcBorders>
              <w:top w:val="nil"/>
              <w:left w:val="nil"/>
              <w:bottom w:val="single" w:sz="4" w:space="0" w:color="FFFFFF"/>
              <w:right w:val="single" w:sz="4" w:space="0" w:color="FFFFFF"/>
            </w:tcBorders>
            <w:noWrap/>
            <w:vAlign w:val="bottom"/>
            <w:hideMark/>
          </w:tcPr>
          <w:p w14:paraId="0E34D473"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BC6ECD0"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977A168"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 </w:t>
            </w:r>
          </w:p>
        </w:tc>
      </w:tr>
      <w:tr w:rsidR="00763288" w:rsidRPr="00BA7F0F" w14:paraId="588F195A"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E0AD26F"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4037B408"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026A3A"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BB20C4F"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r>
      <w:tr w:rsidR="00763288" w:rsidRPr="00BA7F0F" w14:paraId="531A99C3"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4CC65B2"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Personnel Services Expenses</w:t>
            </w:r>
          </w:p>
        </w:tc>
        <w:tc>
          <w:tcPr>
            <w:tcW w:w="1256" w:type="dxa"/>
            <w:tcBorders>
              <w:top w:val="nil"/>
              <w:left w:val="nil"/>
              <w:bottom w:val="single" w:sz="4" w:space="0" w:color="FFFFFF"/>
              <w:right w:val="single" w:sz="4" w:space="0" w:color="FFFFFF"/>
            </w:tcBorders>
            <w:noWrap/>
            <w:vAlign w:val="center"/>
            <w:hideMark/>
          </w:tcPr>
          <w:p w14:paraId="30660288"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47BDCF8"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D8ED76"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r>
      <w:tr w:rsidR="00763288" w:rsidRPr="00BA7F0F" w14:paraId="3F72E17D"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E89BC22"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Other Operating Expenses</w:t>
            </w:r>
          </w:p>
        </w:tc>
        <w:tc>
          <w:tcPr>
            <w:tcW w:w="1256" w:type="dxa"/>
            <w:tcBorders>
              <w:top w:val="nil"/>
              <w:left w:val="nil"/>
              <w:bottom w:val="single" w:sz="4" w:space="0" w:color="FFFFFF"/>
              <w:right w:val="single" w:sz="4" w:space="0" w:color="FFFFFF"/>
            </w:tcBorders>
            <w:noWrap/>
            <w:vAlign w:val="center"/>
            <w:hideMark/>
          </w:tcPr>
          <w:p w14:paraId="45034C94"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1,737</w:t>
            </w:r>
          </w:p>
        </w:tc>
        <w:tc>
          <w:tcPr>
            <w:tcW w:w="1156" w:type="dxa"/>
            <w:tcBorders>
              <w:top w:val="nil"/>
              <w:left w:val="nil"/>
              <w:bottom w:val="single" w:sz="4" w:space="0" w:color="FFFFFF"/>
              <w:right w:val="single" w:sz="4" w:space="0" w:color="FFFFFF"/>
            </w:tcBorders>
            <w:noWrap/>
            <w:vAlign w:val="center"/>
            <w:hideMark/>
          </w:tcPr>
          <w:p w14:paraId="2A9D96A5"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1,781</w:t>
            </w:r>
          </w:p>
        </w:tc>
        <w:tc>
          <w:tcPr>
            <w:tcW w:w="1156" w:type="dxa"/>
            <w:tcBorders>
              <w:top w:val="nil"/>
              <w:left w:val="nil"/>
              <w:bottom w:val="single" w:sz="4" w:space="0" w:color="FFFFFF"/>
              <w:right w:val="single" w:sz="4" w:space="0" w:color="FFFFFF"/>
            </w:tcBorders>
            <w:noWrap/>
            <w:vAlign w:val="center"/>
            <w:hideMark/>
          </w:tcPr>
          <w:p w14:paraId="7AA8F95A"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535</w:t>
            </w:r>
          </w:p>
        </w:tc>
      </w:tr>
      <w:tr w:rsidR="00763288" w:rsidRPr="00BA7F0F" w14:paraId="6543926C"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541528D"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2608B268"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12,059</w:t>
            </w:r>
          </w:p>
        </w:tc>
        <w:tc>
          <w:tcPr>
            <w:tcW w:w="1156" w:type="dxa"/>
            <w:tcBorders>
              <w:top w:val="nil"/>
              <w:left w:val="nil"/>
              <w:bottom w:val="single" w:sz="4" w:space="0" w:color="FFFFFF"/>
              <w:right w:val="single" w:sz="4" w:space="0" w:color="FFFFFF"/>
            </w:tcBorders>
            <w:noWrap/>
            <w:vAlign w:val="center"/>
            <w:hideMark/>
          </w:tcPr>
          <w:p w14:paraId="36B108B0"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10,500</w:t>
            </w:r>
          </w:p>
        </w:tc>
        <w:tc>
          <w:tcPr>
            <w:tcW w:w="1156" w:type="dxa"/>
            <w:tcBorders>
              <w:top w:val="nil"/>
              <w:left w:val="nil"/>
              <w:bottom w:val="single" w:sz="4" w:space="0" w:color="FFFFFF"/>
              <w:right w:val="single" w:sz="4" w:space="0" w:color="FFFFFF"/>
            </w:tcBorders>
            <w:noWrap/>
            <w:vAlign w:val="center"/>
            <w:hideMark/>
          </w:tcPr>
          <w:p w14:paraId="40A717A9"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3,044</w:t>
            </w:r>
          </w:p>
        </w:tc>
      </w:tr>
      <w:tr w:rsidR="00763288" w:rsidRPr="00BA7F0F" w14:paraId="6E4F19B7"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C5525E1"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Appropriation Expense</w:t>
            </w:r>
          </w:p>
        </w:tc>
        <w:tc>
          <w:tcPr>
            <w:tcW w:w="1256" w:type="dxa"/>
            <w:tcBorders>
              <w:top w:val="nil"/>
              <w:left w:val="nil"/>
              <w:bottom w:val="single" w:sz="4" w:space="0" w:color="FFFFFF"/>
              <w:right w:val="single" w:sz="4" w:space="0" w:color="FFFFFF"/>
            </w:tcBorders>
            <w:noWrap/>
            <w:vAlign w:val="center"/>
            <w:hideMark/>
          </w:tcPr>
          <w:p w14:paraId="199B111E"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CEC606C"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3BF5BD"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r>
      <w:tr w:rsidR="00763288" w:rsidRPr="00BA7F0F" w14:paraId="5A7D1FA6"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B9A7B50"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Depreciation and Amortisation</w:t>
            </w:r>
          </w:p>
        </w:tc>
        <w:tc>
          <w:tcPr>
            <w:tcW w:w="1256" w:type="dxa"/>
            <w:tcBorders>
              <w:top w:val="nil"/>
              <w:left w:val="nil"/>
              <w:bottom w:val="single" w:sz="4" w:space="0" w:color="FFFFFF"/>
              <w:right w:val="single" w:sz="4" w:space="0" w:color="FFFFFF"/>
            </w:tcBorders>
            <w:noWrap/>
            <w:vAlign w:val="center"/>
            <w:hideMark/>
          </w:tcPr>
          <w:p w14:paraId="20799364"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3182962"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0F88E70"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r>
      <w:tr w:rsidR="00763288" w:rsidRPr="00BA7F0F" w14:paraId="5F8B9812"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D340FA8"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214951A3"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20</w:t>
            </w:r>
          </w:p>
        </w:tc>
        <w:tc>
          <w:tcPr>
            <w:tcW w:w="1156" w:type="dxa"/>
            <w:tcBorders>
              <w:top w:val="nil"/>
              <w:left w:val="nil"/>
              <w:bottom w:val="single" w:sz="4" w:space="0" w:color="FFFFFF"/>
              <w:right w:val="single" w:sz="4" w:space="0" w:color="FFFFFF"/>
            </w:tcBorders>
            <w:noWrap/>
            <w:vAlign w:val="center"/>
            <w:hideMark/>
          </w:tcPr>
          <w:p w14:paraId="14CD9722"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638</w:t>
            </w:r>
          </w:p>
        </w:tc>
        <w:tc>
          <w:tcPr>
            <w:tcW w:w="1156" w:type="dxa"/>
            <w:tcBorders>
              <w:top w:val="nil"/>
              <w:left w:val="nil"/>
              <w:bottom w:val="single" w:sz="4" w:space="0" w:color="FFFFFF"/>
              <w:right w:val="single" w:sz="4" w:space="0" w:color="FFFFFF"/>
            </w:tcBorders>
            <w:noWrap/>
            <w:vAlign w:val="center"/>
            <w:hideMark/>
          </w:tcPr>
          <w:p w14:paraId="2E2BC0AE"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2,043</w:t>
            </w:r>
          </w:p>
        </w:tc>
      </w:tr>
      <w:tr w:rsidR="00763288" w:rsidRPr="00BA7F0F" w14:paraId="20BD8850" w14:textId="77777777" w:rsidTr="00BA7F0F">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0955C19C"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Other Expenses</w:t>
            </w:r>
          </w:p>
        </w:tc>
        <w:tc>
          <w:tcPr>
            <w:tcW w:w="1256" w:type="dxa"/>
            <w:tcBorders>
              <w:top w:val="nil"/>
              <w:left w:val="nil"/>
              <w:bottom w:val="single" w:sz="4" w:space="0" w:color="auto"/>
              <w:right w:val="single" w:sz="4" w:space="0" w:color="FFFFFF"/>
            </w:tcBorders>
            <w:noWrap/>
            <w:vAlign w:val="center"/>
            <w:hideMark/>
          </w:tcPr>
          <w:p w14:paraId="39F133B2"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5590C14"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(1,126)</w:t>
            </w:r>
          </w:p>
        </w:tc>
        <w:tc>
          <w:tcPr>
            <w:tcW w:w="1156" w:type="dxa"/>
            <w:tcBorders>
              <w:top w:val="nil"/>
              <w:left w:val="nil"/>
              <w:bottom w:val="single" w:sz="4" w:space="0" w:color="auto"/>
              <w:right w:val="single" w:sz="4" w:space="0" w:color="FFFFFF"/>
            </w:tcBorders>
            <w:noWrap/>
            <w:vAlign w:val="center"/>
            <w:hideMark/>
          </w:tcPr>
          <w:p w14:paraId="743141FD"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r>
      <w:tr w:rsidR="00763288" w:rsidRPr="00BA7F0F" w14:paraId="1BC65CBA" w14:textId="77777777" w:rsidTr="00BA7F0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22233337"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TOTAL EXPENSES EXCLUDING LOSSES</w:t>
            </w:r>
          </w:p>
        </w:tc>
        <w:tc>
          <w:tcPr>
            <w:tcW w:w="1256" w:type="dxa"/>
            <w:tcBorders>
              <w:top w:val="single" w:sz="4" w:space="0" w:color="FFFFFF"/>
              <w:left w:val="nil"/>
              <w:bottom w:val="single" w:sz="4" w:space="0" w:color="FFFFFF"/>
              <w:right w:val="single" w:sz="4" w:space="0" w:color="FFFFFF"/>
            </w:tcBorders>
            <w:noWrap/>
            <w:vAlign w:val="center"/>
            <w:hideMark/>
          </w:tcPr>
          <w:p w14:paraId="3B7089C4"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13,815</w:t>
            </w:r>
          </w:p>
        </w:tc>
        <w:tc>
          <w:tcPr>
            <w:tcW w:w="1156" w:type="dxa"/>
            <w:tcBorders>
              <w:top w:val="single" w:sz="4" w:space="0" w:color="FFFFFF"/>
              <w:left w:val="nil"/>
              <w:bottom w:val="single" w:sz="4" w:space="0" w:color="FFFFFF"/>
              <w:right w:val="single" w:sz="4" w:space="0" w:color="FFFFFF"/>
            </w:tcBorders>
            <w:noWrap/>
            <w:vAlign w:val="center"/>
            <w:hideMark/>
          </w:tcPr>
          <w:p w14:paraId="6761F44D"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11,793</w:t>
            </w:r>
          </w:p>
        </w:tc>
        <w:tc>
          <w:tcPr>
            <w:tcW w:w="1156" w:type="dxa"/>
            <w:tcBorders>
              <w:top w:val="single" w:sz="4" w:space="0" w:color="FFFFFF"/>
              <w:left w:val="nil"/>
              <w:bottom w:val="single" w:sz="4" w:space="0" w:color="FFFFFF"/>
              <w:right w:val="single" w:sz="4" w:space="0" w:color="FFFFFF"/>
            </w:tcBorders>
            <w:noWrap/>
            <w:vAlign w:val="center"/>
            <w:hideMark/>
          </w:tcPr>
          <w:p w14:paraId="33E60E7B"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5,621</w:t>
            </w:r>
          </w:p>
        </w:tc>
      </w:tr>
      <w:tr w:rsidR="00763288" w:rsidRPr="00BA7F0F" w14:paraId="3CE9994E"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3E00F75"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Revenue</w:t>
            </w:r>
          </w:p>
        </w:tc>
        <w:tc>
          <w:tcPr>
            <w:tcW w:w="1256" w:type="dxa"/>
            <w:tcBorders>
              <w:top w:val="single" w:sz="4" w:space="0" w:color="auto"/>
              <w:left w:val="nil"/>
              <w:bottom w:val="single" w:sz="4" w:space="0" w:color="FFFFFF"/>
              <w:right w:val="single" w:sz="4" w:space="0" w:color="FFFFFF"/>
            </w:tcBorders>
            <w:noWrap/>
            <w:vAlign w:val="center"/>
            <w:hideMark/>
          </w:tcPr>
          <w:p w14:paraId="65BDC4B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3C303F5A"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21FB333E"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r>
      <w:tr w:rsidR="00763288" w:rsidRPr="00BA7F0F" w14:paraId="4978E9A6"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8AB1F9F"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Appropriation Revenue</w:t>
            </w:r>
          </w:p>
        </w:tc>
        <w:tc>
          <w:tcPr>
            <w:tcW w:w="1256" w:type="dxa"/>
            <w:tcBorders>
              <w:top w:val="nil"/>
              <w:left w:val="nil"/>
              <w:bottom w:val="single" w:sz="4" w:space="0" w:color="FFFFFF"/>
              <w:right w:val="single" w:sz="4" w:space="0" w:color="FFFFFF"/>
            </w:tcBorders>
            <w:noWrap/>
            <w:vAlign w:val="center"/>
            <w:hideMark/>
          </w:tcPr>
          <w:p w14:paraId="07E9123F"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36DBB8E"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3C0E0B1"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r>
      <w:tr w:rsidR="00763288" w:rsidRPr="00BA7F0F" w14:paraId="7FA5E7DE"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EA86F2E"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5EBE0470"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ABD1687"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3160AB8"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r>
      <w:tr w:rsidR="00763288" w:rsidRPr="00BA7F0F" w14:paraId="5FB72DEE" w14:textId="77777777" w:rsidTr="00BA7F0F">
        <w:trPr>
          <w:trHeight w:val="238"/>
        </w:trPr>
        <w:tc>
          <w:tcPr>
            <w:tcW w:w="6236" w:type="dxa"/>
            <w:tcBorders>
              <w:top w:val="nil"/>
              <w:left w:val="single" w:sz="4" w:space="0" w:color="FFFFFF"/>
              <w:bottom w:val="single" w:sz="4" w:space="0" w:color="FFFFFF"/>
              <w:right w:val="single" w:sz="4" w:space="0" w:color="FFFFFF"/>
            </w:tcBorders>
            <w:vAlign w:val="center"/>
            <w:hideMark/>
          </w:tcPr>
          <w:p w14:paraId="1ABD243E" w14:textId="77777777" w:rsidR="00763288" w:rsidRPr="00BA7F0F" w:rsidRDefault="00763288" w:rsidP="00BA7F0F">
            <w:pPr>
              <w:ind w:right="-535" w:firstLineChars="100" w:firstLine="180"/>
              <w:rPr>
                <w:rFonts w:ascii="Public Sans" w:hAnsi="Public Sans" w:cs="Calibri"/>
                <w:sz w:val="18"/>
                <w:szCs w:val="18"/>
                <w:lang w:eastAsia="en-AU"/>
              </w:rPr>
            </w:pPr>
            <w:r w:rsidRPr="00BA7F0F">
              <w:rPr>
                <w:rFonts w:ascii="Public Sans" w:hAnsi="Public Sans" w:cs="Calibri"/>
                <w:sz w:val="18"/>
                <w:szCs w:val="18"/>
                <w:lang w:eastAsia="en-AU"/>
              </w:rPr>
              <w:t>Acceptance by Crown Entity of Employee Benefits and Other Liabilities</w:t>
            </w:r>
          </w:p>
        </w:tc>
        <w:tc>
          <w:tcPr>
            <w:tcW w:w="1256" w:type="dxa"/>
            <w:tcBorders>
              <w:top w:val="nil"/>
              <w:left w:val="nil"/>
              <w:bottom w:val="single" w:sz="4" w:space="0" w:color="FFFFFF"/>
              <w:right w:val="single" w:sz="4" w:space="0" w:color="FFFFFF"/>
            </w:tcBorders>
            <w:noWrap/>
            <w:vAlign w:val="center"/>
            <w:hideMark/>
          </w:tcPr>
          <w:p w14:paraId="65241AFD"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2C4C27"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F7251C0"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r>
      <w:tr w:rsidR="00763288" w:rsidRPr="00BA7F0F" w14:paraId="2675CE2A"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169F4FB"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Transfers to the Crown Entity</w:t>
            </w:r>
          </w:p>
        </w:tc>
        <w:tc>
          <w:tcPr>
            <w:tcW w:w="1256" w:type="dxa"/>
            <w:tcBorders>
              <w:top w:val="nil"/>
              <w:left w:val="nil"/>
              <w:bottom w:val="single" w:sz="4" w:space="0" w:color="FFFFFF"/>
              <w:right w:val="single" w:sz="4" w:space="0" w:color="FFFFFF"/>
            </w:tcBorders>
            <w:noWrap/>
            <w:vAlign w:val="center"/>
            <w:hideMark/>
          </w:tcPr>
          <w:p w14:paraId="28E7FBC7"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6B2DCC7"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6CCB62D"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r>
      <w:tr w:rsidR="00763288" w:rsidRPr="00BA7F0F" w14:paraId="753558DF"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072F7CE"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Sales of Goods and Services</w:t>
            </w:r>
          </w:p>
        </w:tc>
        <w:tc>
          <w:tcPr>
            <w:tcW w:w="1256" w:type="dxa"/>
            <w:tcBorders>
              <w:top w:val="nil"/>
              <w:left w:val="nil"/>
              <w:bottom w:val="single" w:sz="4" w:space="0" w:color="FFFFFF"/>
              <w:right w:val="single" w:sz="4" w:space="0" w:color="FFFFFF"/>
            </w:tcBorders>
            <w:noWrap/>
            <w:vAlign w:val="center"/>
            <w:hideMark/>
          </w:tcPr>
          <w:p w14:paraId="25994572"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409F551"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D14E22C"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r>
      <w:tr w:rsidR="00763288" w:rsidRPr="00BA7F0F" w14:paraId="0604031E"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A9F4745"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6B7DD70A"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5AF8495"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97E1BF9"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r>
      <w:tr w:rsidR="00763288" w:rsidRPr="00BA7F0F" w14:paraId="2419CD1C"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2F83956"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Investment Revenue</w:t>
            </w:r>
          </w:p>
        </w:tc>
        <w:tc>
          <w:tcPr>
            <w:tcW w:w="1256" w:type="dxa"/>
            <w:tcBorders>
              <w:top w:val="nil"/>
              <w:left w:val="nil"/>
              <w:bottom w:val="single" w:sz="4" w:space="0" w:color="FFFFFF"/>
              <w:right w:val="single" w:sz="4" w:space="0" w:color="FFFFFF"/>
            </w:tcBorders>
            <w:noWrap/>
            <w:vAlign w:val="center"/>
            <w:hideMark/>
          </w:tcPr>
          <w:p w14:paraId="67BC9538"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1,019</w:t>
            </w:r>
          </w:p>
        </w:tc>
        <w:tc>
          <w:tcPr>
            <w:tcW w:w="1156" w:type="dxa"/>
            <w:tcBorders>
              <w:top w:val="nil"/>
              <w:left w:val="nil"/>
              <w:bottom w:val="single" w:sz="4" w:space="0" w:color="FFFFFF"/>
              <w:right w:val="single" w:sz="4" w:space="0" w:color="FFFFFF"/>
            </w:tcBorders>
            <w:noWrap/>
            <w:vAlign w:val="center"/>
            <w:hideMark/>
          </w:tcPr>
          <w:p w14:paraId="48B584A6"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3,696</w:t>
            </w:r>
          </w:p>
        </w:tc>
        <w:tc>
          <w:tcPr>
            <w:tcW w:w="1156" w:type="dxa"/>
            <w:tcBorders>
              <w:top w:val="nil"/>
              <w:left w:val="nil"/>
              <w:bottom w:val="single" w:sz="4" w:space="0" w:color="FFFFFF"/>
              <w:right w:val="single" w:sz="4" w:space="0" w:color="FFFFFF"/>
            </w:tcBorders>
            <w:noWrap/>
            <w:vAlign w:val="center"/>
            <w:hideMark/>
          </w:tcPr>
          <w:p w14:paraId="76AE9F15"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4,152</w:t>
            </w:r>
          </w:p>
        </w:tc>
      </w:tr>
      <w:tr w:rsidR="00763288" w:rsidRPr="00BA7F0F" w14:paraId="08EF1230"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CDE74FB"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 xml:space="preserve">Retained Taxes, </w:t>
            </w:r>
            <w:proofErr w:type="gramStart"/>
            <w:r w:rsidRPr="00BA7F0F">
              <w:rPr>
                <w:rFonts w:ascii="Public Sans" w:hAnsi="Public Sans" w:cs="Calibri"/>
                <w:sz w:val="18"/>
                <w:szCs w:val="18"/>
                <w:lang w:eastAsia="en-AU"/>
              </w:rPr>
              <w:t>Fees</w:t>
            </w:r>
            <w:proofErr w:type="gramEnd"/>
            <w:r w:rsidRPr="00BA7F0F">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4D3A7170"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61EAEA0"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21E2144"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r>
      <w:tr w:rsidR="00763288" w:rsidRPr="00BA7F0F" w14:paraId="4703F8C6" w14:textId="77777777" w:rsidTr="00BA7F0F">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56995EE1"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Other Revenue</w:t>
            </w:r>
          </w:p>
        </w:tc>
        <w:tc>
          <w:tcPr>
            <w:tcW w:w="1256" w:type="dxa"/>
            <w:tcBorders>
              <w:top w:val="nil"/>
              <w:left w:val="nil"/>
              <w:bottom w:val="single" w:sz="4" w:space="0" w:color="auto"/>
              <w:right w:val="single" w:sz="4" w:space="0" w:color="FFFFFF"/>
            </w:tcBorders>
            <w:noWrap/>
            <w:vAlign w:val="center"/>
            <w:hideMark/>
          </w:tcPr>
          <w:p w14:paraId="54D9B45B"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166</w:t>
            </w:r>
          </w:p>
        </w:tc>
        <w:tc>
          <w:tcPr>
            <w:tcW w:w="1156" w:type="dxa"/>
            <w:tcBorders>
              <w:top w:val="nil"/>
              <w:left w:val="nil"/>
              <w:bottom w:val="single" w:sz="4" w:space="0" w:color="auto"/>
              <w:right w:val="single" w:sz="4" w:space="0" w:color="FFFFFF"/>
            </w:tcBorders>
            <w:noWrap/>
            <w:vAlign w:val="center"/>
            <w:hideMark/>
          </w:tcPr>
          <w:p w14:paraId="3EE8E000"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235</w:t>
            </w:r>
          </w:p>
        </w:tc>
        <w:tc>
          <w:tcPr>
            <w:tcW w:w="1156" w:type="dxa"/>
            <w:tcBorders>
              <w:top w:val="nil"/>
              <w:left w:val="nil"/>
              <w:bottom w:val="single" w:sz="4" w:space="0" w:color="auto"/>
              <w:right w:val="single" w:sz="4" w:space="0" w:color="FFFFFF"/>
            </w:tcBorders>
            <w:noWrap/>
            <w:vAlign w:val="center"/>
            <w:hideMark/>
          </w:tcPr>
          <w:p w14:paraId="06E62AC8"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143</w:t>
            </w:r>
          </w:p>
        </w:tc>
      </w:tr>
      <w:tr w:rsidR="00763288" w:rsidRPr="00BA7F0F" w14:paraId="12FEC909" w14:textId="77777777" w:rsidTr="00BA7F0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7E6B8DA8"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Total Revenue</w:t>
            </w:r>
          </w:p>
        </w:tc>
        <w:tc>
          <w:tcPr>
            <w:tcW w:w="1256" w:type="dxa"/>
            <w:tcBorders>
              <w:top w:val="single" w:sz="4" w:space="0" w:color="FFFFFF"/>
              <w:left w:val="nil"/>
              <w:bottom w:val="single" w:sz="4" w:space="0" w:color="FFFFFF"/>
              <w:right w:val="single" w:sz="4" w:space="0" w:color="FFFFFF"/>
            </w:tcBorders>
            <w:noWrap/>
            <w:vAlign w:val="center"/>
            <w:hideMark/>
          </w:tcPr>
          <w:p w14:paraId="7F265C0A"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1,185</w:t>
            </w:r>
          </w:p>
        </w:tc>
        <w:tc>
          <w:tcPr>
            <w:tcW w:w="1156" w:type="dxa"/>
            <w:tcBorders>
              <w:top w:val="single" w:sz="4" w:space="0" w:color="FFFFFF"/>
              <w:left w:val="nil"/>
              <w:bottom w:val="single" w:sz="4" w:space="0" w:color="FFFFFF"/>
              <w:right w:val="single" w:sz="4" w:space="0" w:color="FFFFFF"/>
            </w:tcBorders>
            <w:noWrap/>
            <w:vAlign w:val="center"/>
            <w:hideMark/>
          </w:tcPr>
          <w:p w14:paraId="7DA5EF21"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3,931</w:t>
            </w:r>
          </w:p>
        </w:tc>
        <w:tc>
          <w:tcPr>
            <w:tcW w:w="1156" w:type="dxa"/>
            <w:tcBorders>
              <w:top w:val="single" w:sz="4" w:space="0" w:color="FFFFFF"/>
              <w:left w:val="nil"/>
              <w:bottom w:val="single" w:sz="4" w:space="0" w:color="FFFFFF"/>
              <w:right w:val="single" w:sz="4" w:space="0" w:color="FFFFFF"/>
            </w:tcBorders>
            <w:noWrap/>
            <w:vAlign w:val="center"/>
            <w:hideMark/>
          </w:tcPr>
          <w:p w14:paraId="61D3BCCC"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4,295</w:t>
            </w:r>
          </w:p>
        </w:tc>
      </w:tr>
      <w:tr w:rsidR="00763288" w:rsidRPr="00BA7F0F" w14:paraId="37805724" w14:textId="77777777" w:rsidTr="00BA7F0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3731976"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 xml:space="preserve">Gain/(Loss) on Disposal of </w:t>
            </w:r>
            <w:proofErr w:type="spellStart"/>
            <w:proofErr w:type="gramStart"/>
            <w:r w:rsidRPr="00BA7F0F">
              <w:rPr>
                <w:rFonts w:ascii="Public Sans" w:hAnsi="Public Sans" w:cs="Calibri"/>
                <w:sz w:val="18"/>
                <w:szCs w:val="18"/>
                <w:lang w:eastAsia="en-AU"/>
              </w:rPr>
              <w:t>Non Current</w:t>
            </w:r>
            <w:proofErr w:type="spellEnd"/>
            <w:proofErr w:type="gramEnd"/>
            <w:r w:rsidRPr="00BA7F0F">
              <w:rPr>
                <w:rFonts w:ascii="Public Sans" w:hAnsi="Public Sans" w:cs="Calibri"/>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01A4B0BE"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261D1994"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456B1137"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r>
      <w:tr w:rsidR="00763288" w:rsidRPr="00BA7F0F" w14:paraId="2CBC5E5C" w14:textId="77777777" w:rsidTr="00BA7F0F">
        <w:trPr>
          <w:trHeight w:val="238"/>
        </w:trPr>
        <w:tc>
          <w:tcPr>
            <w:tcW w:w="6236" w:type="dxa"/>
            <w:tcBorders>
              <w:top w:val="nil"/>
              <w:left w:val="single" w:sz="4" w:space="0" w:color="FFFFFF"/>
              <w:bottom w:val="nil"/>
              <w:right w:val="single" w:sz="4" w:space="0" w:color="FFFFFF"/>
            </w:tcBorders>
            <w:noWrap/>
            <w:vAlign w:val="center"/>
            <w:hideMark/>
          </w:tcPr>
          <w:p w14:paraId="519BCE4D"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Other Gains/(Losses)</w:t>
            </w:r>
          </w:p>
        </w:tc>
        <w:tc>
          <w:tcPr>
            <w:tcW w:w="1256" w:type="dxa"/>
            <w:tcBorders>
              <w:top w:val="nil"/>
              <w:left w:val="nil"/>
              <w:bottom w:val="nil"/>
              <w:right w:val="single" w:sz="4" w:space="0" w:color="FFFFFF"/>
            </w:tcBorders>
            <w:noWrap/>
            <w:vAlign w:val="center"/>
            <w:hideMark/>
          </w:tcPr>
          <w:p w14:paraId="61465216"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61C80855"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51F485C3" w14:textId="77777777" w:rsidR="00763288" w:rsidRPr="00BA7F0F" w:rsidRDefault="00763288" w:rsidP="00763288">
            <w:pPr>
              <w:jc w:val="right"/>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w:t>
            </w:r>
          </w:p>
        </w:tc>
      </w:tr>
      <w:tr w:rsidR="00763288" w:rsidRPr="00BA7F0F" w14:paraId="7ADF76BB" w14:textId="77777777" w:rsidTr="00BA7F0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17CC510"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Net Result</w:t>
            </w:r>
          </w:p>
        </w:tc>
        <w:tc>
          <w:tcPr>
            <w:tcW w:w="1256" w:type="dxa"/>
            <w:tcBorders>
              <w:top w:val="single" w:sz="4" w:space="0" w:color="auto"/>
              <w:left w:val="nil"/>
              <w:bottom w:val="single" w:sz="4" w:space="0" w:color="auto"/>
              <w:right w:val="single" w:sz="4" w:space="0" w:color="FFFFFF"/>
            </w:tcBorders>
            <w:noWrap/>
            <w:vAlign w:val="center"/>
            <w:hideMark/>
          </w:tcPr>
          <w:p w14:paraId="3AA0E841"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(12,630)</w:t>
            </w:r>
          </w:p>
        </w:tc>
        <w:tc>
          <w:tcPr>
            <w:tcW w:w="1156" w:type="dxa"/>
            <w:tcBorders>
              <w:top w:val="single" w:sz="4" w:space="0" w:color="auto"/>
              <w:left w:val="nil"/>
              <w:bottom w:val="single" w:sz="4" w:space="0" w:color="auto"/>
              <w:right w:val="single" w:sz="4" w:space="0" w:color="FFFFFF"/>
            </w:tcBorders>
            <w:noWrap/>
            <w:vAlign w:val="center"/>
            <w:hideMark/>
          </w:tcPr>
          <w:p w14:paraId="49FADF9A"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(7,862)</w:t>
            </w:r>
          </w:p>
        </w:tc>
        <w:tc>
          <w:tcPr>
            <w:tcW w:w="1156" w:type="dxa"/>
            <w:tcBorders>
              <w:top w:val="single" w:sz="4" w:space="0" w:color="auto"/>
              <w:left w:val="nil"/>
              <w:bottom w:val="single" w:sz="4" w:space="0" w:color="auto"/>
              <w:right w:val="single" w:sz="4" w:space="0" w:color="FFFFFF"/>
            </w:tcBorders>
            <w:noWrap/>
            <w:vAlign w:val="center"/>
            <w:hideMark/>
          </w:tcPr>
          <w:p w14:paraId="3860F68E"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(1,327)</w:t>
            </w:r>
          </w:p>
        </w:tc>
      </w:tr>
    </w:tbl>
    <w:p w14:paraId="69DAD945" w14:textId="77777777" w:rsidR="00763288" w:rsidRPr="00763288" w:rsidRDefault="00763288" w:rsidP="00763288">
      <w:pPr>
        <w:spacing w:before="360" w:after="160" w:line="256" w:lineRule="auto"/>
        <w:rPr>
          <w:rFonts w:ascii="Calibri" w:eastAsia="Calibri" w:hAnsi="Calibri"/>
          <w:sz w:val="22"/>
          <w:szCs w:val="22"/>
        </w:rPr>
      </w:pPr>
    </w:p>
    <w:p w14:paraId="0BCE174B" w14:textId="77777777" w:rsidR="00763288" w:rsidRPr="00763288" w:rsidRDefault="00763288" w:rsidP="00763288">
      <w:pPr>
        <w:spacing w:after="160" w:line="256" w:lineRule="auto"/>
        <w:rPr>
          <w:rFonts w:ascii="Calibri" w:eastAsia="Calibri" w:hAnsi="Calibri"/>
          <w:sz w:val="22"/>
          <w:szCs w:val="22"/>
        </w:rPr>
      </w:pPr>
      <w:r w:rsidRPr="00763288">
        <w:rPr>
          <w:rFonts w:eastAsia="Calibri"/>
          <w:sz w:val="24"/>
          <w:szCs w:val="24"/>
          <w:lang w:eastAsia="en-AU"/>
        </w:rPr>
        <w:br w:type="page"/>
      </w:r>
    </w:p>
    <w:tbl>
      <w:tblPr>
        <w:tblW w:w="9804" w:type="dxa"/>
        <w:tblLook w:val="04A0" w:firstRow="1" w:lastRow="0" w:firstColumn="1" w:lastColumn="0" w:noHBand="0" w:noVBand="1"/>
        <w:tblCaption w:val="12.2 Financial Statements - Electricity Assets Ministerial Holding Corporation - Balance Sheet"/>
        <w:tblDescription w:val="12.2 Financial Statements - Electricity Assets Ministerial Holding Corporation - Balance Sheet"/>
      </w:tblPr>
      <w:tblGrid>
        <w:gridCol w:w="6236"/>
        <w:gridCol w:w="1256"/>
        <w:gridCol w:w="1156"/>
        <w:gridCol w:w="1156"/>
      </w:tblGrid>
      <w:tr w:rsidR="00763288" w:rsidRPr="00763288" w14:paraId="0E10D8F9" w14:textId="77777777" w:rsidTr="00BA7F0F">
        <w:trPr>
          <w:trHeight w:val="345"/>
        </w:trPr>
        <w:tc>
          <w:tcPr>
            <w:tcW w:w="6236" w:type="dxa"/>
            <w:shd w:val="clear" w:color="auto" w:fill="FFFFFF"/>
            <w:noWrap/>
            <w:vAlign w:val="bottom"/>
            <w:hideMark/>
          </w:tcPr>
          <w:p w14:paraId="7C6048F2"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14DB6EAB"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41314840"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1AAD8696"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BA7F0F" w14:paraId="16770569" w14:textId="77777777" w:rsidTr="00BA7F0F">
        <w:trPr>
          <w:trHeight w:val="283"/>
        </w:trPr>
        <w:tc>
          <w:tcPr>
            <w:tcW w:w="6236" w:type="dxa"/>
            <w:shd w:val="clear" w:color="auto" w:fill="EBEBEB"/>
            <w:vAlign w:val="center"/>
            <w:hideMark/>
          </w:tcPr>
          <w:p w14:paraId="37608FF1"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c>
          <w:tcPr>
            <w:tcW w:w="2412" w:type="dxa"/>
            <w:gridSpan w:val="2"/>
            <w:shd w:val="clear" w:color="auto" w:fill="EBEBEB"/>
            <w:vAlign w:val="bottom"/>
            <w:hideMark/>
          </w:tcPr>
          <w:p w14:paraId="0E7ECEF8" w14:textId="77777777" w:rsidR="00763288" w:rsidRPr="00BA7F0F" w:rsidRDefault="00763288" w:rsidP="00BA7F0F">
            <w:pPr>
              <w:jc w:val="center"/>
              <w:rPr>
                <w:rFonts w:ascii="Public Sans" w:hAnsi="Public Sans" w:cs="Calibri"/>
                <w:sz w:val="18"/>
                <w:szCs w:val="18"/>
                <w:lang w:eastAsia="en-AU"/>
              </w:rPr>
            </w:pPr>
            <w:r w:rsidRPr="00BA7F0F">
              <w:rPr>
                <w:rFonts w:ascii="Public Sans" w:hAnsi="Public Sans" w:cs="Calibri"/>
                <w:sz w:val="18"/>
                <w:szCs w:val="18"/>
                <w:lang w:eastAsia="en-AU"/>
              </w:rPr>
              <w:t>2022-23</w:t>
            </w:r>
          </w:p>
        </w:tc>
        <w:tc>
          <w:tcPr>
            <w:tcW w:w="1156" w:type="dxa"/>
            <w:shd w:val="clear" w:color="auto" w:fill="EBEBEB"/>
            <w:vAlign w:val="bottom"/>
            <w:hideMark/>
          </w:tcPr>
          <w:p w14:paraId="31D6BF56" w14:textId="77777777" w:rsidR="00763288" w:rsidRPr="00BA7F0F" w:rsidRDefault="00763288" w:rsidP="00BA7F0F">
            <w:pPr>
              <w:jc w:val="center"/>
              <w:rPr>
                <w:rFonts w:ascii="Public Sans" w:hAnsi="Public Sans" w:cs="Calibri"/>
                <w:sz w:val="18"/>
                <w:szCs w:val="18"/>
                <w:lang w:eastAsia="en-AU"/>
              </w:rPr>
            </w:pPr>
            <w:r w:rsidRPr="00BA7F0F">
              <w:rPr>
                <w:rFonts w:ascii="Public Sans" w:hAnsi="Public Sans" w:cs="Calibri"/>
                <w:sz w:val="18"/>
                <w:szCs w:val="18"/>
                <w:lang w:eastAsia="en-AU"/>
              </w:rPr>
              <w:t>2023-24</w:t>
            </w:r>
          </w:p>
        </w:tc>
      </w:tr>
      <w:tr w:rsidR="00763288" w:rsidRPr="00BA7F0F" w14:paraId="088E5385" w14:textId="77777777" w:rsidTr="00BA7F0F">
        <w:trPr>
          <w:trHeight w:val="225"/>
        </w:trPr>
        <w:tc>
          <w:tcPr>
            <w:tcW w:w="6236" w:type="dxa"/>
            <w:shd w:val="clear" w:color="auto" w:fill="EBEBEB"/>
            <w:vAlign w:val="center"/>
            <w:hideMark/>
          </w:tcPr>
          <w:p w14:paraId="6F174557"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c>
          <w:tcPr>
            <w:tcW w:w="1256" w:type="dxa"/>
            <w:shd w:val="clear" w:color="auto" w:fill="EBEBEB"/>
            <w:vAlign w:val="center"/>
            <w:hideMark/>
          </w:tcPr>
          <w:p w14:paraId="6ACBFD49" w14:textId="77777777" w:rsidR="00763288" w:rsidRPr="00BA7F0F" w:rsidRDefault="00763288" w:rsidP="00763288">
            <w:pPr>
              <w:jc w:val="center"/>
              <w:rPr>
                <w:rFonts w:ascii="Public Sans" w:hAnsi="Public Sans" w:cs="Calibri"/>
                <w:sz w:val="18"/>
                <w:szCs w:val="18"/>
                <w:lang w:eastAsia="en-AU"/>
              </w:rPr>
            </w:pPr>
            <w:r w:rsidRPr="00BA7F0F">
              <w:rPr>
                <w:rFonts w:ascii="Public Sans" w:hAnsi="Public Sans" w:cs="Calibri"/>
                <w:sz w:val="18"/>
                <w:szCs w:val="18"/>
                <w:lang w:eastAsia="en-AU"/>
              </w:rPr>
              <w:t>Budget</w:t>
            </w:r>
          </w:p>
        </w:tc>
        <w:tc>
          <w:tcPr>
            <w:tcW w:w="1156" w:type="dxa"/>
            <w:shd w:val="clear" w:color="auto" w:fill="EBEBEB"/>
            <w:vAlign w:val="center"/>
            <w:hideMark/>
          </w:tcPr>
          <w:p w14:paraId="2EC0BBE7" w14:textId="77777777" w:rsidR="00763288" w:rsidRPr="00BA7F0F" w:rsidRDefault="00763288" w:rsidP="00763288">
            <w:pPr>
              <w:jc w:val="center"/>
              <w:rPr>
                <w:rFonts w:ascii="Public Sans" w:hAnsi="Public Sans" w:cs="Calibri"/>
                <w:sz w:val="18"/>
                <w:szCs w:val="18"/>
                <w:lang w:eastAsia="en-AU"/>
              </w:rPr>
            </w:pPr>
            <w:r w:rsidRPr="00BA7F0F">
              <w:rPr>
                <w:rFonts w:ascii="Public Sans" w:hAnsi="Public Sans" w:cs="Calibri"/>
                <w:sz w:val="18"/>
                <w:szCs w:val="18"/>
                <w:lang w:eastAsia="en-AU"/>
              </w:rPr>
              <w:t>Est. Actual</w:t>
            </w:r>
          </w:p>
        </w:tc>
        <w:tc>
          <w:tcPr>
            <w:tcW w:w="1156" w:type="dxa"/>
            <w:shd w:val="clear" w:color="auto" w:fill="EBEBEB"/>
            <w:vAlign w:val="center"/>
            <w:hideMark/>
          </w:tcPr>
          <w:p w14:paraId="32F5536D" w14:textId="77777777" w:rsidR="00763288" w:rsidRPr="00BA7F0F" w:rsidRDefault="00763288" w:rsidP="00763288">
            <w:pPr>
              <w:jc w:val="center"/>
              <w:rPr>
                <w:rFonts w:ascii="Public Sans" w:hAnsi="Public Sans" w:cs="Calibri"/>
                <w:sz w:val="18"/>
                <w:szCs w:val="18"/>
                <w:lang w:eastAsia="en-AU"/>
              </w:rPr>
            </w:pPr>
            <w:r w:rsidRPr="00BA7F0F">
              <w:rPr>
                <w:rFonts w:ascii="Public Sans" w:hAnsi="Public Sans" w:cs="Calibri"/>
                <w:sz w:val="18"/>
                <w:szCs w:val="18"/>
                <w:lang w:eastAsia="en-AU"/>
              </w:rPr>
              <w:t>Budget</w:t>
            </w:r>
          </w:p>
        </w:tc>
      </w:tr>
      <w:tr w:rsidR="00763288" w:rsidRPr="00BA7F0F" w14:paraId="79280956" w14:textId="77777777" w:rsidTr="00BA7F0F">
        <w:trPr>
          <w:trHeight w:val="283"/>
        </w:trPr>
        <w:tc>
          <w:tcPr>
            <w:tcW w:w="6236" w:type="dxa"/>
            <w:shd w:val="clear" w:color="auto" w:fill="EBEBEB"/>
            <w:vAlign w:val="center"/>
            <w:hideMark/>
          </w:tcPr>
          <w:p w14:paraId="5726BD67"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c>
          <w:tcPr>
            <w:tcW w:w="1256" w:type="dxa"/>
            <w:shd w:val="clear" w:color="auto" w:fill="EBEBEB"/>
            <w:hideMark/>
          </w:tcPr>
          <w:p w14:paraId="043CF914" w14:textId="77777777" w:rsidR="00763288" w:rsidRPr="00BA7F0F" w:rsidRDefault="00763288" w:rsidP="00BA7F0F">
            <w:pPr>
              <w:jc w:val="center"/>
              <w:rPr>
                <w:rFonts w:ascii="Public Sans" w:hAnsi="Public Sans" w:cs="Calibri"/>
                <w:sz w:val="18"/>
                <w:szCs w:val="18"/>
                <w:lang w:eastAsia="en-AU"/>
              </w:rPr>
            </w:pPr>
            <w:r w:rsidRPr="00BA7F0F">
              <w:rPr>
                <w:rFonts w:ascii="Public Sans" w:hAnsi="Public Sans" w:cs="Calibri"/>
                <w:sz w:val="18"/>
                <w:szCs w:val="18"/>
                <w:lang w:eastAsia="en-AU"/>
              </w:rPr>
              <w:t>$000</w:t>
            </w:r>
          </w:p>
        </w:tc>
        <w:tc>
          <w:tcPr>
            <w:tcW w:w="1156" w:type="dxa"/>
            <w:shd w:val="clear" w:color="auto" w:fill="EBEBEB"/>
            <w:hideMark/>
          </w:tcPr>
          <w:p w14:paraId="322C33E2" w14:textId="77777777" w:rsidR="00763288" w:rsidRPr="00BA7F0F" w:rsidRDefault="00763288" w:rsidP="00BA7F0F">
            <w:pPr>
              <w:jc w:val="center"/>
              <w:rPr>
                <w:rFonts w:ascii="Public Sans" w:hAnsi="Public Sans" w:cs="Calibri"/>
                <w:sz w:val="18"/>
                <w:szCs w:val="18"/>
                <w:lang w:eastAsia="en-AU"/>
              </w:rPr>
            </w:pPr>
            <w:r w:rsidRPr="00BA7F0F">
              <w:rPr>
                <w:rFonts w:ascii="Public Sans" w:hAnsi="Public Sans" w:cs="Calibri"/>
                <w:sz w:val="18"/>
                <w:szCs w:val="18"/>
                <w:lang w:eastAsia="en-AU"/>
              </w:rPr>
              <w:t>$000</w:t>
            </w:r>
          </w:p>
        </w:tc>
        <w:tc>
          <w:tcPr>
            <w:tcW w:w="1156" w:type="dxa"/>
            <w:shd w:val="clear" w:color="auto" w:fill="EBEBEB"/>
            <w:hideMark/>
          </w:tcPr>
          <w:p w14:paraId="64CF20BE" w14:textId="77777777" w:rsidR="00763288" w:rsidRPr="00BA7F0F" w:rsidRDefault="00763288" w:rsidP="00BA7F0F">
            <w:pPr>
              <w:jc w:val="center"/>
              <w:rPr>
                <w:rFonts w:ascii="Public Sans" w:hAnsi="Public Sans" w:cs="Calibri"/>
                <w:sz w:val="18"/>
                <w:szCs w:val="18"/>
                <w:lang w:eastAsia="en-AU"/>
              </w:rPr>
            </w:pPr>
            <w:r w:rsidRPr="00BA7F0F">
              <w:rPr>
                <w:rFonts w:ascii="Public Sans" w:hAnsi="Public Sans" w:cs="Calibri"/>
                <w:sz w:val="18"/>
                <w:szCs w:val="18"/>
                <w:lang w:eastAsia="en-AU"/>
              </w:rPr>
              <w:t>$000</w:t>
            </w:r>
          </w:p>
        </w:tc>
      </w:tr>
      <w:tr w:rsidR="00763288" w:rsidRPr="00BA7F0F" w14:paraId="6B571FF0" w14:textId="77777777" w:rsidTr="00BA7F0F">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0FFB332A"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32E67CBE"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4F4C5E7D"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3FD1B69B"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r>
      <w:tr w:rsidR="00763288" w:rsidRPr="00BA7F0F" w14:paraId="4BFDD7DD"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8712CE8"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78D4775A"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9F3A4F2"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30B8518" w14:textId="77777777" w:rsidR="00763288" w:rsidRPr="00BA7F0F" w:rsidRDefault="00763288" w:rsidP="00763288">
            <w:pPr>
              <w:rPr>
                <w:rFonts w:ascii="Public Sans" w:hAnsi="Public Sans" w:cs="Calibri"/>
                <w:sz w:val="18"/>
                <w:szCs w:val="18"/>
                <w:lang w:eastAsia="en-AU"/>
              </w:rPr>
            </w:pPr>
            <w:r w:rsidRPr="00BA7F0F">
              <w:rPr>
                <w:rFonts w:ascii="Public Sans" w:hAnsi="Public Sans" w:cs="Calibri"/>
                <w:sz w:val="18"/>
                <w:szCs w:val="18"/>
                <w:lang w:eastAsia="en-AU"/>
              </w:rPr>
              <w:t> </w:t>
            </w:r>
          </w:p>
        </w:tc>
      </w:tr>
      <w:tr w:rsidR="00763288" w:rsidRPr="00BA7F0F" w14:paraId="7159D82F"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44F1392"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48AEC38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116,521</w:t>
            </w:r>
          </w:p>
        </w:tc>
        <w:tc>
          <w:tcPr>
            <w:tcW w:w="1156" w:type="dxa"/>
            <w:tcBorders>
              <w:top w:val="nil"/>
              <w:left w:val="nil"/>
              <w:bottom w:val="single" w:sz="4" w:space="0" w:color="FFFFFF"/>
              <w:right w:val="single" w:sz="4" w:space="0" w:color="FFFFFF"/>
            </w:tcBorders>
            <w:noWrap/>
            <w:vAlign w:val="center"/>
            <w:hideMark/>
          </w:tcPr>
          <w:p w14:paraId="738FAC57"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123,823</w:t>
            </w:r>
          </w:p>
        </w:tc>
        <w:tc>
          <w:tcPr>
            <w:tcW w:w="1156" w:type="dxa"/>
            <w:tcBorders>
              <w:top w:val="nil"/>
              <w:left w:val="nil"/>
              <w:bottom w:val="single" w:sz="4" w:space="0" w:color="FFFFFF"/>
              <w:right w:val="single" w:sz="4" w:space="0" w:color="FFFFFF"/>
            </w:tcBorders>
            <w:noWrap/>
            <w:vAlign w:val="center"/>
            <w:hideMark/>
          </w:tcPr>
          <w:p w14:paraId="69D37C71"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120,219</w:t>
            </w:r>
          </w:p>
        </w:tc>
      </w:tr>
      <w:tr w:rsidR="00763288" w:rsidRPr="00BA7F0F" w14:paraId="55019C72"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EC77AD0"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65BF3B3A"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500CB7"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E04B0DB"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38E36320"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9DBA7EB"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3AC5A86E"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758</w:t>
            </w:r>
          </w:p>
        </w:tc>
        <w:tc>
          <w:tcPr>
            <w:tcW w:w="1156" w:type="dxa"/>
            <w:tcBorders>
              <w:top w:val="nil"/>
              <w:left w:val="nil"/>
              <w:bottom w:val="single" w:sz="4" w:space="0" w:color="FFFFFF"/>
              <w:right w:val="single" w:sz="4" w:space="0" w:color="FFFFFF"/>
            </w:tcBorders>
            <w:noWrap/>
            <w:vAlign w:val="center"/>
            <w:hideMark/>
          </w:tcPr>
          <w:p w14:paraId="4BDB576E"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810</w:t>
            </w:r>
          </w:p>
        </w:tc>
        <w:tc>
          <w:tcPr>
            <w:tcW w:w="1156" w:type="dxa"/>
            <w:tcBorders>
              <w:top w:val="nil"/>
              <w:left w:val="nil"/>
              <w:bottom w:val="single" w:sz="4" w:space="0" w:color="FFFFFF"/>
              <w:right w:val="single" w:sz="4" w:space="0" w:color="FFFFFF"/>
            </w:tcBorders>
            <w:noWrap/>
            <w:vAlign w:val="center"/>
            <w:hideMark/>
          </w:tcPr>
          <w:p w14:paraId="38B5FE23"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791</w:t>
            </w:r>
          </w:p>
        </w:tc>
      </w:tr>
      <w:tr w:rsidR="00763288" w:rsidRPr="00BA7F0F" w14:paraId="142F97B5"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65E975F"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75E1DBB2"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B620B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12F437"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476651C6"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0DBB74D"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0813AF76"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63EF4F7"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848AEC9"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010CB115"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B5C0354"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53F884A8"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0060464"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1E31E43"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48EAC79F"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EF2315C"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0C5C900E"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60F18AA"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C3218B6"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1A181EFB"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1F8FFDE"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787CD112"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6D8F41"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11DAA38"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7E17BDCC" w14:textId="77777777" w:rsidTr="00BA7F0F">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2A6947BF"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 xml:space="preserve">Assets Held </w:t>
            </w:r>
            <w:proofErr w:type="gramStart"/>
            <w:r w:rsidRPr="00BA7F0F">
              <w:rPr>
                <w:rFonts w:ascii="Public Sans" w:hAnsi="Public Sans" w:cs="Calibri"/>
                <w:sz w:val="18"/>
                <w:szCs w:val="18"/>
                <w:lang w:eastAsia="en-AU"/>
              </w:rPr>
              <w:t>For</w:t>
            </w:r>
            <w:proofErr w:type="gramEnd"/>
            <w:r w:rsidRPr="00BA7F0F">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23F2259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B988BA4"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631C322"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399963C2" w14:textId="77777777" w:rsidTr="0007000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FD94221"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7CCAD21D"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117,279</w:t>
            </w:r>
          </w:p>
        </w:tc>
        <w:tc>
          <w:tcPr>
            <w:tcW w:w="1156" w:type="dxa"/>
            <w:tcBorders>
              <w:top w:val="single" w:sz="4" w:space="0" w:color="FFFFFF"/>
              <w:left w:val="nil"/>
              <w:bottom w:val="single" w:sz="4" w:space="0" w:color="FFFFFF"/>
              <w:right w:val="single" w:sz="4" w:space="0" w:color="FFFFFF"/>
            </w:tcBorders>
            <w:noWrap/>
            <w:vAlign w:val="center"/>
            <w:hideMark/>
          </w:tcPr>
          <w:p w14:paraId="0BEB928E"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124,633</w:t>
            </w:r>
          </w:p>
        </w:tc>
        <w:tc>
          <w:tcPr>
            <w:tcW w:w="1156" w:type="dxa"/>
            <w:tcBorders>
              <w:top w:val="single" w:sz="4" w:space="0" w:color="FFFFFF"/>
              <w:left w:val="nil"/>
              <w:bottom w:val="single" w:sz="4" w:space="0" w:color="FFFFFF"/>
              <w:right w:val="single" w:sz="4" w:space="0" w:color="FFFFFF"/>
            </w:tcBorders>
            <w:noWrap/>
            <w:vAlign w:val="center"/>
            <w:hideMark/>
          </w:tcPr>
          <w:p w14:paraId="67621A57"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121,010</w:t>
            </w:r>
          </w:p>
        </w:tc>
      </w:tr>
      <w:tr w:rsidR="00763288" w:rsidRPr="00BA7F0F" w14:paraId="54D7B2D3"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C94CF62" w14:textId="77777777" w:rsidR="00763288" w:rsidRPr="00BA7F0F" w:rsidRDefault="00763288" w:rsidP="00763288">
            <w:pPr>
              <w:rPr>
                <w:rFonts w:ascii="Public Sans" w:hAnsi="Public Sans" w:cs="Calibri"/>
                <w:b/>
                <w:bCs/>
                <w:sz w:val="18"/>
                <w:szCs w:val="18"/>
                <w:lang w:eastAsia="en-AU"/>
              </w:rPr>
            </w:pPr>
            <w:proofErr w:type="spellStart"/>
            <w:proofErr w:type="gramStart"/>
            <w:r w:rsidRPr="00BA7F0F">
              <w:rPr>
                <w:rFonts w:ascii="Public Sans" w:hAnsi="Public Sans" w:cs="Calibri"/>
                <w:b/>
                <w:bCs/>
                <w:sz w:val="18"/>
                <w:szCs w:val="18"/>
                <w:lang w:eastAsia="en-AU"/>
              </w:rPr>
              <w:t>Non Current</w:t>
            </w:r>
            <w:proofErr w:type="spellEnd"/>
            <w:proofErr w:type="gramEnd"/>
            <w:r w:rsidRPr="00BA7F0F">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03E4CE81"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BD2CD8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61249E3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r>
      <w:tr w:rsidR="00763288" w:rsidRPr="00BA7F0F" w14:paraId="00B4E47A"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1F41D9E"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3D2135DA"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E1BC4FC"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60DAC0"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470E077E"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6ADBEF0"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4282D3E2"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2,634</w:t>
            </w:r>
          </w:p>
        </w:tc>
        <w:tc>
          <w:tcPr>
            <w:tcW w:w="1156" w:type="dxa"/>
            <w:tcBorders>
              <w:top w:val="nil"/>
              <w:left w:val="nil"/>
              <w:bottom w:val="single" w:sz="4" w:space="0" w:color="FFFFFF"/>
              <w:right w:val="single" w:sz="4" w:space="0" w:color="FFFFFF"/>
            </w:tcBorders>
            <w:noWrap/>
            <w:vAlign w:val="center"/>
            <w:hideMark/>
          </w:tcPr>
          <w:p w14:paraId="30074A1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3,057</w:t>
            </w:r>
          </w:p>
        </w:tc>
        <w:tc>
          <w:tcPr>
            <w:tcW w:w="1156" w:type="dxa"/>
            <w:tcBorders>
              <w:top w:val="nil"/>
              <w:left w:val="nil"/>
              <w:bottom w:val="single" w:sz="4" w:space="0" w:color="FFFFFF"/>
              <w:right w:val="single" w:sz="4" w:space="0" w:color="FFFFFF"/>
            </w:tcBorders>
            <w:noWrap/>
            <w:vAlign w:val="center"/>
            <w:hideMark/>
          </w:tcPr>
          <w:p w14:paraId="22B2F92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2,915</w:t>
            </w:r>
          </w:p>
        </w:tc>
      </w:tr>
      <w:tr w:rsidR="00763288" w:rsidRPr="00BA7F0F" w14:paraId="217918B6"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04245F1"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0981E7E0"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7A92E21"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5B8139"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5E341A9B"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DB5D004"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02F9F163"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9AE24D4"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8C7A5E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0E08D131"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FED930A"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282E9B3C"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F0613E8"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366D38"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6E013F4C"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34E0219"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62B31C8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5A174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73CAE8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4330F0B0"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0E62BFD"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5932599B"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BA48132"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0FD5EF6"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r>
      <w:tr w:rsidR="00763288" w:rsidRPr="00BA7F0F" w14:paraId="518E761D"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78E6A60"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3D93C7EE"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69D43E"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C00461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7C2186A5"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1561D7C" w14:textId="77777777"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3FB60DEA"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40AB1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9F160F6"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318A6AF4"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D375A82" w14:textId="50BBA3A8" w:rsidR="00763288" w:rsidRPr="00BA7F0F" w:rsidRDefault="00763288" w:rsidP="00804FE2">
            <w:pPr>
              <w:ind w:firstLineChars="200" w:firstLine="360"/>
              <w:rPr>
                <w:rFonts w:ascii="Public Sans" w:hAnsi="Public Sans" w:cs="Calibri"/>
                <w:color w:val="000000"/>
                <w:sz w:val="18"/>
                <w:szCs w:val="18"/>
                <w:lang w:eastAsia="en-AU"/>
              </w:rPr>
            </w:pPr>
            <w:r w:rsidRPr="00BA7F0F">
              <w:rPr>
                <w:rFonts w:ascii="Public Sans" w:hAnsi="Public Sans" w:cs="Calibri"/>
                <w:color w:val="000000"/>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3F97FCBA"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4C73AB2"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A239150"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14758DE4"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635D1A8"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79B8EAA7"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0EF397"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A3C97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191C8291"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CD11042"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7B69A929"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F8B8D6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BC2D23"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6F46B13A"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5C9A8E6"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5461708C"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9278167"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B9C1E64"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59EF948C" w14:textId="77777777" w:rsidTr="00BA7F0F">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0609E22E"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4436A599"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F7BC2D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9EE66EE"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08E8C97D" w14:textId="77777777" w:rsidTr="004B46D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722A1C3"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 xml:space="preserve">Total </w:t>
            </w:r>
            <w:proofErr w:type="spellStart"/>
            <w:proofErr w:type="gramStart"/>
            <w:r w:rsidRPr="00BA7F0F">
              <w:rPr>
                <w:rFonts w:ascii="Public Sans" w:hAnsi="Public Sans" w:cs="Calibri"/>
                <w:b/>
                <w:bCs/>
                <w:sz w:val="18"/>
                <w:szCs w:val="18"/>
                <w:lang w:eastAsia="en-AU"/>
              </w:rPr>
              <w:t>Non Current</w:t>
            </w:r>
            <w:proofErr w:type="spellEnd"/>
            <w:proofErr w:type="gramEnd"/>
            <w:r w:rsidRPr="00BA7F0F">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66A4AD0C"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2,634</w:t>
            </w:r>
          </w:p>
        </w:tc>
        <w:tc>
          <w:tcPr>
            <w:tcW w:w="1156" w:type="dxa"/>
            <w:tcBorders>
              <w:top w:val="single" w:sz="4" w:space="0" w:color="FFFFFF"/>
              <w:left w:val="nil"/>
              <w:bottom w:val="single" w:sz="4" w:space="0" w:color="FFFFFF"/>
              <w:right w:val="single" w:sz="4" w:space="0" w:color="FFFFFF"/>
            </w:tcBorders>
            <w:noWrap/>
            <w:vAlign w:val="center"/>
            <w:hideMark/>
          </w:tcPr>
          <w:p w14:paraId="568FA530"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3,057</w:t>
            </w:r>
          </w:p>
        </w:tc>
        <w:tc>
          <w:tcPr>
            <w:tcW w:w="1156" w:type="dxa"/>
            <w:tcBorders>
              <w:top w:val="single" w:sz="4" w:space="0" w:color="FFFFFF"/>
              <w:left w:val="nil"/>
              <w:bottom w:val="single" w:sz="4" w:space="0" w:color="FFFFFF"/>
              <w:right w:val="single" w:sz="4" w:space="0" w:color="FFFFFF"/>
            </w:tcBorders>
            <w:noWrap/>
            <w:vAlign w:val="center"/>
            <w:hideMark/>
          </w:tcPr>
          <w:p w14:paraId="5FC0F7A1"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2,915</w:t>
            </w:r>
          </w:p>
        </w:tc>
      </w:tr>
      <w:tr w:rsidR="00763288" w:rsidRPr="00BA7F0F" w14:paraId="2884B17A" w14:textId="77777777" w:rsidTr="004B46D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5866666"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7013346A"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119,913</w:t>
            </w:r>
          </w:p>
        </w:tc>
        <w:tc>
          <w:tcPr>
            <w:tcW w:w="1156" w:type="dxa"/>
            <w:tcBorders>
              <w:top w:val="single" w:sz="4" w:space="0" w:color="auto"/>
              <w:left w:val="nil"/>
              <w:bottom w:val="single" w:sz="4" w:space="0" w:color="auto"/>
              <w:right w:val="single" w:sz="4" w:space="0" w:color="FFFFFF"/>
            </w:tcBorders>
            <w:noWrap/>
            <w:vAlign w:val="center"/>
            <w:hideMark/>
          </w:tcPr>
          <w:p w14:paraId="2BCEACC9"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127,691</w:t>
            </w:r>
          </w:p>
        </w:tc>
        <w:tc>
          <w:tcPr>
            <w:tcW w:w="1156" w:type="dxa"/>
            <w:tcBorders>
              <w:top w:val="single" w:sz="4" w:space="0" w:color="auto"/>
              <w:left w:val="nil"/>
              <w:bottom w:val="single" w:sz="4" w:space="0" w:color="auto"/>
              <w:right w:val="single" w:sz="4" w:space="0" w:color="FFFFFF"/>
            </w:tcBorders>
            <w:noWrap/>
            <w:vAlign w:val="center"/>
            <w:hideMark/>
          </w:tcPr>
          <w:p w14:paraId="32C7729D"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123,925</w:t>
            </w:r>
          </w:p>
        </w:tc>
      </w:tr>
      <w:tr w:rsidR="00763288" w:rsidRPr="00BA7F0F" w14:paraId="4A1DAD19"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59950E4"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65C0FDD0"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37D5FD3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760DD7C"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r>
      <w:tr w:rsidR="00763288" w:rsidRPr="00BA7F0F" w14:paraId="21F4AD86"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F8663C2"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11ADF4DA"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9970DE9"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12FD7EC3"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r>
      <w:tr w:rsidR="00763288" w:rsidRPr="00BA7F0F" w14:paraId="2A55CBFB"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2B1A760"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346EE278"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CF2F23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F42A236"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098510D2"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87F3845"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039E91FA"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65</w:t>
            </w:r>
          </w:p>
        </w:tc>
        <w:tc>
          <w:tcPr>
            <w:tcW w:w="1156" w:type="dxa"/>
            <w:tcBorders>
              <w:top w:val="nil"/>
              <w:left w:val="nil"/>
              <w:bottom w:val="single" w:sz="4" w:space="0" w:color="FFFFFF"/>
              <w:right w:val="single" w:sz="4" w:space="0" w:color="FFFFFF"/>
            </w:tcBorders>
            <w:noWrap/>
            <w:vAlign w:val="center"/>
            <w:hideMark/>
          </w:tcPr>
          <w:p w14:paraId="7552CE4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81</w:t>
            </w:r>
          </w:p>
        </w:tc>
        <w:tc>
          <w:tcPr>
            <w:tcW w:w="1156" w:type="dxa"/>
            <w:tcBorders>
              <w:top w:val="nil"/>
              <w:left w:val="nil"/>
              <w:bottom w:val="single" w:sz="4" w:space="0" w:color="FFFFFF"/>
              <w:right w:val="single" w:sz="4" w:space="0" w:color="FFFFFF"/>
            </w:tcBorders>
            <w:noWrap/>
            <w:vAlign w:val="center"/>
            <w:hideMark/>
          </w:tcPr>
          <w:p w14:paraId="04C15FCE"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78</w:t>
            </w:r>
          </w:p>
        </w:tc>
      </w:tr>
      <w:tr w:rsidR="00763288" w:rsidRPr="00BA7F0F" w14:paraId="3D9FC1AE"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0E2F77E"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2E3D873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7A5A00"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DB6AD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3EEB1C48"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4D613CB"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13C21596"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C2CFD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7AD5037"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2385CAE7"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CA8C8E0"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522F2798"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60ED379"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1D3C052"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5815ADEE"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EC5D3D6"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665CA35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4,358</w:t>
            </w:r>
          </w:p>
        </w:tc>
        <w:tc>
          <w:tcPr>
            <w:tcW w:w="1156" w:type="dxa"/>
            <w:tcBorders>
              <w:top w:val="nil"/>
              <w:left w:val="nil"/>
              <w:bottom w:val="single" w:sz="4" w:space="0" w:color="FFFFFF"/>
              <w:right w:val="single" w:sz="4" w:space="0" w:color="FFFFFF"/>
            </w:tcBorders>
            <w:noWrap/>
            <w:vAlign w:val="center"/>
            <w:hideMark/>
          </w:tcPr>
          <w:p w14:paraId="0AF412D6"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4,398</w:t>
            </w:r>
          </w:p>
        </w:tc>
        <w:tc>
          <w:tcPr>
            <w:tcW w:w="1156" w:type="dxa"/>
            <w:tcBorders>
              <w:top w:val="nil"/>
              <w:left w:val="nil"/>
              <w:bottom w:val="single" w:sz="4" w:space="0" w:color="FFFFFF"/>
              <w:right w:val="single" w:sz="4" w:space="0" w:color="FFFFFF"/>
            </w:tcBorders>
            <w:noWrap/>
            <w:vAlign w:val="center"/>
            <w:hideMark/>
          </w:tcPr>
          <w:p w14:paraId="50834C5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4,179</w:t>
            </w:r>
          </w:p>
        </w:tc>
      </w:tr>
      <w:tr w:rsidR="00763288" w:rsidRPr="00BA7F0F" w14:paraId="3C099ECB"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2BE5FFF"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6C759FFD"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7878B64"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FB7D7B"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0BEA7675"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81D93AF"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01B7746C"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5FA1086"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558D4DA"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6C2C9D9D" w14:textId="77777777" w:rsidTr="004B46DB">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CCF1004"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6EA6350E"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4,423</w:t>
            </w:r>
          </w:p>
        </w:tc>
        <w:tc>
          <w:tcPr>
            <w:tcW w:w="1156" w:type="dxa"/>
            <w:tcBorders>
              <w:top w:val="single" w:sz="4" w:space="0" w:color="FFFFFF"/>
              <w:left w:val="nil"/>
              <w:bottom w:val="single" w:sz="4" w:space="0" w:color="FFFFFF"/>
              <w:right w:val="single" w:sz="4" w:space="0" w:color="FFFFFF"/>
            </w:tcBorders>
            <w:noWrap/>
            <w:vAlign w:val="center"/>
            <w:hideMark/>
          </w:tcPr>
          <w:p w14:paraId="794E3E7D"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4,479</w:t>
            </w:r>
          </w:p>
        </w:tc>
        <w:tc>
          <w:tcPr>
            <w:tcW w:w="1156" w:type="dxa"/>
            <w:tcBorders>
              <w:top w:val="single" w:sz="4" w:space="0" w:color="FFFFFF"/>
              <w:left w:val="nil"/>
              <w:bottom w:val="single" w:sz="4" w:space="0" w:color="FFFFFF"/>
              <w:right w:val="single" w:sz="4" w:space="0" w:color="FFFFFF"/>
            </w:tcBorders>
            <w:noWrap/>
            <w:vAlign w:val="center"/>
            <w:hideMark/>
          </w:tcPr>
          <w:p w14:paraId="49C02A89"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4,257</w:t>
            </w:r>
          </w:p>
        </w:tc>
      </w:tr>
      <w:tr w:rsidR="00763288" w:rsidRPr="00BA7F0F" w14:paraId="0181B465"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6A773B2" w14:textId="77777777" w:rsidR="00763288" w:rsidRPr="00BA7F0F" w:rsidRDefault="00763288" w:rsidP="00763288">
            <w:pPr>
              <w:rPr>
                <w:rFonts w:ascii="Public Sans" w:hAnsi="Public Sans" w:cs="Calibri"/>
                <w:b/>
                <w:bCs/>
                <w:sz w:val="18"/>
                <w:szCs w:val="18"/>
                <w:lang w:eastAsia="en-AU"/>
              </w:rPr>
            </w:pPr>
            <w:proofErr w:type="spellStart"/>
            <w:proofErr w:type="gramStart"/>
            <w:r w:rsidRPr="00BA7F0F">
              <w:rPr>
                <w:rFonts w:ascii="Public Sans" w:hAnsi="Public Sans" w:cs="Calibri"/>
                <w:b/>
                <w:bCs/>
                <w:sz w:val="18"/>
                <w:szCs w:val="18"/>
                <w:lang w:eastAsia="en-AU"/>
              </w:rPr>
              <w:t>Non Current</w:t>
            </w:r>
            <w:proofErr w:type="spellEnd"/>
            <w:proofErr w:type="gramEnd"/>
            <w:r w:rsidRPr="00BA7F0F">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610E1741"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49EFD2A"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12632B52"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r>
      <w:tr w:rsidR="00763288" w:rsidRPr="00BA7F0F" w14:paraId="6409011A"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7F244BB"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5443A30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D355A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38AEF3E"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11753BF1"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87C2BA5"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5EA333AE"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0272C7"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FA0A99"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296939C8"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9895468"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0477FB0B"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E67FA2"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BB2AE3"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523D017B"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4DA7609"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0BEF22F2"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1C5210"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8519D7"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6B540DD2"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96EA441"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749FF98C"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83568F2"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07D3C4"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41A421F7"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2A328CE"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18610F86"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40,461</w:t>
            </w:r>
          </w:p>
        </w:tc>
        <w:tc>
          <w:tcPr>
            <w:tcW w:w="1156" w:type="dxa"/>
            <w:tcBorders>
              <w:top w:val="nil"/>
              <w:left w:val="nil"/>
              <w:bottom w:val="single" w:sz="4" w:space="0" w:color="FFFFFF"/>
              <w:right w:val="single" w:sz="4" w:space="0" w:color="FFFFFF"/>
            </w:tcBorders>
            <w:noWrap/>
            <w:vAlign w:val="center"/>
            <w:hideMark/>
          </w:tcPr>
          <w:p w14:paraId="5E9D535B"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45,244</w:t>
            </w:r>
          </w:p>
        </w:tc>
        <w:tc>
          <w:tcPr>
            <w:tcW w:w="1156" w:type="dxa"/>
            <w:tcBorders>
              <w:top w:val="nil"/>
              <w:left w:val="nil"/>
              <w:bottom w:val="single" w:sz="4" w:space="0" w:color="FFFFFF"/>
              <w:right w:val="single" w:sz="4" w:space="0" w:color="FFFFFF"/>
            </w:tcBorders>
            <w:noWrap/>
            <w:vAlign w:val="center"/>
            <w:hideMark/>
          </w:tcPr>
          <w:p w14:paraId="5493B56E"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43,027</w:t>
            </w:r>
          </w:p>
        </w:tc>
      </w:tr>
      <w:tr w:rsidR="00763288" w:rsidRPr="00BA7F0F" w14:paraId="52DE8DD9"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0B7D4E0"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376E6E8A"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29383D2"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34C10B"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703009D5" w14:textId="77777777" w:rsidTr="004B46DB">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EF4A948"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 xml:space="preserve">Total </w:t>
            </w:r>
            <w:proofErr w:type="spellStart"/>
            <w:proofErr w:type="gramStart"/>
            <w:r w:rsidRPr="00BA7F0F">
              <w:rPr>
                <w:rFonts w:ascii="Public Sans" w:hAnsi="Public Sans" w:cs="Calibri"/>
                <w:b/>
                <w:bCs/>
                <w:sz w:val="18"/>
                <w:szCs w:val="18"/>
                <w:lang w:eastAsia="en-AU"/>
              </w:rPr>
              <w:t>Non Current</w:t>
            </w:r>
            <w:proofErr w:type="spellEnd"/>
            <w:proofErr w:type="gramEnd"/>
            <w:r w:rsidRPr="00BA7F0F">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4B0EF4C4"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40,461</w:t>
            </w:r>
          </w:p>
        </w:tc>
        <w:tc>
          <w:tcPr>
            <w:tcW w:w="1156" w:type="dxa"/>
            <w:tcBorders>
              <w:top w:val="single" w:sz="4" w:space="0" w:color="auto"/>
              <w:left w:val="nil"/>
              <w:bottom w:val="single" w:sz="4" w:space="0" w:color="auto"/>
              <w:right w:val="single" w:sz="4" w:space="0" w:color="FFFFFF"/>
            </w:tcBorders>
            <w:noWrap/>
            <w:vAlign w:val="center"/>
            <w:hideMark/>
          </w:tcPr>
          <w:p w14:paraId="17D0D33B"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45,244</w:t>
            </w:r>
          </w:p>
        </w:tc>
        <w:tc>
          <w:tcPr>
            <w:tcW w:w="1156" w:type="dxa"/>
            <w:tcBorders>
              <w:top w:val="single" w:sz="4" w:space="0" w:color="auto"/>
              <w:left w:val="nil"/>
              <w:bottom w:val="single" w:sz="4" w:space="0" w:color="auto"/>
              <w:right w:val="single" w:sz="4" w:space="0" w:color="FFFFFF"/>
            </w:tcBorders>
            <w:noWrap/>
            <w:vAlign w:val="center"/>
            <w:hideMark/>
          </w:tcPr>
          <w:p w14:paraId="4144319C"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43,027</w:t>
            </w:r>
          </w:p>
        </w:tc>
      </w:tr>
      <w:tr w:rsidR="00763288" w:rsidRPr="00BA7F0F" w14:paraId="1355F17A" w14:textId="77777777" w:rsidTr="004B46D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DF61A40"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6559FC6A"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44,884</w:t>
            </w:r>
          </w:p>
        </w:tc>
        <w:tc>
          <w:tcPr>
            <w:tcW w:w="1156" w:type="dxa"/>
            <w:tcBorders>
              <w:top w:val="nil"/>
              <w:left w:val="nil"/>
              <w:bottom w:val="single" w:sz="4" w:space="0" w:color="auto"/>
              <w:right w:val="single" w:sz="4" w:space="0" w:color="FFFFFF"/>
            </w:tcBorders>
            <w:noWrap/>
            <w:vAlign w:val="center"/>
            <w:hideMark/>
          </w:tcPr>
          <w:p w14:paraId="48354F64"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49,723</w:t>
            </w:r>
          </w:p>
        </w:tc>
        <w:tc>
          <w:tcPr>
            <w:tcW w:w="1156" w:type="dxa"/>
            <w:tcBorders>
              <w:top w:val="nil"/>
              <w:left w:val="nil"/>
              <w:bottom w:val="single" w:sz="4" w:space="0" w:color="auto"/>
              <w:right w:val="single" w:sz="4" w:space="0" w:color="FFFFFF"/>
            </w:tcBorders>
            <w:noWrap/>
            <w:vAlign w:val="center"/>
            <w:hideMark/>
          </w:tcPr>
          <w:p w14:paraId="403383D9"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47,284</w:t>
            </w:r>
          </w:p>
        </w:tc>
      </w:tr>
      <w:tr w:rsidR="00763288" w:rsidRPr="00BA7F0F" w14:paraId="34E4297B" w14:textId="77777777" w:rsidTr="004B46D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31DA066"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029F430C"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75,029</w:t>
            </w:r>
          </w:p>
        </w:tc>
        <w:tc>
          <w:tcPr>
            <w:tcW w:w="1156" w:type="dxa"/>
            <w:tcBorders>
              <w:top w:val="nil"/>
              <w:left w:val="nil"/>
              <w:bottom w:val="single" w:sz="4" w:space="0" w:color="auto"/>
              <w:right w:val="single" w:sz="4" w:space="0" w:color="FFFFFF"/>
            </w:tcBorders>
            <w:noWrap/>
            <w:vAlign w:val="center"/>
            <w:hideMark/>
          </w:tcPr>
          <w:p w14:paraId="32DBDC9B"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77,968</w:t>
            </w:r>
          </w:p>
        </w:tc>
        <w:tc>
          <w:tcPr>
            <w:tcW w:w="1156" w:type="dxa"/>
            <w:tcBorders>
              <w:top w:val="nil"/>
              <w:left w:val="nil"/>
              <w:bottom w:val="single" w:sz="4" w:space="0" w:color="auto"/>
              <w:right w:val="single" w:sz="4" w:space="0" w:color="FFFFFF"/>
            </w:tcBorders>
            <w:noWrap/>
            <w:vAlign w:val="center"/>
            <w:hideMark/>
          </w:tcPr>
          <w:p w14:paraId="37AAF776"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76,641</w:t>
            </w:r>
          </w:p>
        </w:tc>
      </w:tr>
      <w:tr w:rsidR="00763288" w:rsidRPr="00BA7F0F" w14:paraId="749E1664"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01835B1"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2BD09142"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B614F2A"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F26F551"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 </w:t>
            </w:r>
          </w:p>
        </w:tc>
      </w:tr>
      <w:tr w:rsidR="00763288" w:rsidRPr="00BA7F0F" w14:paraId="6F78DBDF"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FCDDEBB"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47E6950F"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75,029</w:t>
            </w:r>
          </w:p>
        </w:tc>
        <w:tc>
          <w:tcPr>
            <w:tcW w:w="1156" w:type="dxa"/>
            <w:tcBorders>
              <w:top w:val="nil"/>
              <w:left w:val="nil"/>
              <w:bottom w:val="single" w:sz="4" w:space="0" w:color="FFFFFF"/>
              <w:right w:val="single" w:sz="4" w:space="0" w:color="FFFFFF"/>
            </w:tcBorders>
            <w:noWrap/>
            <w:vAlign w:val="center"/>
            <w:hideMark/>
          </w:tcPr>
          <w:p w14:paraId="73F1344B"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77,968</w:t>
            </w:r>
          </w:p>
        </w:tc>
        <w:tc>
          <w:tcPr>
            <w:tcW w:w="1156" w:type="dxa"/>
            <w:tcBorders>
              <w:top w:val="nil"/>
              <w:left w:val="nil"/>
              <w:bottom w:val="single" w:sz="4" w:space="0" w:color="FFFFFF"/>
              <w:right w:val="single" w:sz="4" w:space="0" w:color="FFFFFF"/>
            </w:tcBorders>
            <w:noWrap/>
            <w:vAlign w:val="center"/>
            <w:hideMark/>
          </w:tcPr>
          <w:p w14:paraId="077004E8"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76,641</w:t>
            </w:r>
          </w:p>
        </w:tc>
      </w:tr>
      <w:tr w:rsidR="00763288" w:rsidRPr="00BA7F0F" w14:paraId="6F3BA796" w14:textId="77777777" w:rsidTr="00BA7F0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A97DE92"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7F42318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972BB2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1824FC9"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39DF0A36" w14:textId="77777777" w:rsidTr="00BA7F0F">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5E990FF7" w14:textId="77777777" w:rsidR="00763288" w:rsidRPr="00BA7F0F" w:rsidRDefault="00763288" w:rsidP="001A5221">
            <w:pPr>
              <w:ind w:firstLineChars="100" w:firstLine="180"/>
              <w:rPr>
                <w:rFonts w:ascii="Public Sans" w:hAnsi="Public Sans" w:cs="Calibri"/>
                <w:sz w:val="18"/>
                <w:szCs w:val="18"/>
                <w:lang w:eastAsia="en-AU"/>
              </w:rPr>
            </w:pPr>
            <w:r w:rsidRPr="00BA7F0F">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310654EB"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AF47B35"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027972A" w14:textId="77777777" w:rsidR="00763288" w:rsidRPr="00BA7F0F" w:rsidRDefault="00763288" w:rsidP="00763288">
            <w:pPr>
              <w:jc w:val="right"/>
              <w:rPr>
                <w:rFonts w:ascii="Public Sans" w:hAnsi="Public Sans" w:cs="Calibri"/>
                <w:sz w:val="18"/>
                <w:szCs w:val="18"/>
                <w:lang w:eastAsia="en-AU"/>
              </w:rPr>
            </w:pPr>
            <w:r w:rsidRPr="00BA7F0F">
              <w:rPr>
                <w:rFonts w:ascii="Public Sans" w:hAnsi="Public Sans" w:cs="Calibri"/>
                <w:sz w:val="18"/>
                <w:szCs w:val="18"/>
                <w:lang w:eastAsia="en-AU"/>
              </w:rPr>
              <w:t>...</w:t>
            </w:r>
          </w:p>
        </w:tc>
      </w:tr>
      <w:tr w:rsidR="00763288" w:rsidRPr="00BA7F0F" w14:paraId="5A0E5F41" w14:textId="77777777" w:rsidTr="004B46D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3C979F72" w14:textId="77777777" w:rsidR="00763288" w:rsidRPr="00BA7F0F" w:rsidRDefault="00763288" w:rsidP="00763288">
            <w:pPr>
              <w:rPr>
                <w:rFonts w:ascii="Public Sans" w:hAnsi="Public Sans" w:cs="Calibri"/>
                <w:b/>
                <w:bCs/>
                <w:sz w:val="18"/>
                <w:szCs w:val="18"/>
                <w:lang w:eastAsia="en-AU"/>
              </w:rPr>
            </w:pPr>
            <w:r w:rsidRPr="00BA7F0F">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1FCCAC7C"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75,029</w:t>
            </w:r>
          </w:p>
        </w:tc>
        <w:tc>
          <w:tcPr>
            <w:tcW w:w="1156" w:type="dxa"/>
            <w:tcBorders>
              <w:top w:val="nil"/>
              <w:left w:val="nil"/>
              <w:bottom w:val="single" w:sz="4" w:space="0" w:color="auto"/>
              <w:right w:val="single" w:sz="4" w:space="0" w:color="FFFFFF"/>
            </w:tcBorders>
            <w:noWrap/>
            <w:vAlign w:val="center"/>
            <w:hideMark/>
          </w:tcPr>
          <w:p w14:paraId="0A01E33F"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77,968</w:t>
            </w:r>
          </w:p>
        </w:tc>
        <w:tc>
          <w:tcPr>
            <w:tcW w:w="1156" w:type="dxa"/>
            <w:tcBorders>
              <w:top w:val="nil"/>
              <w:left w:val="nil"/>
              <w:bottom w:val="single" w:sz="4" w:space="0" w:color="auto"/>
              <w:right w:val="single" w:sz="4" w:space="0" w:color="FFFFFF"/>
            </w:tcBorders>
            <w:noWrap/>
            <w:vAlign w:val="center"/>
            <w:hideMark/>
          </w:tcPr>
          <w:p w14:paraId="0577A555" w14:textId="77777777" w:rsidR="00763288" w:rsidRPr="00BA7F0F" w:rsidRDefault="00763288" w:rsidP="00763288">
            <w:pPr>
              <w:jc w:val="right"/>
              <w:rPr>
                <w:rFonts w:ascii="Public Sans" w:hAnsi="Public Sans" w:cs="Calibri"/>
                <w:b/>
                <w:bCs/>
                <w:sz w:val="18"/>
                <w:szCs w:val="18"/>
                <w:lang w:eastAsia="en-AU"/>
              </w:rPr>
            </w:pPr>
            <w:r w:rsidRPr="00BA7F0F">
              <w:rPr>
                <w:rFonts w:ascii="Public Sans" w:hAnsi="Public Sans" w:cs="Calibri"/>
                <w:b/>
                <w:bCs/>
                <w:sz w:val="18"/>
                <w:szCs w:val="18"/>
                <w:lang w:eastAsia="en-AU"/>
              </w:rPr>
              <w:t>76,641</w:t>
            </w:r>
          </w:p>
        </w:tc>
      </w:tr>
    </w:tbl>
    <w:p w14:paraId="35F06A15" w14:textId="77777777" w:rsidR="004B46DB" w:rsidRPr="004B46DB" w:rsidRDefault="004B46DB">
      <w:pPr>
        <w:rPr>
          <w:rFonts w:ascii="Calibri" w:eastAsia="Calibri" w:hAnsi="Calibri"/>
          <w:sz w:val="8"/>
          <w:szCs w:val="8"/>
        </w:rPr>
      </w:pPr>
      <w:r w:rsidRPr="004B46DB">
        <w:rPr>
          <w:rFonts w:ascii="Calibri" w:eastAsia="Calibri" w:hAnsi="Calibri"/>
          <w:sz w:val="8"/>
          <w:szCs w:val="8"/>
        </w:rPr>
        <w:br w:type="page"/>
      </w:r>
    </w:p>
    <w:tbl>
      <w:tblPr>
        <w:tblW w:w="9804" w:type="dxa"/>
        <w:tblLook w:val="04A0" w:firstRow="1" w:lastRow="0" w:firstColumn="1" w:lastColumn="0" w:noHBand="0" w:noVBand="1"/>
        <w:tblCaption w:val="12.2 Financial Statements - Electricity Assets Ministerial Holding Corporation - Cash Flow Statement"/>
        <w:tblDescription w:val="12.2 Financial Statements - Electricity Assets Ministerial Holding Corporation - Cash Flow Statement"/>
      </w:tblPr>
      <w:tblGrid>
        <w:gridCol w:w="6236"/>
        <w:gridCol w:w="1256"/>
        <w:gridCol w:w="1156"/>
        <w:gridCol w:w="1156"/>
      </w:tblGrid>
      <w:tr w:rsidR="00763288" w:rsidRPr="00763288" w14:paraId="4F181E2D" w14:textId="77777777" w:rsidTr="004B46DB">
        <w:trPr>
          <w:trHeight w:val="360"/>
        </w:trPr>
        <w:tc>
          <w:tcPr>
            <w:tcW w:w="6236" w:type="dxa"/>
            <w:shd w:val="clear" w:color="auto" w:fill="FFFFFF"/>
            <w:noWrap/>
            <w:vAlign w:val="bottom"/>
            <w:hideMark/>
          </w:tcPr>
          <w:p w14:paraId="03309763"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7A2C74C6"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1688B889"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161C19D8"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4B46DB" w14:paraId="6A750A18" w14:textId="77777777" w:rsidTr="004B46DB">
        <w:trPr>
          <w:trHeight w:val="283"/>
        </w:trPr>
        <w:tc>
          <w:tcPr>
            <w:tcW w:w="6236" w:type="dxa"/>
            <w:shd w:val="clear" w:color="auto" w:fill="EBEBEB"/>
            <w:vAlign w:val="center"/>
            <w:hideMark/>
          </w:tcPr>
          <w:p w14:paraId="6B4A92B7" w14:textId="77777777" w:rsidR="00763288" w:rsidRPr="004B46DB" w:rsidRDefault="00763288" w:rsidP="00763288">
            <w:pPr>
              <w:rPr>
                <w:rFonts w:ascii="Public Sans" w:hAnsi="Public Sans" w:cs="Calibri"/>
                <w:sz w:val="18"/>
                <w:szCs w:val="18"/>
                <w:lang w:eastAsia="en-AU"/>
              </w:rPr>
            </w:pPr>
            <w:r w:rsidRPr="004B46DB">
              <w:rPr>
                <w:rFonts w:ascii="Public Sans" w:hAnsi="Public Sans" w:cs="Calibri"/>
                <w:sz w:val="18"/>
                <w:szCs w:val="18"/>
                <w:lang w:eastAsia="en-AU"/>
              </w:rPr>
              <w:t> </w:t>
            </w:r>
          </w:p>
        </w:tc>
        <w:tc>
          <w:tcPr>
            <w:tcW w:w="2412" w:type="dxa"/>
            <w:gridSpan w:val="2"/>
            <w:shd w:val="clear" w:color="auto" w:fill="EBEBEB"/>
            <w:vAlign w:val="bottom"/>
            <w:hideMark/>
          </w:tcPr>
          <w:p w14:paraId="26EB65AD" w14:textId="77777777" w:rsidR="00763288" w:rsidRPr="004B46DB" w:rsidRDefault="00763288" w:rsidP="004B46DB">
            <w:pPr>
              <w:jc w:val="center"/>
              <w:rPr>
                <w:rFonts w:ascii="Public Sans" w:hAnsi="Public Sans" w:cs="Calibri"/>
                <w:sz w:val="18"/>
                <w:szCs w:val="18"/>
                <w:lang w:eastAsia="en-AU"/>
              </w:rPr>
            </w:pPr>
            <w:r w:rsidRPr="004B46DB">
              <w:rPr>
                <w:rFonts w:ascii="Public Sans" w:hAnsi="Public Sans" w:cs="Calibri"/>
                <w:sz w:val="18"/>
                <w:szCs w:val="18"/>
                <w:lang w:eastAsia="en-AU"/>
              </w:rPr>
              <w:t>2022-23</w:t>
            </w:r>
          </w:p>
        </w:tc>
        <w:tc>
          <w:tcPr>
            <w:tcW w:w="1156" w:type="dxa"/>
            <w:shd w:val="clear" w:color="auto" w:fill="EBEBEB"/>
            <w:vAlign w:val="bottom"/>
            <w:hideMark/>
          </w:tcPr>
          <w:p w14:paraId="2FA8669B" w14:textId="77777777" w:rsidR="00763288" w:rsidRPr="004B46DB" w:rsidRDefault="00763288" w:rsidP="004B46DB">
            <w:pPr>
              <w:jc w:val="center"/>
              <w:rPr>
                <w:rFonts w:ascii="Public Sans" w:hAnsi="Public Sans" w:cs="Calibri"/>
                <w:sz w:val="18"/>
                <w:szCs w:val="18"/>
                <w:lang w:eastAsia="en-AU"/>
              </w:rPr>
            </w:pPr>
            <w:r w:rsidRPr="004B46DB">
              <w:rPr>
                <w:rFonts w:ascii="Public Sans" w:hAnsi="Public Sans" w:cs="Calibri"/>
                <w:sz w:val="18"/>
                <w:szCs w:val="18"/>
                <w:lang w:eastAsia="en-AU"/>
              </w:rPr>
              <w:t>2023-24</w:t>
            </w:r>
          </w:p>
        </w:tc>
      </w:tr>
      <w:tr w:rsidR="00763288" w:rsidRPr="004B46DB" w14:paraId="047A9539" w14:textId="77777777" w:rsidTr="004B46DB">
        <w:trPr>
          <w:trHeight w:val="225"/>
        </w:trPr>
        <w:tc>
          <w:tcPr>
            <w:tcW w:w="6236" w:type="dxa"/>
            <w:shd w:val="clear" w:color="auto" w:fill="EBEBEB"/>
            <w:vAlign w:val="center"/>
            <w:hideMark/>
          </w:tcPr>
          <w:p w14:paraId="271126FE" w14:textId="77777777" w:rsidR="00763288" w:rsidRPr="004B46DB" w:rsidRDefault="00763288" w:rsidP="00763288">
            <w:pPr>
              <w:rPr>
                <w:rFonts w:ascii="Public Sans" w:hAnsi="Public Sans" w:cs="Calibri"/>
                <w:sz w:val="18"/>
                <w:szCs w:val="18"/>
                <w:lang w:eastAsia="en-AU"/>
              </w:rPr>
            </w:pPr>
            <w:r w:rsidRPr="004B46DB">
              <w:rPr>
                <w:rFonts w:ascii="Public Sans" w:hAnsi="Public Sans" w:cs="Calibri"/>
                <w:sz w:val="18"/>
                <w:szCs w:val="18"/>
                <w:lang w:eastAsia="en-AU"/>
              </w:rPr>
              <w:t> </w:t>
            </w:r>
          </w:p>
        </w:tc>
        <w:tc>
          <w:tcPr>
            <w:tcW w:w="1256" w:type="dxa"/>
            <w:shd w:val="clear" w:color="auto" w:fill="EBEBEB"/>
            <w:vAlign w:val="center"/>
            <w:hideMark/>
          </w:tcPr>
          <w:p w14:paraId="5811A3CE" w14:textId="77777777" w:rsidR="00763288" w:rsidRPr="004B46DB" w:rsidRDefault="00763288" w:rsidP="00763288">
            <w:pPr>
              <w:jc w:val="center"/>
              <w:rPr>
                <w:rFonts w:ascii="Public Sans" w:hAnsi="Public Sans" w:cs="Calibri"/>
                <w:sz w:val="18"/>
                <w:szCs w:val="18"/>
                <w:lang w:eastAsia="en-AU"/>
              </w:rPr>
            </w:pPr>
            <w:r w:rsidRPr="004B46DB">
              <w:rPr>
                <w:rFonts w:ascii="Public Sans" w:hAnsi="Public Sans" w:cs="Calibri"/>
                <w:sz w:val="18"/>
                <w:szCs w:val="18"/>
                <w:lang w:eastAsia="en-AU"/>
              </w:rPr>
              <w:t>Budget</w:t>
            </w:r>
          </w:p>
        </w:tc>
        <w:tc>
          <w:tcPr>
            <w:tcW w:w="1156" w:type="dxa"/>
            <w:shd w:val="clear" w:color="auto" w:fill="EBEBEB"/>
            <w:vAlign w:val="center"/>
            <w:hideMark/>
          </w:tcPr>
          <w:p w14:paraId="37C60541" w14:textId="77777777" w:rsidR="00763288" w:rsidRPr="004B46DB" w:rsidRDefault="00763288" w:rsidP="00763288">
            <w:pPr>
              <w:jc w:val="center"/>
              <w:rPr>
                <w:rFonts w:ascii="Public Sans" w:hAnsi="Public Sans" w:cs="Calibri"/>
                <w:sz w:val="18"/>
                <w:szCs w:val="18"/>
                <w:lang w:eastAsia="en-AU"/>
              </w:rPr>
            </w:pPr>
            <w:r w:rsidRPr="004B46DB">
              <w:rPr>
                <w:rFonts w:ascii="Public Sans" w:hAnsi="Public Sans" w:cs="Calibri"/>
                <w:sz w:val="18"/>
                <w:szCs w:val="18"/>
                <w:lang w:eastAsia="en-AU"/>
              </w:rPr>
              <w:t>Est. Actual</w:t>
            </w:r>
          </w:p>
        </w:tc>
        <w:tc>
          <w:tcPr>
            <w:tcW w:w="1156" w:type="dxa"/>
            <w:shd w:val="clear" w:color="auto" w:fill="EBEBEB"/>
            <w:vAlign w:val="center"/>
            <w:hideMark/>
          </w:tcPr>
          <w:p w14:paraId="42C46C46" w14:textId="77777777" w:rsidR="00763288" w:rsidRPr="004B46DB" w:rsidRDefault="00763288" w:rsidP="00763288">
            <w:pPr>
              <w:jc w:val="center"/>
              <w:rPr>
                <w:rFonts w:ascii="Public Sans" w:hAnsi="Public Sans" w:cs="Calibri"/>
                <w:sz w:val="18"/>
                <w:szCs w:val="18"/>
                <w:lang w:eastAsia="en-AU"/>
              </w:rPr>
            </w:pPr>
            <w:r w:rsidRPr="004B46DB">
              <w:rPr>
                <w:rFonts w:ascii="Public Sans" w:hAnsi="Public Sans" w:cs="Calibri"/>
                <w:sz w:val="18"/>
                <w:szCs w:val="18"/>
                <w:lang w:eastAsia="en-AU"/>
              </w:rPr>
              <w:t>Budget</w:t>
            </w:r>
          </w:p>
        </w:tc>
      </w:tr>
      <w:tr w:rsidR="00763288" w:rsidRPr="004B46DB" w14:paraId="6D8C2D57" w14:textId="77777777" w:rsidTr="004B46DB">
        <w:trPr>
          <w:trHeight w:val="283"/>
        </w:trPr>
        <w:tc>
          <w:tcPr>
            <w:tcW w:w="6236" w:type="dxa"/>
            <w:shd w:val="clear" w:color="auto" w:fill="EBEBEB"/>
            <w:vAlign w:val="center"/>
            <w:hideMark/>
          </w:tcPr>
          <w:p w14:paraId="6DBB4C60" w14:textId="77777777" w:rsidR="00763288" w:rsidRPr="004B46DB" w:rsidRDefault="00763288" w:rsidP="00763288">
            <w:pPr>
              <w:rPr>
                <w:rFonts w:ascii="Public Sans" w:hAnsi="Public Sans" w:cs="Calibri"/>
                <w:sz w:val="18"/>
                <w:szCs w:val="18"/>
                <w:lang w:eastAsia="en-AU"/>
              </w:rPr>
            </w:pPr>
            <w:r w:rsidRPr="004B46DB">
              <w:rPr>
                <w:rFonts w:ascii="Public Sans" w:hAnsi="Public Sans" w:cs="Calibri"/>
                <w:sz w:val="18"/>
                <w:szCs w:val="18"/>
                <w:lang w:eastAsia="en-AU"/>
              </w:rPr>
              <w:t> </w:t>
            </w:r>
          </w:p>
        </w:tc>
        <w:tc>
          <w:tcPr>
            <w:tcW w:w="1256" w:type="dxa"/>
            <w:shd w:val="clear" w:color="auto" w:fill="EBEBEB"/>
            <w:hideMark/>
          </w:tcPr>
          <w:p w14:paraId="456DE035" w14:textId="77777777" w:rsidR="00763288" w:rsidRPr="004B46DB" w:rsidRDefault="00763288" w:rsidP="004B46DB">
            <w:pPr>
              <w:jc w:val="center"/>
              <w:rPr>
                <w:rFonts w:ascii="Public Sans" w:hAnsi="Public Sans" w:cs="Calibri"/>
                <w:sz w:val="18"/>
                <w:szCs w:val="18"/>
                <w:lang w:eastAsia="en-AU"/>
              </w:rPr>
            </w:pPr>
            <w:r w:rsidRPr="004B46DB">
              <w:rPr>
                <w:rFonts w:ascii="Public Sans" w:hAnsi="Public Sans" w:cs="Calibri"/>
                <w:sz w:val="18"/>
                <w:szCs w:val="18"/>
                <w:lang w:eastAsia="en-AU"/>
              </w:rPr>
              <w:t>$000</w:t>
            </w:r>
          </w:p>
        </w:tc>
        <w:tc>
          <w:tcPr>
            <w:tcW w:w="1156" w:type="dxa"/>
            <w:shd w:val="clear" w:color="auto" w:fill="EBEBEB"/>
            <w:hideMark/>
          </w:tcPr>
          <w:p w14:paraId="233F294C" w14:textId="77777777" w:rsidR="00763288" w:rsidRPr="004B46DB" w:rsidRDefault="00763288" w:rsidP="004B46DB">
            <w:pPr>
              <w:jc w:val="center"/>
              <w:rPr>
                <w:rFonts w:ascii="Public Sans" w:hAnsi="Public Sans" w:cs="Calibri"/>
                <w:sz w:val="18"/>
                <w:szCs w:val="18"/>
                <w:lang w:eastAsia="en-AU"/>
              </w:rPr>
            </w:pPr>
            <w:r w:rsidRPr="004B46DB">
              <w:rPr>
                <w:rFonts w:ascii="Public Sans" w:hAnsi="Public Sans" w:cs="Calibri"/>
                <w:sz w:val="18"/>
                <w:szCs w:val="18"/>
                <w:lang w:eastAsia="en-AU"/>
              </w:rPr>
              <w:t>$000</w:t>
            </w:r>
          </w:p>
        </w:tc>
        <w:tc>
          <w:tcPr>
            <w:tcW w:w="1156" w:type="dxa"/>
            <w:shd w:val="clear" w:color="auto" w:fill="EBEBEB"/>
            <w:hideMark/>
          </w:tcPr>
          <w:p w14:paraId="49200C7F" w14:textId="77777777" w:rsidR="00763288" w:rsidRPr="004B46DB" w:rsidRDefault="00763288" w:rsidP="004B46DB">
            <w:pPr>
              <w:jc w:val="center"/>
              <w:rPr>
                <w:rFonts w:ascii="Public Sans" w:hAnsi="Public Sans" w:cs="Calibri"/>
                <w:sz w:val="18"/>
                <w:szCs w:val="18"/>
                <w:lang w:eastAsia="en-AU"/>
              </w:rPr>
            </w:pPr>
            <w:r w:rsidRPr="004B46DB">
              <w:rPr>
                <w:rFonts w:ascii="Public Sans" w:hAnsi="Public Sans" w:cs="Calibri"/>
                <w:sz w:val="18"/>
                <w:szCs w:val="18"/>
                <w:lang w:eastAsia="en-AU"/>
              </w:rPr>
              <w:t>$000</w:t>
            </w:r>
          </w:p>
        </w:tc>
      </w:tr>
      <w:tr w:rsidR="00763288" w:rsidRPr="004B46DB" w14:paraId="16F2E84C" w14:textId="77777777" w:rsidTr="004B46DB">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35B44E34" w14:textId="77777777" w:rsidR="00763288" w:rsidRPr="004B46DB" w:rsidRDefault="00763288" w:rsidP="00763288">
            <w:pPr>
              <w:rPr>
                <w:rFonts w:ascii="Public Sans" w:hAnsi="Public Sans" w:cs="Calibri"/>
                <w:b/>
                <w:bCs/>
                <w:sz w:val="18"/>
                <w:szCs w:val="18"/>
                <w:lang w:eastAsia="en-AU"/>
              </w:rPr>
            </w:pPr>
            <w:r w:rsidRPr="004B46DB">
              <w:rPr>
                <w:rFonts w:ascii="Public Sans" w:hAnsi="Public Sans" w:cs="Calibri"/>
                <w:b/>
                <w:bCs/>
                <w:sz w:val="18"/>
                <w:szCs w:val="18"/>
                <w:lang w:eastAsia="en-AU"/>
              </w:rPr>
              <w:t xml:space="preserve">Cash Flows </w:t>
            </w:r>
            <w:proofErr w:type="gramStart"/>
            <w:r w:rsidRPr="004B46DB">
              <w:rPr>
                <w:rFonts w:ascii="Public Sans" w:hAnsi="Public Sans" w:cs="Calibri"/>
                <w:b/>
                <w:bCs/>
                <w:sz w:val="18"/>
                <w:szCs w:val="18"/>
                <w:lang w:eastAsia="en-AU"/>
              </w:rPr>
              <w:t>From</w:t>
            </w:r>
            <w:proofErr w:type="gramEnd"/>
            <w:r w:rsidRPr="004B46DB">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6128F46F" w14:textId="77777777" w:rsidR="00763288" w:rsidRPr="004B46DB" w:rsidRDefault="00763288" w:rsidP="00763288">
            <w:pPr>
              <w:rPr>
                <w:rFonts w:ascii="Public Sans" w:hAnsi="Public Sans" w:cs="Calibri"/>
                <w:sz w:val="18"/>
                <w:szCs w:val="18"/>
                <w:lang w:eastAsia="en-AU"/>
              </w:rPr>
            </w:pPr>
            <w:r w:rsidRPr="004B46DB">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7B363477" w14:textId="77777777" w:rsidR="00763288" w:rsidRPr="004B46DB" w:rsidRDefault="00763288" w:rsidP="00763288">
            <w:pPr>
              <w:rPr>
                <w:rFonts w:ascii="Public Sans" w:hAnsi="Public Sans" w:cs="Calibri"/>
                <w:sz w:val="18"/>
                <w:szCs w:val="18"/>
                <w:lang w:eastAsia="en-AU"/>
              </w:rPr>
            </w:pPr>
            <w:r w:rsidRPr="004B46DB">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6987B9E1" w14:textId="77777777" w:rsidR="00763288" w:rsidRPr="004B46DB" w:rsidRDefault="00763288" w:rsidP="00763288">
            <w:pPr>
              <w:rPr>
                <w:rFonts w:ascii="Public Sans" w:hAnsi="Public Sans" w:cs="Calibri"/>
                <w:sz w:val="18"/>
                <w:szCs w:val="18"/>
                <w:lang w:eastAsia="en-AU"/>
              </w:rPr>
            </w:pPr>
            <w:r w:rsidRPr="004B46DB">
              <w:rPr>
                <w:rFonts w:ascii="Public Sans" w:hAnsi="Public Sans" w:cs="Calibri"/>
                <w:sz w:val="18"/>
                <w:szCs w:val="18"/>
                <w:lang w:eastAsia="en-AU"/>
              </w:rPr>
              <w:t> </w:t>
            </w:r>
          </w:p>
        </w:tc>
      </w:tr>
      <w:tr w:rsidR="00763288" w:rsidRPr="004B46DB" w14:paraId="249561AF" w14:textId="77777777" w:rsidTr="004B46D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FC6733D" w14:textId="77777777" w:rsidR="00763288" w:rsidRPr="004B46DB" w:rsidRDefault="00763288" w:rsidP="00763288">
            <w:pPr>
              <w:rPr>
                <w:rFonts w:ascii="Public Sans" w:hAnsi="Public Sans" w:cs="Calibri"/>
                <w:b/>
                <w:bCs/>
                <w:sz w:val="18"/>
                <w:szCs w:val="18"/>
                <w:lang w:eastAsia="en-AU"/>
              </w:rPr>
            </w:pPr>
            <w:r w:rsidRPr="004B46DB">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7B3FDDDF" w14:textId="77777777" w:rsidR="00763288" w:rsidRPr="004B46DB" w:rsidRDefault="00763288" w:rsidP="00763288">
            <w:pPr>
              <w:rPr>
                <w:rFonts w:ascii="Public Sans" w:hAnsi="Public Sans" w:cs="Calibri"/>
                <w:sz w:val="18"/>
                <w:szCs w:val="18"/>
                <w:lang w:eastAsia="en-AU"/>
              </w:rPr>
            </w:pPr>
            <w:r w:rsidRPr="004B46D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C2FB7CF" w14:textId="77777777" w:rsidR="00763288" w:rsidRPr="004B46DB" w:rsidRDefault="00763288" w:rsidP="00763288">
            <w:pPr>
              <w:rPr>
                <w:rFonts w:ascii="Public Sans" w:hAnsi="Public Sans" w:cs="Calibri"/>
                <w:sz w:val="18"/>
                <w:szCs w:val="18"/>
                <w:lang w:eastAsia="en-AU"/>
              </w:rPr>
            </w:pPr>
            <w:r w:rsidRPr="004B46D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DAB6D85" w14:textId="77777777" w:rsidR="00763288" w:rsidRPr="004B46DB" w:rsidRDefault="00763288" w:rsidP="00763288">
            <w:pPr>
              <w:rPr>
                <w:rFonts w:ascii="Public Sans" w:hAnsi="Public Sans" w:cs="Calibri"/>
                <w:sz w:val="18"/>
                <w:szCs w:val="18"/>
                <w:lang w:eastAsia="en-AU"/>
              </w:rPr>
            </w:pPr>
            <w:r w:rsidRPr="004B46DB">
              <w:rPr>
                <w:rFonts w:ascii="Public Sans" w:hAnsi="Public Sans" w:cs="Calibri"/>
                <w:sz w:val="18"/>
                <w:szCs w:val="18"/>
                <w:lang w:eastAsia="en-AU"/>
              </w:rPr>
              <w:t> </w:t>
            </w:r>
          </w:p>
        </w:tc>
      </w:tr>
      <w:tr w:rsidR="00763288" w:rsidRPr="004B46DB" w14:paraId="1AFC1B62"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1D12C4D" w14:textId="77777777" w:rsidR="00763288" w:rsidRPr="004B46DB" w:rsidRDefault="00763288" w:rsidP="00804FE2">
            <w:pPr>
              <w:ind w:firstLineChars="200" w:firstLine="360"/>
              <w:rPr>
                <w:rFonts w:ascii="Public Sans" w:hAnsi="Public Sans" w:cs="Calibri"/>
                <w:color w:val="000000"/>
                <w:sz w:val="18"/>
                <w:szCs w:val="18"/>
                <w:lang w:eastAsia="en-AU"/>
              </w:rPr>
            </w:pPr>
            <w:r w:rsidRPr="004B46DB">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209D4284"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643</w:t>
            </w:r>
          </w:p>
        </w:tc>
        <w:tc>
          <w:tcPr>
            <w:tcW w:w="1156" w:type="dxa"/>
            <w:tcBorders>
              <w:top w:val="nil"/>
              <w:left w:val="nil"/>
              <w:bottom w:val="single" w:sz="4" w:space="0" w:color="FFFFFF"/>
              <w:right w:val="single" w:sz="4" w:space="0" w:color="FFFFFF"/>
            </w:tcBorders>
            <w:noWrap/>
            <w:vAlign w:val="center"/>
            <w:hideMark/>
          </w:tcPr>
          <w:p w14:paraId="4C0D92CD"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(362)</w:t>
            </w:r>
          </w:p>
        </w:tc>
        <w:tc>
          <w:tcPr>
            <w:tcW w:w="1156" w:type="dxa"/>
            <w:tcBorders>
              <w:top w:val="nil"/>
              <w:left w:val="nil"/>
              <w:bottom w:val="single" w:sz="4" w:space="0" w:color="FFFFFF"/>
              <w:right w:val="single" w:sz="4" w:space="0" w:color="FFFFFF"/>
            </w:tcBorders>
            <w:noWrap/>
            <w:vAlign w:val="center"/>
            <w:hideMark/>
          </w:tcPr>
          <w:p w14:paraId="3FC59BF0"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739</w:t>
            </w:r>
          </w:p>
        </w:tc>
      </w:tr>
      <w:tr w:rsidR="00763288" w:rsidRPr="004B46DB" w14:paraId="034E4B08"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4B3463B" w14:textId="77777777" w:rsidR="00763288" w:rsidRPr="004B46DB" w:rsidRDefault="00763288" w:rsidP="00804FE2">
            <w:pPr>
              <w:ind w:firstLineChars="200" w:firstLine="360"/>
              <w:rPr>
                <w:rFonts w:ascii="Public Sans" w:hAnsi="Public Sans" w:cs="Calibri"/>
                <w:color w:val="000000"/>
                <w:sz w:val="18"/>
                <w:szCs w:val="18"/>
                <w:lang w:eastAsia="en-AU"/>
              </w:rPr>
            </w:pPr>
            <w:r w:rsidRPr="004B46DB">
              <w:rPr>
                <w:rFonts w:ascii="Public Sans" w:hAnsi="Public Sans" w:cs="Calibri"/>
                <w:color w:val="000000"/>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7C9A3825"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68E72A"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A791CB0"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6A0C6AF5"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DA12322" w14:textId="77777777" w:rsidR="00763288" w:rsidRPr="004B46DB" w:rsidRDefault="00763288" w:rsidP="00804FE2">
            <w:pPr>
              <w:ind w:firstLineChars="200" w:firstLine="360"/>
              <w:rPr>
                <w:rFonts w:ascii="Public Sans" w:hAnsi="Public Sans" w:cs="Calibri"/>
                <w:color w:val="000000"/>
                <w:sz w:val="18"/>
                <w:szCs w:val="18"/>
                <w:lang w:eastAsia="en-AU"/>
              </w:rPr>
            </w:pPr>
            <w:r w:rsidRPr="004B46DB">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59CDB627"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12,059</w:t>
            </w:r>
          </w:p>
        </w:tc>
        <w:tc>
          <w:tcPr>
            <w:tcW w:w="1156" w:type="dxa"/>
            <w:tcBorders>
              <w:top w:val="nil"/>
              <w:left w:val="nil"/>
              <w:bottom w:val="single" w:sz="4" w:space="0" w:color="FFFFFF"/>
              <w:right w:val="single" w:sz="4" w:space="0" w:color="FFFFFF"/>
            </w:tcBorders>
            <w:noWrap/>
            <w:vAlign w:val="center"/>
            <w:hideMark/>
          </w:tcPr>
          <w:p w14:paraId="43D1EF2D"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10,500</w:t>
            </w:r>
          </w:p>
        </w:tc>
        <w:tc>
          <w:tcPr>
            <w:tcW w:w="1156" w:type="dxa"/>
            <w:tcBorders>
              <w:top w:val="nil"/>
              <w:left w:val="nil"/>
              <w:bottom w:val="single" w:sz="4" w:space="0" w:color="FFFFFF"/>
              <w:right w:val="single" w:sz="4" w:space="0" w:color="FFFFFF"/>
            </w:tcBorders>
            <w:noWrap/>
            <w:vAlign w:val="center"/>
            <w:hideMark/>
          </w:tcPr>
          <w:p w14:paraId="67D17899"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3,044</w:t>
            </w:r>
          </w:p>
        </w:tc>
      </w:tr>
      <w:tr w:rsidR="00763288" w:rsidRPr="004B46DB" w14:paraId="64164578"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9702FFD" w14:textId="77777777" w:rsidR="00763288" w:rsidRPr="004B46DB" w:rsidRDefault="00763288" w:rsidP="00804FE2">
            <w:pPr>
              <w:ind w:firstLineChars="200" w:firstLine="360"/>
              <w:rPr>
                <w:rFonts w:ascii="Public Sans" w:hAnsi="Public Sans" w:cs="Calibri"/>
                <w:color w:val="000000"/>
                <w:sz w:val="18"/>
                <w:szCs w:val="18"/>
                <w:lang w:eastAsia="en-AU"/>
              </w:rPr>
            </w:pPr>
            <w:r w:rsidRPr="004B46DB">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5FEDE7D5"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4E3B803"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F171890"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5CFE015F"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57401DB" w14:textId="77777777" w:rsidR="00763288" w:rsidRPr="004B46DB" w:rsidRDefault="00763288" w:rsidP="00804FE2">
            <w:pPr>
              <w:ind w:firstLineChars="200" w:firstLine="360"/>
              <w:rPr>
                <w:rFonts w:ascii="Public Sans" w:hAnsi="Public Sans" w:cs="Calibri"/>
                <w:color w:val="000000"/>
                <w:sz w:val="18"/>
                <w:szCs w:val="18"/>
                <w:lang w:eastAsia="en-AU"/>
              </w:rPr>
            </w:pPr>
            <w:r w:rsidRPr="004B46DB">
              <w:rPr>
                <w:rFonts w:ascii="Public Sans" w:hAnsi="Public Sans" w:cs="Calibri"/>
                <w:color w:val="000000"/>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0E7812AB"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F70D103"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0F1DFC"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1DCB16E1" w14:textId="77777777" w:rsidTr="00867519">
        <w:trPr>
          <w:trHeight w:val="238"/>
        </w:trPr>
        <w:tc>
          <w:tcPr>
            <w:tcW w:w="6236" w:type="dxa"/>
            <w:tcBorders>
              <w:top w:val="nil"/>
              <w:left w:val="single" w:sz="4" w:space="0" w:color="FFFFFF"/>
              <w:bottom w:val="nil"/>
              <w:right w:val="single" w:sz="4" w:space="0" w:color="FFFFFF"/>
            </w:tcBorders>
            <w:noWrap/>
            <w:vAlign w:val="center"/>
            <w:hideMark/>
          </w:tcPr>
          <w:p w14:paraId="17877587" w14:textId="77777777" w:rsidR="00763288" w:rsidRPr="004B46DB" w:rsidRDefault="00763288" w:rsidP="00804FE2">
            <w:pPr>
              <w:ind w:firstLineChars="200" w:firstLine="360"/>
              <w:rPr>
                <w:rFonts w:ascii="Public Sans" w:hAnsi="Public Sans" w:cs="Calibri"/>
                <w:color w:val="000000"/>
                <w:sz w:val="18"/>
                <w:szCs w:val="18"/>
                <w:lang w:eastAsia="en-AU"/>
              </w:rPr>
            </w:pPr>
            <w:r w:rsidRPr="004B46DB">
              <w:rPr>
                <w:rFonts w:ascii="Public Sans" w:hAnsi="Public Sans" w:cs="Calibri"/>
                <w:color w:val="000000"/>
                <w:sz w:val="18"/>
                <w:szCs w:val="18"/>
                <w:lang w:eastAsia="en-AU"/>
              </w:rPr>
              <w:t>Other Payments</w:t>
            </w:r>
          </w:p>
        </w:tc>
        <w:tc>
          <w:tcPr>
            <w:tcW w:w="1256" w:type="dxa"/>
            <w:tcBorders>
              <w:top w:val="nil"/>
              <w:left w:val="nil"/>
              <w:bottom w:val="nil"/>
              <w:right w:val="single" w:sz="4" w:space="0" w:color="FFFFFF"/>
            </w:tcBorders>
            <w:noWrap/>
            <w:vAlign w:val="center"/>
            <w:hideMark/>
          </w:tcPr>
          <w:p w14:paraId="42B4719E"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5,151</w:t>
            </w:r>
          </w:p>
        </w:tc>
        <w:tc>
          <w:tcPr>
            <w:tcW w:w="1156" w:type="dxa"/>
            <w:tcBorders>
              <w:top w:val="nil"/>
              <w:left w:val="nil"/>
              <w:bottom w:val="nil"/>
              <w:right w:val="single" w:sz="4" w:space="0" w:color="FFFFFF"/>
            </w:tcBorders>
            <w:noWrap/>
            <w:vAlign w:val="center"/>
            <w:hideMark/>
          </w:tcPr>
          <w:p w14:paraId="1F778F5F"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4,541</w:t>
            </w:r>
          </w:p>
        </w:tc>
        <w:tc>
          <w:tcPr>
            <w:tcW w:w="1156" w:type="dxa"/>
            <w:tcBorders>
              <w:top w:val="nil"/>
              <w:left w:val="nil"/>
              <w:bottom w:val="nil"/>
              <w:right w:val="single" w:sz="4" w:space="0" w:color="FFFFFF"/>
            </w:tcBorders>
            <w:noWrap/>
            <w:vAlign w:val="center"/>
            <w:hideMark/>
          </w:tcPr>
          <w:p w14:paraId="48C3E23D"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4,776</w:t>
            </w:r>
          </w:p>
        </w:tc>
      </w:tr>
      <w:tr w:rsidR="00763288" w:rsidRPr="004B46DB" w14:paraId="2A034169" w14:textId="77777777" w:rsidTr="00867519">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3396B9D" w14:textId="77777777" w:rsidR="00763288" w:rsidRPr="004B46DB" w:rsidRDefault="00763288" w:rsidP="00CE2346">
            <w:pPr>
              <w:ind w:firstLineChars="100" w:firstLine="181"/>
              <w:rPr>
                <w:rFonts w:ascii="Public Sans" w:hAnsi="Public Sans" w:cs="Calibri"/>
                <w:b/>
                <w:bCs/>
                <w:sz w:val="18"/>
                <w:szCs w:val="18"/>
                <w:lang w:eastAsia="en-AU"/>
              </w:rPr>
            </w:pPr>
            <w:r w:rsidRPr="004B46DB">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1CE23084"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17,852</w:t>
            </w:r>
          </w:p>
        </w:tc>
        <w:tc>
          <w:tcPr>
            <w:tcW w:w="1156" w:type="dxa"/>
            <w:tcBorders>
              <w:top w:val="single" w:sz="4" w:space="0" w:color="auto"/>
              <w:left w:val="nil"/>
              <w:bottom w:val="single" w:sz="4" w:space="0" w:color="auto"/>
              <w:right w:val="single" w:sz="4" w:space="0" w:color="FFFFFF"/>
            </w:tcBorders>
            <w:noWrap/>
            <w:vAlign w:val="center"/>
            <w:hideMark/>
          </w:tcPr>
          <w:p w14:paraId="2C6C008F"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14,679</w:t>
            </w:r>
          </w:p>
        </w:tc>
        <w:tc>
          <w:tcPr>
            <w:tcW w:w="1156" w:type="dxa"/>
            <w:tcBorders>
              <w:top w:val="single" w:sz="4" w:space="0" w:color="auto"/>
              <w:left w:val="nil"/>
              <w:bottom w:val="single" w:sz="4" w:space="0" w:color="auto"/>
              <w:right w:val="single" w:sz="4" w:space="0" w:color="FFFFFF"/>
            </w:tcBorders>
            <w:noWrap/>
            <w:vAlign w:val="center"/>
            <w:hideMark/>
          </w:tcPr>
          <w:p w14:paraId="465E482A"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8,559</w:t>
            </w:r>
          </w:p>
        </w:tc>
      </w:tr>
      <w:tr w:rsidR="00763288" w:rsidRPr="004B46DB" w14:paraId="50B5EBD2" w14:textId="77777777" w:rsidTr="004B46D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9F11DED" w14:textId="77777777" w:rsidR="00763288" w:rsidRPr="004B46DB" w:rsidRDefault="00763288" w:rsidP="00763288">
            <w:pPr>
              <w:rPr>
                <w:rFonts w:ascii="Public Sans" w:hAnsi="Public Sans" w:cs="Calibri"/>
                <w:b/>
                <w:bCs/>
                <w:sz w:val="18"/>
                <w:szCs w:val="18"/>
                <w:lang w:eastAsia="en-AU"/>
              </w:rPr>
            </w:pPr>
            <w:r w:rsidRPr="004B46DB">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12160390"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1936574"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EA8118C"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 </w:t>
            </w:r>
          </w:p>
        </w:tc>
      </w:tr>
      <w:tr w:rsidR="00763288" w:rsidRPr="004B46DB" w14:paraId="336714EE"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E24A776" w14:textId="77777777" w:rsidR="00763288" w:rsidRPr="004B46DB" w:rsidRDefault="00763288" w:rsidP="00804FE2">
            <w:pPr>
              <w:ind w:firstLineChars="200" w:firstLine="360"/>
              <w:rPr>
                <w:rFonts w:ascii="Public Sans" w:hAnsi="Public Sans" w:cs="Calibri"/>
                <w:color w:val="000000"/>
                <w:sz w:val="18"/>
                <w:szCs w:val="18"/>
                <w:lang w:eastAsia="en-AU"/>
              </w:rPr>
            </w:pPr>
            <w:r w:rsidRPr="004B46DB">
              <w:rPr>
                <w:rFonts w:ascii="Public Sans" w:hAnsi="Public Sans" w:cs="Calibri"/>
                <w:color w:val="000000"/>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0F394159"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28CA0F7"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07EEF6"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46AD0D62"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49AC5D5" w14:textId="77777777" w:rsidR="00763288" w:rsidRPr="004B46DB" w:rsidRDefault="00763288" w:rsidP="00804FE2">
            <w:pPr>
              <w:ind w:firstLineChars="200" w:firstLine="360"/>
              <w:rPr>
                <w:rFonts w:ascii="Public Sans" w:hAnsi="Public Sans" w:cs="Calibri"/>
                <w:color w:val="000000"/>
                <w:sz w:val="18"/>
                <w:szCs w:val="18"/>
                <w:lang w:eastAsia="en-AU"/>
              </w:rPr>
            </w:pPr>
            <w:r w:rsidRPr="004B46DB">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10A427EA"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49C03F1"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4FF669"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69280EE4"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7E75086" w14:textId="77777777" w:rsidR="00763288" w:rsidRPr="004B46DB" w:rsidRDefault="00763288" w:rsidP="00804FE2">
            <w:pPr>
              <w:ind w:firstLineChars="200" w:firstLine="360"/>
              <w:rPr>
                <w:rFonts w:ascii="Public Sans" w:hAnsi="Public Sans" w:cs="Calibri"/>
                <w:color w:val="000000"/>
                <w:sz w:val="18"/>
                <w:szCs w:val="18"/>
                <w:lang w:eastAsia="en-AU"/>
              </w:rPr>
            </w:pPr>
            <w:r w:rsidRPr="004B46DB">
              <w:rPr>
                <w:rFonts w:ascii="Public Sans" w:hAnsi="Public Sans" w:cs="Calibri"/>
                <w:color w:val="000000"/>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0009226A"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979E830"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4CD75AB"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572177EF"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0D01EA3" w14:textId="77777777" w:rsidR="00763288" w:rsidRPr="004B46DB" w:rsidRDefault="00763288" w:rsidP="00804FE2">
            <w:pPr>
              <w:ind w:firstLineChars="200" w:firstLine="360"/>
              <w:rPr>
                <w:rFonts w:ascii="Public Sans" w:hAnsi="Public Sans" w:cs="Calibri"/>
                <w:color w:val="000000"/>
                <w:sz w:val="18"/>
                <w:szCs w:val="18"/>
                <w:lang w:eastAsia="en-AU"/>
              </w:rPr>
            </w:pPr>
            <w:r w:rsidRPr="004B46DB">
              <w:rPr>
                <w:rFonts w:ascii="Public Sans" w:hAnsi="Public Sans" w:cs="Calibri"/>
                <w:color w:val="000000"/>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0B343CF1"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E12A857"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CD0F3AF"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51117A46"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A02F33A" w14:textId="77777777" w:rsidR="00763288" w:rsidRPr="004B46DB" w:rsidRDefault="00763288" w:rsidP="00804FE2">
            <w:pPr>
              <w:ind w:firstLineChars="200" w:firstLine="360"/>
              <w:rPr>
                <w:rFonts w:ascii="Public Sans" w:hAnsi="Public Sans" w:cs="Calibri"/>
                <w:color w:val="000000"/>
                <w:sz w:val="18"/>
                <w:szCs w:val="18"/>
                <w:lang w:eastAsia="en-AU"/>
              </w:rPr>
            </w:pPr>
            <w:r w:rsidRPr="004B46DB">
              <w:rPr>
                <w:rFonts w:ascii="Public Sans" w:hAnsi="Public Sans" w:cs="Calibri"/>
                <w:color w:val="000000"/>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1E39C506"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9483F90"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3BB3C9F"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0C1DDA9B"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68CB975" w14:textId="77777777" w:rsidR="00763288" w:rsidRPr="004B46DB" w:rsidRDefault="00763288" w:rsidP="00804FE2">
            <w:pPr>
              <w:ind w:firstLineChars="200" w:firstLine="360"/>
              <w:rPr>
                <w:rFonts w:ascii="Public Sans" w:hAnsi="Public Sans" w:cs="Calibri"/>
                <w:color w:val="000000"/>
                <w:sz w:val="18"/>
                <w:szCs w:val="18"/>
                <w:lang w:eastAsia="en-AU"/>
              </w:rPr>
            </w:pPr>
            <w:r w:rsidRPr="004B46DB">
              <w:rPr>
                <w:rFonts w:ascii="Public Sans" w:hAnsi="Public Sans" w:cs="Calibri"/>
                <w:color w:val="000000"/>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7FB371CD"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(8)</w:t>
            </w:r>
          </w:p>
        </w:tc>
        <w:tc>
          <w:tcPr>
            <w:tcW w:w="1156" w:type="dxa"/>
            <w:tcBorders>
              <w:top w:val="nil"/>
              <w:left w:val="nil"/>
              <w:bottom w:val="single" w:sz="4" w:space="0" w:color="FFFFFF"/>
              <w:right w:val="single" w:sz="4" w:space="0" w:color="FFFFFF"/>
            </w:tcBorders>
            <w:noWrap/>
            <w:vAlign w:val="center"/>
            <w:hideMark/>
          </w:tcPr>
          <w:p w14:paraId="2221BD6F"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77</w:t>
            </w:r>
          </w:p>
        </w:tc>
        <w:tc>
          <w:tcPr>
            <w:tcW w:w="1156" w:type="dxa"/>
            <w:tcBorders>
              <w:top w:val="nil"/>
              <w:left w:val="nil"/>
              <w:bottom w:val="single" w:sz="4" w:space="0" w:color="FFFFFF"/>
              <w:right w:val="single" w:sz="4" w:space="0" w:color="FFFFFF"/>
            </w:tcBorders>
            <w:noWrap/>
            <w:vAlign w:val="center"/>
            <w:hideMark/>
          </w:tcPr>
          <w:p w14:paraId="036D1DD3"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13</w:t>
            </w:r>
          </w:p>
        </w:tc>
      </w:tr>
      <w:tr w:rsidR="00763288" w:rsidRPr="004B46DB" w14:paraId="351B2512"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0583390" w14:textId="77777777" w:rsidR="00763288" w:rsidRPr="004B46DB" w:rsidRDefault="00763288" w:rsidP="00804FE2">
            <w:pPr>
              <w:ind w:firstLineChars="200" w:firstLine="360"/>
              <w:rPr>
                <w:rFonts w:ascii="Public Sans" w:hAnsi="Public Sans" w:cs="Calibri"/>
                <w:color w:val="000000"/>
                <w:sz w:val="18"/>
                <w:szCs w:val="18"/>
                <w:lang w:eastAsia="en-AU"/>
              </w:rPr>
            </w:pPr>
            <w:r w:rsidRPr="004B46DB">
              <w:rPr>
                <w:rFonts w:ascii="Public Sans" w:hAnsi="Public Sans" w:cs="Calibri"/>
                <w:color w:val="000000"/>
                <w:sz w:val="18"/>
                <w:szCs w:val="18"/>
                <w:lang w:eastAsia="en-AU"/>
              </w:rPr>
              <w:t xml:space="preserve">Retained Taxes, </w:t>
            </w:r>
            <w:proofErr w:type="gramStart"/>
            <w:r w:rsidRPr="004B46DB">
              <w:rPr>
                <w:rFonts w:ascii="Public Sans" w:hAnsi="Public Sans" w:cs="Calibri"/>
                <w:color w:val="000000"/>
                <w:sz w:val="18"/>
                <w:szCs w:val="18"/>
                <w:lang w:eastAsia="en-AU"/>
              </w:rPr>
              <w:t>Fees</w:t>
            </w:r>
            <w:proofErr w:type="gramEnd"/>
            <w:r w:rsidRPr="004B46DB">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02BF118E"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71119F9"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61E57CC"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6B81523F"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D69F5F5" w14:textId="77777777" w:rsidR="00763288" w:rsidRPr="004B46DB" w:rsidRDefault="00763288" w:rsidP="00804FE2">
            <w:pPr>
              <w:ind w:firstLineChars="200" w:firstLine="360"/>
              <w:rPr>
                <w:rFonts w:ascii="Public Sans" w:hAnsi="Public Sans" w:cs="Calibri"/>
                <w:color w:val="000000"/>
                <w:sz w:val="18"/>
                <w:szCs w:val="18"/>
                <w:lang w:eastAsia="en-AU"/>
              </w:rPr>
            </w:pPr>
            <w:r w:rsidRPr="004B46DB">
              <w:rPr>
                <w:rFonts w:ascii="Public Sans" w:hAnsi="Public Sans" w:cs="Calibri"/>
                <w:color w:val="000000"/>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150DB0B7"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1,019</w:t>
            </w:r>
          </w:p>
        </w:tc>
        <w:tc>
          <w:tcPr>
            <w:tcW w:w="1156" w:type="dxa"/>
            <w:tcBorders>
              <w:top w:val="nil"/>
              <w:left w:val="nil"/>
              <w:bottom w:val="single" w:sz="4" w:space="0" w:color="FFFFFF"/>
              <w:right w:val="single" w:sz="4" w:space="0" w:color="FFFFFF"/>
            </w:tcBorders>
            <w:noWrap/>
            <w:vAlign w:val="center"/>
            <w:hideMark/>
          </w:tcPr>
          <w:p w14:paraId="494127EF"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3,696</w:t>
            </w:r>
          </w:p>
        </w:tc>
        <w:tc>
          <w:tcPr>
            <w:tcW w:w="1156" w:type="dxa"/>
            <w:tcBorders>
              <w:top w:val="nil"/>
              <w:left w:val="nil"/>
              <w:bottom w:val="single" w:sz="4" w:space="0" w:color="FFFFFF"/>
              <w:right w:val="single" w:sz="4" w:space="0" w:color="FFFFFF"/>
            </w:tcBorders>
            <w:noWrap/>
            <w:vAlign w:val="center"/>
            <w:hideMark/>
          </w:tcPr>
          <w:p w14:paraId="63A5D24A"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4,152</w:t>
            </w:r>
          </w:p>
        </w:tc>
      </w:tr>
      <w:tr w:rsidR="00763288" w:rsidRPr="004B46DB" w14:paraId="7B4B3EE5"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B3D3445" w14:textId="77777777" w:rsidR="00763288" w:rsidRPr="004B46DB" w:rsidRDefault="00763288" w:rsidP="00804FE2">
            <w:pPr>
              <w:ind w:firstLineChars="200" w:firstLine="360"/>
              <w:rPr>
                <w:rFonts w:ascii="Public Sans" w:hAnsi="Public Sans" w:cs="Calibri"/>
                <w:color w:val="000000"/>
                <w:sz w:val="18"/>
                <w:szCs w:val="18"/>
                <w:lang w:eastAsia="en-AU"/>
              </w:rPr>
            </w:pPr>
            <w:r w:rsidRPr="004B46DB">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560B1ECC"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3A948E3"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5DD89A"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548177D9" w14:textId="77777777" w:rsidTr="00867519">
        <w:trPr>
          <w:trHeight w:val="238"/>
        </w:trPr>
        <w:tc>
          <w:tcPr>
            <w:tcW w:w="6236" w:type="dxa"/>
            <w:tcBorders>
              <w:top w:val="nil"/>
              <w:left w:val="single" w:sz="4" w:space="0" w:color="FFFFFF"/>
              <w:bottom w:val="nil"/>
              <w:right w:val="single" w:sz="4" w:space="0" w:color="FFFFFF"/>
            </w:tcBorders>
            <w:noWrap/>
            <w:vAlign w:val="center"/>
            <w:hideMark/>
          </w:tcPr>
          <w:p w14:paraId="10B8C4D1" w14:textId="77777777" w:rsidR="00763288" w:rsidRPr="004B46DB" w:rsidRDefault="00763288" w:rsidP="00804FE2">
            <w:pPr>
              <w:ind w:firstLineChars="200" w:firstLine="360"/>
              <w:rPr>
                <w:rFonts w:ascii="Public Sans" w:hAnsi="Public Sans" w:cs="Calibri"/>
                <w:color w:val="000000"/>
                <w:sz w:val="18"/>
                <w:szCs w:val="18"/>
                <w:lang w:eastAsia="en-AU"/>
              </w:rPr>
            </w:pPr>
            <w:r w:rsidRPr="004B46DB">
              <w:rPr>
                <w:rFonts w:ascii="Public Sans" w:hAnsi="Public Sans" w:cs="Calibri"/>
                <w:color w:val="000000"/>
                <w:sz w:val="18"/>
                <w:szCs w:val="18"/>
                <w:lang w:eastAsia="en-AU"/>
              </w:rPr>
              <w:t>Other Receipts</w:t>
            </w:r>
          </w:p>
        </w:tc>
        <w:tc>
          <w:tcPr>
            <w:tcW w:w="1256" w:type="dxa"/>
            <w:tcBorders>
              <w:top w:val="nil"/>
              <w:left w:val="nil"/>
              <w:bottom w:val="nil"/>
              <w:right w:val="single" w:sz="4" w:space="0" w:color="FFFFFF"/>
            </w:tcBorders>
            <w:noWrap/>
            <w:vAlign w:val="center"/>
            <w:hideMark/>
          </w:tcPr>
          <w:p w14:paraId="1B632F83"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851</w:t>
            </w:r>
          </w:p>
        </w:tc>
        <w:tc>
          <w:tcPr>
            <w:tcW w:w="1156" w:type="dxa"/>
            <w:tcBorders>
              <w:top w:val="nil"/>
              <w:left w:val="nil"/>
              <w:bottom w:val="nil"/>
              <w:right w:val="single" w:sz="4" w:space="0" w:color="FFFFFF"/>
            </w:tcBorders>
            <w:noWrap/>
            <w:vAlign w:val="center"/>
            <w:hideMark/>
          </w:tcPr>
          <w:p w14:paraId="47228729"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513</w:t>
            </w:r>
          </w:p>
        </w:tc>
        <w:tc>
          <w:tcPr>
            <w:tcW w:w="1156" w:type="dxa"/>
            <w:tcBorders>
              <w:top w:val="nil"/>
              <w:left w:val="nil"/>
              <w:bottom w:val="nil"/>
              <w:right w:val="single" w:sz="4" w:space="0" w:color="FFFFFF"/>
            </w:tcBorders>
            <w:noWrap/>
            <w:vAlign w:val="center"/>
            <w:hideMark/>
          </w:tcPr>
          <w:p w14:paraId="12A8102E"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789</w:t>
            </w:r>
          </w:p>
        </w:tc>
      </w:tr>
      <w:tr w:rsidR="00763288" w:rsidRPr="004B46DB" w14:paraId="3DCC28C2" w14:textId="77777777" w:rsidTr="00867519">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5DF9016" w14:textId="77777777" w:rsidR="00763288" w:rsidRPr="004B46DB" w:rsidRDefault="00763288" w:rsidP="00CE2346">
            <w:pPr>
              <w:ind w:firstLineChars="100" w:firstLine="181"/>
              <w:rPr>
                <w:rFonts w:ascii="Public Sans" w:hAnsi="Public Sans" w:cs="Calibri"/>
                <w:b/>
                <w:bCs/>
                <w:sz w:val="18"/>
                <w:szCs w:val="18"/>
                <w:lang w:eastAsia="en-AU"/>
              </w:rPr>
            </w:pPr>
            <w:r w:rsidRPr="004B46DB">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6CA73DB5"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1,861</w:t>
            </w:r>
          </w:p>
        </w:tc>
        <w:tc>
          <w:tcPr>
            <w:tcW w:w="1156" w:type="dxa"/>
            <w:tcBorders>
              <w:top w:val="single" w:sz="4" w:space="0" w:color="auto"/>
              <w:left w:val="nil"/>
              <w:bottom w:val="single" w:sz="4" w:space="0" w:color="auto"/>
              <w:right w:val="single" w:sz="4" w:space="0" w:color="FFFFFF"/>
            </w:tcBorders>
            <w:noWrap/>
            <w:vAlign w:val="center"/>
            <w:hideMark/>
          </w:tcPr>
          <w:p w14:paraId="66F73EEA"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4,287</w:t>
            </w:r>
          </w:p>
        </w:tc>
        <w:tc>
          <w:tcPr>
            <w:tcW w:w="1156" w:type="dxa"/>
            <w:tcBorders>
              <w:top w:val="single" w:sz="4" w:space="0" w:color="auto"/>
              <w:left w:val="nil"/>
              <w:bottom w:val="single" w:sz="4" w:space="0" w:color="auto"/>
              <w:right w:val="single" w:sz="4" w:space="0" w:color="FFFFFF"/>
            </w:tcBorders>
            <w:noWrap/>
            <w:vAlign w:val="center"/>
            <w:hideMark/>
          </w:tcPr>
          <w:p w14:paraId="36358215"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4,954</w:t>
            </w:r>
          </w:p>
        </w:tc>
      </w:tr>
      <w:tr w:rsidR="00763288" w:rsidRPr="004B46DB" w14:paraId="041D00F7" w14:textId="77777777" w:rsidTr="00867519">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5C447F1B" w14:textId="77777777" w:rsidR="00763288" w:rsidRPr="004B46DB" w:rsidRDefault="00763288" w:rsidP="00763288">
            <w:pPr>
              <w:rPr>
                <w:rFonts w:ascii="Public Sans" w:hAnsi="Public Sans" w:cs="Calibri"/>
                <w:b/>
                <w:bCs/>
                <w:sz w:val="18"/>
                <w:szCs w:val="18"/>
                <w:lang w:eastAsia="en-AU"/>
              </w:rPr>
            </w:pPr>
            <w:r w:rsidRPr="004B46DB">
              <w:rPr>
                <w:rFonts w:ascii="Public Sans" w:hAnsi="Public Sans" w:cs="Calibri"/>
                <w:b/>
                <w:bCs/>
                <w:sz w:val="18"/>
                <w:szCs w:val="18"/>
                <w:lang w:eastAsia="en-AU"/>
              </w:rPr>
              <w:t xml:space="preserve">Net Cash Flows </w:t>
            </w:r>
            <w:proofErr w:type="gramStart"/>
            <w:r w:rsidRPr="004B46DB">
              <w:rPr>
                <w:rFonts w:ascii="Public Sans" w:hAnsi="Public Sans" w:cs="Calibri"/>
                <w:b/>
                <w:bCs/>
                <w:sz w:val="18"/>
                <w:szCs w:val="18"/>
                <w:lang w:eastAsia="en-AU"/>
              </w:rPr>
              <w:t>From</w:t>
            </w:r>
            <w:proofErr w:type="gramEnd"/>
            <w:r w:rsidRPr="004B46DB">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4ACD0679"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(15,991)</w:t>
            </w:r>
          </w:p>
        </w:tc>
        <w:tc>
          <w:tcPr>
            <w:tcW w:w="1156" w:type="dxa"/>
            <w:tcBorders>
              <w:top w:val="nil"/>
              <w:left w:val="nil"/>
              <w:bottom w:val="single" w:sz="4" w:space="0" w:color="auto"/>
              <w:right w:val="single" w:sz="4" w:space="0" w:color="FFFFFF"/>
            </w:tcBorders>
            <w:noWrap/>
            <w:vAlign w:val="center"/>
            <w:hideMark/>
          </w:tcPr>
          <w:p w14:paraId="367E3DBA"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(10,392)</w:t>
            </w:r>
          </w:p>
        </w:tc>
        <w:tc>
          <w:tcPr>
            <w:tcW w:w="1156" w:type="dxa"/>
            <w:tcBorders>
              <w:top w:val="nil"/>
              <w:left w:val="nil"/>
              <w:bottom w:val="single" w:sz="4" w:space="0" w:color="auto"/>
              <w:right w:val="single" w:sz="4" w:space="0" w:color="FFFFFF"/>
            </w:tcBorders>
            <w:noWrap/>
            <w:vAlign w:val="center"/>
            <w:hideMark/>
          </w:tcPr>
          <w:p w14:paraId="2412E662"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(3,604)</w:t>
            </w:r>
          </w:p>
        </w:tc>
      </w:tr>
      <w:tr w:rsidR="00763288" w:rsidRPr="004B46DB" w14:paraId="517953B0" w14:textId="77777777" w:rsidTr="004B46D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7BAC285" w14:textId="77777777" w:rsidR="00763288" w:rsidRPr="004B46DB" w:rsidRDefault="00763288" w:rsidP="00763288">
            <w:pPr>
              <w:rPr>
                <w:rFonts w:ascii="Public Sans" w:hAnsi="Public Sans" w:cs="Calibri"/>
                <w:b/>
                <w:bCs/>
                <w:sz w:val="18"/>
                <w:szCs w:val="18"/>
                <w:lang w:eastAsia="en-AU"/>
              </w:rPr>
            </w:pPr>
            <w:r w:rsidRPr="004B46DB">
              <w:rPr>
                <w:rFonts w:ascii="Public Sans" w:hAnsi="Public Sans" w:cs="Calibri"/>
                <w:b/>
                <w:bCs/>
                <w:sz w:val="18"/>
                <w:szCs w:val="18"/>
                <w:lang w:eastAsia="en-AU"/>
              </w:rPr>
              <w:t xml:space="preserve">Cash Flows </w:t>
            </w:r>
            <w:proofErr w:type="gramStart"/>
            <w:r w:rsidRPr="004B46DB">
              <w:rPr>
                <w:rFonts w:ascii="Public Sans" w:hAnsi="Public Sans" w:cs="Calibri"/>
                <w:b/>
                <w:bCs/>
                <w:sz w:val="18"/>
                <w:szCs w:val="18"/>
                <w:lang w:eastAsia="en-AU"/>
              </w:rPr>
              <w:t>From</w:t>
            </w:r>
            <w:proofErr w:type="gramEnd"/>
            <w:r w:rsidRPr="004B46DB">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02C54A67"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5C3FBFA"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AA68642"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 </w:t>
            </w:r>
          </w:p>
        </w:tc>
      </w:tr>
      <w:tr w:rsidR="00763288" w:rsidRPr="004B46DB" w14:paraId="3E60199F"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68C6C3E" w14:textId="77777777" w:rsidR="00763288" w:rsidRPr="004B46DB" w:rsidRDefault="00763288" w:rsidP="001A5221">
            <w:pPr>
              <w:ind w:firstLineChars="100" w:firstLine="180"/>
              <w:rPr>
                <w:rFonts w:ascii="Public Sans" w:hAnsi="Public Sans" w:cs="Calibri"/>
                <w:sz w:val="18"/>
                <w:szCs w:val="18"/>
                <w:lang w:eastAsia="en-AU"/>
              </w:rPr>
            </w:pPr>
            <w:r w:rsidRPr="004B46DB">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4421502E"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0DBD64"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3278683"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254CD274"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7C3ADED" w14:textId="77777777" w:rsidR="00763288" w:rsidRPr="004B46DB" w:rsidRDefault="00763288" w:rsidP="001A5221">
            <w:pPr>
              <w:ind w:firstLineChars="100" w:firstLine="180"/>
              <w:rPr>
                <w:rFonts w:ascii="Public Sans" w:hAnsi="Public Sans" w:cs="Calibri"/>
                <w:sz w:val="18"/>
                <w:szCs w:val="18"/>
                <w:lang w:eastAsia="en-AU"/>
              </w:rPr>
            </w:pPr>
            <w:r w:rsidRPr="004B46DB">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78F4034F"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42FDFF7"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AFE0B7"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207A16D1"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F327D4B" w14:textId="77777777" w:rsidR="00763288" w:rsidRPr="004B46DB" w:rsidRDefault="00763288" w:rsidP="001A5221">
            <w:pPr>
              <w:ind w:firstLineChars="100" w:firstLine="180"/>
              <w:rPr>
                <w:rFonts w:ascii="Public Sans" w:hAnsi="Public Sans" w:cs="Calibri"/>
                <w:sz w:val="18"/>
                <w:szCs w:val="18"/>
                <w:lang w:eastAsia="en-AU"/>
              </w:rPr>
            </w:pPr>
            <w:r w:rsidRPr="004B46DB">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1EFD4EDC"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6C712A1"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E2299FB"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7AC72115"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6CA013B" w14:textId="77777777" w:rsidR="00763288" w:rsidRPr="004B46DB" w:rsidRDefault="00763288" w:rsidP="001A5221">
            <w:pPr>
              <w:ind w:firstLineChars="100" w:firstLine="180"/>
              <w:rPr>
                <w:rFonts w:ascii="Public Sans" w:hAnsi="Public Sans" w:cs="Calibri"/>
                <w:sz w:val="18"/>
                <w:szCs w:val="18"/>
                <w:lang w:eastAsia="en-AU"/>
              </w:rPr>
            </w:pPr>
            <w:r w:rsidRPr="004B46DB">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0E9DFBD8"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DD344EA"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D07AEBC"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05DA4C77"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44D2B13" w14:textId="77777777" w:rsidR="00763288" w:rsidRPr="004B46DB" w:rsidRDefault="00763288" w:rsidP="001A5221">
            <w:pPr>
              <w:ind w:firstLineChars="100" w:firstLine="180"/>
              <w:rPr>
                <w:rFonts w:ascii="Public Sans" w:hAnsi="Public Sans" w:cs="Calibri"/>
                <w:sz w:val="18"/>
                <w:szCs w:val="18"/>
                <w:lang w:eastAsia="en-AU"/>
              </w:rPr>
            </w:pPr>
            <w:r w:rsidRPr="004B46DB">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5F7A48E6"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14B86F4"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98531F4"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30368AFF"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2B41739" w14:textId="77777777" w:rsidR="00763288" w:rsidRPr="004B46DB" w:rsidRDefault="00763288" w:rsidP="001A5221">
            <w:pPr>
              <w:ind w:firstLineChars="100" w:firstLine="180"/>
              <w:rPr>
                <w:rFonts w:ascii="Public Sans" w:hAnsi="Public Sans" w:cs="Calibri"/>
                <w:sz w:val="18"/>
                <w:szCs w:val="18"/>
                <w:lang w:eastAsia="en-AU"/>
              </w:rPr>
            </w:pPr>
            <w:r w:rsidRPr="004B46DB">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71EB9CB4"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6E78BAA"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E5F6B7"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0B55F68C" w14:textId="77777777" w:rsidTr="00867519">
        <w:trPr>
          <w:trHeight w:val="238"/>
        </w:trPr>
        <w:tc>
          <w:tcPr>
            <w:tcW w:w="6236" w:type="dxa"/>
            <w:tcBorders>
              <w:top w:val="nil"/>
              <w:left w:val="single" w:sz="4" w:space="0" w:color="FFFFFF"/>
              <w:bottom w:val="nil"/>
              <w:right w:val="single" w:sz="4" w:space="0" w:color="FFFFFF"/>
            </w:tcBorders>
            <w:noWrap/>
            <w:vAlign w:val="center"/>
            <w:hideMark/>
          </w:tcPr>
          <w:p w14:paraId="377F1B2D" w14:textId="77777777" w:rsidR="00763288" w:rsidRPr="004B46DB" w:rsidRDefault="00763288" w:rsidP="001A5221">
            <w:pPr>
              <w:ind w:firstLineChars="100" w:firstLine="180"/>
              <w:rPr>
                <w:rFonts w:ascii="Public Sans" w:hAnsi="Public Sans" w:cs="Calibri"/>
                <w:sz w:val="18"/>
                <w:szCs w:val="18"/>
                <w:lang w:eastAsia="en-AU"/>
              </w:rPr>
            </w:pPr>
            <w:r w:rsidRPr="004B46DB">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22424C37"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64729CAA"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1BF118ED"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4A77D62D" w14:textId="77777777" w:rsidTr="00867519">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BE0000B" w14:textId="77777777" w:rsidR="00763288" w:rsidRPr="004B46DB" w:rsidRDefault="00763288" w:rsidP="00763288">
            <w:pPr>
              <w:rPr>
                <w:rFonts w:ascii="Public Sans" w:hAnsi="Public Sans" w:cs="Calibri"/>
                <w:b/>
                <w:bCs/>
                <w:sz w:val="18"/>
                <w:szCs w:val="18"/>
                <w:lang w:eastAsia="en-AU"/>
              </w:rPr>
            </w:pPr>
            <w:r w:rsidRPr="004B46DB">
              <w:rPr>
                <w:rFonts w:ascii="Public Sans" w:hAnsi="Public Sans" w:cs="Calibri"/>
                <w:b/>
                <w:bCs/>
                <w:sz w:val="18"/>
                <w:szCs w:val="18"/>
                <w:lang w:eastAsia="en-AU"/>
              </w:rPr>
              <w:t xml:space="preserve">Net Cash Flows </w:t>
            </w:r>
            <w:proofErr w:type="gramStart"/>
            <w:r w:rsidRPr="004B46DB">
              <w:rPr>
                <w:rFonts w:ascii="Public Sans" w:hAnsi="Public Sans" w:cs="Calibri"/>
                <w:b/>
                <w:bCs/>
                <w:sz w:val="18"/>
                <w:szCs w:val="18"/>
                <w:lang w:eastAsia="en-AU"/>
              </w:rPr>
              <w:t>From</w:t>
            </w:r>
            <w:proofErr w:type="gramEnd"/>
            <w:r w:rsidRPr="004B46DB">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5B6EA61F"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3EE7E47B"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613507C4"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w:t>
            </w:r>
          </w:p>
        </w:tc>
      </w:tr>
      <w:tr w:rsidR="00763288" w:rsidRPr="004B46DB" w14:paraId="2BA3104F" w14:textId="77777777" w:rsidTr="004B46D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2604C5E" w14:textId="77777777" w:rsidR="00763288" w:rsidRPr="004B46DB" w:rsidRDefault="00763288" w:rsidP="00763288">
            <w:pPr>
              <w:rPr>
                <w:rFonts w:ascii="Public Sans" w:hAnsi="Public Sans" w:cs="Calibri"/>
                <w:b/>
                <w:bCs/>
                <w:sz w:val="18"/>
                <w:szCs w:val="18"/>
                <w:lang w:eastAsia="en-AU"/>
              </w:rPr>
            </w:pPr>
            <w:r w:rsidRPr="004B46DB">
              <w:rPr>
                <w:rFonts w:ascii="Public Sans" w:hAnsi="Public Sans" w:cs="Calibri"/>
                <w:b/>
                <w:bCs/>
                <w:sz w:val="18"/>
                <w:szCs w:val="18"/>
                <w:lang w:eastAsia="en-AU"/>
              </w:rPr>
              <w:t xml:space="preserve">Cash Flows </w:t>
            </w:r>
            <w:proofErr w:type="gramStart"/>
            <w:r w:rsidRPr="004B46DB">
              <w:rPr>
                <w:rFonts w:ascii="Public Sans" w:hAnsi="Public Sans" w:cs="Calibri"/>
                <w:b/>
                <w:bCs/>
                <w:sz w:val="18"/>
                <w:szCs w:val="18"/>
                <w:lang w:eastAsia="en-AU"/>
              </w:rPr>
              <w:t>From</w:t>
            </w:r>
            <w:proofErr w:type="gramEnd"/>
            <w:r w:rsidRPr="004B46DB">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735EB20C"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2E178F6"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EEA3FEB"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 </w:t>
            </w:r>
          </w:p>
        </w:tc>
      </w:tr>
      <w:tr w:rsidR="00763288" w:rsidRPr="004B46DB" w14:paraId="3C5163A7"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9B57CF2" w14:textId="77777777" w:rsidR="00763288" w:rsidRPr="004B46DB" w:rsidRDefault="00763288" w:rsidP="001A5221">
            <w:pPr>
              <w:ind w:firstLineChars="100" w:firstLine="180"/>
              <w:rPr>
                <w:rFonts w:ascii="Public Sans" w:hAnsi="Public Sans" w:cs="Calibri"/>
                <w:sz w:val="18"/>
                <w:szCs w:val="18"/>
                <w:lang w:eastAsia="en-AU"/>
              </w:rPr>
            </w:pPr>
            <w:r w:rsidRPr="004B46DB">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32870603"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0FE807A"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E938490"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346868B2"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968CCB8" w14:textId="77777777" w:rsidR="00763288" w:rsidRPr="004B46DB" w:rsidRDefault="00763288" w:rsidP="001A5221">
            <w:pPr>
              <w:ind w:firstLineChars="100" w:firstLine="180"/>
              <w:rPr>
                <w:rFonts w:ascii="Public Sans" w:hAnsi="Public Sans" w:cs="Calibri"/>
                <w:sz w:val="18"/>
                <w:szCs w:val="18"/>
                <w:lang w:eastAsia="en-AU"/>
              </w:rPr>
            </w:pPr>
            <w:r w:rsidRPr="004B46DB">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64827A85"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CA32BAF"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ACFE3F2"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00B7BAB3"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4854DD5" w14:textId="77777777" w:rsidR="00763288" w:rsidRPr="004B46DB" w:rsidRDefault="00763288" w:rsidP="001A5221">
            <w:pPr>
              <w:ind w:firstLineChars="100" w:firstLine="180"/>
              <w:rPr>
                <w:rFonts w:ascii="Public Sans" w:hAnsi="Public Sans" w:cs="Calibri"/>
                <w:sz w:val="18"/>
                <w:szCs w:val="18"/>
                <w:lang w:eastAsia="en-AU"/>
              </w:rPr>
            </w:pPr>
            <w:r w:rsidRPr="004B46DB">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29079DB3"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439B425"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4C0BA4B"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7F9CFF89"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3820446" w14:textId="77777777" w:rsidR="00763288" w:rsidRPr="004B46DB" w:rsidRDefault="00763288" w:rsidP="001A5221">
            <w:pPr>
              <w:ind w:firstLineChars="100" w:firstLine="180"/>
              <w:rPr>
                <w:rFonts w:ascii="Public Sans" w:hAnsi="Public Sans" w:cs="Calibri"/>
                <w:sz w:val="18"/>
                <w:szCs w:val="18"/>
                <w:lang w:eastAsia="en-AU"/>
              </w:rPr>
            </w:pPr>
            <w:r w:rsidRPr="004B46DB">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4DEAC174"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20C642E"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6C238E"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2207F2A7" w14:textId="77777777" w:rsidTr="00867519">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5041BD6" w14:textId="77777777" w:rsidR="00763288" w:rsidRPr="004B46DB" w:rsidRDefault="00763288" w:rsidP="001A5221">
            <w:pPr>
              <w:ind w:firstLineChars="100" w:firstLine="180"/>
              <w:rPr>
                <w:rFonts w:ascii="Public Sans" w:hAnsi="Public Sans" w:cs="Calibri"/>
                <w:sz w:val="18"/>
                <w:szCs w:val="18"/>
                <w:lang w:eastAsia="en-AU"/>
              </w:rPr>
            </w:pPr>
            <w:r w:rsidRPr="004B46DB">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49ACBE54"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30E7157"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C1EBB65"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1EEDFC4F" w14:textId="77777777" w:rsidTr="00867519">
        <w:trPr>
          <w:trHeight w:val="238"/>
        </w:trPr>
        <w:tc>
          <w:tcPr>
            <w:tcW w:w="6236" w:type="dxa"/>
            <w:tcBorders>
              <w:top w:val="nil"/>
              <w:left w:val="single" w:sz="4" w:space="0" w:color="FFFFFF"/>
              <w:bottom w:val="nil"/>
              <w:right w:val="single" w:sz="4" w:space="0" w:color="FFFFFF"/>
            </w:tcBorders>
            <w:noWrap/>
            <w:vAlign w:val="center"/>
            <w:hideMark/>
          </w:tcPr>
          <w:p w14:paraId="25F4BCCC" w14:textId="77777777" w:rsidR="00763288" w:rsidRPr="004B46DB" w:rsidRDefault="00763288" w:rsidP="001A5221">
            <w:pPr>
              <w:ind w:firstLineChars="100" w:firstLine="180"/>
              <w:rPr>
                <w:rFonts w:ascii="Public Sans" w:hAnsi="Public Sans" w:cs="Calibri"/>
                <w:sz w:val="18"/>
                <w:szCs w:val="18"/>
                <w:lang w:eastAsia="en-AU"/>
              </w:rPr>
            </w:pPr>
            <w:r w:rsidRPr="004B46DB">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38FBA691"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2931D4F4"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7C36B08"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73D93B26" w14:textId="77777777" w:rsidTr="00867519">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AF5137B" w14:textId="77777777" w:rsidR="00763288" w:rsidRPr="004B46DB" w:rsidRDefault="00763288" w:rsidP="00763288">
            <w:pPr>
              <w:rPr>
                <w:rFonts w:ascii="Public Sans" w:hAnsi="Public Sans" w:cs="Calibri"/>
                <w:b/>
                <w:bCs/>
                <w:sz w:val="18"/>
                <w:szCs w:val="18"/>
                <w:lang w:eastAsia="en-AU"/>
              </w:rPr>
            </w:pPr>
            <w:r w:rsidRPr="004B46DB">
              <w:rPr>
                <w:rFonts w:ascii="Public Sans" w:hAnsi="Public Sans" w:cs="Calibri"/>
                <w:b/>
                <w:bCs/>
                <w:sz w:val="18"/>
                <w:szCs w:val="18"/>
                <w:lang w:eastAsia="en-AU"/>
              </w:rPr>
              <w:t xml:space="preserve">Net Cash Flows </w:t>
            </w:r>
            <w:proofErr w:type="gramStart"/>
            <w:r w:rsidRPr="004B46DB">
              <w:rPr>
                <w:rFonts w:ascii="Public Sans" w:hAnsi="Public Sans" w:cs="Calibri"/>
                <w:b/>
                <w:bCs/>
                <w:sz w:val="18"/>
                <w:szCs w:val="18"/>
                <w:lang w:eastAsia="en-AU"/>
              </w:rPr>
              <w:t>From</w:t>
            </w:r>
            <w:proofErr w:type="gramEnd"/>
            <w:r w:rsidRPr="004B46DB">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16F912AE"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6C4E4B24"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12A58B2F"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w:t>
            </w:r>
          </w:p>
        </w:tc>
      </w:tr>
      <w:tr w:rsidR="00763288" w:rsidRPr="004B46DB" w14:paraId="319A29D5" w14:textId="77777777" w:rsidTr="00867519">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6FBF2008" w14:textId="77777777" w:rsidR="00763288" w:rsidRPr="004B46DB" w:rsidRDefault="00763288" w:rsidP="00763288">
            <w:pPr>
              <w:rPr>
                <w:rFonts w:ascii="Public Sans" w:hAnsi="Public Sans" w:cs="Calibri"/>
                <w:b/>
                <w:bCs/>
                <w:sz w:val="18"/>
                <w:szCs w:val="18"/>
                <w:lang w:eastAsia="en-AU"/>
              </w:rPr>
            </w:pPr>
            <w:r w:rsidRPr="004B46DB">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123CBD3C"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(15,991)</w:t>
            </w:r>
          </w:p>
        </w:tc>
        <w:tc>
          <w:tcPr>
            <w:tcW w:w="1156" w:type="dxa"/>
            <w:tcBorders>
              <w:top w:val="nil"/>
              <w:left w:val="nil"/>
              <w:bottom w:val="single" w:sz="4" w:space="0" w:color="auto"/>
              <w:right w:val="single" w:sz="4" w:space="0" w:color="FFFFFF"/>
            </w:tcBorders>
            <w:noWrap/>
            <w:vAlign w:val="center"/>
            <w:hideMark/>
          </w:tcPr>
          <w:p w14:paraId="3F3450AF"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(10,392)</w:t>
            </w:r>
          </w:p>
        </w:tc>
        <w:tc>
          <w:tcPr>
            <w:tcW w:w="1156" w:type="dxa"/>
            <w:tcBorders>
              <w:top w:val="nil"/>
              <w:left w:val="nil"/>
              <w:bottom w:val="single" w:sz="4" w:space="0" w:color="auto"/>
              <w:right w:val="single" w:sz="4" w:space="0" w:color="FFFFFF"/>
            </w:tcBorders>
            <w:noWrap/>
            <w:vAlign w:val="center"/>
            <w:hideMark/>
          </w:tcPr>
          <w:p w14:paraId="550811A7"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(3,604)</w:t>
            </w:r>
          </w:p>
        </w:tc>
      </w:tr>
      <w:tr w:rsidR="00763288" w:rsidRPr="004B46DB" w14:paraId="05B6112A" w14:textId="77777777" w:rsidTr="00867519">
        <w:trPr>
          <w:trHeight w:val="238"/>
        </w:trPr>
        <w:tc>
          <w:tcPr>
            <w:tcW w:w="6236" w:type="dxa"/>
            <w:tcBorders>
              <w:top w:val="nil"/>
              <w:left w:val="single" w:sz="4" w:space="0" w:color="FFFFFF"/>
              <w:bottom w:val="nil"/>
              <w:right w:val="single" w:sz="4" w:space="0" w:color="FFFFFF"/>
            </w:tcBorders>
            <w:noWrap/>
            <w:vAlign w:val="center"/>
            <w:hideMark/>
          </w:tcPr>
          <w:p w14:paraId="02439504" w14:textId="77777777" w:rsidR="00763288" w:rsidRPr="004B46DB" w:rsidRDefault="00763288" w:rsidP="001A5221">
            <w:pPr>
              <w:ind w:firstLineChars="100" w:firstLine="180"/>
              <w:rPr>
                <w:rFonts w:ascii="Public Sans" w:hAnsi="Public Sans" w:cs="Calibri"/>
                <w:sz w:val="18"/>
                <w:szCs w:val="18"/>
                <w:lang w:eastAsia="en-AU"/>
              </w:rPr>
            </w:pPr>
            <w:r w:rsidRPr="004B46DB">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75B87C9D"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132,512</w:t>
            </w:r>
          </w:p>
        </w:tc>
        <w:tc>
          <w:tcPr>
            <w:tcW w:w="1156" w:type="dxa"/>
            <w:tcBorders>
              <w:top w:val="nil"/>
              <w:left w:val="nil"/>
              <w:bottom w:val="nil"/>
              <w:right w:val="single" w:sz="4" w:space="0" w:color="FFFFFF"/>
            </w:tcBorders>
            <w:noWrap/>
            <w:vAlign w:val="center"/>
            <w:hideMark/>
          </w:tcPr>
          <w:p w14:paraId="41917BCA"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134,215</w:t>
            </w:r>
          </w:p>
        </w:tc>
        <w:tc>
          <w:tcPr>
            <w:tcW w:w="1156" w:type="dxa"/>
            <w:tcBorders>
              <w:top w:val="nil"/>
              <w:left w:val="nil"/>
              <w:bottom w:val="nil"/>
              <w:right w:val="single" w:sz="4" w:space="0" w:color="FFFFFF"/>
            </w:tcBorders>
            <w:noWrap/>
            <w:vAlign w:val="center"/>
            <w:hideMark/>
          </w:tcPr>
          <w:p w14:paraId="0546BC65"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123,823</w:t>
            </w:r>
          </w:p>
        </w:tc>
      </w:tr>
      <w:tr w:rsidR="00763288" w:rsidRPr="004B46DB" w14:paraId="599DD70D" w14:textId="77777777" w:rsidTr="00867519">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34BD1AA7" w14:textId="77777777" w:rsidR="00763288" w:rsidRPr="004B46DB" w:rsidRDefault="00763288" w:rsidP="001A5221">
            <w:pPr>
              <w:ind w:firstLineChars="100" w:firstLine="180"/>
              <w:rPr>
                <w:rFonts w:ascii="Public Sans" w:hAnsi="Public Sans" w:cs="Calibri"/>
                <w:sz w:val="18"/>
                <w:szCs w:val="18"/>
                <w:lang w:eastAsia="en-AU"/>
              </w:rPr>
            </w:pPr>
            <w:r w:rsidRPr="004B46DB">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55B43A74"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7E336069"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1406880B"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5AC63314" w14:textId="77777777" w:rsidTr="00867519">
        <w:trPr>
          <w:trHeight w:val="238"/>
        </w:trPr>
        <w:tc>
          <w:tcPr>
            <w:tcW w:w="6236" w:type="dxa"/>
            <w:tcBorders>
              <w:top w:val="nil"/>
              <w:left w:val="single" w:sz="4" w:space="0" w:color="FFFFFF"/>
              <w:bottom w:val="nil"/>
              <w:right w:val="single" w:sz="4" w:space="0" w:color="FFFFFF"/>
            </w:tcBorders>
            <w:noWrap/>
            <w:vAlign w:val="center"/>
            <w:hideMark/>
          </w:tcPr>
          <w:p w14:paraId="174FEB63" w14:textId="77777777" w:rsidR="00763288" w:rsidRPr="004B46DB" w:rsidRDefault="00763288" w:rsidP="001A5221">
            <w:pPr>
              <w:ind w:firstLineChars="100" w:firstLine="180"/>
              <w:rPr>
                <w:rFonts w:ascii="Public Sans" w:hAnsi="Public Sans" w:cs="Calibri"/>
                <w:sz w:val="18"/>
                <w:szCs w:val="18"/>
                <w:lang w:eastAsia="en-AU"/>
              </w:rPr>
            </w:pPr>
            <w:r w:rsidRPr="004B46DB">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7005EA63"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2DFDC55D"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B893BC0" w14:textId="77777777" w:rsidR="00763288" w:rsidRPr="004B46DB" w:rsidRDefault="00763288" w:rsidP="00763288">
            <w:pPr>
              <w:jc w:val="right"/>
              <w:rPr>
                <w:rFonts w:ascii="Public Sans" w:hAnsi="Public Sans" w:cs="Calibri"/>
                <w:sz w:val="18"/>
                <w:szCs w:val="18"/>
                <w:lang w:eastAsia="en-AU"/>
              </w:rPr>
            </w:pPr>
            <w:r w:rsidRPr="004B46DB">
              <w:rPr>
                <w:rFonts w:ascii="Public Sans" w:hAnsi="Public Sans" w:cs="Calibri"/>
                <w:sz w:val="18"/>
                <w:szCs w:val="18"/>
                <w:lang w:eastAsia="en-AU"/>
              </w:rPr>
              <w:t>...</w:t>
            </w:r>
          </w:p>
        </w:tc>
      </w:tr>
      <w:tr w:rsidR="00763288" w:rsidRPr="004B46DB" w14:paraId="6498DCED" w14:textId="77777777" w:rsidTr="00867519">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0A269B3" w14:textId="77777777" w:rsidR="00763288" w:rsidRPr="004B46DB" w:rsidRDefault="00763288" w:rsidP="00763288">
            <w:pPr>
              <w:rPr>
                <w:rFonts w:ascii="Public Sans" w:hAnsi="Public Sans" w:cs="Calibri"/>
                <w:b/>
                <w:bCs/>
                <w:sz w:val="18"/>
                <w:szCs w:val="18"/>
                <w:lang w:eastAsia="en-AU"/>
              </w:rPr>
            </w:pPr>
            <w:r w:rsidRPr="004B46DB">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71BDACED"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116,521</w:t>
            </w:r>
          </w:p>
        </w:tc>
        <w:tc>
          <w:tcPr>
            <w:tcW w:w="1156" w:type="dxa"/>
            <w:tcBorders>
              <w:top w:val="single" w:sz="4" w:space="0" w:color="auto"/>
              <w:left w:val="nil"/>
              <w:bottom w:val="single" w:sz="4" w:space="0" w:color="auto"/>
              <w:right w:val="single" w:sz="4" w:space="0" w:color="FFFFFF"/>
            </w:tcBorders>
            <w:noWrap/>
            <w:vAlign w:val="center"/>
            <w:hideMark/>
          </w:tcPr>
          <w:p w14:paraId="149FE315"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123,823</w:t>
            </w:r>
          </w:p>
        </w:tc>
        <w:tc>
          <w:tcPr>
            <w:tcW w:w="1156" w:type="dxa"/>
            <w:tcBorders>
              <w:top w:val="single" w:sz="4" w:space="0" w:color="auto"/>
              <w:left w:val="nil"/>
              <w:bottom w:val="single" w:sz="4" w:space="0" w:color="auto"/>
              <w:right w:val="single" w:sz="4" w:space="0" w:color="FFFFFF"/>
            </w:tcBorders>
            <w:noWrap/>
            <w:vAlign w:val="center"/>
            <w:hideMark/>
          </w:tcPr>
          <w:p w14:paraId="54D759B2" w14:textId="77777777" w:rsidR="00763288" w:rsidRPr="004B46DB" w:rsidRDefault="00763288" w:rsidP="00763288">
            <w:pPr>
              <w:jc w:val="right"/>
              <w:rPr>
                <w:rFonts w:ascii="Public Sans" w:hAnsi="Public Sans" w:cs="Calibri"/>
                <w:b/>
                <w:bCs/>
                <w:sz w:val="18"/>
                <w:szCs w:val="18"/>
                <w:lang w:eastAsia="en-AU"/>
              </w:rPr>
            </w:pPr>
            <w:r w:rsidRPr="004B46DB">
              <w:rPr>
                <w:rFonts w:ascii="Public Sans" w:hAnsi="Public Sans" w:cs="Calibri"/>
                <w:b/>
                <w:bCs/>
                <w:sz w:val="18"/>
                <w:szCs w:val="18"/>
                <w:lang w:eastAsia="en-AU"/>
              </w:rPr>
              <w:t>120,219</w:t>
            </w:r>
          </w:p>
        </w:tc>
      </w:tr>
    </w:tbl>
    <w:p w14:paraId="57605314" w14:textId="77777777" w:rsidR="00763288" w:rsidRPr="00763288" w:rsidRDefault="00763288" w:rsidP="00763288">
      <w:pPr>
        <w:spacing w:before="360" w:after="160" w:line="256" w:lineRule="auto"/>
        <w:rPr>
          <w:rFonts w:ascii="Calibri" w:eastAsia="Calibri" w:hAnsi="Calibri"/>
          <w:sz w:val="22"/>
          <w:szCs w:val="22"/>
        </w:rPr>
      </w:pPr>
    </w:p>
    <w:p w14:paraId="1B1BF127" w14:textId="77777777" w:rsidR="00F52DBB" w:rsidRDefault="00F52DBB" w:rsidP="00763288">
      <w:pPr>
        <w:rPr>
          <w:rFonts w:ascii="Public Sans SemiBold" w:hAnsi="Public Sans SemiBold" w:cs="Calibri"/>
          <w:b/>
          <w:bCs/>
          <w:color w:val="22272B"/>
          <w:sz w:val="27"/>
          <w:szCs w:val="27"/>
          <w:lang w:eastAsia="en-AU"/>
        </w:rPr>
        <w:sectPr w:rsidR="00F52DBB" w:rsidSect="00B53410">
          <w:headerReference w:type="even" r:id="rId33"/>
          <w:headerReference w:type="default" r:id="rId34"/>
          <w:headerReference w:type="first" r:id="rId35"/>
          <w:footerReference w:type="first" r:id="rId36"/>
          <w:pgSz w:w="11907" w:h="16840" w:code="9"/>
          <w:pgMar w:top="1134" w:right="1134" w:bottom="567" w:left="1134" w:header="454" w:footer="454" w:gutter="0"/>
          <w:cols w:space="720"/>
          <w:titlePg/>
          <w:docGrid w:linePitch="272"/>
        </w:sectPr>
      </w:pPr>
    </w:p>
    <w:p w14:paraId="6EA340F8" w14:textId="77777777" w:rsidR="00763288" w:rsidRPr="00763288" w:rsidRDefault="00763288" w:rsidP="00763288">
      <w:pPr>
        <w:rPr>
          <w:rFonts w:ascii="Public Sans SemiBold" w:hAnsi="Public Sans SemiBold" w:cs="Calibri"/>
          <w:b/>
          <w:bCs/>
          <w:color w:val="22272B"/>
          <w:sz w:val="27"/>
          <w:szCs w:val="27"/>
          <w:lang w:eastAsia="en-AU"/>
        </w:rPr>
      </w:pPr>
      <w:r w:rsidRPr="00763288">
        <w:rPr>
          <w:rFonts w:ascii="Public Sans SemiBold" w:hAnsi="Public Sans SemiBold" w:cs="Calibri"/>
          <w:b/>
          <w:bCs/>
          <w:color w:val="22272B"/>
          <w:sz w:val="27"/>
          <w:szCs w:val="27"/>
          <w:lang w:eastAsia="en-AU"/>
        </w:rPr>
        <w:lastRenderedPageBreak/>
        <w:t>Electricity Retained Interest Corporation - Ausgrid</w:t>
      </w:r>
    </w:p>
    <w:tbl>
      <w:tblPr>
        <w:tblW w:w="9804" w:type="dxa"/>
        <w:tblLook w:val="04A0" w:firstRow="1" w:lastRow="0" w:firstColumn="1" w:lastColumn="0" w:noHBand="0" w:noVBand="1"/>
        <w:tblCaption w:val="12.2 Financial Statements - Electricity Retained Interest Corporation - Ausgrid - Operating Statement"/>
        <w:tblDescription w:val="12.2 Financial Statements - Electricity Retained Interest Corporation - Ausgrid - Operating Statement"/>
      </w:tblPr>
      <w:tblGrid>
        <w:gridCol w:w="6236"/>
        <w:gridCol w:w="1256"/>
        <w:gridCol w:w="1156"/>
        <w:gridCol w:w="1156"/>
      </w:tblGrid>
      <w:tr w:rsidR="00763288" w:rsidRPr="00763288" w14:paraId="6FB8571D" w14:textId="77777777" w:rsidTr="00F52DBB">
        <w:trPr>
          <w:trHeight w:val="405"/>
        </w:trPr>
        <w:tc>
          <w:tcPr>
            <w:tcW w:w="6236" w:type="dxa"/>
            <w:shd w:val="clear" w:color="auto" w:fill="FFFFFF"/>
            <w:noWrap/>
            <w:vAlign w:val="bottom"/>
            <w:hideMark/>
          </w:tcPr>
          <w:p w14:paraId="08006607"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t>Operating Statement</w:t>
            </w:r>
          </w:p>
        </w:tc>
        <w:tc>
          <w:tcPr>
            <w:tcW w:w="1256" w:type="dxa"/>
            <w:shd w:val="clear" w:color="auto" w:fill="FFFFFF"/>
            <w:noWrap/>
            <w:vAlign w:val="bottom"/>
            <w:hideMark/>
          </w:tcPr>
          <w:p w14:paraId="1256DECE"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29AE4A85"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1E6DA74F"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F52DBB" w14:paraId="1020577C" w14:textId="77777777" w:rsidTr="00F52DBB">
        <w:trPr>
          <w:trHeight w:val="283"/>
        </w:trPr>
        <w:tc>
          <w:tcPr>
            <w:tcW w:w="6236" w:type="dxa"/>
            <w:shd w:val="clear" w:color="auto" w:fill="EBEBEB"/>
            <w:vAlign w:val="center"/>
            <w:hideMark/>
          </w:tcPr>
          <w:p w14:paraId="0DF2F670" w14:textId="77777777" w:rsidR="00763288" w:rsidRPr="00F52DBB" w:rsidRDefault="00763288" w:rsidP="00763288">
            <w:pPr>
              <w:rPr>
                <w:rFonts w:ascii="Public Sans" w:hAnsi="Public Sans" w:cs="Calibri"/>
                <w:sz w:val="18"/>
                <w:szCs w:val="18"/>
                <w:lang w:eastAsia="en-AU"/>
              </w:rPr>
            </w:pPr>
            <w:r w:rsidRPr="00F52DBB">
              <w:rPr>
                <w:rFonts w:ascii="Public Sans" w:hAnsi="Public Sans" w:cs="Calibri"/>
                <w:sz w:val="18"/>
                <w:szCs w:val="18"/>
                <w:lang w:eastAsia="en-AU"/>
              </w:rPr>
              <w:t> </w:t>
            </w:r>
          </w:p>
        </w:tc>
        <w:tc>
          <w:tcPr>
            <w:tcW w:w="2412" w:type="dxa"/>
            <w:gridSpan w:val="2"/>
            <w:shd w:val="clear" w:color="auto" w:fill="EBEBEB"/>
            <w:vAlign w:val="bottom"/>
            <w:hideMark/>
          </w:tcPr>
          <w:p w14:paraId="3CE4E6C0" w14:textId="77777777" w:rsidR="00763288" w:rsidRPr="00F52DBB" w:rsidRDefault="00763288" w:rsidP="00F52DBB">
            <w:pPr>
              <w:jc w:val="center"/>
              <w:rPr>
                <w:rFonts w:ascii="Public Sans" w:hAnsi="Public Sans" w:cs="Calibri"/>
                <w:sz w:val="18"/>
                <w:szCs w:val="18"/>
                <w:lang w:eastAsia="en-AU"/>
              </w:rPr>
            </w:pPr>
            <w:r w:rsidRPr="00F52DBB">
              <w:rPr>
                <w:rFonts w:ascii="Public Sans" w:hAnsi="Public Sans" w:cs="Calibri"/>
                <w:sz w:val="18"/>
                <w:szCs w:val="18"/>
                <w:lang w:eastAsia="en-AU"/>
              </w:rPr>
              <w:t>2022-23</w:t>
            </w:r>
          </w:p>
        </w:tc>
        <w:tc>
          <w:tcPr>
            <w:tcW w:w="1156" w:type="dxa"/>
            <w:shd w:val="clear" w:color="auto" w:fill="EBEBEB"/>
            <w:vAlign w:val="bottom"/>
            <w:hideMark/>
          </w:tcPr>
          <w:p w14:paraId="34753934" w14:textId="77777777" w:rsidR="00763288" w:rsidRPr="00F52DBB" w:rsidRDefault="00763288" w:rsidP="00F52DBB">
            <w:pPr>
              <w:jc w:val="center"/>
              <w:rPr>
                <w:rFonts w:ascii="Public Sans" w:hAnsi="Public Sans" w:cs="Calibri"/>
                <w:sz w:val="18"/>
                <w:szCs w:val="18"/>
                <w:lang w:eastAsia="en-AU"/>
              </w:rPr>
            </w:pPr>
            <w:r w:rsidRPr="00F52DBB">
              <w:rPr>
                <w:rFonts w:ascii="Public Sans" w:hAnsi="Public Sans" w:cs="Calibri"/>
                <w:sz w:val="18"/>
                <w:szCs w:val="18"/>
                <w:lang w:eastAsia="en-AU"/>
              </w:rPr>
              <w:t>2023-24</w:t>
            </w:r>
          </w:p>
        </w:tc>
      </w:tr>
      <w:tr w:rsidR="00763288" w:rsidRPr="00F52DBB" w14:paraId="095283F0" w14:textId="77777777" w:rsidTr="00F52DBB">
        <w:trPr>
          <w:trHeight w:val="225"/>
        </w:trPr>
        <w:tc>
          <w:tcPr>
            <w:tcW w:w="6236" w:type="dxa"/>
            <w:shd w:val="clear" w:color="auto" w:fill="EBEBEB"/>
            <w:vAlign w:val="center"/>
            <w:hideMark/>
          </w:tcPr>
          <w:p w14:paraId="43C8F07C" w14:textId="77777777" w:rsidR="00763288" w:rsidRPr="00F52DBB" w:rsidRDefault="00763288" w:rsidP="00763288">
            <w:pPr>
              <w:rPr>
                <w:rFonts w:ascii="Public Sans" w:hAnsi="Public Sans" w:cs="Calibri"/>
                <w:sz w:val="18"/>
                <w:szCs w:val="18"/>
                <w:lang w:eastAsia="en-AU"/>
              </w:rPr>
            </w:pPr>
            <w:r w:rsidRPr="00F52DBB">
              <w:rPr>
                <w:rFonts w:ascii="Public Sans" w:hAnsi="Public Sans" w:cs="Calibri"/>
                <w:sz w:val="18"/>
                <w:szCs w:val="18"/>
                <w:lang w:eastAsia="en-AU"/>
              </w:rPr>
              <w:t> </w:t>
            </w:r>
          </w:p>
        </w:tc>
        <w:tc>
          <w:tcPr>
            <w:tcW w:w="1256" w:type="dxa"/>
            <w:shd w:val="clear" w:color="auto" w:fill="EBEBEB"/>
            <w:vAlign w:val="center"/>
            <w:hideMark/>
          </w:tcPr>
          <w:p w14:paraId="0EBEA6FB" w14:textId="77777777" w:rsidR="00763288" w:rsidRPr="00F52DBB" w:rsidRDefault="00763288" w:rsidP="00763288">
            <w:pPr>
              <w:jc w:val="center"/>
              <w:rPr>
                <w:rFonts w:ascii="Public Sans" w:hAnsi="Public Sans" w:cs="Calibri"/>
                <w:sz w:val="18"/>
                <w:szCs w:val="18"/>
                <w:lang w:eastAsia="en-AU"/>
              </w:rPr>
            </w:pPr>
            <w:r w:rsidRPr="00F52DBB">
              <w:rPr>
                <w:rFonts w:ascii="Public Sans" w:hAnsi="Public Sans" w:cs="Calibri"/>
                <w:sz w:val="18"/>
                <w:szCs w:val="18"/>
                <w:lang w:eastAsia="en-AU"/>
              </w:rPr>
              <w:t>Budget</w:t>
            </w:r>
          </w:p>
        </w:tc>
        <w:tc>
          <w:tcPr>
            <w:tcW w:w="1156" w:type="dxa"/>
            <w:shd w:val="clear" w:color="auto" w:fill="EBEBEB"/>
            <w:vAlign w:val="center"/>
            <w:hideMark/>
          </w:tcPr>
          <w:p w14:paraId="4318AE2B" w14:textId="77777777" w:rsidR="00763288" w:rsidRPr="00F52DBB" w:rsidRDefault="00763288" w:rsidP="00763288">
            <w:pPr>
              <w:jc w:val="center"/>
              <w:rPr>
                <w:rFonts w:ascii="Public Sans" w:hAnsi="Public Sans" w:cs="Calibri"/>
                <w:sz w:val="18"/>
                <w:szCs w:val="18"/>
                <w:lang w:eastAsia="en-AU"/>
              </w:rPr>
            </w:pPr>
            <w:r w:rsidRPr="00F52DBB">
              <w:rPr>
                <w:rFonts w:ascii="Public Sans" w:hAnsi="Public Sans" w:cs="Calibri"/>
                <w:sz w:val="18"/>
                <w:szCs w:val="18"/>
                <w:lang w:eastAsia="en-AU"/>
              </w:rPr>
              <w:t>Est. Actual</w:t>
            </w:r>
          </w:p>
        </w:tc>
        <w:tc>
          <w:tcPr>
            <w:tcW w:w="1156" w:type="dxa"/>
            <w:shd w:val="clear" w:color="auto" w:fill="EBEBEB"/>
            <w:vAlign w:val="center"/>
            <w:hideMark/>
          </w:tcPr>
          <w:p w14:paraId="24DE904C" w14:textId="77777777" w:rsidR="00763288" w:rsidRPr="00F52DBB" w:rsidRDefault="00763288" w:rsidP="00763288">
            <w:pPr>
              <w:jc w:val="center"/>
              <w:rPr>
                <w:rFonts w:ascii="Public Sans" w:hAnsi="Public Sans" w:cs="Calibri"/>
                <w:sz w:val="18"/>
                <w:szCs w:val="18"/>
                <w:lang w:eastAsia="en-AU"/>
              </w:rPr>
            </w:pPr>
            <w:r w:rsidRPr="00F52DBB">
              <w:rPr>
                <w:rFonts w:ascii="Public Sans" w:hAnsi="Public Sans" w:cs="Calibri"/>
                <w:sz w:val="18"/>
                <w:szCs w:val="18"/>
                <w:lang w:eastAsia="en-AU"/>
              </w:rPr>
              <w:t>Budget</w:t>
            </w:r>
          </w:p>
        </w:tc>
      </w:tr>
      <w:tr w:rsidR="00763288" w:rsidRPr="00F52DBB" w14:paraId="0B182B5B" w14:textId="77777777" w:rsidTr="00F52DBB">
        <w:trPr>
          <w:trHeight w:val="283"/>
        </w:trPr>
        <w:tc>
          <w:tcPr>
            <w:tcW w:w="6236" w:type="dxa"/>
            <w:shd w:val="clear" w:color="auto" w:fill="EBEBEB"/>
            <w:vAlign w:val="center"/>
            <w:hideMark/>
          </w:tcPr>
          <w:p w14:paraId="3D9C36E0" w14:textId="77777777" w:rsidR="00763288" w:rsidRPr="00F52DBB" w:rsidRDefault="00763288" w:rsidP="00763288">
            <w:pPr>
              <w:rPr>
                <w:rFonts w:ascii="Public Sans" w:hAnsi="Public Sans" w:cs="Calibri"/>
                <w:sz w:val="18"/>
                <w:szCs w:val="18"/>
                <w:lang w:eastAsia="en-AU"/>
              </w:rPr>
            </w:pPr>
            <w:r w:rsidRPr="00F52DBB">
              <w:rPr>
                <w:rFonts w:ascii="Public Sans" w:hAnsi="Public Sans" w:cs="Calibri"/>
                <w:sz w:val="18"/>
                <w:szCs w:val="18"/>
                <w:lang w:eastAsia="en-AU"/>
              </w:rPr>
              <w:t> </w:t>
            </w:r>
          </w:p>
        </w:tc>
        <w:tc>
          <w:tcPr>
            <w:tcW w:w="1256" w:type="dxa"/>
            <w:shd w:val="clear" w:color="auto" w:fill="EBEBEB"/>
            <w:hideMark/>
          </w:tcPr>
          <w:p w14:paraId="2CF1FB0E" w14:textId="77777777" w:rsidR="00763288" w:rsidRPr="00F52DBB" w:rsidRDefault="00763288" w:rsidP="00F52DBB">
            <w:pPr>
              <w:jc w:val="center"/>
              <w:rPr>
                <w:rFonts w:ascii="Public Sans" w:hAnsi="Public Sans" w:cs="Calibri"/>
                <w:sz w:val="18"/>
                <w:szCs w:val="18"/>
                <w:lang w:eastAsia="en-AU"/>
              </w:rPr>
            </w:pPr>
            <w:r w:rsidRPr="00F52DBB">
              <w:rPr>
                <w:rFonts w:ascii="Public Sans" w:hAnsi="Public Sans" w:cs="Calibri"/>
                <w:sz w:val="18"/>
                <w:szCs w:val="18"/>
                <w:lang w:eastAsia="en-AU"/>
              </w:rPr>
              <w:t>$000</w:t>
            </w:r>
          </w:p>
        </w:tc>
        <w:tc>
          <w:tcPr>
            <w:tcW w:w="1156" w:type="dxa"/>
            <w:shd w:val="clear" w:color="auto" w:fill="EBEBEB"/>
            <w:hideMark/>
          </w:tcPr>
          <w:p w14:paraId="5A390D18" w14:textId="77777777" w:rsidR="00763288" w:rsidRPr="00F52DBB" w:rsidRDefault="00763288" w:rsidP="00F52DBB">
            <w:pPr>
              <w:jc w:val="center"/>
              <w:rPr>
                <w:rFonts w:ascii="Public Sans" w:hAnsi="Public Sans" w:cs="Calibri"/>
                <w:sz w:val="18"/>
                <w:szCs w:val="18"/>
                <w:lang w:eastAsia="en-AU"/>
              </w:rPr>
            </w:pPr>
            <w:r w:rsidRPr="00F52DBB">
              <w:rPr>
                <w:rFonts w:ascii="Public Sans" w:hAnsi="Public Sans" w:cs="Calibri"/>
                <w:sz w:val="18"/>
                <w:szCs w:val="18"/>
                <w:lang w:eastAsia="en-AU"/>
              </w:rPr>
              <w:t>$000</w:t>
            </w:r>
          </w:p>
        </w:tc>
        <w:tc>
          <w:tcPr>
            <w:tcW w:w="1156" w:type="dxa"/>
            <w:shd w:val="clear" w:color="auto" w:fill="EBEBEB"/>
            <w:hideMark/>
          </w:tcPr>
          <w:p w14:paraId="59B836B9" w14:textId="77777777" w:rsidR="00763288" w:rsidRPr="00F52DBB" w:rsidRDefault="00763288" w:rsidP="00F52DBB">
            <w:pPr>
              <w:jc w:val="center"/>
              <w:rPr>
                <w:rFonts w:ascii="Public Sans" w:hAnsi="Public Sans" w:cs="Calibri"/>
                <w:sz w:val="18"/>
                <w:szCs w:val="18"/>
                <w:lang w:eastAsia="en-AU"/>
              </w:rPr>
            </w:pPr>
            <w:r w:rsidRPr="00F52DBB">
              <w:rPr>
                <w:rFonts w:ascii="Public Sans" w:hAnsi="Public Sans" w:cs="Calibri"/>
                <w:sz w:val="18"/>
                <w:szCs w:val="18"/>
                <w:lang w:eastAsia="en-AU"/>
              </w:rPr>
              <w:t>$000</w:t>
            </w:r>
          </w:p>
        </w:tc>
      </w:tr>
      <w:tr w:rsidR="00763288" w:rsidRPr="00F52DBB" w14:paraId="4A92504D" w14:textId="77777777" w:rsidTr="00F52DBB">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3943F4DC" w14:textId="77777777" w:rsidR="00763288" w:rsidRPr="00F52DBB" w:rsidRDefault="00763288" w:rsidP="00763288">
            <w:pPr>
              <w:rPr>
                <w:rFonts w:ascii="Public Sans" w:hAnsi="Public Sans" w:cs="Calibri"/>
                <w:b/>
                <w:bCs/>
                <w:sz w:val="18"/>
                <w:szCs w:val="18"/>
                <w:lang w:eastAsia="en-AU"/>
              </w:rPr>
            </w:pPr>
            <w:r w:rsidRPr="00F52DBB">
              <w:rPr>
                <w:rFonts w:ascii="Public Sans" w:hAnsi="Public Sans" w:cs="Calibri"/>
                <w:b/>
                <w:bCs/>
                <w:sz w:val="18"/>
                <w:szCs w:val="18"/>
                <w:lang w:eastAsia="en-AU"/>
              </w:rPr>
              <w:t>Expenses Excluding Losses</w:t>
            </w:r>
          </w:p>
        </w:tc>
        <w:tc>
          <w:tcPr>
            <w:tcW w:w="1256" w:type="dxa"/>
            <w:tcBorders>
              <w:top w:val="single" w:sz="4" w:space="0" w:color="FFFFFF"/>
              <w:left w:val="nil"/>
              <w:bottom w:val="single" w:sz="4" w:space="0" w:color="FFFFFF"/>
              <w:right w:val="single" w:sz="4" w:space="0" w:color="FFFFFF"/>
            </w:tcBorders>
            <w:noWrap/>
            <w:vAlign w:val="bottom"/>
            <w:hideMark/>
          </w:tcPr>
          <w:p w14:paraId="7F157B9A" w14:textId="77777777" w:rsidR="00763288" w:rsidRPr="00F52DBB" w:rsidRDefault="00763288" w:rsidP="00763288">
            <w:pPr>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7633C16C" w14:textId="77777777" w:rsidR="00763288" w:rsidRPr="00F52DBB" w:rsidRDefault="00763288" w:rsidP="00763288">
            <w:pPr>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3A903D74" w14:textId="77777777" w:rsidR="00763288" w:rsidRPr="00F52DBB" w:rsidRDefault="00763288" w:rsidP="00763288">
            <w:pPr>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 </w:t>
            </w:r>
          </w:p>
        </w:tc>
      </w:tr>
      <w:tr w:rsidR="00763288" w:rsidRPr="00F52DBB" w14:paraId="3865A333" w14:textId="77777777" w:rsidTr="00F52DB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A1F668C"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Operating Expenses -</w:t>
            </w:r>
          </w:p>
        </w:tc>
        <w:tc>
          <w:tcPr>
            <w:tcW w:w="1256" w:type="dxa"/>
            <w:tcBorders>
              <w:top w:val="nil"/>
              <w:left w:val="nil"/>
              <w:bottom w:val="single" w:sz="4" w:space="0" w:color="FFFFFF"/>
              <w:right w:val="single" w:sz="4" w:space="0" w:color="FFFFFF"/>
            </w:tcBorders>
            <w:noWrap/>
            <w:vAlign w:val="bottom"/>
            <w:hideMark/>
          </w:tcPr>
          <w:p w14:paraId="51ADFB20"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A87D48B"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7F18AC5"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 </w:t>
            </w:r>
          </w:p>
        </w:tc>
      </w:tr>
      <w:tr w:rsidR="00763288" w:rsidRPr="00F52DBB" w14:paraId="07350118" w14:textId="77777777" w:rsidTr="00F52DB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E32AA21" w14:textId="77777777" w:rsidR="00763288" w:rsidRPr="00F52DBB" w:rsidRDefault="00763288" w:rsidP="00804FE2">
            <w:pPr>
              <w:ind w:firstLineChars="200" w:firstLine="360"/>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68B57C38"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370</w:t>
            </w:r>
          </w:p>
        </w:tc>
        <w:tc>
          <w:tcPr>
            <w:tcW w:w="1156" w:type="dxa"/>
            <w:tcBorders>
              <w:top w:val="nil"/>
              <w:left w:val="nil"/>
              <w:bottom w:val="single" w:sz="4" w:space="0" w:color="FFFFFF"/>
              <w:right w:val="single" w:sz="4" w:space="0" w:color="FFFFFF"/>
            </w:tcBorders>
            <w:noWrap/>
            <w:vAlign w:val="center"/>
            <w:hideMark/>
          </w:tcPr>
          <w:p w14:paraId="156B4E15"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534</w:t>
            </w:r>
          </w:p>
        </w:tc>
        <w:tc>
          <w:tcPr>
            <w:tcW w:w="1156" w:type="dxa"/>
            <w:tcBorders>
              <w:top w:val="nil"/>
              <w:left w:val="nil"/>
              <w:bottom w:val="single" w:sz="4" w:space="0" w:color="FFFFFF"/>
              <w:right w:val="single" w:sz="4" w:space="0" w:color="FFFFFF"/>
            </w:tcBorders>
            <w:noWrap/>
            <w:vAlign w:val="center"/>
            <w:hideMark/>
          </w:tcPr>
          <w:p w14:paraId="509F3805"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435</w:t>
            </w:r>
          </w:p>
        </w:tc>
      </w:tr>
      <w:tr w:rsidR="00763288" w:rsidRPr="00F52DBB" w14:paraId="1550E444" w14:textId="77777777" w:rsidTr="00F52DB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777B111" w14:textId="77777777" w:rsidR="00763288" w:rsidRPr="00F52DBB" w:rsidRDefault="00763288" w:rsidP="00804FE2">
            <w:pPr>
              <w:ind w:firstLineChars="200" w:firstLine="360"/>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Personnel Services Expenses</w:t>
            </w:r>
          </w:p>
        </w:tc>
        <w:tc>
          <w:tcPr>
            <w:tcW w:w="1256" w:type="dxa"/>
            <w:tcBorders>
              <w:top w:val="nil"/>
              <w:left w:val="nil"/>
              <w:bottom w:val="single" w:sz="4" w:space="0" w:color="FFFFFF"/>
              <w:right w:val="single" w:sz="4" w:space="0" w:color="FFFFFF"/>
            </w:tcBorders>
            <w:noWrap/>
            <w:vAlign w:val="center"/>
            <w:hideMark/>
          </w:tcPr>
          <w:p w14:paraId="65D08741"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E1BDA8"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E357EDD"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r>
      <w:tr w:rsidR="00763288" w:rsidRPr="00F52DBB" w14:paraId="31CE8002" w14:textId="77777777" w:rsidTr="00F52DB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B51C178" w14:textId="77777777" w:rsidR="00763288" w:rsidRPr="00F52DBB" w:rsidRDefault="00763288" w:rsidP="00804FE2">
            <w:pPr>
              <w:ind w:firstLineChars="200" w:firstLine="360"/>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Other Operating Expenses</w:t>
            </w:r>
          </w:p>
        </w:tc>
        <w:tc>
          <w:tcPr>
            <w:tcW w:w="1256" w:type="dxa"/>
            <w:tcBorders>
              <w:top w:val="nil"/>
              <w:left w:val="nil"/>
              <w:bottom w:val="single" w:sz="4" w:space="0" w:color="FFFFFF"/>
              <w:right w:val="single" w:sz="4" w:space="0" w:color="FFFFFF"/>
            </w:tcBorders>
            <w:noWrap/>
            <w:vAlign w:val="center"/>
            <w:hideMark/>
          </w:tcPr>
          <w:p w14:paraId="6A77FE58"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680</w:t>
            </w:r>
          </w:p>
        </w:tc>
        <w:tc>
          <w:tcPr>
            <w:tcW w:w="1156" w:type="dxa"/>
            <w:tcBorders>
              <w:top w:val="nil"/>
              <w:left w:val="nil"/>
              <w:bottom w:val="single" w:sz="4" w:space="0" w:color="FFFFFF"/>
              <w:right w:val="single" w:sz="4" w:space="0" w:color="FFFFFF"/>
            </w:tcBorders>
            <w:noWrap/>
            <w:vAlign w:val="center"/>
            <w:hideMark/>
          </w:tcPr>
          <w:p w14:paraId="18656970"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4,703</w:t>
            </w:r>
          </w:p>
        </w:tc>
        <w:tc>
          <w:tcPr>
            <w:tcW w:w="1156" w:type="dxa"/>
            <w:tcBorders>
              <w:top w:val="nil"/>
              <w:left w:val="nil"/>
              <w:bottom w:val="single" w:sz="4" w:space="0" w:color="FFFFFF"/>
              <w:right w:val="single" w:sz="4" w:space="0" w:color="FFFFFF"/>
            </w:tcBorders>
            <w:noWrap/>
            <w:vAlign w:val="center"/>
            <w:hideMark/>
          </w:tcPr>
          <w:p w14:paraId="058A9DA5"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(3,226)</w:t>
            </w:r>
          </w:p>
        </w:tc>
      </w:tr>
      <w:tr w:rsidR="00763288" w:rsidRPr="00F52DBB" w14:paraId="73519E16" w14:textId="77777777" w:rsidTr="00F52DB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A11A7FD"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726677E3"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0123DA4"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49,600</w:t>
            </w:r>
          </w:p>
        </w:tc>
        <w:tc>
          <w:tcPr>
            <w:tcW w:w="1156" w:type="dxa"/>
            <w:tcBorders>
              <w:top w:val="nil"/>
              <w:left w:val="nil"/>
              <w:bottom w:val="single" w:sz="4" w:space="0" w:color="FFFFFF"/>
              <w:right w:val="single" w:sz="4" w:space="0" w:color="FFFFFF"/>
            </w:tcBorders>
            <w:noWrap/>
            <w:vAlign w:val="center"/>
            <w:hideMark/>
          </w:tcPr>
          <w:p w14:paraId="36D3B849"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192,238</w:t>
            </w:r>
          </w:p>
        </w:tc>
      </w:tr>
      <w:tr w:rsidR="00763288" w:rsidRPr="00F52DBB" w14:paraId="2E3A3EB7" w14:textId="77777777" w:rsidTr="00F52DB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D2A9C78"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Appropriation Expense</w:t>
            </w:r>
          </w:p>
        </w:tc>
        <w:tc>
          <w:tcPr>
            <w:tcW w:w="1256" w:type="dxa"/>
            <w:tcBorders>
              <w:top w:val="nil"/>
              <w:left w:val="nil"/>
              <w:bottom w:val="single" w:sz="4" w:space="0" w:color="FFFFFF"/>
              <w:right w:val="single" w:sz="4" w:space="0" w:color="FFFFFF"/>
            </w:tcBorders>
            <w:noWrap/>
            <w:vAlign w:val="center"/>
            <w:hideMark/>
          </w:tcPr>
          <w:p w14:paraId="06C15F6B"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764BB6"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C4355AB"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r>
      <w:tr w:rsidR="00763288" w:rsidRPr="00F52DBB" w14:paraId="2ECD2AF7" w14:textId="77777777" w:rsidTr="00F52DB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B84B1CC"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Depreciation and Amortisation</w:t>
            </w:r>
          </w:p>
        </w:tc>
        <w:tc>
          <w:tcPr>
            <w:tcW w:w="1256" w:type="dxa"/>
            <w:tcBorders>
              <w:top w:val="nil"/>
              <w:left w:val="nil"/>
              <w:bottom w:val="single" w:sz="4" w:space="0" w:color="FFFFFF"/>
              <w:right w:val="single" w:sz="4" w:space="0" w:color="FFFFFF"/>
            </w:tcBorders>
            <w:noWrap/>
            <w:vAlign w:val="center"/>
            <w:hideMark/>
          </w:tcPr>
          <w:p w14:paraId="7CA5A53D"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9C115F5"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F74617E"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r>
      <w:tr w:rsidR="00763288" w:rsidRPr="00F52DBB" w14:paraId="227AC2B9" w14:textId="77777777" w:rsidTr="00F52DB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FF619E1"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6F4B7F89"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E68B0D1"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541A1E"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r>
      <w:tr w:rsidR="00763288" w:rsidRPr="00F52DBB" w14:paraId="7CA75ADB" w14:textId="77777777" w:rsidTr="00F52DBB">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5A8CF42B"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Other Expenses</w:t>
            </w:r>
          </w:p>
        </w:tc>
        <w:tc>
          <w:tcPr>
            <w:tcW w:w="1256" w:type="dxa"/>
            <w:tcBorders>
              <w:top w:val="nil"/>
              <w:left w:val="nil"/>
              <w:bottom w:val="single" w:sz="4" w:space="0" w:color="auto"/>
              <w:right w:val="single" w:sz="4" w:space="0" w:color="FFFFFF"/>
            </w:tcBorders>
            <w:noWrap/>
            <w:vAlign w:val="center"/>
            <w:hideMark/>
          </w:tcPr>
          <w:p w14:paraId="6C8001F7"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5D85399"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70BD997"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r>
      <w:tr w:rsidR="00763288" w:rsidRPr="00F52DBB" w14:paraId="2694B622" w14:textId="77777777" w:rsidTr="00F52DBB">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B557E11" w14:textId="77777777" w:rsidR="00763288" w:rsidRPr="00F52DBB" w:rsidRDefault="00763288" w:rsidP="00763288">
            <w:pPr>
              <w:rPr>
                <w:rFonts w:ascii="Public Sans" w:hAnsi="Public Sans" w:cs="Calibri"/>
                <w:b/>
                <w:bCs/>
                <w:sz w:val="18"/>
                <w:szCs w:val="18"/>
                <w:lang w:eastAsia="en-AU"/>
              </w:rPr>
            </w:pPr>
            <w:r w:rsidRPr="00F52DBB">
              <w:rPr>
                <w:rFonts w:ascii="Public Sans" w:hAnsi="Public Sans" w:cs="Calibri"/>
                <w:b/>
                <w:bCs/>
                <w:sz w:val="18"/>
                <w:szCs w:val="18"/>
                <w:lang w:eastAsia="en-AU"/>
              </w:rPr>
              <w:t>TOTAL EXPENSES EXCLUDING LOSSES</w:t>
            </w:r>
          </w:p>
        </w:tc>
        <w:tc>
          <w:tcPr>
            <w:tcW w:w="1256" w:type="dxa"/>
            <w:tcBorders>
              <w:top w:val="single" w:sz="4" w:space="0" w:color="FFFFFF"/>
              <w:left w:val="nil"/>
              <w:bottom w:val="single" w:sz="4" w:space="0" w:color="FFFFFF"/>
              <w:right w:val="single" w:sz="4" w:space="0" w:color="FFFFFF"/>
            </w:tcBorders>
            <w:noWrap/>
            <w:vAlign w:val="center"/>
            <w:hideMark/>
          </w:tcPr>
          <w:p w14:paraId="59D22B6A"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1,050</w:t>
            </w:r>
          </w:p>
        </w:tc>
        <w:tc>
          <w:tcPr>
            <w:tcW w:w="1156" w:type="dxa"/>
            <w:tcBorders>
              <w:top w:val="single" w:sz="4" w:space="0" w:color="FFFFFF"/>
              <w:left w:val="nil"/>
              <w:bottom w:val="single" w:sz="4" w:space="0" w:color="FFFFFF"/>
              <w:right w:val="single" w:sz="4" w:space="0" w:color="FFFFFF"/>
            </w:tcBorders>
            <w:noWrap/>
            <w:vAlign w:val="center"/>
            <w:hideMark/>
          </w:tcPr>
          <w:p w14:paraId="6ED86828"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54,837</w:t>
            </w:r>
          </w:p>
        </w:tc>
        <w:tc>
          <w:tcPr>
            <w:tcW w:w="1156" w:type="dxa"/>
            <w:tcBorders>
              <w:top w:val="single" w:sz="4" w:space="0" w:color="FFFFFF"/>
              <w:left w:val="nil"/>
              <w:bottom w:val="single" w:sz="4" w:space="0" w:color="FFFFFF"/>
              <w:right w:val="single" w:sz="4" w:space="0" w:color="FFFFFF"/>
            </w:tcBorders>
            <w:noWrap/>
            <w:vAlign w:val="center"/>
            <w:hideMark/>
          </w:tcPr>
          <w:p w14:paraId="7F20C0E3"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189,447</w:t>
            </w:r>
          </w:p>
        </w:tc>
      </w:tr>
      <w:tr w:rsidR="00763288" w:rsidRPr="00F52DBB" w14:paraId="15E29EB5"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21BFEF5" w14:textId="77777777" w:rsidR="00763288" w:rsidRPr="00F52DBB" w:rsidRDefault="00763288" w:rsidP="00763288">
            <w:pPr>
              <w:rPr>
                <w:rFonts w:ascii="Public Sans" w:hAnsi="Public Sans" w:cs="Calibri"/>
                <w:b/>
                <w:bCs/>
                <w:sz w:val="18"/>
                <w:szCs w:val="18"/>
                <w:lang w:eastAsia="en-AU"/>
              </w:rPr>
            </w:pPr>
            <w:r w:rsidRPr="00F52DBB">
              <w:rPr>
                <w:rFonts w:ascii="Public Sans" w:hAnsi="Public Sans" w:cs="Calibri"/>
                <w:b/>
                <w:bCs/>
                <w:sz w:val="18"/>
                <w:szCs w:val="18"/>
                <w:lang w:eastAsia="en-AU"/>
              </w:rPr>
              <w:t>Revenue</w:t>
            </w:r>
          </w:p>
        </w:tc>
        <w:tc>
          <w:tcPr>
            <w:tcW w:w="1256" w:type="dxa"/>
            <w:tcBorders>
              <w:top w:val="single" w:sz="4" w:space="0" w:color="auto"/>
              <w:left w:val="nil"/>
              <w:bottom w:val="single" w:sz="4" w:space="0" w:color="FFFFFF"/>
              <w:right w:val="single" w:sz="4" w:space="0" w:color="FFFFFF"/>
            </w:tcBorders>
            <w:noWrap/>
            <w:vAlign w:val="center"/>
            <w:hideMark/>
          </w:tcPr>
          <w:p w14:paraId="7710D737"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5C1D4D7E"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6B32C5FE"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r>
      <w:tr w:rsidR="00763288" w:rsidRPr="00F52DBB" w14:paraId="60270E26" w14:textId="77777777" w:rsidTr="00F52DB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1EF3BEE"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Appropriation Revenue</w:t>
            </w:r>
          </w:p>
        </w:tc>
        <w:tc>
          <w:tcPr>
            <w:tcW w:w="1256" w:type="dxa"/>
            <w:tcBorders>
              <w:top w:val="nil"/>
              <w:left w:val="nil"/>
              <w:bottom w:val="single" w:sz="4" w:space="0" w:color="FFFFFF"/>
              <w:right w:val="single" w:sz="4" w:space="0" w:color="FFFFFF"/>
            </w:tcBorders>
            <w:noWrap/>
            <w:vAlign w:val="center"/>
            <w:hideMark/>
          </w:tcPr>
          <w:p w14:paraId="41DAD973"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3D4EF44"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AEBB90E"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r>
      <w:tr w:rsidR="00763288" w:rsidRPr="00F52DBB" w14:paraId="299A0F9A" w14:textId="77777777" w:rsidTr="00F52DB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556AD42"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79419491"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3ED657A"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5ADB41"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r>
      <w:tr w:rsidR="00763288" w:rsidRPr="00F52DBB" w14:paraId="6A5107EE" w14:textId="77777777" w:rsidTr="00F52DBB">
        <w:trPr>
          <w:trHeight w:val="238"/>
        </w:trPr>
        <w:tc>
          <w:tcPr>
            <w:tcW w:w="6236" w:type="dxa"/>
            <w:tcBorders>
              <w:top w:val="nil"/>
              <w:left w:val="single" w:sz="4" w:space="0" w:color="FFFFFF"/>
              <w:bottom w:val="single" w:sz="4" w:space="0" w:color="FFFFFF"/>
              <w:right w:val="single" w:sz="4" w:space="0" w:color="FFFFFF"/>
            </w:tcBorders>
            <w:vAlign w:val="center"/>
            <w:hideMark/>
          </w:tcPr>
          <w:p w14:paraId="16554942" w14:textId="77777777" w:rsidR="00763288" w:rsidRPr="00F52DBB" w:rsidRDefault="00763288" w:rsidP="00F52DBB">
            <w:pPr>
              <w:ind w:right="-393" w:firstLineChars="100" w:firstLine="180"/>
              <w:rPr>
                <w:rFonts w:ascii="Public Sans" w:hAnsi="Public Sans" w:cs="Calibri"/>
                <w:sz w:val="18"/>
                <w:szCs w:val="18"/>
                <w:lang w:eastAsia="en-AU"/>
              </w:rPr>
            </w:pPr>
            <w:r w:rsidRPr="00F52DBB">
              <w:rPr>
                <w:rFonts w:ascii="Public Sans" w:hAnsi="Public Sans" w:cs="Calibri"/>
                <w:sz w:val="18"/>
                <w:szCs w:val="18"/>
                <w:lang w:eastAsia="en-AU"/>
              </w:rPr>
              <w:t>Acceptance by Crown Entity of Employee Benefits and Other Liabilities</w:t>
            </w:r>
          </w:p>
        </w:tc>
        <w:tc>
          <w:tcPr>
            <w:tcW w:w="1256" w:type="dxa"/>
            <w:tcBorders>
              <w:top w:val="nil"/>
              <w:left w:val="nil"/>
              <w:bottom w:val="single" w:sz="4" w:space="0" w:color="FFFFFF"/>
              <w:right w:val="single" w:sz="4" w:space="0" w:color="FFFFFF"/>
            </w:tcBorders>
            <w:noWrap/>
            <w:vAlign w:val="center"/>
            <w:hideMark/>
          </w:tcPr>
          <w:p w14:paraId="60E8394C"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EB0E06"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F85C7DC"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r>
      <w:tr w:rsidR="00763288" w:rsidRPr="00F52DBB" w14:paraId="4C10218B" w14:textId="77777777" w:rsidTr="00F52DB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1AA1A77"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Transfers to the Crown Entity</w:t>
            </w:r>
          </w:p>
        </w:tc>
        <w:tc>
          <w:tcPr>
            <w:tcW w:w="1256" w:type="dxa"/>
            <w:tcBorders>
              <w:top w:val="nil"/>
              <w:left w:val="nil"/>
              <w:bottom w:val="single" w:sz="4" w:space="0" w:color="FFFFFF"/>
              <w:right w:val="single" w:sz="4" w:space="0" w:color="FFFFFF"/>
            </w:tcBorders>
            <w:noWrap/>
            <w:vAlign w:val="center"/>
            <w:hideMark/>
          </w:tcPr>
          <w:p w14:paraId="35C61B60"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150B0B"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555E52"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r>
      <w:tr w:rsidR="00763288" w:rsidRPr="00F52DBB" w14:paraId="5D3A881C" w14:textId="77777777" w:rsidTr="00F52DB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1E39C5A"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Sales of Goods and Services</w:t>
            </w:r>
          </w:p>
        </w:tc>
        <w:tc>
          <w:tcPr>
            <w:tcW w:w="1256" w:type="dxa"/>
            <w:tcBorders>
              <w:top w:val="nil"/>
              <w:left w:val="nil"/>
              <w:bottom w:val="single" w:sz="4" w:space="0" w:color="FFFFFF"/>
              <w:right w:val="single" w:sz="4" w:space="0" w:color="FFFFFF"/>
            </w:tcBorders>
            <w:noWrap/>
            <w:vAlign w:val="center"/>
            <w:hideMark/>
          </w:tcPr>
          <w:p w14:paraId="33F1EDC8"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33BD743"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BE1BBB"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r>
      <w:tr w:rsidR="00763288" w:rsidRPr="00F52DBB" w14:paraId="677E4E95" w14:textId="77777777" w:rsidTr="00F52DB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9847656"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59BC84C0"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1,050</w:t>
            </w:r>
          </w:p>
        </w:tc>
        <w:tc>
          <w:tcPr>
            <w:tcW w:w="1156" w:type="dxa"/>
            <w:tcBorders>
              <w:top w:val="nil"/>
              <w:left w:val="nil"/>
              <w:bottom w:val="single" w:sz="4" w:space="0" w:color="FFFFFF"/>
              <w:right w:val="single" w:sz="4" w:space="0" w:color="FFFFFF"/>
            </w:tcBorders>
            <w:noWrap/>
            <w:vAlign w:val="center"/>
            <w:hideMark/>
          </w:tcPr>
          <w:p w14:paraId="303DACD7"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1,139</w:t>
            </w:r>
          </w:p>
        </w:tc>
        <w:tc>
          <w:tcPr>
            <w:tcW w:w="1156" w:type="dxa"/>
            <w:tcBorders>
              <w:top w:val="nil"/>
              <w:left w:val="nil"/>
              <w:bottom w:val="single" w:sz="4" w:space="0" w:color="FFFFFF"/>
              <w:right w:val="single" w:sz="4" w:space="0" w:color="FFFFFF"/>
            </w:tcBorders>
            <w:noWrap/>
            <w:vAlign w:val="center"/>
            <w:hideMark/>
          </w:tcPr>
          <w:p w14:paraId="491C8DF2"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1,307</w:t>
            </w:r>
          </w:p>
        </w:tc>
      </w:tr>
      <w:tr w:rsidR="00763288" w:rsidRPr="00F52DBB" w14:paraId="19AB84E2" w14:textId="77777777" w:rsidTr="00F52DB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399A9E1"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Investment Revenue</w:t>
            </w:r>
          </w:p>
        </w:tc>
        <w:tc>
          <w:tcPr>
            <w:tcW w:w="1256" w:type="dxa"/>
            <w:tcBorders>
              <w:top w:val="nil"/>
              <w:left w:val="nil"/>
              <w:bottom w:val="single" w:sz="4" w:space="0" w:color="FFFFFF"/>
              <w:right w:val="single" w:sz="4" w:space="0" w:color="FFFFFF"/>
            </w:tcBorders>
            <w:noWrap/>
            <w:vAlign w:val="center"/>
            <w:hideMark/>
          </w:tcPr>
          <w:p w14:paraId="69171153"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008F45"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49,600</w:t>
            </w:r>
          </w:p>
        </w:tc>
        <w:tc>
          <w:tcPr>
            <w:tcW w:w="1156" w:type="dxa"/>
            <w:tcBorders>
              <w:top w:val="nil"/>
              <w:left w:val="nil"/>
              <w:bottom w:val="single" w:sz="4" w:space="0" w:color="FFFFFF"/>
              <w:right w:val="single" w:sz="4" w:space="0" w:color="FFFFFF"/>
            </w:tcBorders>
            <w:noWrap/>
            <w:vAlign w:val="center"/>
            <w:hideMark/>
          </w:tcPr>
          <w:p w14:paraId="7185160A"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187,984</w:t>
            </w:r>
          </w:p>
        </w:tc>
      </w:tr>
      <w:tr w:rsidR="00763288" w:rsidRPr="00F52DBB" w14:paraId="0B2A04B3" w14:textId="77777777" w:rsidTr="00F52DB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4158055"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 xml:space="preserve">Retained Taxes, </w:t>
            </w:r>
            <w:proofErr w:type="gramStart"/>
            <w:r w:rsidRPr="00F52DBB">
              <w:rPr>
                <w:rFonts w:ascii="Public Sans" w:hAnsi="Public Sans" w:cs="Calibri"/>
                <w:sz w:val="18"/>
                <w:szCs w:val="18"/>
                <w:lang w:eastAsia="en-AU"/>
              </w:rPr>
              <w:t>Fees</w:t>
            </w:r>
            <w:proofErr w:type="gramEnd"/>
            <w:r w:rsidRPr="00F52DBB">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27E9197E"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83BDBB"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D12894C"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r>
      <w:tr w:rsidR="00763288" w:rsidRPr="00F52DBB" w14:paraId="663284A9" w14:textId="77777777" w:rsidTr="00F52DBB">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66030391"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Other Revenue</w:t>
            </w:r>
          </w:p>
        </w:tc>
        <w:tc>
          <w:tcPr>
            <w:tcW w:w="1256" w:type="dxa"/>
            <w:tcBorders>
              <w:top w:val="nil"/>
              <w:left w:val="nil"/>
              <w:bottom w:val="single" w:sz="4" w:space="0" w:color="auto"/>
              <w:right w:val="single" w:sz="4" w:space="0" w:color="FFFFFF"/>
            </w:tcBorders>
            <w:noWrap/>
            <w:vAlign w:val="center"/>
            <w:hideMark/>
          </w:tcPr>
          <w:p w14:paraId="1CACC8E4"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BA385EE"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B55D0A8"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r>
      <w:tr w:rsidR="00763288" w:rsidRPr="00F52DBB" w14:paraId="127DE331" w14:textId="77777777" w:rsidTr="00F52DBB">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B183A1C" w14:textId="77777777" w:rsidR="00763288" w:rsidRPr="00F52DBB" w:rsidRDefault="00763288" w:rsidP="00763288">
            <w:pPr>
              <w:rPr>
                <w:rFonts w:ascii="Public Sans" w:hAnsi="Public Sans" w:cs="Calibri"/>
                <w:b/>
                <w:bCs/>
                <w:sz w:val="18"/>
                <w:szCs w:val="18"/>
                <w:lang w:eastAsia="en-AU"/>
              </w:rPr>
            </w:pPr>
            <w:r w:rsidRPr="00F52DBB">
              <w:rPr>
                <w:rFonts w:ascii="Public Sans" w:hAnsi="Public Sans" w:cs="Calibri"/>
                <w:b/>
                <w:bCs/>
                <w:sz w:val="18"/>
                <w:szCs w:val="18"/>
                <w:lang w:eastAsia="en-AU"/>
              </w:rPr>
              <w:t>Total Revenue</w:t>
            </w:r>
          </w:p>
        </w:tc>
        <w:tc>
          <w:tcPr>
            <w:tcW w:w="1256" w:type="dxa"/>
            <w:tcBorders>
              <w:top w:val="single" w:sz="4" w:space="0" w:color="FFFFFF"/>
              <w:left w:val="nil"/>
              <w:bottom w:val="single" w:sz="4" w:space="0" w:color="FFFFFF"/>
              <w:right w:val="single" w:sz="4" w:space="0" w:color="FFFFFF"/>
            </w:tcBorders>
            <w:noWrap/>
            <w:vAlign w:val="center"/>
            <w:hideMark/>
          </w:tcPr>
          <w:p w14:paraId="2B7A2189"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1,050</w:t>
            </w:r>
          </w:p>
        </w:tc>
        <w:tc>
          <w:tcPr>
            <w:tcW w:w="1156" w:type="dxa"/>
            <w:tcBorders>
              <w:top w:val="single" w:sz="4" w:space="0" w:color="FFFFFF"/>
              <w:left w:val="nil"/>
              <w:bottom w:val="single" w:sz="4" w:space="0" w:color="FFFFFF"/>
              <w:right w:val="single" w:sz="4" w:space="0" w:color="FFFFFF"/>
            </w:tcBorders>
            <w:noWrap/>
            <w:vAlign w:val="center"/>
            <w:hideMark/>
          </w:tcPr>
          <w:p w14:paraId="076544B0"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50,739</w:t>
            </w:r>
          </w:p>
        </w:tc>
        <w:tc>
          <w:tcPr>
            <w:tcW w:w="1156" w:type="dxa"/>
            <w:tcBorders>
              <w:top w:val="single" w:sz="4" w:space="0" w:color="FFFFFF"/>
              <w:left w:val="nil"/>
              <w:bottom w:val="single" w:sz="4" w:space="0" w:color="FFFFFF"/>
              <w:right w:val="single" w:sz="4" w:space="0" w:color="FFFFFF"/>
            </w:tcBorders>
            <w:noWrap/>
            <w:vAlign w:val="center"/>
            <w:hideMark/>
          </w:tcPr>
          <w:p w14:paraId="5308C517"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189,291</w:t>
            </w:r>
          </w:p>
        </w:tc>
      </w:tr>
      <w:tr w:rsidR="00763288" w:rsidRPr="00F52DBB" w14:paraId="17B5D51C" w14:textId="77777777" w:rsidTr="00F52DB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2818E7E"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 xml:space="preserve">Gain/(Loss) on Disposal of </w:t>
            </w:r>
            <w:proofErr w:type="spellStart"/>
            <w:proofErr w:type="gramStart"/>
            <w:r w:rsidRPr="00F52DBB">
              <w:rPr>
                <w:rFonts w:ascii="Public Sans" w:hAnsi="Public Sans" w:cs="Calibri"/>
                <w:sz w:val="18"/>
                <w:szCs w:val="18"/>
                <w:lang w:eastAsia="en-AU"/>
              </w:rPr>
              <w:t>Non Current</w:t>
            </w:r>
            <w:proofErr w:type="spellEnd"/>
            <w:proofErr w:type="gramEnd"/>
            <w:r w:rsidRPr="00F52DBB">
              <w:rPr>
                <w:rFonts w:ascii="Public Sans" w:hAnsi="Public Sans" w:cs="Calibri"/>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3F443A63"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3780ADCD"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5E98670A"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w:t>
            </w:r>
          </w:p>
        </w:tc>
      </w:tr>
      <w:tr w:rsidR="00763288" w:rsidRPr="00F52DBB" w14:paraId="58D7BA41" w14:textId="77777777" w:rsidTr="00F52DBB">
        <w:trPr>
          <w:trHeight w:val="238"/>
        </w:trPr>
        <w:tc>
          <w:tcPr>
            <w:tcW w:w="6236" w:type="dxa"/>
            <w:tcBorders>
              <w:top w:val="nil"/>
              <w:left w:val="single" w:sz="4" w:space="0" w:color="FFFFFF"/>
              <w:bottom w:val="nil"/>
              <w:right w:val="single" w:sz="4" w:space="0" w:color="FFFFFF"/>
            </w:tcBorders>
            <w:noWrap/>
            <w:vAlign w:val="center"/>
            <w:hideMark/>
          </w:tcPr>
          <w:p w14:paraId="35BD4AEB"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Other Gains/(Losses)</w:t>
            </w:r>
          </w:p>
        </w:tc>
        <w:tc>
          <w:tcPr>
            <w:tcW w:w="1256" w:type="dxa"/>
            <w:tcBorders>
              <w:top w:val="nil"/>
              <w:left w:val="nil"/>
              <w:bottom w:val="nil"/>
              <w:right w:val="single" w:sz="4" w:space="0" w:color="FFFFFF"/>
            </w:tcBorders>
            <w:noWrap/>
            <w:vAlign w:val="center"/>
            <w:hideMark/>
          </w:tcPr>
          <w:p w14:paraId="39EFF89B"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159,333</w:t>
            </w:r>
          </w:p>
        </w:tc>
        <w:tc>
          <w:tcPr>
            <w:tcW w:w="1156" w:type="dxa"/>
            <w:tcBorders>
              <w:top w:val="nil"/>
              <w:left w:val="nil"/>
              <w:bottom w:val="nil"/>
              <w:right w:val="single" w:sz="4" w:space="0" w:color="FFFFFF"/>
            </w:tcBorders>
            <w:noWrap/>
            <w:vAlign w:val="center"/>
            <w:hideMark/>
          </w:tcPr>
          <w:p w14:paraId="462126FA"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62,496</w:t>
            </w:r>
          </w:p>
        </w:tc>
        <w:tc>
          <w:tcPr>
            <w:tcW w:w="1156" w:type="dxa"/>
            <w:tcBorders>
              <w:top w:val="nil"/>
              <w:left w:val="nil"/>
              <w:bottom w:val="nil"/>
              <w:right w:val="single" w:sz="4" w:space="0" w:color="FFFFFF"/>
            </w:tcBorders>
            <w:noWrap/>
            <w:vAlign w:val="center"/>
            <w:hideMark/>
          </w:tcPr>
          <w:p w14:paraId="00E12867" w14:textId="77777777" w:rsidR="00763288" w:rsidRPr="00F52DBB" w:rsidRDefault="00763288" w:rsidP="00763288">
            <w:pPr>
              <w:jc w:val="right"/>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(19,840)</w:t>
            </w:r>
          </w:p>
        </w:tc>
      </w:tr>
      <w:tr w:rsidR="00763288" w:rsidRPr="00F52DBB" w14:paraId="3DAAD9DA" w14:textId="77777777" w:rsidTr="00F52DB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7112A5A" w14:textId="77777777" w:rsidR="00763288" w:rsidRPr="00F52DBB" w:rsidRDefault="00763288" w:rsidP="00763288">
            <w:pPr>
              <w:rPr>
                <w:rFonts w:ascii="Public Sans" w:hAnsi="Public Sans" w:cs="Calibri"/>
                <w:b/>
                <w:bCs/>
                <w:sz w:val="18"/>
                <w:szCs w:val="18"/>
                <w:lang w:eastAsia="en-AU"/>
              </w:rPr>
            </w:pPr>
            <w:r w:rsidRPr="00F52DBB">
              <w:rPr>
                <w:rFonts w:ascii="Public Sans" w:hAnsi="Public Sans" w:cs="Calibri"/>
                <w:b/>
                <w:bCs/>
                <w:sz w:val="18"/>
                <w:szCs w:val="18"/>
                <w:lang w:eastAsia="en-AU"/>
              </w:rPr>
              <w:t>Net Result</w:t>
            </w:r>
          </w:p>
        </w:tc>
        <w:tc>
          <w:tcPr>
            <w:tcW w:w="1256" w:type="dxa"/>
            <w:tcBorders>
              <w:top w:val="single" w:sz="4" w:space="0" w:color="auto"/>
              <w:left w:val="nil"/>
              <w:bottom w:val="single" w:sz="4" w:space="0" w:color="auto"/>
              <w:right w:val="single" w:sz="4" w:space="0" w:color="FFFFFF"/>
            </w:tcBorders>
            <w:noWrap/>
            <w:vAlign w:val="center"/>
            <w:hideMark/>
          </w:tcPr>
          <w:p w14:paraId="1892A2BA"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159,333</w:t>
            </w:r>
          </w:p>
        </w:tc>
        <w:tc>
          <w:tcPr>
            <w:tcW w:w="1156" w:type="dxa"/>
            <w:tcBorders>
              <w:top w:val="single" w:sz="4" w:space="0" w:color="auto"/>
              <w:left w:val="nil"/>
              <w:bottom w:val="single" w:sz="4" w:space="0" w:color="auto"/>
              <w:right w:val="single" w:sz="4" w:space="0" w:color="FFFFFF"/>
            </w:tcBorders>
            <w:noWrap/>
            <w:vAlign w:val="center"/>
            <w:hideMark/>
          </w:tcPr>
          <w:p w14:paraId="4C797FDA"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58,398</w:t>
            </w:r>
          </w:p>
        </w:tc>
        <w:tc>
          <w:tcPr>
            <w:tcW w:w="1156" w:type="dxa"/>
            <w:tcBorders>
              <w:top w:val="single" w:sz="4" w:space="0" w:color="auto"/>
              <w:left w:val="nil"/>
              <w:bottom w:val="single" w:sz="4" w:space="0" w:color="auto"/>
              <w:right w:val="single" w:sz="4" w:space="0" w:color="FFFFFF"/>
            </w:tcBorders>
            <w:noWrap/>
            <w:vAlign w:val="center"/>
            <w:hideMark/>
          </w:tcPr>
          <w:p w14:paraId="6C2AB691"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(19,996)</w:t>
            </w:r>
          </w:p>
        </w:tc>
      </w:tr>
    </w:tbl>
    <w:p w14:paraId="5E745FBA" w14:textId="77777777" w:rsidR="00763288" w:rsidRPr="00763288" w:rsidRDefault="00763288" w:rsidP="00763288">
      <w:pPr>
        <w:spacing w:before="360" w:after="160" w:line="256" w:lineRule="auto"/>
        <w:rPr>
          <w:rFonts w:ascii="Calibri" w:eastAsia="Calibri" w:hAnsi="Calibri"/>
          <w:sz w:val="22"/>
          <w:szCs w:val="22"/>
        </w:rPr>
      </w:pPr>
    </w:p>
    <w:p w14:paraId="3189531D" w14:textId="77777777" w:rsidR="00763288" w:rsidRPr="00763288" w:rsidRDefault="00763288" w:rsidP="00763288">
      <w:pPr>
        <w:spacing w:after="160" w:line="256" w:lineRule="auto"/>
        <w:rPr>
          <w:rFonts w:ascii="Calibri" w:eastAsia="Calibri" w:hAnsi="Calibri"/>
          <w:sz w:val="22"/>
          <w:szCs w:val="22"/>
        </w:rPr>
      </w:pPr>
      <w:r w:rsidRPr="00763288">
        <w:rPr>
          <w:rFonts w:eastAsia="Calibri"/>
          <w:sz w:val="24"/>
          <w:szCs w:val="24"/>
          <w:lang w:eastAsia="en-AU"/>
        </w:rPr>
        <w:br w:type="page"/>
      </w:r>
    </w:p>
    <w:tbl>
      <w:tblPr>
        <w:tblW w:w="9804" w:type="dxa"/>
        <w:tblLook w:val="04A0" w:firstRow="1" w:lastRow="0" w:firstColumn="1" w:lastColumn="0" w:noHBand="0" w:noVBand="1"/>
        <w:tblCaption w:val="12.2 Financial Statements - Electricity Retained Interest Corporation - Ausgrid - Balance Sheet"/>
        <w:tblDescription w:val="12.2 Financial Statements - Electricity Retained Interest Corporation - Ausgrid - Balance Sheet"/>
      </w:tblPr>
      <w:tblGrid>
        <w:gridCol w:w="6236"/>
        <w:gridCol w:w="1256"/>
        <w:gridCol w:w="1156"/>
        <w:gridCol w:w="1156"/>
      </w:tblGrid>
      <w:tr w:rsidR="00763288" w:rsidRPr="00763288" w14:paraId="6B2D2EDC" w14:textId="77777777" w:rsidTr="00F52DBB">
        <w:trPr>
          <w:trHeight w:val="345"/>
        </w:trPr>
        <w:tc>
          <w:tcPr>
            <w:tcW w:w="6236" w:type="dxa"/>
            <w:shd w:val="clear" w:color="auto" w:fill="FFFFFF"/>
            <w:noWrap/>
            <w:vAlign w:val="bottom"/>
            <w:hideMark/>
          </w:tcPr>
          <w:p w14:paraId="7C4652A1"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30DCD530"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22EB5F17"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3AABC83A"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F52DBB" w14:paraId="13692FFF" w14:textId="77777777" w:rsidTr="00F52DBB">
        <w:trPr>
          <w:trHeight w:val="283"/>
        </w:trPr>
        <w:tc>
          <w:tcPr>
            <w:tcW w:w="6236" w:type="dxa"/>
            <w:shd w:val="clear" w:color="auto" w:fill="EBEBEB"/>
            <w:vAlign w:val="center"/>
            <w:hideMark/>
          </w:tcPr>
          <w:p w14:paraId="3F6BAD4D" w14:textId="77777777" w:rsidR="00763288" w:rsidRPr="00F52DBB" w:rsidRDefault="00763288" w:rsidP="00763288">
            <w:pPr>
              <w:rPr>
                <w:rFonts w:ascii="Public Sans" w:hAnsi="Public Sans" w:cs="Calibri"/>
                <w:sz w:val="18"/>
                <w:szCs w:val="18"/>
                <w:lang w:eastAsia="en-AU"/>
              </w:rPr>
            </w:pPr>
            <w:r w:rsidRPr="00F52DBB">
              <w:rPr>
                <w:rFonts w:ascii="Public Sans" w:hAnsi="Public Sans" w:cs="Calibri"/>
                <w:sz w:val="18"/>
                <w:szCs w:val="18"/>
                <w:lang w:eastAsia="en-AU"/>
              </w:rPr>
              <w:t> </w:t>
            </w:r>
          </w:p>
        </w:tc>
        <w:tc>
          <w:tcPr>
            <w:tcW w:w="2412" w:type="dxa"/>
            <w:gridSpan w:val="2"/>
            <w:shd w:val="clear" w:color="auto" w:fill="EBEBEB"/>
            <w:vAlign w:val="bottom"/>
            <w:hideMark/>
          </w:tcPr>
          <w:p w14:paraId="20E434B9" w14:textId="77777777" w:rsidR="00763288" w:rsidRPr="00F52DBB" w:rsidRDefault="00763288" w:rsidP="00F52DBB">
            <w:pPr>
              <w:jc w:val="center"/>
              <w:rPr>
                <w:rFonts w:ascii="Public Sans" w:hAnsi="Public Sans" w:cs="Calibri"/>
                <w:sz w:val="18"/>
                <w:szCs w:val="18"/>
                <w:lang w:eastAsia="en-AU"/>
              </w:rPr>
            </w:pPr>
            <w:r w:rsidRPr="00F52DBB">
              <w:rPr>
                <w:rFonts w:ascii="Public Sans" w:hAnsi="Public Sans" w:cs="Calibri"/>
                <w:sz w:val="18"/>
                <w:szCs w:val="18"/>
                <w:lang w:eastAsia="en-AU"/>
              </w:rPr>
              <w:t>2022-23</w:t>
            </w:r>
          </w:p>
        </w:tc>
        <w:tc>
          <w:tcPr>
            <w:tcW w:w="1156" w:type="dxa"/>
            <w:shd w:val="clear" w:color="auto" w:fill="EBEBEB"/>
            <w:vAlign w:val="bottom"/>
            <w:hideMark/>
          </w:tcPr>
          <w:p w14:paraId="6DC75733" w14:textId="77777777" w:rsidR="00763288" w:rsidRPr="00F52DBB" w:rsidRDefault="00763288" w:rsidP="00F52DBB">
            <w:pPr>
              <w:jc w:val="center"/>
              <w:rPr>
                <w:rFonts w:ascii="Public Sans" w:hAnsi="Public Sans" w:cs="Calibri"/>
                <w:sz w:val="18"/>
                <w:szCs w:val="18"/>
                <w:lang w:eastAsia="en-AU"/>
              </w:rPr>
            </w:pPr>
            <w:r w:rsidRPr="00F52DBB">
              <w:rPr>
                <w:rFonts w:ascii="Public Sans" w:hAnsi="Public Sans" w:cs="Calibri"/>
                <w:sz w:val="18"/>
                <w:szCs w:val="18"/>
                <w:lang w:eastAsia="en-AU"/>
              </w:rPr>
              <w:t>2023-24</w:t>
            </w:r>
          </w:p>
        </w:tc>
      </w:tr>
      <w:tr w:rsidR="00763288" w:rsidRPr="00F52DBB" w14:paraId="0F713E4C" w14:textId="77777777" w:rsidTr="00F52DBB">
        <w:trPr>
          <w:trHeight w:val="225"/>
        </w:trPr>
        <w:tc>
          <w:tcPr>
            <w:tcW w:w="6236" w:type="dxa"/>
            <w:shd w:val="clear" w:color="auto" w:fill="EBEBEB"/>
            <w:vAlign w:val="center"/>
            <w:hideMark/>
          </w:tcPr>
          <w:p w14:paraId="456315D7" w14:textId="77777777" w:rsidR="00763288" w:rsidRPr="00F52DBB" w:rsidRDefault="00763288" w:rsidP="00763288">
            <w:pPr>
              <w:rPr>
                <w:rFonts w:ascii="Public Sans" w:hAnsi="Public Sans" w:cs="Calibri"/>
                <w:sz w:val="18"/>
                <w:szCs w:val="18"/>
                <w:lang w:eastAsia="en-AU"/>
              </w:rPr>
            </w:pPr>
            <w:r w:rsidRPr="00F52DBB">
              <w:rPr>
                <w:rFonts w:ascii="Public Sans" w:hAnsi="Public Sans" w:cs="Calibri"/>
                <w:sz w:val="18"/>
                <w:szCs w:val="18"/>
                <w:lang w:eastAsia="en-AU"/>
              </w:rPr>
              <w:t> </w:t>
            </w:r>
          </w:p>
        </w:tc>
        <w:tc>
          <w:tcPr>
            <w:tcW w:w="1256" w:type="dxa"/>
            <w:shd w:val="clear" w:color="auto" w:fill="EBEBEB"/>
            <w:vAlign w:val="center"/>
            <w:hideMark/>
          </w:tcPr>
          <w:p w14:paraId="0549A889" w14:textId="77777777" w:rsidR="00763288" w:rsidRPr="00F52DBB" w:rsidRDefault="00763288" w:rsidP="00763288">
            <w:pPr>
              <w:jc w:val="center"/>
              <w:rPr>
                <w:rFonts w:ascii="Public Sans" w:hAnsi="Public Sans" w:cs="Calibri"/>
                <w:sz w:val="18"/>
                <w:szCs w:val="18"/>
                <w:lang w:eastAsia="en-AU"/>
              </w:rPr>
            </w:pPr>
            <w:r w:rsidRPr="00F52DBB">
              <w:rPr>
                <w:rFonts w:ascii="Public Sans" w:hAnsi="Public Sans" w:cs="Calibri"/>
                <w:sz w:val="18"/>
                <w:szCs w:val="18"/>
                <w:lang w:eastAsia="en-AU"/>
              </w:rPr>
              <w:t>Budget</w:t>
            </w:r>
          </w:p>
        </w:tc>
        <w:tc>
          <w:tcPr>
            <w:tcW w:w="1156" w:type="dxa"/>
            <w:shd w:val="clear" w:color="auto" w:fill="EBEBEB"/>
            <w:vAlign w:val="center"/>
            <w:hideMark/>
          </w:tcPr>
          <w:p w14:paraId="75D3318F" w14:textId="77777777" w:rsidR="00763288" w:rsidRPr="00F52DBB" w:rsidRDefault="00763288" w:rsidP="00763288">
            <w:pPr>
              <w:jc w:val="center"/>
              <w:rPr>
                <w:rFonts w:ascii="Public Sans" w:hAnsi="Public Sans" w:cs="Calibri"/>
                <w:sz w:val="18"/>
                <w:szCs w:val="18"/>
                <w:lang w:eastAsia="en-AU"/>
              </w:rPr>
            </w:pPr>
            <w:r w:rsidRPr="00F52DBB">
              <w:rPr>
                <w:rFonts w:ascii="Public Sans" w:hAnsi="Public Sans" w:cs="Calibri"/>
                <w:sz w:val="18"/>
                <w:szCs w:val="18"/>
                <w:lang w:eastAsia="en-AU"/>
              </w:rPr>
              <w:t>Est. Actual</w:t>
            </w:r>
          </w:p>
        </w:tc>
        <w:tc>
          <w:tcPr>
            <w:tcW w:w="1156" w:type="dxa"/>
            <w:shd w:val="clear" w:color="auto" w:fill="EBEBEB"/>
            <w:vAlign w:val="center"/>
            <w:hideMark/>
          </w:tcPr>
          <w:p w14:paraId="42213814" w14:textId="77777777" w:rsidR="00763288" w:rsidRPr="00F52DBB" w:rsidRDefault="00763288" w:rsidP="00763288">
            <w:pPr>
              <w:jc w:val="center"/>
              <w:rPr>
                <w:rFonts w:ascii="Public Sans" w:hAnsi="Public Sans" w:cs="Calibri"/>
                <w:sz w:val="18"/>
                <w:szCs w:val="18"/>
                <w:lang w:eastAsia="en-AU"/>
              </w:rPr>
            </w:pPr>
            <w:r w:rsidRPr="00F52DBB">
              <w:rPr>
                <w:rFonts w:ascii="Public Sans" w:hAnsi="Public Sans" w:cs="Calibri"/>
                <w:sz w:val="18"/>
                <w:szCs w:val="18"/>
                <w:lang w:eastAsia="en-AU"/>
              </w:rPr>
              <w:t>Budget</w:t>
            </w:r>
          </w:p>
        </w:tc>
      </w:tr>
      <w:tr w:rsidR="00763288" w:rsidRPr="00F52DBB" w14:paraId="4ADE4A09" w14:textId="77777777" w:rsidTr="00F52DBB">
        <w:trPr>
          <w:trHeight w:val="283"/>
        </w:trPr>
        <w:tc>
          <w:tcPr>
            <w:tcW w:w="6236" w:type="dxa"/>
            <w:shd w:val="clear" w:color="auto" w:fill="EBEBEB"/>
            <w:vAlign w:val="center"/>
            <w:hideMark/>
          </w:tcPr>
          <w:p w14:paraId="066F93B9" w14:textId="77777777" w:rsidR="00763288" w:rsidRPr="00F52DBB" w:rsidRDefault="00763288" w:rsidP="00763288">
            <w:pPr>
              <w:rPr>
                <w:rFonts w:ascii="Public Sans" w:hAnsi="Public Sans" w:cs="Calibri"/>
                <w:sz w:val="18"/>
                <w:szCs w:val="18"/>
                <w:lang w:eastAsia="en-AU"/>
              </w:rPr>
            </w:pPr>
            <w:r w:rsidRPr="00F52DBB">
              <w:rPr>
                <w:rFonts w:ascii="Public Sans" w:hAnsi="Public Sans" w:cs="Calibri"/>
                <w:sz w:val="18"/>
                <w:szCs w:val="18"/>
                <w:lang w:eastAsia="en-AU"/>
              </w:rPr>
              <w:t> </w:t>
            </w:r>
          </w:p>
        </w:tc>
        <w:tc>
          <w:tcPr>
            <w:tcW w:w="1256" w:type="dxa"/>
            <w:shd w:val="clear" w:color="auto" w:fill="EBEBEB"/>
            <w:hideMark/>
          </w:tcPr>
          <w:p w14:paraId="0182D6D5" w14:textId="77777777" w:rsidR="00763288" w:rsidRPr="00F52DBB" w:rsidRDefault="00763288" w:rsidP="00F52DBB">
            <w:pPr>
              <w:jc w:val="center"/>
              <w:rPr>
                <w:rFonts w:ascii="Public Sans" w:hAnsi="Public Sans" w:cs="Calibri"/>
                <w:sz w:val="18"/>
                <w:szCs w:val="18"/>
                <w:lang w:eastAsia="en-AU"/>
              </w:rPr>
            </w:pPr>
            <w:r w:rsidRPr="00F52DBB">
              <w:rPr>
                <w:rFonts w:ascii="Public Sans" w:hAnsi="Public Sans" w:cs="Calibri"/>
                <w:sz w:val="18"/>
                <w:szCs w:val="18"/>
                <w:lang w:eastAsia="en-AU"/>
              </w:rPr>
              <w:t>$000</w:t>
            </w:r>
          </w:p>
        </w:tc>
        <w:tc>
          <w:tcPr>
            <w:tcW w:w="1156" w:type="dxa"/>
            <w:shd w:val="clear" w:color="auto" w:fill="EBEBEB"/>
            <w:hideMark/>
          </w:tcPr>
          <w:p w14:paraId="13786CD1" w14:textId="77777777" w:rsidR="00763288" w:rsidRPr="00F52DBB" w:rsidRDefault="00763288" w:rsidP="00F52DBB">
            <w:pPr>
              <w:jc w:val="center"/>
              <w:rPr>
                <w:rFonts w:ascii="Public Sans" w:hAnsi="Public Sans" w:cs="Calibri"/>
                <w:sz w:val="18"/>
                <w:szCs w:val="18"/>
                <w:lang w:eastAsia="en-AU"/>
              </w:rPr>
            </w:pPr>
            <w:r w:rsidRPr="00F52DBB">
              <w:rPr>
                <w:rFonts w:ascii="Public Sans" w:hAnsi="Public Sans" w:cs="Calibri"/>
                <w:sz w:val="18"/>
                <w:szCs w:val="18"/>
                <w:lang w:eastAsia="en-AU"/>
              </w:rPr>
              <w:t>$000</w:t>
            </w:r>
          </w:p>
        </w:tc>
        <w:tc>
          <w:tcPr>
            <w:tcW w:w="1156" w:type="dxa"/>
            <w:shd w:val="clear" w:color="auto" w:fill="EBEBEB"/>
            <w:hideMark/>
          </w:tcPr>
          <w:p w14:paraId="0DF353B0" w14:textId="77777777" w:rsidR="00763288" w:rsidRPr="00F52DBB" w:rsidRDefault="00763288" w:rsidP="00F52DBB">
            <w:pPr>
              <w:jc w:val="center"/>
              <w:rPr>
                <w:rFonts w:ascii="Public Sans" w:hAnsi="Public Sans" w:cs="Calibri"/>
                <w:sz w:val="18"/>
                <w:szCs w:val="18"/>
                <w:lang w:eastAsia="en-AU"/>
              </w:rPr>
            </w:pPr>
            <w:r w:rsidRPr="00F52DBB">
              <w:rPr>
                <w:rFonts w:ascii="Public Sans" w:hAnsi="Public Sans" w:cs="Calibri"/>
                <w:sz w:val="18"/>
                <w:szCs w:val="18"/>
                <w:lang w:eastAsia="en-AU"/>
              </w:rPr>
              <w:t>$000</w:t>
            </w:r>
          </w:p>
        </w:tc>
      </w:tr>
      <w:tr w:rsidR="00763288" w:rsidRPr="00F52DBB" w14:paraId="36F9873C" w14:textId="77777777" w:rsidTr="00F52DBB">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4CCB1B37" w14:textId="77777777" w:rsidR="00763288" w:rsidRPr="00F52DBB" w:rsidRDefault="00763288" w:rsidP="00763288">
            <w:pPr>
              <w:rPr>
                <w:rFonts w:ascii="Public Sans" w:hAnsi="Public Sans" w:cs="Calibri"/>
                <w:b/>
                <w:bCs/>
                <w:sz w:val="18"/>
                <w:szCs w:val="18"/>
                <w:lang w:eastAsia="en-AU"/>
              </w:rPr>
            </w:pPr>
            <w:r w:rsidRPr="00F52DBB">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26DFEA58" w14:textId="77777777" w:rsidR="00763288" w:rsidRPr="00F52DBB" w:rsidRDefault="00763288" w:rsidP="00763288">
            <w:pPr>
              <w:rPr>
                <w:rFonts w:ascii="Public Sans" w:hAnsi="Public Sans" w:cs="Calibri"/>
                <w:sz w:val="18"/>
                <w:szCs w:val="18"/>
                <w:lang w:eastAsia="en-AU"/>
              </w:rPr>
            </w:pPr>
            <w:r w:rsidRPr="00F52DBB">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772DF1E1" w14:textId="77777777" w:rsidR="00763288" w:rsidRPr="00F52DBB" w:rsidRDefault="00763288" w:rsidP="00763288">
            <w:pPr>
              <w:rPr>
                <w:rFonts w:ascii="Public Sans" w:hAnsi="Public Sans" w:cs="Calibri"/>
                <w:sz w:val="18"/>
                <w:szCs w:val="18"/>
                <w:lang w:eastAsia="en-AU"/>
              </w:rPr>
            </w:pPr>
            <w:r w:rsidRPr="00F52DBB">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38A5429E" w14:textId="77777777" w:rsidR="00763288" w:rsidRPr="00F52DBB" w:rsidRDefault="00763288" w:rsidP="00763288">
            <w:pPr>
              <w:rPr>
                <w:rFonts w:ascii="Public Sans" w:hAnsi="Public Sans" w:cs="Calibri"/>
                <w:sz w:val="18"/>
                <w:szCs w:val="18"/>
                <w:lang w:eastAsia="en-AU"/>
              </w:rPr>
            </w:pPr>
            <w:r w:rsidRPr="00F52DBB">
              <w:rPr>
                <w:rFonts w:ascii="Public Sans" w:hAnsi="Public Sans" w:cs="Calibri"/>
                <w:sz w:val="18"/>
                <w:szCs w:val="18"/>
                <w:lang w:eastAsia="en-AU"/>
              </w:rPr>
              <w:t> </w:t>
            </w:r>
          </w:p>
        </w:tc>
      </w:tr>
      <w:tr w:rsidR="00763288" w:rsidRPr="00F52DBB" w14:paraId="71AC4EFD"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DC5C87D" w14:textId="77777777" w:rsidR="00763288" w:rsidRPr="00F52DBB" w:rsidRDefault="00763288" w:rsidP="00763288">
            <w:pPr>
              <w:rPr>
                <w:rFonts w:ascii="Public Sans" w:hAnsi="Public Sans" w:cs="Calibri"/>
                <w:b/>
                <w:bCs/>
                <w:sz w:val="18"/>
                <w:szCs w:val="18"/>
                <w:lang w:eastAsia="en-AU"/>
              </w:rPr>
            </w:pPr>
            <w:r w:rsidRPr="00F52DBB">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47A92605" w14:textId="77777777" w:rsidR="00763288" w:rsidRPr="00F52DBB" w:rsidRDefault="00763288" w:rsidP="00763288">
            <w:pPr>
              <w:rPr>
                <w:rFonts w:ascii="Public Sans" w:hAnsi="Public Sans" w:cs="Calibri"/>
                <w:sz w:val="18"/>
                <w:szCs w:val="18"/>
                <w:lang w:eastAsia="en-AU"/>
              </w:rPr>
            </w:pPr>
            <w:r w:rsidRPr="00F52DB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F247A03" w14:textId="77777777" w:rsidR="00763288" w:rsidRPr="00F52DBB" w:rsidRDefault="00763288" w:rsidP="00763288">
            <w:pPr>
              <w:rPr>
                <w:rFonts w:ascii="Public Sans" w:hAnsi="Public Sans" w:cs="Calibri"/>
                <w:sz w:val="18"/>
                <w:szCs w:val="18"/>
                <w:lang w:eastAsia="en-AU"/>
              </w:rPr>
            </w:pPr>
            <w:r w:rsidRPr="00F52DB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569AA04" w14:textId="77777777" w:rsidR="00763288" w:rsidRPr="00F52DBB" w:rsidRDefault="00763288" w:rsidP="00763288">
            <w:pPr>
              <w:rPr>
                <w:rFonts w:ascii="Public Sans" w:hAnsi="Public Sans" w:cs="Calibri"/>
                <w:sz w:val="18"/>
                <w:szCs w:val="18"/>
                <w:lang w:eastAsia="en-AU"/>
              </w:rPr>
            </w:pPr>
            <w:r w:rsidRPr="00F52DBB">
              <w:rPr>
                <w:rFonts w:ascii="Public Sans" w:hAnsi="Public Sans" w:cs="Calibri"/>
                <w:sz w:val="18"/>
                <w:szCs w:val="18"/>
                <w:lang w:eastAsia="en-AU"/>
              </w:rPr>
              <w:t> </w:t>
            </w:r>
          </w:p>
        </w:tc>
      </w:tr>
      <w:tr w:rsidR="00763288" w:rsidRPr="00F52DBB" w14:paraId="54BE6D2E"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A5F43B5"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33B56413"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0CD0757"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4,254</w:t>
            </w:r>
          </w:p>
        </w:tc>
        <w:tc>
          <w:tcPr>
            <w:tcW w:w="1156" w:type="dxa"/>
            <w:tcBorders>
              <w:top w:val="nil"/>
              <w:left w:val="nil"/>
              <w:bottom w:val="single" w:sz="4" w:space="0" w:color="FFFFFF"/>
              <w:right w:val="single" w:sz="4" w:space="0" w:color="FFFFFF"/>
            </w:tcBorders>
            <w:noWrap/>
            <w:vAlign w:val="center"/>
            <w:hideMark/>
          </w:tcPr>
          <w:p w14:paraId="649F77A9"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0</w:t>
            </w:r>
          </w:p>
        </w:tc>
      </w:tr>
      <w:tr w:rsidR="00763288" w:rsidRPr="00F52DBB" w14:paraId="6553C460"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86F4EEF"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5133FCC4"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74D227"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6AF1209"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3E89F1DA"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9A1804C"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23C3D341"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A8C30D1"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5F399159"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(0)</w:t>
            </w:r>
          </w:p>
        </w:tc>
      </w:tr>
      <w:tr w:rsidR="00763288" w:rsidRPr="00F52DBB" w14:paraId="0F9228EC"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D100EF6"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7C1ADA3E"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33656D"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7C6C577"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699BBB94"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5388C2B"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156654CB"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1CFBD4D"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9DE65F"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2A263953"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677FA47"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13C943A6"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34E038"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68A7E91"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4E18E9A7"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771E4EB"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0767D4F4"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61565B"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23A9FFF"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596F88A0"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CC89ACA"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26E6F92C"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5F1D2E5"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93460BA"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33398C2C" w14:textId="77777777" w:rsidTr="00F52DBB">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26D93FCA"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 xml:space="preserve">Assets Held </w:t>
            </w:r>
            <w:proofErr w:type="gramStart"/>
            <w:r w:rsidRPr="00F52DBB">
              <w:rPr>
                <w:rFonts w:ascii="Public Sans" w:hAnsi="Public Sans" w:cs="Calibri"/>
                <w:sz w:val="18"/>
                <w:szCs w:val="18"/>
                <w:lang w:eastAsia="en-AU"/>
              </w:rPr>
              <w:t>For</w:t>
            </w:r>
            <w:proofErr w:type="gramEnd"/>
            <w:r w:rsidRPr="00F52DBB">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7770DDCE"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FFA153B"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80D59C3"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5FB68F36" w14:textId="77777777" w:rsidTr="00F52DB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1C3310D" w14:textId="77777777" w:rsidR="00763288" w:rsidRPr="00F52DBB" w:rsidRDefault="00763288" w:rsidP="00763288">
            <w:pPr>
              <w:rPr>
                <w:rFonts w:ascii="Public Sans" w:hAnsi="Public Sans" w:cs="Calibri"/>
                <w:b/>
                <w:bCs/>
                <w:sz w:val="18"/>
                <w:szCs w:val="18"/>
                <w:lang w:eastAsia="en-AU"/>
              </w:rPr>
            </w:pPr>
            <w:r w:rsidRPr="00F52DBB">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783D9AFB"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6E6F9886"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4,254</w:t>
            </w:r>
          </w:p>
        </w:tc>
        <w:tc>
          <w:tcPr>
            <w:tcW w:w="1156" w:type="dxa"/>
            <w:tcBorders>
              <w:top w:val="single" w:sz="4" w:space="0" w:color="FFFFFF"/>
              <w:left w:val="nil"/>
              <w:bottom w:val="single" w:sz="4" w:space="0" w:color="FFFFFF"/>
              <w:right w:val="single" w:sz="4" w:space="0" w:color="FFFFFF"/>
            </w:tcBorders>
            <w:noWrap/>
            <w:vAlign w:val="center"/>
            <w:hideMark/>
          </w:tcPr>
          <w:p w14:paraId="4A3B4AEF"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(0)</w:t>
            </w:r>
          </w:p>
        </w:tc>
      </w:tr>
      <w:tr w:rsidR="00763288" w:rsidRPr="00F52DBB" w14:paraId="5A105319"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9A0E308" w14:textId="77777777" w:rsidR="00763288" w:rsidRPr="00F52DBB" w:rsidRDefault="00763288" w:rsidP="00763288">
            <w:pPr>
              <w:rPr>
                <w:rFonts w:ascii="Public Sans" w:hAnsi="Public Sans" w:cs="Calibri"/>
                <w:b/>
                <w:bCs/>
                <w:sz w:val="18"/>
                <w:szCs w:val="18"/>
                <w:lang w:eastAsia="en-AU"/>
              </w:rPr>
            </w:pPr>
            <w:proofErr w:type="spellStart"/>
            <w:proofErr w:type="gramStart"/>
            <w:r w:rsidRPr="00F52DBB">
              <w:rPr>
                <w:rFonts w:ascii="Public Sans" w:hAnsi="Public Sans" w:cs="Calibri"/>
                <w:b/>
                <w:bCs/>
                <w:sz w:val="18"/>
                <w:szCs w:val="18"/>
                <w:lang w:eastAsia="en-AU"/>
              </w:rPr>
              <w:t>Non Current</w:t>
            </w:r>
            <w:proofErr w:type="spellEnd"/>
            <w:proofErr w:type="gramEnd"/>
            <w:r w:rsidRPr="00F52DBB">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2C3290A2"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2AE371E4"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29505E7"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r>
      <w:tr w:rsidR="00763288" w:rsidRPr="00F52DBB" w14:paraId="777AB110"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F50BA60"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170ADBFB"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A5DD44"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262C34"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73083760"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8E79B7D"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2844DACF"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8B0D37"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586E4E7"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4D7FD933"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D414654"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6C33C015"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5CCEFB"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B7D35A5"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14783DA5"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CBC66B3"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22BCAD75"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B571F78"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5F20C1"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54A0EC3B"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3E198E3"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60B33446"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5E94C47"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2201A61"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1DC58A7C"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C9369FA"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7E556DCA"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5,295,288</w:t>
            </w:r>
          </w:p>
        </w:tc>
        <w:tc>
          <w:tcPr>
            <w:tcW w:w="1156" w:type="dxa"/>
            <w:tcBorders>
              <w:top w:val="nil"/>
              <w:left w:val="nil"/>
              <w:bottom w:val="single" w:sz="4" w:space="0" w:color="FFFFFF"/>
              <w:right w:val="single" w:sz="4" w:space="0" w:color="FFFFFF"/>
            </w:tcBorders>
            <w:noWrap/>
            <w:vAlign w:val="center"/>
            <w:hideMark/>
          </w:tcPr>
          <w:p w14:paraId="2E61D3A6"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5,863,877</w:t>
            </w:r>
          </w:p>
        </w:tc>
        <w:tc>
          <w:tcPr>
            <w:tcW w:w="1156" w:type="dxa"/>
            <w:tcBorders>
              <w:top w:val="nil"/>
              <w:left w:val="nil"/>
              <w:bottom w:val="single" w:sz="4" w:space="0" w:color="FFFFFF"/>
              <w:right w:val="single" w:sz="4" w:space="0" w:color="FFFFFF"/>
            </w:tcBorders>
            <w:noWrap/>
            <w:vAlign w:val="center"/>
            <w:hideMark/>
          </w:tcPr>
          <w:p w14:paraId="7A01451E"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5,844,037</w:t>
            </w:r>
          </w:p>
        </w:tc>
      </w:tr>
      <w:tr w:rsidR="00763288" w:rsidRPr="00F52DBB" w14:paraId="58CBDB17"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E5E70D1"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481ADD7D"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9AFDCE6"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ABA513F"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r>
      <w:tr w:rsidR="00763288" w:rsidRPr="00F52DBB" w14:paraId="4A7CB748"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FA0EF47" w14:textId="77777777" w:rsidR="00763288" w:rsidRPr="00F52DBB" w:rsidRDefault="00763288" w:rsidP="00804FE2">
            <w:pPr>
              <w:ind w:firstLineChars="200" w:firstLine="360"/>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7C083C2C"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F96BD4"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5AA89FF"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19A3DBA8"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D900F1D" w14:textId="77777777" w:rsidR="00763288" w:rsidRPr="00F52DBB" w:rsidRDefault="00763288" w:rsidP="00804FE2">
            <w:pPr>
              <w:ind w:firstLineChars="200" w:firstLine="360"/>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0AA089BB"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BD07545"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2FA399"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29148A67"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E2E82EA" w14:textId="498254B9" w:rsidR="00763288" w:rsidRPr="00F52DBB" w:rsidRDefault="00763288" w:rsidP="00804FE2">
            <w:pPr>
              <w:ind w:firstLineChars="200" w:firstLine="360"/>
              <w:rPr>
                <w:rFonts w:ascii="Public Sans" w:hAnsi="Public Sans" w:cs="Calibri"/>
                <w:color w:val="000000"/>
                <w:sz w:val="18"/>
                <w:szCs w:val="18"/>
                <w:lang w:eastAsia="en-AU"/>
              </w:rPr>
            </w:pPr>
            <w:r w:rsidRPr="00F52DBB">
              <w:rPr>
                <w:rFonts w:ascii="Public Sans" w:hAnsi="Public Sans" w:cs="Calibri"/>
                <w:color w:val="000000"/>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19611E68"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DD835A0"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A8E1DA8"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4275D649"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40E5921"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057DF3F3"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046427"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F8312D1"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626698DA"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DAA79BF"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500D7C50"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66E06E"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5BCADDB"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57E0C8E4"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502CB6C"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2742BB1D"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1108F3"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911BB6"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5CAE5559" w14:textId="77777777" w:rsidTr="00F52DBB">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6587C05F"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23EBEBC8"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CC12762"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9109845"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254B3D35" w14:textId="77777777" w:rsidTr="00F52DB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270D1FB6" w14:textId="77777777" w:rsidR="00763288" w:rsidRPr="00F52DBB" w:rsidRDefault="00763288" w:rsidP="00763288">
            <w:pPr>
              <w:rPr>
                <w:rFonts w:ascii="Public Sans" w:hAnsi="Public Sans" w:cs="Calibri"/>
                <w:b/>
                <w:bCs/>
                <w:sz w:val="18"/>
                <w:szCs w:val="18"/>
                <w:lang w:eastAsia="en-AU"/>
              </w:rPr>
            </w:pPr>
            <w:r w:rsidRPr="00F52DBB">
              <w:rPr>
                <w:rFonts w:ascii="Public Sans" w:hAnsi="Public Sans" w:cs="Calibri"/>
                <w:b/>
                <w:bCs/>
                <w:sz w:val="18"/>
                <w:szCs w:val="18"/>
                <w:lang w:eastAsia="en-AU"/>
              </w:rPr>
              <w:t xml:space="preserve">Total </w:t>
            </w:r>
            <w:proofErr w:type="spellStart"/>
            <w:proofErr w:type="gramStart"/>
            <w:r w:rsidRPr="00F52DBB">
              <w:rPr>
                <w:rFonts w:ascii="Public Sans" w:hAnsi="Public Sans" w:cs="Calibri"/>
                <w:b/>
                <w:bCs/>
                <w:sz w:val="18"/>
                <w:szCs w:val="18"/>
                <w:lang w:eastAsia="en-AU"/>
              </w:rPr>
              <w:t>Non Current</w:t>
            </w:r>
            <w:proofErr w:type="spellEnd"/>
            <w:proofErr w:type="gramEnd"/>
            <w:r w:rsidRPr="00F52DBB">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3D863D91"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5,295,288</w:t>
            </w:r>
          </w:p>
        </w:tc>
        <w:tc>
          <w:tcPr>
            <w:tcW w:w="1156" w:type="dxa"/>
            <w:tcBorders>
              <w:top w:val="single" w:sz="4" w:space="0" w:color="FFFFFF"/>
              <w:left w:val="nil"/>
              <w:bottom w:val="single" w:sz="4" w:space="0" w:color="FFFFFF"/>
              <w:right w:val="single" w:sz="4" w:space="0" w:color="FFFFFF"/>
            </w:tcBorders>
            <w:noWrap/>
            <w:vAlign w:val="center"/>
            <w:hideMark/>
          </w:tcPr>
          <w:p w14:paraId="61F4C335"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5,863,877</w:t>
            </w:r>
          </w:p>
        </w:tc>
        <w:tc>
          <w:tcPr>
            <w:tcW w:w="1156" w:type="dxa"/>
            <w:tcBorders>
              <w:top w:val="single" w:sz="4" w:space="0" w:color="FFFFFF"/>
              <w:left w:val="nil"/>
              <w:bottom w:val="single" w:sz="4" w:space="0" w:color="FFFFFF"/>
              <w:right w:val="single" w:sz="4" w:space="0" w:color="FFFFFF"/>
            </w:tcBorders>
            <w:noWrap/>
            <w:vAlign w:val="center"/>
            <w:hideMark/>
          </w:tcPr>
          <w:p w14:paraId="05F1B8CD"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5,844,037</w:t>
            </w:r>
          </w:p>
        </w:tc>
      </w:tr>
      <w:tr w:rsidR="00763288" w:rsidRPr="00F52DBB" w14:paraId="1826CB64" w14:textId="77777777" w:rsidTr="00F52DB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277DE96" w14:textId="77777777" w:rsidR="00763288" w:rsidRPr="00F52DBB" w:rsidRDefault="00763288" w:rsidP="00763288">
            <w:pPr>
              <w:rPr>
                <w:rFonts w:ascii="Public Sans" w:hAnsi="Public Sans" w:cs="Calibri"/>
                <w:b/>
                <w:bCs/>
                <w:sz w:val="18"/>
                <w:szCs w:val="18"/>
                <w:lang w:eastAsia="en-AU"/>
              </w:rPr>
            </w:pPr>
            <w:r w:rsidRPr="00F52DBB">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5BA31381"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5,295,288</w:t>
            </w:r>
          </w:p>
        </w:tc>
        <w:tc>
          <w:tcPr>
            <w:tcW w:w="1156" w:type="dxa"/>
            <w:tcBorders>
              <w:top w:val="single" w:sz="4" w:space="0" w:color="auto"/>
              <w:left w:val="nil"/>
              <w:bottom w:val="single" w:sz="4" w:space="0" w:color="auto"/>
              <w:right w:val="single" w:sz="4" w:space="0" w:color="FFFFFF"/>
            </w:tcBorders>
            <w:noWrap/>
            <w:vAlign w:val="center"/>
            <w:hideMark/>
          </w:tcPr>
          <w:p w14:paraId="1A30351A"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5,868,132</w:t>
            </w:r>
          </w:p>
        </w:tc>
        <w:tc>
          <w:tcPr>
            <w:tcW w:w="1156" w:type="dxa"/>
            <w:tcBorders>
              <w:top w:val="single" w:sz="4" w:space="0" w:color="auto"/>
              <w:left w:val="nil"/>
              <w:bottom w:val="single" w:sz="4" w:space="0" w:color="auto"/>
              <w:right w:val="single" w:sz="4" w:space="0" w:color="FFFFFF"/>
            </w:tcBorders>
            <w:noWrap/>
            <w:vAlign w:val="center"/>
            <w:hideMark/>
          </w:tcPr>
          <w:p w14:paraId="4671D5E0"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5,844,037</w:t>
            </w:r>
          </w:p>
        </w:tc>
      </w:tr>
      <w:tr w:rsidR="00763288" w:rsidRPr="00F52DBB" w14:paraId="5F3C87F3"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3558D14" w14:textId="77777777" w:rsidR="00763288" w:rsidRPr="00F52DBB" w:rsidRDefault="00763288" w:rsidP="00763288">
            <w:pPr>
              <w:rPr>
                <w:rFonts w:ascii="Public Sans" w:hAnsi="Public Sans" w:cs="Calibri"/>
                <w:b/>
                <w:bCs/>
                <w:sz w:val="18"/>
                <w:szCs w:val="18"/>
                <w:lang w:eastAsia="en-AU"/>
              </w:rPr>
            </w:pPr>
            <w:r w:rsidRPr="00F52DBB">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2411F243"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F87BE71"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5A1E78A"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r>
      <w:tr w:rsidR="00763288" w:rsidRPr="00F52DBB" w14:paraId="017C2692"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03867FE" w14:textId="77777777" w:rsidR="00763288" w:rsidRPr="00F52DBB" w:rsidRDefault="00763288" w:rsidP="00763288">
            <w:pPr>
              <w:rPr>
                <w:rFonts w:ascii="Public Sans" w:hAnsi="Public Sans" w:cs="Calibri"/>
                <w:b/>
                <w:bCs/>
                <w:sz w:val="18"/>
                <w:szCs w:val="18"/>
                <w:lang w:eastAsia="en-AU"/>
              </w:rPr>
            </w:pPr>
            <w:r w:rsidRPr="00F52DBB">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7EFA58A1"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5272520"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9C83A95"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r>
      <w:tr w:rsidR="00763288" w:rsidRPr="00F52DBB" w14:paraId="2EBCA278"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2E06A9C"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4666A5A9"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EE1235"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3D5A43"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4303A23F"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5B19F2D"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5A34430F"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1FD7BC1"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4,098</w:t>
            </w:r>
          </w:p>
        </w:tc>
        <w:tc>
          <w:tcPr>
            <w:tcW w:w="1156" w:type="dxa"/>
            <w:tcBorders>
              <w:top w:val="nil"/>
              <w:left w:val="nil"/>
              <w:bottom w:val="single" w:sz="4" w:space="0" w:color="FFFFFF"/>
              <w:right w:val="single" w:sz="4" w:space="0" w:color="FFFFFF"/>
            </w:tcBorders>
            <w:noWrap/>
            <w:vAlign w:val="center"/>
            <w:hideMark/>
          </w:tcPr>
          <w:p w14:paraId="148164C5"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34C27295"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D742C11"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6CCB7891"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4DD3E32"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A7F72E"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2459BA3E"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2B293ED"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37E19DC0"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6DA07F"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9B3087F"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52D8A719"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14AA8A7"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4834D720"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2DB2E7"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A351E50"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7A834CF4"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C8F4139"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7EC60B0F"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A3391C"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6D2A7FD"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4C02EE27"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A2C27C0"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2AFDB503"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15F9C5"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01BF7ED"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62CF368B"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7772AB5"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21AE3022"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2793BAE"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FF345F2"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35D9FF52" w14:textId="77777777" w:rsidTr="00F52DBB">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426C6669" w14:textId="77777777" w:rsidR="00763288" w:rsidRPr="00F52DBB" w:rsidRDefault="00763288" w:rsidP="00763288">
            <w:pPr>
              <w:rPr>
                <w:rFonts w:ascii="Public Sans" w:hAnsi="Public Sans" w:cs="Calibri"/>
                <w:b/>
                <w:bCs/>
                <w:sz w:val="18"/>
                <w:szCs w:val="18"/>
                <w:lang w:eastAsia="en-AU"/>
              </w:rPr>
            </w:pPr>
            <w:r w:rsidRPr="00F52DBB">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53A1A3E8"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7B19EC58"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4,098</w:t>
            </w:r>
          </w:p>
        </w:tc>
        <w:tc>
          <w:tcPr>
            <w:tcW w:w="1156" w:type="dxa"/>
            <w:tcBorders>
              <w:top w:val="single" w:sz="4" w:space="0" w:color="FFFFFF"/>
              <w:left w:val="nil"/>
              <w:bottom w:val="single" w:sz="4" w:space="0" w:color="FFFFFF"/>
              <w:right w:val="single" w:sz="4" w:space="0" w:color="FFFFFF"/>
            </w:tcBorders>
            <w:noWrap/>
            <w:vAlign w:val="center"/>
            <w:hideMark/>
          </w:tcPr>
          <w:p w14:paraId="2C8CEFD8"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w:t>
            </w:r>
          </w:p>
        </w:tc>
      </w:tr>
      <w:tr w:rsidR="00763288" w:rsidRPr="00F52DBB" w14:paraId="574EA01C"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724BC11" w14:textId="77777777" w:rsidR="00763288" w:rsidRPr="00F52DBB" w:rsidRDefault="00763288" w:rsidP="00763288">
            <w:pPr>
              <w:rPr>
                <w:rFonts w:ascii="Public Sans" w:hAnsi="Public Sans" w:cs="Calibri"/>
                <w:b/>
                <w:bCs/>
                <w:sz w:val="18"/>
                <w:szCs w:val="18"/>
                <w:lang w:eastAsia="en-AU"/>
              </w:rPr>
            </w:pPr>
            <w:proofErr w:type="spellStart"/>
            <w:proofErr w:type="gramStart"/>
            <w:r w:rsidRPr="00F52DBB">
              <w:rPr>
                <w:rFonts w:ascii="Public Sans" w:hAnsi="Public Sans" w:cs="Calibri"/>
                <w:b/>
                <w:bCs/>
                <w:sz w:val="18"/>
                <w:szCs w:val="18"/>
                <w:lang w:eastAsia="en-AU"/>
              </w:rPr>
              <w:t>Non Current</w:t>
            </w:r>
            <w:proofErr w:type="spellEnd"/>
            <w:proofErr w:type="gramEnd"/>
            <w:r w:rsidRPr="00F52DBB">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274F9266"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32B00BB4"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26BDB828"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r>
      <w:tr w:rsidR="00763288" w:rsidRPr="00F52DBB" w14:paraId="1BA12A21"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E613A3E"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73046830"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1DE975"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591F643"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3F4A1CC6"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0D9F9E6"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1554B217"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40E568"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ADCACD"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60F3DBEA"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93EACFA"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147EAC85"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AAD188C"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D938F79"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188BFB85"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6487A60"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258B6A9A"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85527C"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5BA5642"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7B5685F0"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D3CD31D"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317BE969"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9B62DDE"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D0A9DD9"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6B5E75EB"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15D4EE9"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33A90AE6"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713F39E"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375DAF9"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4FCA591C"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1DEB50E"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77D49726"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1B78E6F"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DFF517"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6DD5B291" w14:textId="77777777" w:rsidTr="00F52DBB">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0C95446" w14:textId="77777777" w:rsidR="00763288" w:rsidRPr="00F52DBB" w:rsidRDefault="00763288" w:rsidP="00763288">
            <w:pPr>
              <w:rPr>
                <w:rFonts w:ascii="Public Sans" w:hAnsi="Public Sans" w:cs="Calibri"/>
                <w:b/>
                <w:bCs/>
                <w:sz w:val="18"/>
                <w:szCs w:val="18"/>
                <w:lang w:eastAsia="en-AU"/>
              </w:rPr>
            </w:pPr>
            <w:r w:rsidRPr="00F52DBB">
              <w:rPr>
                <w:rFonts w:ascii="Public Sans" w:hAnsi="Public Sans" w:cs="Calibri"/>
                <w:b/>
                <w:bCs/>
                <w:sz w:val="18"/>
                <w:szCs w:val="18"/>
                <w:lang w:eastAsia="en-AU"/>
              </w:rPr>
              <w:t xml:space="preserve">Total </w:t>
            </w:r>
            <w:proofErr w:type="spellStart"/>
            <w:proofErr w:type="gramStart"/>
            <w:r w:rsidRPr="00F52DBB">
              <w:rPr>
                <w:rFonts w:ascii="Public Sans" w:hAnsi="Public Sans" w:cs="Calibri"/>
                <w:b/>
                <w:bCs/>
                <w:sz w:val="18"/>
                <w:szCs w:val="18"/>
                <w:lang w:eastAsia="en-AU"/>
              </w:rPr>
              <w:t>Non Current</w:t>
            </w:r>
            <w:proofErr w:type="spellEnd"/>
            <w:proofErr w:type="gramEnd"/>
            <w:r w:rsidRPr="00F52DBB">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66B2D7BF"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760B9DD0"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36B23630"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w:t>
            </w:r>
          </w:p>
        </w:tc>
      </w:tr>
      <w:tr w:rsidR="00763288" w:rsidRPr="00F52DBB" w14:paraId="21DCD88B" w14:textId="77777777" w:rsidTr="00F52DBB">
        <w:trPr>
          <w:trHeight w:val="300"/>
        </w:trPr>
        <w:tc>
          <w:tcPr>
            <w:tcW w:w="6236" w:type="dxa"/>
            <w:tcBorders>
              <w:top w:val="nil"/>
              <w:left w:val="single" w:sz="4" w:space="0" w:color="FFFFFF"/>
              <w:bottom w:val="single" w:sz="4" w:space="0" w:color="auto"/>
              <w:right w:val="single" w:sz="4" w:space="0" w:color="FFFFFF"/>
            </w:tcBorders>
            <w:noWrap/>
            <w:vAlign w:val="center"/>
            <w:hideMark/>
          </w:tcPr>
          <w:p w14:paraId="3A304A6E" w14:textId="77777777" w:rsidR="00763288" w:rsidRPr="00F52DBB" w:rsidRDefault="00763288" w:rsidP="00763288">
            <w:pPr>
              <w:rPr>
                <w:rFonts w:ascii="Public Sans" w:hAnsi="Public Sans" w:cs="Calibri"/>
                <w:b/>
                <w:bCs/>
                <w:sz w:val="18"/>
                <w:szCs w:val="18"/>
                <w:lang w:eastAsia="en-AU"/>
              </w:rPr>
            </w:pPr>
            <w:r w:rsidRPr="00F52DBB">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69A42B36"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A1A9ADF"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4,098</w:t>
            </w:r>
          </w:p>
        </w:tc>
        <w:tc>
          <w:tcPr>
            <w:tcW w:w="1156" w:type="dxa"/>
            <w:tcBorders>
              <w:top w:val="nil"/>
              <w:left w:val="nil"/>
              <w:bottom w:val="single" w:sz="4" w:space="0" w:color="auto"/>
              <w:right w:val="single" w:sz="4" w:space="0" w:color="FFFFFF"/>
            </w:tcBorders>
            <w:noWrap/>
            <w:vAlign w:val="center"/>
            <w:hideMark/>
          </w:tcPr>
          <w:p w14:paraId="49B43833"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w:t>
            </w:r>
          </w:p>
        </w:tc>
      </w:tr>
      <w:tr w:rsidR="00763288" w:rsidRPr="00F52DBB" w14:paraId="29B50651" w14:textId="77777777" w:rsidTr="00F52DBB">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306C0212" w14:textId="77777777" w:rsidR="00763288" w:rsidRPr="00F52DBB" w:rsidRDefault="00763288" w:rsidP="00763288">
            <w:pPr>
              <w:rPr>
                <w:rFonts w:ascii="Public Sans" w:hAnsi="Public Sans" w:cs="Calibri"/>
                <w:b/>
                <w:bCs/>
                <w:sz w:val="18"/>
                <w:szCs w:val="18"/>
                <w:lang w:eastAsia="en-AU"/>
              </w:rPr>
            </w:pPr>
            <w:r w:rsidRPr="00F52DBB">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3A984182"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5,295,288</w:t>
            </w:r>
          </w:p>
        </w:tc>
        <w:tc>
          <w:tcPr>
            <w:tcW w:w="1156" w:type="dxa"/>
            <w:tcBorders>
              <w:top w:val="nil"/>
              <w:left w:val="nil"/>
              <w:bottom w:val="single" w:sz="4" w:space="0" w:color="auto"/>
              <w:right w:val="single" w:sz="4" w:space="0" w:color="FFFFFF"/>
            </w:tcBorders>
            <w:noWrap/>
            <w:vAlign w:val="center"/>
            <w:hideMark/>
          </w:tcPr>
          <w:p w14:paraId="7E15F150"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5,864,033</w:t>
            </w:r>
          </w:p>
        </w:tc>
        <w:tc>
          <w:tcPr>
            <w:tcW w:w="1156" w:type="dxa"/>
            <w:tcBorders>
              <w:top w:val="nil"/>
              <w:left w:val="nil"/>
              <w:bottom w:val="single" w:sz="4" w:space="0" w:color="auto"/>
              <w:right w:val="single" w:sz="4" w:space="0" w:color="FFFFFF"/>
            </w:tcBorders>
            <w:noWrap/>
            <w:vAlign w:val="center"/>
            <w:hideMark/>
          </w:tcPr>
          <w:p w14:paraId="2AD78924"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5,844,037</w:t>
            </w:r>
          </w:p>
        </w:tc>
      </w:tr>
      <w:tr w:rsidR="00763288" w:rsidRPr="00F52DBB" w14:paraId="4A538692"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0C01BE8" w14:textId="77777777" w:rsidR="00763288" w:rsidRPr="00F52DBB" w:rsidRDefault="00763288" w:rsidP="00763288">
            <w:pPr>
              <w:rPr>
                <w:rFonts w:ascii="Public Sans" w:hAnsi="Public Sans" w:cs="Calibri"/>
                <w:b/>
                <w:bCs/>
                <w:sz w:val="18"/>
                <w:szCs w:val="18"/>
                <w:lang w:eastAsia="en-AU"/>
              </w:rPr>
            </w:pPr>
            <w:r w:rsidRPr="00F52DBB">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04FB5BE4"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3A00EDAE"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0AAFA5C"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 </w:t>
            </w:r>
          </w:p>
        </w:tc>
      </w:tr>
      <w:tr w:rsidR="00763288" w:rsidRPr="00F52DBB" w14:paraId="03465389"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15E5F24"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1C74A23A"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4,424,080</w:t>
            </w:r>
          </w:p>
        </w:tc>
        <w:tc>
          <w:tcPr>
            <w:tcW w:w="1156" w:type="dxa"/>
            <w:tcBorders>
              <w:top w:val="nil"/>
              <w:left w:val="nil"/>
              <w:bottom w:val="single" w:sz="4" w:space="0" w:color="FFFFFF"/>
              <w:right w:val="single" w:sz="4" w:space="0" w:color="FFFFFF"/>
            </w:tcBorders>
            <w:noWrap/>
            <w:vAlign w:val="center"/>
            <w:hideMark/>
          </w:tcPr>
          <w:p w14:paraId="41803CC0"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4,466,350</w:t>
            </w:r>
          </w:p>
        </w:tc>
        <w:tc>
          <w:tcPr>
            <w:tcW w:w="1156" w:type="dxa"/>
            <w:tcBorders>
              <w:top w:val="nil"/>
              <w:left w:val="nil"/>
              <w:bottom w:val="single" w:sz="4" w:space="0" w:color="FFFFFF"/>
              <w:right w:val="single" w:sz="4" w:space="0" w:color="FFFFFF"/>
            </w:tcBorders>
            <w:noWrap/>
            <w:vAlign w:val="center"/>
            <w:hideMark/>
          </w:tcPr>
          <w:p w14:paraId="6FA76122"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4,446,354</w:t>
            </w:r>
          </w:p>
        </w:tc>
      </w:tr>
      <w:tr w:rsidR="00763288" w:rsidRPr="00F52DBB" w14:paraId="5C795F6D" w14:textId="77777777" w:rsidTr="00F52DB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BFF5DC0"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4EBC6452"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871,208</w:t>
            </w:r>
          </w:p>
        </w:tc>
        <w:tc>
          <w:tcPr>
            <w:tcW w:w="1156" w:type="dxa"/>
            <w:tcBorders>
              <w:top w:val="nil"/>
              <w:left w:val="nil"/>
              <w:bottom w:val="single" w:sz="4" w:space="0" w:color="FFFFFF"/>
              <w:right w:val="single" w:sz="4" w:space="0" w:color="FFFFFF"/>
            </w:tcBorders>
            <w:noWrap/>
            <w:vAlign w:val="center"/>
            <w:hideMark/>
          </w:tcPr>
          <w:p w14:paraId="2C6178E7"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1,397,684</w:t>
            </w:r>
          </w:p>
        </w:tc>
        <w:tc>
          <w:tcPr>
            <w:tcW w:w="1156" w:type="dxa"/>
            <w:tcBorders>
              <w:top w:val="nil"/>
              <w:left w:val="nil"/>
              <w:bottom w:val="single" w:sz="4" w:space="0" w:color="FFFFFF"/>
              <w:right w:val="single" w:sz="4" w:space="0" w:color="FFFFFF"/>
            </w:tcBorders>
            <w:noWrap/>
            <w:vAlign w:val="center"/>
            <w:hideMark/>
          </w:tcPr>
          <w:p w14:paraId="32680AF6"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1,397,684</w:t>
            </w:r>
          </w:p>
        </w:tc>
      </w:tr>
      <w:tr w:rsidR="00763288" w:rsidRPr="00F52DBB" w14:paraId="2764284F" w14:textId="77777777" w:rsidTr="00F52DBB">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374EAD31" w14:textId="77777777" w:rsidR="00763288" w:rsidRPr="00F52DBB" w:rsidRDefault="00763288" w:rsidP="001A5221">
            <w:pPr>
              <w:ind w:firstLineChars="100" w:firstLine="180"/>
              <w:rPr>
                <w:rFonts w:ascii="Public Sans" w:hAnsi="Public Sans" w:cs="Calibri"/>
                <w:sz w:val="18"/>
                <w:szCs w:val="18"/>
                <w:lang w:eastAsia="en-AU"/>
              </w:rPr>
            </w:pPr>
            <w:r w:rsidRPr="00F52DBB">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60570D69"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6AA6278"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1904998" w14:textId="77777777" w:rsidR="00763288" w:rsidRPr="00F52DBB" w:rsidRDefault="00763288" w:rsidP="00763288">
            <w:pPr>
              <w:jc w:val="right"/>
              <w:rPr>
                <w:rFonts w:ascii="Public Sans" w:hAnsi="Public Sans" w:cs="Calibri"/>
                <w:sz w:val="18"/>
                <w:szCs w:val="18"/>
                <w:lang w:eastAsia="en-AU"/>
              </w:rPr>
            </w:pPr>
            <w:r w:rsidRPr="00F52DBB">
              <w:rPr>
                <w:rFonts w:ascii="Public Sans" w:hAnsi="Public Sans" w:cs="Calibri"/>
                <w:sz w:val="18"/>
                <w:szCs w:val="18"/>
                <w:lang w:eastAsia="en-AU"/>
              </w:rPr>
              <w:t>...</w:t>
            </w:r>
          </w:p>
        </w:tc>
      </w:tr>
      <w:tr w:rsidR="00763288" w:rsidRPr="00F52DBB" w14:paraId="0A340C17" w14:textId="77777777" w:rsidTr="003A0318">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86B1B3E" w14:textId="77777777" w:rsidR="00763288" w:rsidRPr="00F52DBB" w:rsidRDefault="00763288" w:rsidP="00763288">
            <w:pPr>
              <w:rPr>
                <w:rFonts w:ascii="Public Sans" w:hAnsi="Public Sans" w:cs="Calibri"/>
                <w:b/>
                <w:bCs/>
                <w:sz w:val="18"/>
                <w:szCs w:val="18"/>
                <w:lang w:eastAsia="en-AU"/>
              </w:rPr>
            </w:pPr>
            <w:r w:rsidRPr="00F52DBB">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5000EA5F"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5,295,288</w:t>
            </w:r>
          </w:p>
        </w:tc>
        <w:tc>
          <w:tcPr>
            <w:tcW w:w="1156" w:type="dxa"/>
            <w:tcBorders>
              <w:top w:val="nil"/>
              <w:left w:val="nil"/>
              <w:bottom w:val="single" w:sz="4" w:space="0" w:color="auto"/>
              <w:right w:val="single" w:sz="4" w:space="0" w:color="FFFFFF"/>
            </w:tcBorders>
            <w:noWrap/>
            <w:vAlign w:val="center"/>
            <w:hideMark/>
          </w:tcPr>
          <w:p w14:paraId="4E2C17FA"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5,864,033</w:t>
            </w:r>
          </w:p>
        </w:tc>
        <w:tc>
          <w:tcPr>
            <w:tcW w:w="1156" w:type="dxa"/>
            <w:tcBorders>
              <w:top w:val="nil"/>
              <w:left w:val="nil"/>
              <w:bottom w:val="single" w:sz="4" w:space="0" w:color="auto"/>
              <w:right w:val="single" w:sz="4" w:space="0" w:color="FFFFFF"/>
            </w:tcBorders>
            <w:noWrap/>
            <w:vAlign w:val="center"/>
            <w:hideMark/>
          </w:tcPr>
          <w:p w14:paraId="0CA0A704" w14:textId="77777777" w:rsidR="00763288" w:rsidRPr="00F52DBB" w:rsidRDefault="00763288" w:rsidP="00763288">
            <w:pPr>
              <w:jc w:val="right"/>
              <w:rPr>
                <w:rFonts w:ascii="Public Sans" w:hAnsi="Public Sans" w:cs="Calibri"/>
                <w:b/>
                <w:bCs/>
                <w:sz w:val="18"/>
                <w:szCs w:val="18"/>
                <w:lang w:eastAsia="en-AU"/>
              </w:rPr>
            </w:pPr>
            <w:r w:rsidRPr="00F52DBB">
              <w:rPr>
                <w:rFonts w:ascii="Public Sans" w:hAnsi="Public Sans" w:cs="Calibri"/>
                <w:b/>
                <w:bCs/>
                <w:sz w:val="18"/>
                <w:szCs w:val="18"/>
                <w:lang w:eastAsia="en-AU"/>
              </w:rPr>
              <w:t>5,844,037</w:t>
            </w:r>
          </w:p>
        </w:tc>
      </w:tr>
    </w:tbl>
    <w:p w14:paraId="12E0514E" w14:textId="77777777" w:rsidR="003A0318" w:rsidRPr="003A0318" w:rsidRDefault="003A0318">
      <w:pPr>
        <w:rPr>
          <w:rFonts w:ascii="Calibri" w:eastAsia="Calibri" w:hAnsi="Calibri"/>
          <w:sz w:val="12"/>
          <w:szCs w:val="12"/>
        </w:rPr>
      </w:pPr>
      <w:r w:rsidRPr="003A0318">
        <w:rPr>
          <w:rFonts w:ascii="Calibri" w:eastAsia="Calibri" w:hAnsi="Calibri"/>
          <w:sz w:val="12"/>
          <w:szCs w:val="12"/>
        </w:rPr>
        <w:br w:type="page"/>
      </w:r>
    </w:p>
    <w:tbl>
      <w:tblPr>
        <w:tblW w:w="9804" w:type="dxa"/>
        <w:tblLook w:val="04A0" w:firstRow="1" w:lastRow="0" w:firstColumn="1" w:lastColumn="0" w:noHBand="0" w:noVBand="1"/>
        <w:tblCaption w:val="12.2 Financial Statements - Electricity Retained Interest Corporation - Ausgrid - Cash Flow Statement"/>
        <w:tblDescription w:val="12.2 Financial Statements - Electricity Retained Interest Corporation - Ausgrid - Cash Flow Statement"/>
      </w:tblPr>
      <w:tblGrid>
        <w:gridCol w:w="6236"/>
        <w:gridCol w:w="1256"/>
        <w:gridCol w:w="1156"/>
        <w:gridCol w:w="1156"/>
      </w:tblGrid>
      <w:tr w:rsidR="00763288" w:rsidRPr="00763288" w14:paraId="2FCB880A" w14:textId="77777777" w:rsidTr="003A0318">
        <w:trPr>
          <w:trHeight w:val="360"/>
        </w:trPr>
        <w:tc>
          <w:tcPr>
            <w:tcW w:w="6236" w:type="dxa"/>
            <w:shd w:val="clear" w:color="auto" w:fill="FFFFFF"/>
            <w:noWrap/>
            <w:vAlign w:val="bottom"/>
            <w:hideMark/>
          </w:tcPr>
          <w:p w14:paraId="373C3155"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1B3D49CC"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1944C844"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7EC3922B"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3A0318" w14:paraId="6F280C82" w14:textId="77777777" w:rsidTr="003A0318">
        <w:trPr>
          <w:trHeight w:val="283"/>
        </w:trPr>
        <w:tc>
          <w:tcPr>
            <w:tcW w:w="6236" w:type="dxa"/>
            <w:shd w:val="clear" w:color="auto" w:fill="EBEBEB"/>
            <w:vAlign w:val="center"/>
            <w:hideMark/>
          </w:tcPr>
          <w:p w14:paraId="2E2EAA65" w14:textId="77777777" w:rsidR="00763288" w:rsidRPr="003A0318" w:rsidRDefault="00763288" w:rsidP="00763288">
            <w:pPr>
              <w:rPr>
                <w:rFonts w:ascii="Public Sans" w:hAnsi="Public Sans" w:cs="Calibri"/>
                <w:sz w:val="18"/>
                <w:szCs w:val="18"/>
                <w:lang w:eastAsia="en-AU"/>
              </w:rPr>
            </w:pPr>
            <w:r w:rsidRPr="003A0318">
              <w:rPr>
                <w:rFonts w:ascii="Public Sans" w:hAnsi="Public Sans" w:cs="Calibri"/>
                <w:sz w:val="18"/>
                <w:szCs w:val="18"/>
                <w:lang w:eastAsia="en-AU"/>
              </w:rPr>
              <w:t> </w:t>
            </w:r>
          </w:p>
        </w:tc>
        <w:tc>
          <w:tcPr>
            <w:tcW w:w="2412" w:type="dxa"/>
            <w:gridSpan w:val="2"/>
            <w:shd w:val="clear" w:color="auto" w:fill="EBEBEB"/>
            <w:vAlign w:val="bottom"/>
            <w:hideMark/>
          </w:tcPr>
          <w:p w14:paraId="4F4BB876" w14:textId="77777777" w:rsidR="00763288" w:rsidRPr="003A0318" w:rsidRDefault="00763288" w:rsidP="003A0318">
            <w:pPr>
              <w:jc w:val="center"/>
              <w:rPr>
                <w:rFonts w:ascii="Public Sans" w:hAnsi="Public Sans" w:cs="Calibri"/>
                <w:sz w:val="18"/>
                <w:szCs w:val="18"/>
                <w:lang w:eastAsia="en-AU"/>
              </w:rPr>
            </w:pPr>
            <w:r w:rsidRPr="003A0318">
              <w:rPr>
                <w:rFonts w:ascii="Public Sans" w:hAnsi="Public Sans" w:cs="Calibri"/>
                <w:sz w:val="18"/>
                <w:szCs w:val="18"/>
                <w:lang w:eastAsia="en-AU"/>
              </w:rPr>
              <w:t>2022-23</w:t>
            </w:r>
          </w:p>
        </w:tc>
        <w:tc>
          <w:tcPr>
            <w:tcW w:w="1156" w:type="dxa"/>
            <w:shd w:val="clear" w:color="auto" w:fill="EBEBEB"/>
            <w:vAlign w:val="bottom"/>
            <w:hideMark/>
          </w:tcPr>
          <w:p w14:paraId="26F0638E" w14:textId="77777777" w:rsidR="00763288" w:rsidRPr="003A0318" w:rsidRDefault="00763288" w:rsidP="003A0318">
            <w:pPr>
              <w:jc w:val="center"/>
              <w:rPr>
                <w:rFonts w:ascii="Public Sans" w:hAnsi="Public Sans" w:cs="Calibri"/>
                <w:sz w:val="18"/>
                <w:szCs w:val="18"/>
                <w:lang w:eastAsia="en-AU"/>
              </w:rPr>
            </w:pPr>
            <w:r w:rsidRPr="003A0318">
              <w:rPr>
                <w:rFonts w:ascii="Public Sans" w:hAnsi="Public Sans" w:cs="Calibri"/>
                <w:sz w:val="18"/>
                <w:szCs w:val="18"/>
                <w:lang w:eastAsia="en-AU"/>
              </w:rPr>
              <w:t>2023-24</w:t>
            </w:r>
          </w:p>
        </w:tc>
      </w:tr>
      <w:tr w:rsidR="00763288" w:rsidRPr="003A0318" w14:paraId="788FC9E2" w14:textId="77777777" w:rsidTr="003A0318">
        <w:trPr>
          <w:trHeight w:val="225"/>
        </w:trPr>
        <w:tc>
          <w:tcPr>
            <w:tcW w:w="6236" w:type="dxa"/>
            <w:shd w:val="clear" w:color="auto" w:fill="EBEBEB"/>
            <w:vAlign w:val="center"/>
            <w:hideMark/>
          </w:tcPr>
          <w:p w14:paraId="6E74D3D4" w14:textId="77777777" w:rsidR="00763288" w:rsidRPr="003A0318" w:rsidRDefault="00763288" w:rsidP="00763288">
            <w:pPr>
              <w:rPr>
                <w:rFonts w:ascii="Public Sans" w:hAnsi="Public Sans" w:cs="Calibri"/>
                <w:sz w:val="18"/>
                <w:szCs w:val="18"/>
                <w:lang w:eastAsia="en-AU"/>
              </w:rPr>
            </w:pPr>
            <w:r w:rsidRPr="003A0318">
              <w:rPr>
                <w:rFonts w:ascii="Public Sans" w:hAnsi="Public Sans" w:cs="Calibri"/>
                <w:sz w:val="18"/>
                <w:szCs w:val="18"/>
                <w:lang w:eastAsia="en-AU"/>
              </w:rPr>
              <w:t> </w:t>
            </w:r>
          </w:p>
        </w:tc>
        <w:tc>
          <w:tcPr>
            <w:tcW w:w="1256" w:type="dxa"/>
            <w:shd w:val="clear" w:color="auto" w:fill="EBEBEB"/>
            <w:vAlign w:val="center"/>
            <w:hideMark/>
          </w:tcPr>
          <w:p w14:paraId="12EF6EEB" w14:textId="77777777" w:rsidR="00763288" w:rsidRPr="003A0318" w:rsidRDefault="00763288" w:rsidP="00763288">
            <w:pPr>
              <w:jc w:val="center"/>
              <w:rPr>
                <w:rFonts w:ascii="Public Sans" w:hAnsi="Public Sans" w:cs="Calibri"/>
                <w:sz w:val="18"/>
                <w:szCs w:val="18"/>
                <w:lang w:eastAsia="en-AU"/>
              </w:rPr>
            </w:pPr>
            <w:r w:rsidRPr="003A0318">
              <w:rPr>
                <w:rFonts w:ascii="Public Sans" w:hAnsi="Public Sans" w:cs="Calibri"/>
                <w:sz w:val="18"/>
                <w:szCs w:val="18"/>
                <w:lang w:eastAsia="en-AU"/>
              </w:rPr>
              <w:t>Budget</w:t>
            </w:r>
          </w:p>
        </w:tc>
        <w:tc>
          <w:tcPr>
            <w:tcW w:w="1156" w:type="dxa"/>
            <w:shd w:val="clear" w:color="auto" w:fill="EBEBEB"/>
            <w:vAlign w:val="center"/>
            <w:hideMark/>
          </w:tcPr>
          <w:p w14:paraId="067EED70" w14:textId="77777777" w:rsidR="00763288" w:rsidRPr="003A0318" w:rsidRDefault="00763288" w:rsidP="00763288">
            <w:pPr>
              <w:jc w:val="center"/>
              <w:rPr>
                <w:rFonts w:ascii="Public Sans" w:hAnsi="Public Sans" w:cs="Calibri"/>
                <w:sz w:val="18"/>
                <w:szCs w:val="18"/>
                <w:lang w:eastAsia="en-AU"/>
              </w:rPr>
            </w:pPr>
            <w:r w:rsidRPr="003A0318">
              <w:rPr>
                <w:rFonts w:ascii="Public Sans" w:hAnsi="Public Sans" w:cs="Calibri"/>
                <w:sz w:val="18"/>
                <w:szCs w:val="18"/>
                <w:lang w:eastAsia="en-AU"/>
              </w:rPr>
              <w:t>Est. Actual</w:t>
            </w:r>
          </w:p>
        </w:tc>
        <w:tc>
          <w:tcPr>
            <w:tcW w:w="1156" w:type="dxa"/>
            <w:shd w:val="clear" w:color="auto" w:fill="EBEBEB"/>
            <w:vAlign w:val="center"/>
            <w:hideMark/>
          </w:tcPr>
          <w:p w14:paraId="4E67A0C7" w14:textId="77777777" w:rsidR="00763288" w:rsidRPr="003A0318" w:rsidRDefault="00763288" w:rsidP="00763288">
            <w:pPr>
              <w:jc w:val="center"/>
              <w:rPr>
                <w:rFonts w:ascii="Public Sans" w:hAnsi="Public Sans" w:cs="Calibri"/>
                <w:sz w:val="18"/>
                <w:szCs w:val="18"/>
                <w:lang w:eastAsia="en-AU"/>
              </w:rPr>
            </w:pPr>
            <w:r w:rsidRPr="003A0318">
              <w:rPr>
                <w:rFonts w:ascii="Public Sans" w:hAnsi="Public Sans" w:cs="Calibri"/>
                <w:sz w:val="18"/>
                <w:szCs w:val="18"/>
                <w:lang w:eastAsia="en-AU"/>
              </w:rPr>
              <w:t>Budget</w:t>
            </w:r>
          </w:p>
        </w:tc>
      </w:tr>
      <w:tr w:rsidR="00763288" w:rsidRPr="003A0318" w14:paraId="7985115C" w14:textId="77777777" w:rsidTr="003A0318">
        <w:trPr>
          <w:trHeight w:val="283"/>
        </w:trPr>
        <w:tc>
          <w:tcPr>
            <w:tcW w:w="6236" w:type="dxa"/>
            <w:shd w:val="clear" w:color="auto" w:fill="EBEBEB"/>
            <w:vAlign w:val="center"/>
            <w:hideMark/>
          </w:tcPr>
          <w:p w14:paraId="3F40C9E7" w14:textId="77777777" w:rsidR="00763288" w:rsidRPr="003A0318" w:rsidRDefault="00763288" w:rsidP="00763288">
            <w:pPr>
              <w:rPr>
                <w:rFonts w:ascii="Public Sans" w:hAnsi="Public Sans" w:cs="Calibri"/>
                <w:sz w:val="18"/>
                <w:szCs w:val="18"/>
                <w:lang w:eastAsia="en-AU"/>
              </w:rPr>
            </w:pPr>
            <w:r w:rsidRPr="003A0318">
              <w:rPr>
                <w:rFonts w:ascii="Public Sans" w:hAnsi="Public Sans" w:cs="Calibri"/>
                <w:sz w:val="18"/>
                <w:szCs w:val="18"/>
                <w:lang w:eastAsia="en-AU"/>
              </w:rPr>
              <w:t> </w:t>
            </w:r>
          </w:p>
        </w:tc>
        <w:tc>
          <w:tcPr>
            <w:tcW w:w="1256" w:type="dxa"/>
            <w:shd w:val="clear" w:color="auto" w:fill="EBEBEB"/>
            <w:hideMark/>
          </w:tcPr>
          <w:p w14:paraId="338E84DA" w14:textId="77777777" w:rsidR="00763288" w:rsidRPr="003A0318" w:rsidRDefault="00763288" w:rsidP="003A0318">
            <w:pPr>
              <w:jc w:val="center"/>
              <w:rPr>
                <w:rFonts w:ascii="Public Sans" w:hAnsi="Public Sans" w:cs="Calibri"/>
                <w:sz w:val="18"/>
                <w:szCs w:val="18"/>
                <w:lang w:eastAsia="en-AU"/>
              </w:rPr>
            </w:pPr>
            <w:r w:rsidRPr="003A0318">
              <w:rPr>
                <w:rFonts w:ascii="Public Sans" w:hAnsi="Public Sans" w:cs="Calibri"/>
                <w:sz w:val="18"/>
                <w:szCs w:val="18"/>
                <w:lang w:eastAsia="en-AU"/>
              </w:rPr>
              <w:t>$000</w:t>
            </w:r>
          </w:p>
        </w:tc>
        <w:tc>
          <w:tcPr>
            <w:tcW w:w="1156" w:type="dxa"/>
            <w:shd w:val="clear" w:color="auto" w:fill="EBEBEB"/>
            <w:hideMark/>
          </w:tcPr>
          <w:p w14:paraId="7D8B622E" w14:textId="77777777" w:rsidR="00763288" w:rsidRPr="003A0318" w:rsidRDefault="00763288" w:rsidP="003A0318">
            <w:pPr>
              <w:jc w:val="center"/>
              <w:rPr>
                <w:rFonts w:ascii="Public Sans" w:hAnsi="Public Sans" w:cs="Calibri"/>
                <w:sz w:val="18"/>
                <w:szCs w:val="18"/>
                <w:lang w:eastAsia="en-AU"/>
              </w:rPr>
            </w:pPr>
            <w:r w:rsidRPr="003A0318">
              <w:rPr>
                <w:rFonts w:ascii="Public Sans" w:hAnsi="Public Sans" w:cs="Calibri"/>
                <w:sz w:val="18"/>
                <w:szCs w:val="18"/>
                <w:lang w:eastAsia="en-AU"/>
              </w:rPr>
              <w:t>$000</w:t>
            </w:r>
          </w:p>
        </w:tc>
        <w:tc>
          <w:tcPr>
            <w:tcW w:w="1156" w:type="dxa"/>
            <w:shd w:val="clear" w:color="auto" w:fill="EBEBEB"/>
            <w:hideMark/>
          </w:tcPr>
          <w:p w14:paraId="67426762" w14:textId="77777777" w:rsidR="00763288" w:rsidRPr="003A0318" w:rsidRDefault="00763288" w:rsidP="003A0318">
            <w:pPr>
              <w:jc w:val="center"/>
              <w:rPr>
                <w:rFonts w:ascii="Public Sans" w:hAnsi="Public Sans" w:cs="Calibri"/>
                <w:sz w:val="18"/>
                <w:szCs w:val="18"/>
                <w:lang w:eastAsia="en-AU"/>
              </w:rPr>
            </w:pPr>
            <w:r w:rsidRPr="003A0318">
              <w:rPr>
                <w:rFonts w:ascii="Public Sans" w:hAnsi="Public Sans" w:cs="Calibri"/>
                <w:sz w:val="18"/>
                <w:szCs w:val="18"/>
                <w:lang w:eastAsia="en-AU"/>
              </w:rPr>
              <w:t>$000</w:t>
            </w:r>
          </w:p>
        </w:tc>
      </w:tr>
      <w:tr w:rsidR="00763288" w:rsidRPr="003A0318" w14:paraId="02ABEBB9" w14:textId="77777777" w:rsidTr="003A0318">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00F7F2CF" w14:textId="77777777" w:rsidR="00763288" w:rsidRPr="003A0318" w:rsidRDefault="00763288" w:rsidP="00763288">
            <w:pPr>
              <w:rPr>
                <w:rFonts w:ascii="Public Sans" w:hAnsi="Public Sans" w:cs="Calibri"/>
                <w:b/>
                <w:bCs/>
                <w:sz w:val="18"/>
                <w:szCs w:val="18"/>
                <w:lang w:eastAsia="en-AU"/>
              </w:rPr>
            </w:pPr>
            <w:r w:rsidRPr="003A0318">
              <w:rPr>
                <w:rFonts w:ascii="Public Sans" w:hAnsi="Public Sans" w:cs="Calibri"/>
                <w:b/>
                <w:bCs/>
                <w:sz w:val="18"/>
                <w:szCs w:val="18"/>
                <w:lang w:eastAsia="en-AU"/>
              </w:rPr>
              <w:t xml:space="preserve">Cash Flows </w:t>
            </w:r>
            <w:proofErr w:type="gramStart"/>
            <w:r w:rsidRPr="003A0318">
              <w:rPr>
                <w:rFonts w:ascii="Public Sans" w:hAnsi="Public Sans" w:cs="Calibri"/>
                <w:b/>
                <w:bCs/>
                <w:sz w:val="18"/>
                <w:szCs w:val="18"/>
                <w:lang w:eastAsia="en-AU"/>
              </w:rPr>
              <w:t>From</w:t>
            </w:r>
            <w:proofErr w:type="gramEnd"/>
            <w:r w:rsidRPr="003A0318">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432A9065" w14:textId="77777777" w:rsidR="00763288" w:rsidRPr="003A0318" w:rsidRDefault="00763288" w:rsidP="00763288">
            <w:pPr>
              <w:rPr>
                <w:rFonts w:ascii="Public Sans" w:hAnsi="Public Sans" w:cs="Calibri"/>
                <w:sz w:val="18"/>
                <w:szCs w:val="18"/>
                <w:lang w:eastAsia="en-AU"/>
              </w:rPr>
            </w:pPr>
            <w:r w:rsidRPr="003A0318">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52F23813" w14:textId="77777777" w:rsidR="00763288" w:rsidRPr="003A0318" w:rsidRDefault="00763288" w:rsidP="00763288">
            <w:pPr>
              <w:rPr>
                <w:rFonts w:ascii="Public Sans" w:hAnsi="Public Sans" w:cs="Calibri"/>
                <w:sz w:val="18"/>
                <w:szCs w:val="18"/>
                <w:lang w:eastAsia="en-AU"/>
              </w:rPr>
            </w:pPr>
            <w:r w:rsidRPr="003A0318">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315E1DD9" w14:textId="77777777" w:rsidR="00763288" w:rsidRPr="003A0318" w:rsidRDefault="00763288" w:rsidP="00763288">
            <w:pPr>
              <w:rPr>
                <w:rFonts w:ascii="Public Sans" w:hAnsi="Public Sans" w:cs="Calibri"/>
                <w:sz w:val="18"/>
                <w:szCs w:val="18"/>
                <w:lang w:eastAsia="en-AU"/>
              </w:rPr>
            </w:pPr>
            <w:r w:rsidRPr="003A0318">
              <w:rPr>
                <w:rFonts w:ascii="Public Sans" w:hAnsi="Public Sans" w:cs="Calibri"/>
                <w:sz w:val="18"/>
                <w:szCs w:val="18"/>
                <w:lang w:eastAsia="en-AU"/>
              </w:rPr>
              <w:t> </w:t>
            </w:r>
          </w:p>
        </w:tc>
      </w:tr>
      <w:tr w:rsidR="00763288" w:rsidRPr="003A0318" w14:paraId="3B8ED89F" w14:textId="77777777" w:rsidTr="003A03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87EBC2D" w14:textId="77777777" w:rsidR="00763288" w:rsidRPr="003A0318" w:rsidRDefault="00763288" w:rsidP="00763288">
            <w:pPr>
              <w:rPr>
                <w:rFonts w:ascii="Public Sans" w:hAnsi="Public Sans" w:cs="Calibri"/>
                <w:b/>
                <w:bCs/>
                <w:sz w:val="18"/>
                <w:szCs w:val="18"/>
                <w:lang w:eastAsia="en-AU"/>
              </w:rPr>
            </w:pPr>
            <w:r w:rsidRPr="003A0318">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5105C505" w14:textId="77777777" w:rsidR="00763288" w:rsidRPr="003A0318" w:rsidRDefault="00763288" w:rsidP="00763288">
            <w:pPr>
              <w:rPr>
                <w:rFonts w:ascii="Public Sans" w:hAnsi="Public Sans" w:cs="Calibri"/>
                <w:sz w:val="18"/>
                <w:szCs w:val="18"/>
                <w:lang w:eastAsia="en-AU"/>
              </w:rPr>
            </w:pPr>
            <w:r w:rsidRPr="003A03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56423E9" w14:textId="77777777" w:rsidR="00763288" w:rsidRPr="003A0318" w:rsidRDefault="00763288" w:rsidP="00763288">
            <w:pPr>
              <w:rPr>
                <w:rFonts w:ascii="Public Sans" w:hAnsi="Public Sans" w:cs="Calibri"/>
                <w:sz w:val="18"/>
                <w:szCs w:val="18"/>
                <w:lang w:eastAsia="en-AU"/>
              </w:rPr>
            </w:pPr>
            <w:r w:rsidRPr="003A03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DC28C58" w14:textId="77777777" w:rsidR="00763288" w:rsidRPr="003A0318" w:rsidRDefault="00763288" w:rsidP="00763288">
            <w:pPr>
              <w:rPr>
                <w:rFonts w:ascii="Public Sans" w:hAnsi="Public Sans" w:cs="Calibri"/>
                <w:sz w:val="18"/>
                <w:szCs w:val="18"/>
                <w:lang w:eastAsia="en-AU"/>
              </w:rPr>
            </w:pPr>
            <w:r w:rsidRPr="003A0318">
              <w:rPr>
                <w:rFonts w:ascii="Public Sans" w:hAnsi="Public Sans" w:cs="Calibri"/>
                <w:sz w:val="18"/>
                <w:szCs w:val="18"/>
                <w:lang w:eastAsia="en-AU"/>
              </w:rPr>
              <w:t> </w:t>
            </w:r>
          </w:p>
        </w:tc>
      </w:tr>
      <w:tr w:rsidR="00763288" w:rsidRPr="003A0318" w14:paraId="5B1523FF"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2191EA1" w14:textId="77777777" w:rsidR="00763288" w:rsidRPr="003A0318" w:rsidRDefault="00763288" w:rsidP="00804FE2">
            <w:pPr>
              <w:ind w:firstLineChars="200" w:firstLine="360"/>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48B902A5"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370</w:t>
            </w:r>
          </w:p>
        </w:tc>
        <w:tc>
          <w:tcPr>
            <w:tcW w:w="1156" w:type="dxa"/>
            <w:tcBorders>
              <w:top w:val="nil"/>
              <w:left w:val="nil"/>
              <w:bottom w:val="single" w:sz="4" w:space="0" w:color="FFFFFF"/>
              <w:right w:val="single" w:sz="4" w:space="0" w:color="FFFFFF"/>
            </w:tcBorders>
            <w:noWrap/>
            <w:vAlign w:val="center"/>
            <w:hideMark/>
          </w:tcPr>
          <w:p w14:paraId="7CA74D07"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534</w:t>
            </w:r>
          </w:p>
        </w:tc>
        <w:tc>
          <w:tcPr>
            <w:tcW w:w="1156" w:type="dxa"/>
            <w:tcBorders>
              <w:top w:val="nil"/>
              <w:left w:val="nil"/>
              <w:bottom w:val="single" w:sz="4" w:space="0" w:color="FFFFFF"/>
              <w:right w:val="single" w:sz="4" w:space="0" w:color="FFFFFF"/>
            </w:tcBorders>
            <w:noWrap/>
            <w:vAlign w:val="center"/>
            <w:hideMark/>
          </w:tcPr>
          <w:p w14:paraId="3943049F"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435</w:t>
            </w:r>
          </w:p>
        </w:tc>
      </w:tr>
      <w:tr w:rsidR="00763288" w:rsidRPr="003A0318" w14:paraId="320D85A8"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512DE7A" w14:textId="77777777" w:rsidR="00763288" w:rsidRPr="003A0318" w:rsidRDefault="00763288" w:rsidP="00804FE2">
            <w:pPr>
              <w:ind w:firstLineChars="200" w:firstLine="360"/>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4FEDDD4A"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34F3A18"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749F3C"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7F74A42D"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BCD5519" w14:textId="77777777" w:rsidR="00763288" w:rsidRPr="003A0318" w:rsidRDefault="00763288" w:rsidP="00804FE2">
            <w:pPr>
              <w:ind w:firstLineChars="200" w:firstLine="360"/>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1F467C79"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E21E002"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49,600</w:t>
            </w:r>
          </w:p>
        </w:tc>
        <w:tc>
          <w:tcPr>
            <w:tcW w:w="1156" w:type="dxa"/>
            <w:tcBorders>
              <w:top w:val="nil"/>
              <w:left w:val="nil"/>
              <w:bottom w:val="single" w:sz="4" w:space="0" w:color="FFFFFF"/>
              <w:right w:val="single" w:sz="4" w:space="0" w:color="FFFFFF"/>
            </w:tcBorders>
            <w:noWrap/>
            <w:vAlign w:val="center"/>
            <w:hideMark/>
          </w:tcPr>
          <w:p w14:paraId="249B9375"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192,238</w:t>
            </w:r>
          </w:p>
        </w:tc>
      </w:tr>
      <w:tr w:rsidR="00763288" w:rsidRPr="003A0318" w14:paraId="129DFA4A"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8CB46C9" w14:textId="77777777" w:rsidR="00763288" w:rsidRPr="003A0318" w:rsidRDefault="00763288" w:rsidP="00804FE2">
            <w:pPr>
              <w:ind w:firstLineChars="200" w:firstLine="360"/>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69677159"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074457D"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9AA44D"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3025C07B"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19793F7" w14:textId="77777777" w:rsidR="00763288" w:rsidRPr="003A0318" w:rsidRDefault="00763288" w:rsidP="00804FE2">
            <w:pPr>
              <w:ind w:firstLineChars="200" w:firstLine="360"/>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3F145594"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23E95C"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BC12B1"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52C6D85A" w14:textId="77777777" w:rsidTr="003A0318">
        <w:trPr>
          <w:trHeight w:val="238"/>
        </w:trPr>
        <w:tc>
          <w:tcPr>
            <w:tcW w:w="6236" w:type="dxa"/>
            <w:tcBorders>
              <w:top w:val="nil"/>
              <w:left w:val="single" w:sz="4" w:space="0" w:color="FFFFFF"/>
              <w:bottom w:val="nil"/>
              <w:right w:val="single" w:sz="4" w:space="0" w:color="FFFFFF"/>
            </w:tcBorders>
            <w:noWrap/>
            <w:vAlign w:val="center"/>
            <w:hideMark/>
          </w:tcPr>
          <w:p w14:paraId="335600A8" w14:textId="77777777" w:rsidR="00763288" w:rsidRPr="003A0318" w:rsidRDefault="00763288" w:rsidP="00804FE2">
            <w:pPr>
              <w:ind w:firstLineChars="200" w:firstLine="360"/>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Other Payments</w:t>
            </w:r>
          </w:p>
        </w:tc>
        <w:tc>
          <w:tcPr>
            <w:tcW w:w="1256" w:type="dxa"/>
            <w:tcBorders>
              <w:top w:val="nil"/>
              <w:left w:val="nil"/>
              <w:bottom w:val="nil"/>
              <w:right w:val="single" w:sz="4" w:space="0" w:color="FFFFFF"/>
            </w:tcBorders>
            <w:noWrap/>
            <w:vAlign w:val="center"/>
            <w:hideMark/>
          </w:tcPr>
          <w:p w14:paraId="0563FBEF"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680</w:t>
            </w:r>
          </w:p>
        </w:tc>
        <w:tc>
          <w:tcPr>
            <w:tcW w:w="1156" w:type="dxa"/>
            <w:tcBorders>
              <w:top w:val="nil"/>
              <w:left w:val="nil"/>
              <w:bottom w:val="nil"/>
              <w:right w:val="single" w:sz="4" w:space="0" w:color="FFFFFF"/>
            </w:tcBorders>
            <w:noWrap/>
            <w:vAlign w:val="center"/>
            <w:hideMark/>
          </w:tcPr>
          <w:p w14:paraId="67C4BD90"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605</w:t>
            </w:r>
          </w:p>
        </w:tc>
        <w:tc>
          <w:tcPr>
            <w:tcW w:w="1156" w:type="dxa"/>
            <w:tcBorders>
              <w:top w:val="nil"/>
              <w:left w:val="nil"/>
              <w:bottom w:val="nil"/>
              <w:right w:val="single" w:sz="4" w:space="0" w:color="FFFFFF"/>
            </w:tcBorders>
            <w:noWrap/>
            <w:vAlign w:val="center"/>
            <w:hideMark/>
          </w:tcPr>
          <w:p w14:paraId="01A930EE"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872</w:t>
            </w:r>
          </w:p>
        </w:tc>
      </w:tr>
      <w:tr w:rsidR="00763288" w:rsidRPr="003A0318" w14:paraId="2FE71F36" w14:textId="77777777" w:rsidTr="003A0318">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166CFE3" w14:textId="77777777" w:rsidR="00763288" w:rsidRPr="003A0318" w:rsidRDefault="00763288" w:rsidP="00CE2346">
            <w:pPr>
              <w:ind w:firstLineChars="100" w:firstLine="181"/>
              <w:rPr>
                <w:rFonts w:ascii="Public Sans" w:hAnsi="Public Sans" w:cs="Calibri"/>
                <w:b/>
                <w:bCs/>
                <w:sz w:val="18"/>
                <w:szCs w:val="18"/>
                <w:lang w:eastAsia="en-AU"/>
              </w:rPr>
            </w:pPr>
            <w:r w:rsidRPr="003A0318">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5041F894"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1,050</w:t>
            </w:r>
          </w:p>
        </w:tc>
        <w:tc>
          <w:tcPr>
            <w:tcW w:w="1156" w:type="dxa"/>
            <w:tcBorders>
              <w:top w:val="single" w:sz="4" w:space="0" w:color="auto"/>
              <w:left w:val="nil"/>
              <w:bottom w:val="single" w:sz="4" w:space="0" w:color="auto"/>
              <w:right w:val="single" w:sz="4" w:space="0" w:color="FFFFFF"/>
            </w:tcBorders>
            <w:noWrap/>
            <w:vAlign w:val="center"/>
            <w:hideMark/>
          </w:tcPr>
          <w:p w14:paraId="0DEA19B0"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50,739</w:t>
            </w:r>
          </w:p>
        </w:tc>
        <w:tc>
          <w:tcPr>
            <w:tcW w:w="1156" w:type="dxa"/>
            <w:tcBorders>
              <w:top w:val="single" w:sz="4" w:space="0" w:color="auto"/>
              <w:left w:val="nil"/>
              <w:bottom w:val="single" w:sz="4" w:space="0" w:color="auto"/>
              <w:right w:val="single" w:sz="4" w:space="0" w:color="FFFFFF"/>
            </w:tcBorders>
            <w:noWrap/>
            <w:vAlign w:val="center"/>
            <w:hideMark/>
          </w:tcPr>
          <w:p w14:paraId="68E83932"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193,545</w:t>
            </w:r>
          </w:p>
        </w:tc>
      </w:tr>
      <w:tr w:rsidR="00763288" w:rsidRPr="003A0318" w14:paraId="34921D11" w14:textId="77777777" w:rsidTr="003A03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0A5319C" w14:textId="77777777" w:rsidR="00763288" w:rsidRPr="003A0318" w:rsidRDefault="00763288" w:rsidP="00763288">
            <w:pPr>
              <w:rPr>
                <w:rFonts w:ascii="Public Sans" w:hAnsi="Public Sans" w:cs="Calibri"/>
                <w:b/>
                <w:bCs/>
                <w:sz w:val="18"/>
                <w:szCs w:val="18"/>
                <w:lang w:eastAsia="en-AU"/>
              </w:rPr>
            </w:pPr>
            <w:r w:rsidRPr="003A0318">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6C6D0316"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D1C65E5"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57DC242"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 </w:t>
            </w:r>
          </w:p>
        </w:tc>
      </w:tr>
      <w:tr w:rsidR="00763288" w:rsidRPr="003A0318" w14:paraId="7429DB5B"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471ECC4" w14:textId="77777777" w:rsidR="00763288" w:rsidRPr="003A0318" w:rsidRDefault="00763288" w:rsidP="00804FE2">
            <w:pPr>
              <w:ind w:firstLineChars="200" w:firstLine="360"/>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01950202"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7AC24B"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C7CA099"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607EC041"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4D120BB" w14:textId="77777777" w:rsidR="00763288" w:rsidRPr="003A0318" w:rsidRDefault="00763288" w:rsidP="00804FE2">
            <w:pPr>
              <w:ind w:firstLineChars="200" w:firstLine="360"/>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65E16459"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D38FF0"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945A95A"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55B0A5F1"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9A2604A" w14:textId="77777777" w:rsidR="00763288" w:rsidRPr="003A0318" w:rsidRDefault="00763288" w:rsidP="00804FE2">
            <w:pPr>
              <w:ind w:firstLineChars="200" w:firstLine="360"/>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6554FF8D"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DCAA0E"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47488CC"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18E2924F"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4DAF25A" w14:textId="77777777" w:rsidR="00763288" w:rsidRPr="003A0318" w:rsidRDefault="00763288" w:rsidP="00804FE2">
            <w:pPr>
              <w:ind w:firstLineChars="200" w:firstLine="360"/>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0E9064CE"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477DAEC"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5167065"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2E8A15BC"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7139C58" w14:textId="77777777" w:rsidR="00763288" w:rsidRPr="003A0318" w:rsidRDefault="00763288" w:rsidP="00804FE2">
            <w:pPr>
              <w:ind w:firstLineChars="200" w:firstLine="360"/>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5661A5EC"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273349"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9E76E95"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17C631AD"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2708B57" w14:textId="77777777" w:rsidR="00763288" w:rsidRPr="003A0318" w:rsidRDefault="00763288" w:rsidP="00804FE2">
            <w:pPr>
              <w:ind w:firstLineChars="200" w:firstLine="360"/>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329E4B5E"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DBE28EB"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0334B310"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0</w:t>
            </w:r>
          </w:p>
        </w:tc>
      </w:tr>
      <w:tr w:rsidR="00763288" w:rsidRPr="003A0318" w14:paraId="2CFB020F"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96C6A8E" w14:textId="77777777" w:rsidR="00763288" w:rsidRPr="003A0318" w:rsidRDefault="00763288" w:rsidP="00804FE2">
            <w:pPr>
              <w:ind w:firstLineChars="200" w:firstLine="360"/>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 xml:space="preserve">Retained Taxes, </w:t>
            </w:r>
            <w:proofErr w:type="gramStart"/>
            <w:r w:rsidRPr="003A0318">
              <w:rPr>
                <w:rFonts w:ascii="Public Sans" w:hAnsi="Public Sans" w:cs="Calibri"/>
                <w:color w:val="000000"/>
                <w:sz w:val="18"/>
                <w:szCs w:val="18"/>
                <w:lang w:eastAsia="en-AU"/>
              </w:rPr>
              <w:t>Fees</w:t>
            </w:r>
            <w:proofErr w:type="gramEnd"/>
            <w:r w:rsidRPr="003A0318">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3F40969D"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DED463"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869B28"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7D6D048B"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48AB997" w14:textId="77777777" w:rsidR="00763288" w:rsidRPr="003A0318" w:rsidRDefault="00763288" w:rsidP="00804FE2">
            <w:pPr>
              <w:ind w:firstLineChars="200" w:firstLine="360"/>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48FE9BEA"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B0337A"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4B3B680"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40DC88C3"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A54439A" w14:textId="77777777" w:rsidR="00763288" w:rsidRPr="003A0318" w:rsidRDefault="00763288" w:rsidP="00804FE2">
            <w:pPr>
              <w:ind w:firstLineChars="200" w:firstLine="360"/>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6DB25591"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1,050</w:t>
            </w:r>
          </w:p>
        </w:tc>
        <w:tc>
          <w:tcPr>
            <w:tcW w:w="1156" w:type="dxa"/>
            <w:tcBorders>
              <w:top w:val="nil"/>
              <w:left w:val="nil"/>
              <w:bottom w:val="single" w:sz="4" w:space="0" w:color="FFFFFF"/>
              <w:right w:val="single" w:sz="4" w:space="0" w:color="FFFFFF"/>
            </w:tcBorders>
            <w:noWrap/>
            <w:vAlign w:val="center"/>
            <w:hideMark/>
          </w:tcPr>
          <w:p w14:paraId="6D8987B8"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1,139</w:t>
            </w:r>
          </w:p>
        </w:tc>
        <w:tc>
          <w:tcPr>
            <w:tcW w:w="1156" w:type="dxa"/>
            <w:tcBorders>
              <w:top w:val="nil"/>
              <w:left w:val="nil"/>
              <w:bottom w:val="single" w:sz="4" w:space="0" w:color="FFFFFF"/>
              <w:right w:val="single" w:sz="4" w:space="0" w:color="FFFFFF"/>
            </w:tcBorders>
            <w:noWrap/>
            <w:vAlign w:val="center"/>
            <w:hideMark/>
          </w:tcPr>
          <w:p w14:paraId="50289B59"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1,307</w:t>
            </w:r>
          </w:p>
        </w:tc>
      </w:tr>
      <w:tr w:rsidR="00763288" w:rsidRPr="003A0318" w14:paraId="25EB74C4" w14:textId="77777777" w:rsidTr="003A0318">
        <w:trPr>
          <w:trHeight w:val="238"/>
        </w:trPr>
        <w:tc>
          <w:tcPr>
            <w:tcW w:w="6236" w:type="dxa"/>
            <w:tcBorders>
              <w:top w:val="nil"/>
              <w:left w:val="single" w:sz="4" w:space="0" w:color="FFFFFF"/>
              <w:bottom w:val="nil"/>
              <w:right w:val="single" w:sz="4" w:space="0" w:color="FFFFFF"/>
            </w:tcBorders>
            <w:noWrap/>
            <w:vAlign w:val="center"/>
            <w:hideMark/>
          </w:tcPr>
          <w:p w14:paraId="67777C1A" w14:textId="77777777" w:rsidR="00763288" w:rsidRPr="003A0318" w:rsidRDefault="00763288" w:rsidP="00804FE2">
            <w:pPr>
              <w:ind w:firstLineChars="200" w:firstLine="360"/>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Other Receipts</w:t>
            </w:r>
          </w:p>
        </w:tc>
        <w:tc>
          <w:tcPr>
            <w:tcW w:w="1256" w:type="dxa"/>
            <w:tcBorders>
              <w:top w:val="nil"/>
              <w:left w:val="nil"/>
              <w:bottom w:val="nil"/>
              <w:right w:val="single" w:sz="4" w:space="0" w:color="FFFFFF"/>
            </w:tcBorders>
            <w:noWrap/>
            <w:vAlign w:val="center"/>
            <w:hideMark/>
          </w:tcPr>
          <w:p w14:paraId="6DE0D46C"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65423169"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49,600</w:t>
            </w:r>
          </w:p>
        </w:tc>
        <w:tc>
          <w:tcPr>
            <w:tcW w:w="1156" w:type="dxa"/>
            <w:tcBorders>
              <w:top w:val="nil"/>
              <w:left w:val="nil"/>
              <w:bottom w:val="nil"/>
              <w:right w:val="single" w:sz="4" w:space="0" w:color="FFFFFF"/>
            </w:tcBorders>
            <w:noWrap/>
            <w:vAlign w:val="center"/>
            <w:hideMark/>
          </w:tcPr>
          <w:p w14:paraId="376E84DA"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187,984</w:t>
            </w:r>
          </w:p>
        </w:tc>
      </w:tr>
      <w:tr w:rsidR="00763288" w:rsidRPr="003A0318" w14:paraId="5396B8D2" w14:textId="77777777" w:rsidTr="003A0318">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4EB4750" w14:textId="77777777" w:rsidR="00763288" w:rsidRPr="003A0318" w:rsidRDefault="00763288" w:rsidP="00CE2346">
            <w:pPr>
              <w:ind w:firstLineChars="100" w:firstLine="181"/>
              <w:rPr>
                <w:rFonts w:ascii="Public Sans" w:hAnsi="Public Sans" w:cs="Calibri"/>
                <w:b/>
                <w:bCs/>
                <w:sz w:val="18"/>
                <w:szCs w:val="18"/>
                <w:lang w:eastAsia="en-AU"/>
              </w:rPr>
            </w:pPr>
            <w:r w:rsidRPr="003A0318">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611BA62C"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1,050</w:t>
            </w:r>
          </w:p>
        </w:tc>
        <w:tc>
          <w:tcPr>
            <w:tcW w:w="1156" w:type="dxa"/>
            <w:tcBorders>
              <w:top w:val="single" w:sz="4" w:space="0" w:color="auto"/>
              <w:left w:val="nil"/>
              <w:bottom w:val="single" w:sz="4" w:space="0" w:color="auto"/>
              <w:right w:val="single" w:sz="4" w:space="0" w:color="FFFFFF"/>
            </w:tcBorders>
            <w:noWrap/>
            <w:vAlign w:val="center"/>
            <w:hideMark/>
          </w:tcPr>
          <w:p w14:paraId="7CC2C537"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50,739</w:t>
            </w:r>
          </w:p>
        </w:tc>
        <w:tc>
          <w:tcPr>
            <w:tcW w:w="1156" w:type="dxa"/>
            <w:tcBorders>
              <w:top w:val="single" w:sz="4" w:space="0" w:color="auto"/>
              <w:left w:val="nil"/>
              <w:bottom w:val="single" w:sz="4" w:space="0" w:color="auto"/>
              <w:right w:val="single" w:sz="4" w:space="0" w:color="FFFFFF"/>
            </w:tcBorders>
            <w:noWrap/>
            <w:vAlign w:val="center"/>
            <w:hideMark/>
          </w:tcPr>
          <w:p w14:paraId="5714CA03"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189,291</w:t>
            </w:r>
          </w:p>
        </w:tc>
      </w:tr>
      <w:tr w:rsidR="00763288" w:rsidRPr="003A0318" w14:paraId="10D12EFE" w14:textId="77777777" w:rsidTr="003A0318">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583D2110" w14:textId="77777777" w:rsidR="00763288" w:rsidRPr="003A0318" w:rsidRDefault="00763288" w:rsidP="00763288">
            <w:pPr>
              <w:rPr>
                <w:rFonts w:ascii="Public Sans" w:hAnsi="Public Sans" w:cs="Calibri"/>
                <w:b/>
                <w:bCs/>
                <w:sz w:val="18"/>
                <w:szCs w:val="18"/>
                <w:lang w:eastAsia="en-AU"/>
              </w:rPr>
            </w:pPr>
            <w:r w:rsidRPr="003A0318">
              <w:rPr>
                <w:rFonts w:ascii="Public Sans" w:hAnsi="Public Sans" w:cs="Calibri"/>
                <w:b/>
                <w:bCs/>
                <w:sz w:val="18"/>
                <w:szCs w:val="18"/>
                <w:lang w:eastAsia="en-AU"/>
              </w:rPr>
              <w:t xml:space="preserve">Net Cash Flows </w:t>
            </w:r>
            <w:proofErr w:type="gramStart"/>
            <w:r w:rsidRPr="003A0318">
              <w:rPr>
                <w:rFonts w:ascii="Public Sans" w:hAnsi="Public Sans" w:cs="Calibri"/>
                <w:b/>
                <w:bCs/>
                <w:sz w:val="18"/>
                <w:szCs w:val="18"/>
                <w:lang w:eastAsia="en-AU"/>
              </w:rPr>
              <w:t>From</w:t>
            </w:r>
            <w:proofErr w:type="gramEnd"/>
            <w:r w:rsidRPr="003A0318">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3C2A354F"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(0)</w:t>
            </w:r>
          </w:p>
        </w:tc>
        <w:tc>
          <w:tcPr>
            <w:tcW w:w="1156" w:type="dxa"/>
            <w:tcBorders>
              <w:top w:val="nil"/>
              <w:left w:val="nil"/>
              <w:bottom w:val="single" w:sz="4" w:space="0" w:color="auto"/>
              <w:right w:val="single" w:sz="4" w:space="0" w:color="FFFFFF"/>
            </w:tcBorders>
            <w:noWrap/>
            <w:vAlign w:val="center"/>
            <w:hideMark/>
          </w:tcPr>
          <w:p w14:paraId="3A4BF104"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0</w:t>
            </w:r>
          </w:p>
        </w:tc>
        <w:tc>
          <w:tcPr>
            <w:tcW w:w="1156" w:type="dxa"/>
            <w:tcBorders>
              <w:top w:val="nil"/>
              <w:left w:val="nil"/>
              <w:bottom w:val="single" w:sz="4" w:space="0" w:color="auto"/>
              <w:right w:val="single" w:sz="4" w:space="0" w:color="FFFFFF"/>
            </w:tcBorders>
            <w:noWrap/>
            <w:vAlign w:val="center"/>
            <w:hideMark/>
          </w:tcPr>
          <w:p w14:paraId="0E69EDB7"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(4,254)</w:t>
            </w:r>
          </w:p>
        </w:tc>
      </w:tr>
      <w:tr w:rsidR="00763288" w:rsidRPr="003A0318" w14:paraId="6349B922" w14:textId="77777777" w:rsidTr="003A03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40491E0" w14:textId="77777777" w:rsidR="00763288" w:rsidRPr="003A0318" w:rsidRDefault="00763288" w:rsidP="00763288">
            <w:pPr>
              <w:rPr>
                <w:rFonts w:ascii="Public Sans" w:hAnsi="Public Sans" w:cs="Calibri"/>
                <w:b/>
                <w:bCs/>
                <w:sz w:val="18"/>
                <w:szCs w:val="18"/>
                <w:lang w:eastAsia="en-AU"/>
              </w:rPr>
            </w:pPr>
            <w:r w:rsidRPr="003A0318">
              <w:rPr>
                <w:rFonts w:ascii="Public Sans" w:hAnsi="Public Sans" w:cs="Calibri"/>
                <w:b/>
                <w:bCs/>
                <w:sz w:val="18"/>
                <w:szCs w:val="18"/>
                <w:lang w:eastAsia="en-AU"/>
              </w:rPr>
              <w:t xml:space="preserve">Cash Flows </w:t>
            </w:r>
            <w:proofErr w:type="gramStart"/>
            <w:r w:rsidRPr="003A0318">
              <w:rPr>
                <w:rFonts w:ascii="Public Sans" w:hAnsi="Public Sans" w:cs="Calibri"/>
                <w:b/>
                <w:bCs/>
                <w:sz w:val="18"/>
                <w:szCs w:val="18"/>
                <w:lang w:eastAsia="en-AU"/>
              </w:rPr>
              <w:t>From</w:t>
            </w:r>
            <w:proofErr w:type="gramEnd"/>
            <w:r w:rsidRPr="003A0318">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7E5D22C7"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60C156B"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89E7DB8"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 </w:t>
            </w:r>
          </w:p>
        </w:tc>
      </w:tr>
      <w:tr w:rsidR="00763288" w:rsidRPr="003A0318" w14:paraId="6D63B8A9"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E503D86"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0754EDF0"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038C2C3"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C94A3FA"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572ABCD8"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5B01B90"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701E3A00"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A41845"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C43FC15"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7E3DFD0C"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D9B9731"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7503FBC7"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DEFE59"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D07C50"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46002F7C"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B21BC75"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48479B29"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E1858BF"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71183F6"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0E52206F"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02A8DF4"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4B947E51"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ABEB781"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1928DAE"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43C7F4D7"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FB2FC17"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107E0049"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DDA2CC"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BB4160"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39E05AED" w14:textId="77777777" w:rsidTr="003A0318">
        <w:trPr>
          <w:trHeight w:val="238"/>
        </w:trPr>
        <w:tc>
          <w:tcPr>
            <w:tcW w:w="6236" w:type="dxa"/>
            <w:tcBorders>
              <w:top w:val="nil"/>
              <w:left w:val="single" w:sz="4" w:space="0" w:color="FFFFFF"/>
              <w:bottom w:val="nil"/>
              <w:right w:val="single" w:sz="4" w:space="0" w:color="FFFFFF"/>
            </w:tcBorders>
            <w:noWrap/>
            <w:vAlign w:val="center"/>
            <w:hideMark/>
          </w:tcPr>
          <w:p w14:paraId="6908A469"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0B9834DA"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69304777"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4,254</w:t>
            </w:r>
          </w:p>
        </w:tc>
        <w:tc>
          <w:tcPr>
            <w:tcW w:w="1156" w:type="dxa"/>
            <w:tcBorders>
              <w:top w:val="nil"/>
              <w:left w:val="nil"/>
              <w:bottom w:val="nil"/>
              <w:right w:val="single" w:sz="4" w:space="0" w:color="FFFFFF"/>
            </w:tcBorders>
            <w:noWrap/>
            <w:vAlign w:val="center"/>
            <w:hideMark/>
          </w:tcPr>
          <w:p w14:paraId="7C3289E0"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0C04CBF7" w14:textId="77777777" w:rsidTr="003A0318">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F0CF602" w14:textId="77777777" w:rsidR="00763288" w:rsidRPr="003A0318" w:rsidRDefault="00763288" w:rsidP="00763288">
            <w:pPr>
              <w:rPr>
                <w:rFonts w:ascii="Public Sans" w:hAnsi="Public Sans" w:cs="Calibri"/>
                <w:b/>
                <w:bCs/>
                <w:sz w:val="18"/>
                <w:szCs w:val="18"/>
                <w:lang w:eastAsia="en-AU"/>
              </w:rPr>
            </w:pPr>
            <w:r w:rsidRPr="003A0318">
              <w:rPr>
                <w:rFonts w:ascii="Public Sans" w:hAnsi="Public Sans" w:cs="Calibri"/>
                <w:b/>
                <w:bCs/>
                <w:sz w:val="18"/>
                <w:szCs w:val="18"/>
                <w:lang w:eastAsia="en-AU"/>
              </w:rPr>
              <w:t xml:space="preserve">Net Cash Flows </w:t>
            </w:r>
            <w:proofErr w:type="gramStart"/>
            <w:r w:rsidRPr="003A0318">
              <w:rPr>
                <w:rFonts w:ascii="Public Sans" w:hAnsi="Public Sans" w:cs="Calibri"/>
                <w:b/>
                <w:bCs/>
                <w:sz w:val="18"/>
                <w:szCs w:val="18"/>
                <w:lang w:eastAsia="en-AU"/>
              </w:rPr>
              <w:t>From</w:t>
            </w:r>
            <w:proofErr w:type="gramEnd"/>
            <w:r w:rsidRPr="003A0318">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5F46A89B"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34BF2225"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4,254</w:t>
            </w:r>
          </w:p>
        </w:tc>
        <w:tc>
          <w:tcPr>
            <w:tcW w:w="1156" w:type="dxa"/>
            <w:tcBorders>
              <w:top w:val="single" w:sz="4" w:space="0" w:color="auto"/>
              <w:left w:val="nil"/>
              <w:bottom w:val="single" w:sz="4" w:space="0" w:color="auto"/>
              <w:right w:val="single" w:sz="4" w:space="0" w:color="FFFFFF"/>
            </w:tcBorders>
            <w:noWrap/>
            <w:vAlign w:val="center"/>
            <w:hideMark/>
          </w:tcPr>
          <w:p w14:paraId="238DA522"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w:t>
            </w:r>
          </w:p>
        </w:tc>
      </w:tr>
      <w:tr w:rsidR="00763288" w:rsidRPr="003A0318" w14:paraId="45334072" w14:textId="77777777" w:rsidTr="003A03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F118891" w14:textId="77777777" w:rsidR="00763288" w:rsidRPr="003A0318" w:rsidRDefault="00763288" w:rsidP="00763288">
            <w:pPr>
              <w:rPr>
                <w:rFonts w:ascii="Public Sans" w:hAnsi="Public Sans" w:cs="Calibri"/>
                <w:b/>
                <w:bCs/>
                <w:sz w:val="18"/>
                <w:szCs w:val="18"/>
                <w:lang w:eastAsia="en-AU"/>
              </w:rPr>
            </w:pPr>
            <w:r w:rsidRPr="003A0318">
              <w:rPr>
                <w:rFonts w:ascii="Public Sans" w:hAnsi="Public Sans" w:cs="Calibri"/>
                <w:b/>
                <w:bCs/>
                <w:sz w:val="18"/>
                <w:szCs w:val="18"/>
                <w:lang w:eastAsia="en-AU"/>
              </w:rPr>
              <w:t xml:space="preserve">Cash Flows </w:t>
            </w:r>
            <w:proofErr w:type="gramStart"/>
            <w:r w:rsidRPr="003A0318">
              <w:rPr>
                <w:rFonts w:ascii="Public Sans" w:hAnsi="Public Sans" w:cs="Calibri"/>
                <w:b/>
                <w:bCs/>
                <w:sz w:val="18"/>
                <w:szCs w:val="18"/>
                <w:lang w:eastAsia="en-AU"/>
              </w:rPr>
              <w:t>From</w:t>
            </w:r>
            <w:proofErr w:type="gramEnd"/>
            <w:r w:rsidRPr="003A0318">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4EB0E13E"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2BDD4B2"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795B44F"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 </w:t>
            </w:r>
          </w:p>
        </w:tc>
      </w:tr>
      <w:tr w:rsidR="00763288" w:rsidRPr="003A0318" w14:paraId="313D4F75"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A3C3818"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5340D306"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8EC7301"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204E7CC"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0337C568"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81E06E2"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52FADB9A"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CC77211"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6FEF30"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5465183B"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D9CC668"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527429EC"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791EAC"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A9A8174"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1EED8C0E"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55F6826"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782B560A"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190AE7A"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824714"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2100D12F"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A22BAFF"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416C8E2C"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C96F709"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90184B"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455325C1" w14:textId="77777777" w:rsidTr="003A0318">
        <w:trPr>
          <w:trHeight w:val="238"/>
        </w:trPr>
        <w:tc>
          <w:tcPr>
            <w:tcW w:w="6236" w:type="dxa"/>
            <w:tcBorders>
              <w:top w:val="nil"/>
              <w:left w:val="single" w:sz="4" w:space="0" w:color="FFFFFF"/>
              <w:bottom w:val="nil"/>
              <w:right w:val="single" w:sz="4" w:space="0" w:color="FFFFFF"/>
            </w:tcBorders>
            <w:noWrap/>
            <w:vAlign w:val="center"/>
            <w:hideMark/>
          </w:tcPr>
          <w:p w14:paraId="3765CD0B"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5777F816"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30753CB5"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1CA6C7FE"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2337D909" w14:textId="77777777" w:rsidTr="003A0318">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1DC25B9" w14:textId="77777777" w:rsidR="00763288" w:rsidRPr="003A0318" w:rsidRDefault="00763288" w:rsidP="00763288">
            <w:pPr>
              <w:rPr>
                <w:rFonts w:ascii="Public Sans" w:hAnsi="Public Sans" w:cs="Calibri"/>
                <w:b/>
                <w:bCs/>
                <w:sz w:val="18"/>
                <w:szCs w:val="18"/>
                <w:lang w:eastAsia="en-AU"/>
              </w:rPr>
            </w:pPr>
            <w:r w:rsidRPr="003A0318">
              <w:rPr>
                <w:rFonts w:ascii="Public Sans" w:hAnsi="Public Sans" w:cs="Calibri"/>
                <w:b/>
                <w:bCs/>
                <w:sz w:val="18"/>
                <w:szCs w:val="18"/>
                <w:lang w:eastAsia="en-AU"/>
              </w:rPr>
              <w:t xml:space="preserve">Net Cash Flows </w:t>
            </w:r>
            <w:proofErr w:type="gramStart"/>
            <w:r w:rsidRPr="003A0318">
              <w:rPr>
                <w:rFonts w:ascii="Public Sans" w:hAnsi="Public Sans" w:cs="Calibri"/>
                <w:b/>
                <w:bCs/>
                <w:sz w:val="18"/>
                <w:szCs w:val="18"/>
                <w:lang w:eastAsia="en-AU"/>
              </w:rPr>
              <w:t>From</w:t>
            </w:r>
            <w:proofErr w:type="gramEnd"/>
            <w:r w:rsidRPr="003A0318">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159FDE0F"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3116B39A"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4EF4DFBB"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w:t>
            </w:r>
          </w:p>
        </w:tc>
      </w:tr>
      <w:tr w:rsidR="00763288" w:rsidRPr="003A0318" w14:paraId="27485479" w14:textId="77777777" w:rsidTr="003A0318">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08DE86A" w14:textId="77777777" w:rsidR="00763288" w:rsidRPr="003A0318" w:rsidRDefault="00763288" w:rsidP="00763288">
            <w:pPr>
              <w:rPr>
                <w:rFonts w:ascii="Public Sans" w:hAnsi="Public Sans" w:cs="Calibri"/>
                <w:b/>
                <w:bCs/>
                <w:sz w:val="18"/>
                <w:szCs w:val="18"/>
                <w:lang w:eastAsia="en-AU"/>
              </w:rPr>
            </w:pPr>
            <w:r w:rsidRPr="003A0318">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4F1A028C"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(0)</w:t>
            </w:r>
          </w:p>
        </w:tc>
        <w:tc>
          <w:tcPr>
            <w:tcW w:w="1156" w:type="dxa"/>
            <w:tcBorders>
              <w:top w:val="nil"/>
              <w:left w:val="nil"/>
              <w:bottom w:val="single" w:sz="4" w:space="0" w:color="auto"/>
              <w:right w:val="single" w:sz="4" w:space="0" w:color="FFFFFF"/>
            </w:tcBorders>
            <w:noWrap/>
            <w:vAlign w:val="center"/>
            <w:hideMark/>
          </w:tcPr>
          <w:p w14:paraId="33E09F1C"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4,254</w:t>
            </w:r>
          </w:p>
        </w:tc>
        <w:tc>
          <w:tcPr>
            <w:tcW w:w="1156" w:type="dxa"/>
            <w:tcBorders>
              <w:top w:val="nil"/>
              <w:left w:val="nil"/>
              <w:bottom w:val="single" w:sz="4" w:space="0" w:color="auto"/>
              <w:right w:val="single" w:sz="4" w:space="0" w:color="FFFFFF"/>
            </w:tcBorders>
            <w:noWrap/>
            <w:vAlign w:val="center"/>
            <w:hideMark/>
          </w:tcPr>
          <w:p w14:paraId="4B44BE60"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(4,254)</w:t>
            </w:r>
          </w:p>
        </w:tc>
      </w:tr>
      <w:tr w:rsidR="00763288" w:rsidRPr="003A0318" w14:paraId="2250ED1F" w14:textId="77777777" w:rsidTr="003A0318">
        <w:trPr>
          <w:trHeight w:val="238"/>
        </w:trPr>
        <w:tc>
          <w:tcPr>
            <w:tcW w:w="6236" w:type="dxa"/>
            <w:tcBorders>
              <w:top w:val="nil"/>
              <w:left w:val="single" w:sz="4" w:space="0" w:color="FFFFFF"/>
              <w:bottom w:val="nil"/>
              <w:right w:val="single" w:sz="4" w:space="0" w:color="FFFFFF"/>
            </w:tcBorders>
            <w:noWrap/>
            <w:vAlign w:val="center"/>
            <w:hideMark/>
          </w:tcPr>
          <w:p w14:paraId="1CDD7981"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778B11A4"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2D30C13B"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4271C9A1"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4,254</w:t>
            </w:r>
          </w:p>
        </w:tc>
      </w:tr>
      <w:tr w:rsidR="00763288" w:rsidRPr="003A0318" w14:paraId="43E08381" w14:textId="77777777" w:rsidTr="003A0318">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15A58A9E"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0AC38666"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0A07B6F9"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65031F9C"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425B43CC" w14:textId="77777777" w:rsidTr="003A0318">
        <w:trPr>
          <w:trHeight w:val="238"/>
        </w:trPr>
        <w:tc>
          <w:tcPr>
            <w:tcW w:w="6236" w:type="dxa"/>
            <w:tcBorders>
              <w:top w:val="nil"/>
              <w:left w:val="single" w:sz="4" w:space="0" w:color="FFFFFF"/>
              <w:bottom w:val="nil"/>
              <w:right w:val="single" w:sz="4" w:space="0" w:color="FFFFFF"/>
            </w:tcBorders>
            <w:noWrap/>
            <w:vAlign w:val="center"/>
            <w:hideMark/>
          </w:tcPr>
          <w:p w14:paraId="1721D1EB"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077EE6FC"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2A701762"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293DC92B"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w:t>
            </w:r>
          </w:p>
        </w:tc>
      </w:tr>
      <w:tr w:rsidR="00763288" w:rsidRPr="003A0318" w14:paraId="35ADEF0F" w14:textId="77777777" w:rsidTr="003A0318">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4244C665" w14:textId="77777777" w:rsidR="00763288" w:rsidRPr="003A0318" w:rsidRDefault="00763288" w:rsidP="00763288">
            <w:pPr>
              <w:rPr>
                <w:rFonts w:ascii="Public Sans" w:hAnsi="Public Sans" w:cs="Calibri"/>
                <w:b/>
                <w:bCs/>
                <w:sz w:val="18"/>
                <w:szCs w:val="18"/>
                <w:lang w:eastAsia="en-AU"/>
              </w:rPr>
            </w:pPr>
            <w:r w:rsidRPr="003A0318">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637BF000"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(0)</w:t>
            </w:r>
          </w:p>
        </w:tc>
        <w:tc>
          <w:tcPr>
            <w:tcW w:w="1156" w:type="dxa"/>
            <w:tcBorders>
              <w:top w:val="single" w:sz="4" w:space="0" w:color="auto"/>
              <w:left w:val="nil"/>
              <w:bottom w:val="single" w:sz="4" w:space="0" w:color="auto"/>
              <w:right w:val="single" w:sz="4" w:space="0" w:color="FFFFFF"/>
            </w:tcBorders>
            <w:noWrap/>
            <w:vAlign w:val="center"/>
            <w:hideMark/>
          </w:tcPr>
          <w:p w14:paraId="24B30BA4"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4,254</w:t>
            </w:r>
          </w:p>
        </w:tc>
        <w:tc>
          <w:tcPr>
            <w:tcW w:w="1156" w:type="dxa"/>
            <w:tcBorders>
              <w:top w:val="single" w:sz="4" w:space="0" w:color="auto"/>
              <w:left w:val="nil"/>
              <w:bottom w:val="single" w:sz="4" w:space="0" w:color="auto"/>
              <w:right w:val="single" w:sz="4" w:space="0" w:color="FFFFFF"/>
            </w:tcBorders>
            <w:noWrap/>
            <w:vAlign w:val="center"/>
            <w:hideMark/>
          </w:tcPr>
          <w:p w14:paraId="03D24BAD"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0</w:t>
            </w:r>
          </w:p>
        </w:tc>
      </w:tr>
    </w:tbl>
    <w:p w14:paraId="6CB8E9AA" w14:textId="77777777" w:rsidR="00763288" w:rsidRPr="00763288" w:rsidRDefault="00763288" w:rsidP="00763288">
      <w:pPr>
        <w:spacing w:before="360" w:after="160" w:line="256" w:lineRule="auto"/>
        <w:rPr>
          <w:rFonts w:ascii="Calibri" w:eastAsia="Calibri" w:hAnsi="Calibri"/>
          <w:sz w:val="22"/>
          <w:szCs w:val="22"/>
        </w:rPr>
      </w:pPr>
    </w:p>
    <w:p w14:paraId="76288209" w14:textId="77777777" w:rsidR="003A0318" w:rsidRDefault="003A0318" w:rsidP="00763288">
      <w:pPr>
        <w:spacing w:after="160" w:line="256" w:lineRule="auto"/>
        <w:rPr>
          <w:rFonts w:eastAsia="Calibri"/>
          <w:sz w:val="24"/>
          <w:szCs w:val="24"/>
          <w:lang w:eastAsia="en-AU"/>
        </w:rPr>
        <w:sectPr w:rsidR="003A0318" w:rsidSect="00B53410">
          <w:headerReference w:type="even" r:id="rId37"/>
          <w:headerReference w:type="default" r:id="rId38"/>
          <w:headerReference w:type="first" r:id="rId39"/>
          <w:footerReference w:type="first" r:id="rId40"/>
          <w:pgSz w:w="11907" w:h="16840" w:code="9"/>
          <w:pgMar w:top="1134" w:right="1134" w:bottom="567" w:left="1134" w:header="454" w:footer="454" w:gutter="0"/>
          <w:cols w:space="720"/>
          <w:titlePg/>
          <w:docGrid w:linePitch="272"/>
        </w:sectPr>
      </w:pPr>
    </w:p>
    <w:p w14:paraId="630E3AE0" w14:textId="77777777" w:rsidR="00763288" w:rsidRPr="00763288" w:rsidRDefault="00763288" w:rsidP="00763288">
      <w:pPr>
        <w:rPr>
          <w:rFonts w:ascii="Public Sans SemiBold" w:hAnsi="Public Sans SemiBold" w:cs="Calibri"/>
          <w:b/>
          <w:bCs/>
          <w:color w:val="22272B"/>
          <w:sz w:val="27"/>
          <w:szCs w:val="27"/>
          <w:lang w:eastAsia="en-AU"/>
        </w:rPr>
      </w:pPr>
      <w:r w:rsidRPr="00763288">
        <w:rPr>
          <w:rFonts w:ascii="Public Sans SemiBold" w:hAnsi="Public Sans SemiBold" w:cs="Calibri"/>
          <w:b/>
          <w:bCs/>
          <w:color w:val="22272B"/>
          <w:sz w:val="27"/>
          <w:szCs w:val="27"/>
          <w:lang w:eastAsia="en-AU"/>
        </w:rPr>
        <w:lastRenderedPageBreak/>
        <w:t>Electricity Retained Interest Corporation - Endeavour Energy</w:t>
      </w:r>
    </w:p>
    <w:tbl>
      <w:tblPr>
        <w:tblW w:w="9804" w:type="dxa"/>
        <w:tblLook w:val="04A0" w:firstRow="1" w:lastRow="0" w:firstColumn="1" w:lastColumn="0" w:noHBand="0" w:noVBand="1"/>
        <w:tblCaption w:val="12.2 Financial Statements -Electricity Retained Interest Corporation - Endeavour Energy - Operating Statement"/>
        <w:tblDescription w:val="12.2 Financial Statements -Electricity Retained Interest Corporation - Endeavour Energy - Operating Statement"/>
      </w:tblPr>
      <w:tblGrid>
        <w:gridCol w:w="6236"/>
        <w:gridCol w:w="1256"/>
        <w:gridCol w:w="1156"/>
        <w:gridCol w:w="1156"/>
      </w:tblGrid>
      <w:tr w:rsidR="00763288" w:rsidRPr="00763288" w14:paraId="5A480413" w14:textId="77777777" w:rsidTr="003A0318">
        <w:trPr>
          <w:trHeight w:val="405"/>
        </w:trPr>
        <w:tc>
          <w:tcPr>
            <w:tcW w:w="6236" w:type="dxa"/>
            <w:shd w:val="clear" w:color="auto" w:fill="FFFFFF"/>
            <w:noWrap/>
            <w:vAlign w:val="bottom"/>
            <w:hideMark/>
          </w:tcPr>
          <w:p w14:paraId="33F591D2"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t>Operating Statement</w:t>
            </w:r>
          </w:p>
        </w:tc>
        <w:tc>
          <w:tcPr>
            <w:tcW w:w="1256" w:type="dxa"/>
            <w:shd w:val="clear" w:color="auto" w:fill="FFFFFF"/>
            <w:noWrap/>
            <w:vAlign w:val="bottom"/>
            <w:hideMark/>
          </w:tcPr>
          <w:p w14:paraId="6EE7F516"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53B237FD"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771ACD6F"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3A0318" w14:paraId="209766D3" w14:textId="77777777" w:rsidTr="003A0318">
        <w:trPr>
          <w:trHeight w:val="283"/>
        </w:trPr>
        <w:tc>
          <w:tcPr>
            <w:tcW w:w="6236" w:type="dxa"/>
            <w:shd w:val="clear" w:color="auto" w:fill="EBEBEB"/>
            <w:vAlign w:val="center"/>
            <w:hideMark/>
          </w:tcPr>
          <w:p w14:paraId="17D12459" w14:textId="77777777" w:rsidR="00763288" w:rsidRPr="003A0318" w:rsidRDefault="00763288" w:rsidP="00763288">
            <w:pPr>
              <w:rPr>
                <w:rFonts w:ascii="Public Sans" w:hAnsi="Public Sans" w:cs="Calibri"/>
                <w:sz w:val="18"/>
                <w:szCs w:val="18"/>
                <w:lang w:eastAsia="en-AU"/>
              </w:rPr>
            </w:pPr>
            <w:r w:rsidRPr="003A0318">
              <w:rPr>
                <w:rFonts w:ascii="Public Sans" w:hAnsi="Public Sans" w:cs="Calibri"/>
                <w:sz w:val="18"/>
                <w:szCs w:val="18"/>
                <w:lang w:eastAsia="en-AU"/>
              </w:rPr>
              <w:t> </w:t>
            </w:r>
          </w:p>
        </w:tc>
        <w:tc>
          <w:tcPr>
            <w:tcW w:w="2412" w:type="dxa"/>
            <w:gridSpan w:val="2"/>
            <w:shd w:val="clear" w:color="auto" w:fill="EBEBEB"/>
            <w:vAlign w:val="bottom"/>
            <w:hideMark/>
          </w:tcPr>
          <w:p w14:paraId="4D6C1CD5" w14:textId="77777777" w:rsidR="00763288" w:rsidRPr="003A0318" w:rsidRDefault="00763288" w:rsidP="003A0318">
            <w:pPr>
              <w:jc w:val="center"/>
              <w:rPr>
                <w:rFonts w:ascii="Public Sans" w:hAnsi="Public Sans" w:cs="Calibri"/>
                <w:sz w:val="18"/>
                <w:szCs w:val="18"/>
                <w:lang w:eastAsia="en-AU"/>
              </w:rPr>
            </w:pPr>
            <w:r w:rsidRPr="003A0318">
              <w:rPr>
                <w:rFonts w:ascii="Public Sans" w:hAnsi="Public Sans" w:cs="Calibri"/>
                <w:sz w:val="18"/>
                <w:szCs w:val="18"/>
                <w:lang w:eastAsia="en-AU"/>
              </w:rPr>
              <w:t>2022-23</w:t>
            </w:r>
          </w:p>
        </w:tc>
        <w:tc>
          <w:tcPr>
            <w:tcW w:w="1156" w:type="dxa"/>
            <w:shd w:val="clear" w:color="auto" w:fill="EBEBEB"/>
            <w:vAlign w:val="bottom"/>
            <w:hideMark/>
          </w:tcPr>
          <w:p w14:paraId="479B018D" w14:textId="77777777" w:rsidR="00763288" w:rsidRPr="003A0318" w:rsidRDefault="00763288" w:rsidP="003A0318">
            <w:pPr>
              <w:jc w:val="center"/>
              <w:rPr>
                <w:rFonts w:ascii="Public Sans" w:hAnsi="Public Sans" w:cs="Calibri"/>
                <w:sz w:val="18"/>
                <w:szCs w:val="18"/>
                <w:lang w:eastAsia="en-AU"/>
              </w:rPr>
            </w:pPr>
            <w:r w:rsidRPr="003A0318">
              <w:rPr>
                <w:rFonts w:ascii="Public Sans" w:hAnsi="Public Sans" w:cs="Calibri"/>
                <w:sz w:val="18"/>
                <w:szCs w:val="18"/>
                <w:lang w:eastAsia="en-AU"/>
              </w:rPr>
              <w:t>2023-24</w:t>
            </w:r>
          </w:p>
        </w:tc>
      </w:tr>
      <w:tr w:rsidR="00763288" w:rsidRPr="003A0318" w14:paraId="2C428C2B" w14:textId="77777777" w:rsidTr="003A0318">
        <w:trPr>
          <w:trHeight w:val="225"/>
        </w:trPr>
        <w:tc>
          <w:tcPr>
            <w:tcW w:w="6236" w:type="dxa"/>
            <w:shd w:val="clear" w:color="auto" w:fill="EBEBEB"/>
            <w:vAlign w:val="center"/>
            <w:hideMark/>
          </w:tcPr>
          <w:p w14:paraId="6B507601" w14:textId="77777777" w:rsidR="00763288" w:rsidRPr="003A0318" w:rsidRDefault="00763288" w:rsidP="00763288">
            <w:pPr>
              <w:rPr>
                <w:rFonts w:ascii="Public Sans" w:hAnsi="Public Sans" w:cs="Calibri"/>
                <w:sz w:val="18"/>
                <w:szCs w:val="18"/>
                <w:lang w:eastAsia="en-AU"/>
              </w:rPr>
            </w:pPr>
            <w:r w:rsidRPr="003A0318">
              <w:rPr>
                <w:rFonts w:ascii="Public Sans" w:hAnsi="Public Sans" w:cs="Calibri"/>
                <w:sz w:val="18"/>
                <w:szCs w:val="18"/>
                <w:lang w:eastAsia="en-AU"/>
              </w:rPr>
              <w:t> </w:t>
            </w:r>
          </w:p>
        </w:tc>
        <w:tc>
          <w:tcPr>
            <w:tcW w:w="1256" w:type="dxa"/>
            <w:shd w:val="clear" w:color="auto" w:fill="EBEBEB"/>
            <w:vAlign w:val="center"/>
            <w:hideMark/>
          </w:tcPr>
          <w:p w14:paraId="08CBFDE7" w14:textId="77777777" w:rsidR="00763288" w:rsidRPr="003A0318" w:rsidRDefault="00763288" w:rsidP="00763288">
            <w:pPr>
              <w:jc w:val="center"/>
              <w:rPr>
                <w:rFonts w:ascii="Public Sans" w:hAnsi="Public Sans" w:cs="Calibri"/>
                <w:sz w:val="18"/>
                <w:szCs w:val="18"/>
                <w:lang w:eastAsia="en-AU"/>
              </w:rPr>
            </w:pPr>
            <w:r w:rsidRPr="003A0318">
              <w:rPr>
                <w:rFonts w:ascii="Public Sans" w:hAnsi="Public Sans" w:cs="Calibri"/>
                <w:sz w:val="18"/>
                <w:szCs w:val="18"/>
                <w:lang w:eastAsia="en-AU"/>
              </w:rPr>
              <w:t>Budget</w:t>
            </w:r>
          </w:p>
        </w:tc>
        <w:tc>
          <w:tcPr>
            <w:tcW w:w="1156" w:type="dxa"/>
            <w:shd w:val="clear" w:color="auto" w:fill="EBEBEB"/>
            <w:vAlign w:val="center"/>
            <w:hideMark/>
          </w:tcPr>
          <w:p w14:paraId="14D82C03" w14:textId="77777777" w:rsidR="00763288" w:rsidRPr="003A0318" w:rsidRDefault="00763288" w:rsidP="00763288">
            <w:pPr>
              <w:jc w:val="center"/>
              <w:rPr>
                <w:rFonts w:ascii="Public Sans" w:hAnsi="Public Sans" w:cs="Calibri"/>
                <w:sz w:val="18"/>
                <w:szCs w:val="18"/>
                <w:lang w:eastAsia="en-AU"/>
              </w:rPr>
            </w:pPr>
            <w:r w:rsidRPr="003A0318">
              <w:rPr>
                <w:rFonts w:ascii="Public Sans" w:hAnsi="Public Sans" w:cs="Calibri"/>
                <w:sz w:val="18"/>
                <w:szCs w:val="18"/>
                <w:lang w:eastAsia="en-AU"/>
              </w:rPr>
              <w:t>Est. Actual</w:t>
            </w:r>
          </w:p>
        </w:tc>
        <w:tc>
          <w:tcPr>
            <w:tcW w:w="1156" w:type="dxa"/>
            <w:shd w:val="clear" w:color="auto" w:fill="EBEBEB"/>
            <w:vAlign w:val="center"/>
            <w:hideMark/>
          </w:tcPr>
          <w:p w14:paraId="441D1F32" w14:textId="77777777" w:rsidR="00763288" w:rsidRPr="003A0318" w:rsidRDefault="00763288" w:rsidP="00763288">
            <w:pPr>
              <w:jc w:val="center"/>
              <w:rPr>
                <w:rFonts w:ascii="Public Sans" w:hAnsi="Public Sans" w:cs="Calibri"/>
                <w:sz w:val="18"/>
                <w:szCs w:val="18"/>
                <w:lang w:eastAsia="en-AU"/>
              </w:rPr>
            </w:pPr>
            <w:r w:rsidRPr="003A0318">
              <w:rPr>
                <w:rFonts w:ascii="Public Sans" w:hAnsi="Public Sans" w:cs="Calibri"/>
                <w:sz w:val="18"/>
                <w:szCs w:val="18"/>
                <w:lang w:eastAsia="en-AU"/>
              </w:rPr>
              <w:t>Budget</w:t>
            </w:r>
          </w:p>
        </w:tc>
      </w:tr>
      <w:tr w:rsidR="00763288" w:rsidRPr="003A0318" w14:paraId="5D707187" w14:textId="77777777" w:rsidTr="003A0318">
        <w:trPr>
          <w:trHeight w:val="283"/>
        </w:trPr>
        <w:tc>
          <w:tcPr>
            <w:tcW w:w="6236" w:type="dxa"/>
            <w:shd w:val="clear" w:color="auto" w:fill="EBEBEB"/>
            <w:vAlign w:val="center"/>
            <w:hideMark/>
          </w:tcPr>
          <w:p w14:paraId="100820A5" w14:textId="77777777" w:rsidR="00763288" w:rsidRPr="003A0318" w:rsidRDefault="00763288" w:rsidP="00763288">
            <w:pPr>
              <w:rPr>
                <w:rFonts w:ascii="Public Sans" w:hAnsi="Public Sans" w:cs="Calibri"/>
                <w:sz w:val="18"/>
                <w:szCs w:val="18"/>
                <w:lang w:eastAsia="en-AU"/>
              </w:rPr>
            </w:pPr>
            <w:r w:rsidRPr="003A0318">
              <w:rPr>
                <w:rFonts w:ascii="Public Sans" w:hAnsi="Public Sans" w:cs="Calibri"/>
                <w:sz w:val="18"/>
                <w:szCs w:val="18"/>
                <w:lang w:eastAsia="en-AU"/>
              </w:rPr>
              <w:t> </w:t>
            </w:r>
          </w:p>
        </w:tc>
        <w:tc>
          <w:tcPr>
            <w:tcW w:w="1256" w:type="dxa"/>
            <w:shd w:val="clear" w:color="auto" w:fill="EBEBEB"/>
            <w:hideMark/>
          </w:tcPr>
          <w:p w14:paraId="22D9174F" w14:textId="77777777" w:rsidR="00763288" w:rsidRPr="003A0318" w:rsidRDefault="00763288" w:rsidP="003A0318">
            <w:pPr>
              <w:jc w:val="center"/>
              <w:rPr>
                <w:rFonts w:ascii="Public Sans" w:hAnsi="Public Sans" w:cs="Calibri"/>
                <w:sz w:val="18"/>
                <w:szCs w:val="18"/>
                <w:lang w:eastAsia="en-AU"/>
              </w:rPr>
            </w:pPr>
            <w:r w:rsidRPr="003A0318">
              <w:rPr>
                <w:rFonts w:ascii="Public Sans" w:hAnsi="Public Sans" w:cs="Calibri"/>
                <w:sz w:val="18"/>
                <w:szCs w:val="18"/>
                <w:lang w:eastAsia="en-AU"/>
              </w:rPr>
              <w:t>$000</w:t>
            </w:r>
          </w:p>
        </w:tc>
        <w:tc>
          <w:tcPr>
            <w:tcW w:w="1156" w:type="dxa"/>
            <w:shd w:val="clear" w:color="auto" w:fill="EBEBEB"/>
            <w:hideMark/>
          </w:tcPr>
          <w:p w14:paraId="7D600278" w14:textId="77777777" w:rsidR="00763288" w:rsidRPr="003A0318" w:rsidRDefault="00763288" w:rsidP="003A0318">
            <w:pPr>
              <w:jc w:val="center"/>
              <w:rPr>
                <w:rFonts w:ascii="Public Sans" w:hAnsi="Public Sans" w:cs="Calibri"/>
                <w:sz w:val="18"/>
                <w:szCs w:val="18"/>
                <w:lang w:eastAsia="en-AU"/>
              </w:rPr>
            </w:pPr>
            <w:r w:rsidRPr="003A0318">
              <w:rPr>
                <w:rFonts w:ascii="Public Sans" w:hAnsi="Public Sans" w:cs="Calibri"/>
                <w:sz w:val="18"/>
                <w:szCs w:val="18"/>
                <w:lang w:eastAsia="en-AU"/>
              </w:rPr>
              <w:t>$000</w:t>
            </w:r>
          </w:p>
        </w:tc>
        <w:tc>
          <w:tcPr>
            <w:tcW w:w="1156" w:type="dxa"/>
            <w:shd w:val="clear" w:color="auto" w:fill="EBEBEB"/>
            <w:hideMark/>
          </w:tcPr>
          <w:p w14:paraId="674BAE73" w14:textId="77777777" w:rsidR="00763288" w:rsidRPr="003A0318" w:rsidRDefault="00763288" w:rsidP="003A0318">
            <w:pPr>
              <w:jc w:val="center"/>
              <w:rPr>
                <w:rFonts w:ascii="Public Sans" w:hAnsi="Public Sans" w:cs="Calibri"/>
                <w:sz w:val="18"/>
                <w:szCs w:val="18"/>
                <w:lang w:eastAsia="en-AU"/>
              </w:rPr>
            </w:pPr>
            <w:r w:rsidRPr="003A0318">
              <w:rPr>
                <w:rFonts w:ascii="Public Sans" w:hAnsi="Public Sans" w:cs="Calibri"/>
                <w:sz w:val="18"/>
                <w:szCs w:val="18"/>
                <w:lang w:eastAsia="en-AU"/>
              </w:rPr>
              <w:t>$000</w:t>
            </w:r>
          </w:p>
        </w:tc>
      </w:tr>
      <w:tr w:rsidR="00763288" w:rsidRPr="003A0318" w14:paraId="735E3CEF" w14:textId="77777777" w:rsidTr="003A0318">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3DC03CA2" w14:textId="77777777" w:rsidR="00763288" w:rsidRPr="003A0318" w:rsidRDefault="00763288" w:rsidP="00763288">
            <w:pPr>
              <w:rPr>
                <w:rFonts w:ascii="Public Sans" w:hAnsi="Public Sans" w:cs="Calibri"/>
                <w:b/>
                <w:bCs/>
                <w:sz w:val="18"/>
                <w:szCs w:val="18"/>
                <w:lang w:eastAsia="en-AU"/>
              </w:rPr>
            </w:pPr>
            <w:r w:rsidRPr="003A0318">
              <w:rPr>
                <w:rFonts w:ascii="Public Sans" w:hAnsi="Public Sans" w:cs="Calibri"/>
                <w:b/>
                <w:bCs/>
                <w:sz w:val="18"/>
                <w:szCs w:val="18"/>
                <w:lang w:eastAsia="en-AU"/>
              </w:rPr>
              <w:t>Expenses Excluding Losses</w:t>
            </w:r>
          </w:p>
        </w:tc>
        <w:tc>
          <w:tcPr>
            <w:tcW w:w="1256" w:type="dxa"/>
            <w:tcBorders>
              <w:top w:val="single" w:sz="4" w:space="0" w:color="FFFFFF"/>
              <w:left w:val="nil"/>
              <w:bottom w:val="single" w:sz="4" w:space="0" w:color="FFFFFF"/>
              <w:right w:val="single" w:sz="4" w:space="0" w:color="FFFFFF"/>
            </w:tcBorders>
            <w:noWrap/>
            <w:vAlign w:val="bottom"/>
            <w:hideMark/>
          </w:tcPr>
          <w:p w14:paraId="12E2DE9B" w14:textId="77777777" w:rsidR="00763288" w:rsidRPr="003A0318" w:rsidRDefault="00763288" w:rsidP="00763288">
            <w:pPr>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2482AC4A" w14:textId="77777777" w:rsidR="00763288" w:rsidRPr="003A0318" w:rsidRDefault="00763288" w:rsidP="00763288">
            <w:pPr>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44184D67" w14:textId="77777777" w:rsidR="00763288" w:rsidRPr="003A0318" w:rsidRDefault="00763288" w:rsidP="00763288">
            <w:pPr>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 </w:t>
            </w:r>
          </w:p>
        </w:tc>
      </w:tr>
      <w:tr w:rsidR="00763288" w:rsidRPr="003A0318" w14:paraId="1FCCC21A"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15498D6"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Operating Expenses -</w:t>
            </w:r>
          </w:p>
        </w:tc>
        <w:tc>
          <w:tcPr>
            <w:tcW w:w="1256" w:type="dxa"/>
            <w:tcBorders>
              <w:top w:val="nil"/>
              <w:left w:val="nil"/>
              <w:bottom w:val="single" w:sz="4" w:space="0" w:color="FFFFFF"/>
              <w:right w:val="single" w:sz="4" w:space="0" w:color="FFFFFF"/>
            </w:tcBorders>
            <w:noWrap/>
            <w:vAlign w:val="bottom"/>
            <w:hideMark/>
          </w:tcPr>
          <w:p w14:paraId="2577EE89"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506B85E"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DDBAEC6"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 </w:t>
            </w:r>
          </w:p>
        </w:tc>
      </w:tr>
      <w:tr w:rsidR="00763288" w:rsidRPr="003A0318" w14:paraId="35C1F7D0"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D3F2B5A" w14:textId="77777777" w:rsidR="00763288" w:rsidRPr="003A0318" w:rsidRDefault="00763288" w:rsidP="00804FE2">
            <w:pPr>
              <w:ind w:firstLineChars="200" w:firstLine="360"/>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4B6ECF3F"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354</w:t>
            </w:r>
          </w:p>
        </w:tc>
        <w:tc>
          <w:tcPr>
            <w:tcW w:w="1156" w:type="dxa"/>
            <w:tcBorders>
              <w:top w:val="nil"/>
              <w:left w:val="nil"/>
              <w:bottom w:val="single" w:sz="4" w:space="0" w:color="FFFFFF"/>
              <w:right w:val="single" w:sz="4" w:space="0" w:color="FFFFFF"/>
            </w:tcBorders>
            <w:noWrap/>
            <w:vAlign w:val="center"/>
            <w:hideMark/>
          </w:tcPr>
          <w:p w14:paraId="75117C86"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485</w:t>
            </w:r>
          </w:p>
        </w:tc>
        <w:tc>
          <w:tcPr>
            <w:tcW w:w="1156" w:type="dxa"/>
            <w:tcBorders>
              <w:top w:val="nil"/>
              <w:left w:val="nil"/>
              <w:bottom w:val="single" w:sz="4" w:space="0" w:color="FFFFFF"/>
              <w:right w:val="single" w:sz="4" w:space="0" w:color="FFFFFF"/>
            </w:tcBorders>
            <w:noWrap/>
            <w:vAlign w:val="center"/>
            <w:hideMark/>
          </w:tcPr>
          <w:p w14:paraId="3AE31C50"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415</w:t>
            </w:r>
          </w:p>
        </w:tc>
      </w:tr>
      <w:tr w:rsidR="00763288" w:rsidRPr="003A0318" w14:paraId="4F440499"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D4CBCBA" w14:textId="77777777" w:rsidR="00763288" w:rsidRPr="003A0318" w:rsidRDefault="00763288" w:rsidP="00804FE2">
            <w:pPr>
              <w:ind w:firstLineChars="200" w:firstLine="360"/>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Personnel Services Expenses</w:t>
            </w:r>
          </w:p>
        </w:tc>
        <w:tc>
          <w:tcPr>
            <w:tcW w:w="1256" w:type="dxa"/>
            <w:tcBorders>
              <w:top w:val="nil"/>
              <w:left w:val="nil"/>
              <w:bottom w:val="single" w:sz="4" w:space="0" w:color="FFFFFF"/>
              <w:right w:val="single" w:sz="4" w:space="0" w:color="FFFFFF"/>
            </w:tcBorders>
            <w:noWrap/>
            <w:vAlign w:val="center"/>
            <w:hideMark/>
          </w:tcPr>
          <w:p w14:paraId="33F1276E"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582642D"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49FB8C"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r>
      <w:tr w:rsidR="00763288" w:rsidRPr="003A0318" w14:paraId="7BC6627C"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F713A25" w14:textId="77777777" w:rsidR="00763288" w:rsidRPr="003A0318" w:rsidRDefault="00763288" w:rsidP="00804FE2">
            <w:pPr>
              <w:ind w:firstLineChars="200" w:firstLine="360"/>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Other Operating Expenses</w:t>
            </w:r>
          </w:p>
        </w:tc>
        <w:tc>
          <w:tcPr>
            <w:tcW w:w="1256" w:type="dxa"/>
            <w:tcBorders>
              <w:top w:val="nil"/>
              <w:left w:val="nil"/>
              <w:bottom w:val="single" w:sz="4" w:space="0" w:color="FFFFFF"/>
              <w:right w:val="single" w:sz="4" w:space="0" w:color="FFFFFF"/>
            </w:tcBorders>
            <w:noWrap/>
            <w:vAlign w:val="center"/>
            <w:hideMark/>
          </w:tcPr>
          <w:p w14:paraId="35D0921B"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680</w:t>
            </w:r>
          </w:p>
        </w:tc>
        <w:tc>
          <w:tcPr>
            <w:tcW w:w="1156" w:type="dxa"/>
            <w:tcBorders>
              <w:top w:val="nil"/>
              <w:left w:val="nil"/>
              <w:bottom w:val="single" w:sz="4" w:space="0" w:color="FFFFFF"/>
              <w:right w:val="single" w:sz="4" w:space="0" w:color="FFFFFF"/>
            </w:tcBorders>
            <w:noWrap/>
            <w:vAlign w:val="center"/>
            <w:hideMark/>
          </w:tcPr>
          <w:p w14:paraId="1D81E89B"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753</w:t>
            </w:r>
          </w:p>
        </w:tc>
        <w:tc>
          <w:tcPr>
            <w:tcW w:w="1156" w:type="dxa"/>
            <w:tcBorders>
              <w:top w:val="nil"/>
              <w:left w:val="nil"/>
              <w:bottom w:val="single" w:sz="4" w:space="0" w:color="FFFFFF"/>
              <w:right w:val="single" w:sz="4" w:space="0" w:color="FFFFFF"/>
            </w:tcBorders>
            <w:noWrap/>
            <w:vAlign w:val="center"/>
            <w:hideMark/>
          </w:tcPr>
          <w:p w14:paraId="1BC55123"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1,091</w:t>
            </w:r>
          </w:p>
        </w:tc>
      </w:tr>
      <w:tr w:rsidR="00763288" w:rsidRPr="003A0318" w14:paraId="3E6431A8"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4BD26C9"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6785AAAF"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98,623</w:t>
            </w:r>
          </w:p>
        </w:tc>
        <w:tc>
          <w:tcPr>
            <w:tcW w:w="1156" w:type="dxa"/>
            <w:tcBorders>
              <w:top w:val="nil"/>
              <w:left w:val="nil"/>
              <w:bottom w:val="single" w:sz="4" w:space="0" w:color="FFFFFF"/>
              <w:right w:val="single" w:sz="4" w:space="0" w:color="FFFFFF"/>
            </w:tcBorders>
            <w:noWrap/>
            <w:vAlign w:val="center"/>
            <w:hideMark/>
          </w:tcPr>
          <w:p w14:paraId="0DF1E839"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162,878</w:t>
            </w:r>
          </w:p>
        </w:tc>
        <w:tc>
          <w:tcPr>
            <w:tcW w:w="1156" w:type="dxa"/>
            <w:tcBorders>
              <w:top w:val="nil"/>
              <w:left w:val="nil"/>
              <w:bottom w:val="single" w:sz="4" w:space="0" w:color="FFFFFF"/>
              <w:right w:val="single" w:sz="4" w:space="0" w:color="FFFFFF"/>
            </w:tcBorders>
            <w:noWrap/>
            <w:vAlign w:val="center"/>
            <w:hideMark/>
          </w:tcPr>
          <w:p w14:paraId="146694B9"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144,940</w:t>
            </w:r>
          </w:p>
        </w:tc>
      </w:tr>
      <w:tr w:rsidR="00763288" w:rsidRPr="003A0318" w14:paraId="6700F0CC"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4D1D991"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Appropriation Expense</w:t>
            </w:r>
          </w:p>
        </w:tc>
        <w:tc>
          <w:tcPr>
            <w:tcW w:w="1256" w:type="dxa"/>
            <w:tcBorders>
              <w:top w:val="nil"/>
              <w:left w:val="nil"/>
              <w:bottom w:val="single" w:sz="4" w:space="0" w:color="FFFFFF"/>
              <w:right w:val="single" w:sz="4" w:space="0" w:color="FFFFFF"/>
            </w:tcBorders>
            <w:noWrap/>
            <w:vAlign w:val="center"/>
            <w:hideMark/>
          </w:tcPr>
          <w:p w14:paraId="219459DB"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347F9A7"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41665F"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r>
      <w:tr w:rsidR="00763288" w:rsidRPr="003A0318" w14:paraId="0C74E4B2"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A22BB58"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Depreciation and Amortisation</w:t>
            </w:r>
          </w:p>
        </w:tc>
        <w:tc>
          <w:tcPr>
            <w:tcW w:w="1256" w:type="dxa"/>
            <w:tcBorders>
              <w:top w:val="nil"/>
              <w:left w:val="nil"/>
              <w:bottom w:val="single" w:sz="4" w:space="0" w:color="FFFFFF"/>
              <w:right w:val="single" w:sz="4" w:space="0" w:color="FFFFFF"/>
            </w:tcBorders>
            <w:noWrap/>
            <w:vAlign w:val="center"/>
            <w:hideMark/>
          </w:tcPr>
          <w:p w14:paraId="1179F4C4"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AFB5DC"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5E0644F"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r>
      <w:tr w:rsidR="00763288" w:rsidRPr="003A0318" w14:paraId="430D6D86"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B764AC4"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041F33B3"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0EFC1F"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EAFD8A"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r>
      <w:tr w:rsidR="00763288" w:rsidRPr="003A0318" w14:paraId="3DE8CBB8" w14:textId="77777777" w:rsidTr="003A0318">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752F9813"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Other Expenses</w:t>
            </w:r>
          </w:p>
        </w:tc>
        <w:tc>
          <w:tcPr>
            <w:tcW w:w="1256" w:type="dxa"/>
            <w:tcBorders>
              <w:top w:val="nil"/>
              <w:left w:val="nil"/>
              <w:bottom w:val="single" w:sz="4" w:space="0" w:color="auto"/>
              <w:right w:val="single" w:sz="4" w:space="0" w:color="FFFFFF"/>
            </w:tcBorders>
            <w:noWrap/>
            <w:vAlign w:val="center"/>
            <w:hideMark/>
          </w:tcPr>
          <w:p w14:paraId="3DEA0E68"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7378F36"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97DE5E2"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r>
      <w:tr w:rsidR="00763288" w:rsidRPr="003A0318" w14:paraId="7210AA9A" w14:textId="77777777" w:rsidTr="003A0318">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26DC29A9" w14:textId="77777777" w:rsidR="00763288" w:rsidRPr="003A0318" w:rsidRDefault="00763288" w:rsidP="00763288">
            <w:pPr>
              <w:rPr>
                <w:rFonts w:ascii="Public Sans" w:hAnsi="Public Sans" w:cs="Calibri"/>
                <w:b/>
                <w:bCs/>
                <w:sz w:val="18"/>
                <w:szCs w:val="18"/>
                <w:lang w:eastAsia="en-AU"/>
              </w:rPr>
            </w:pPr>
            <w:r w:rsidRPr="003A0318">
              <w:rPr>
                <w:rFonts w:ascii="Public Sans" w:hAnsi="Public Sans" w:cs="Calibri"/>
                <w:b/>
                <w:bCs/>
                <w:sz w:val="18"/>
                <w:szCs w:val="18"/>
                <w:lang w:eastAsia="en-AU"/>
              </w:rPr>
              <w:t>TOTAL EXPENSES EXCLUDING LOSSES</w:t>
            </w:r>
          </w:p>
        </w:tc>
        <w:tc>
          <w:tcPr>
            <w:tcW w:w="1256" w:type="dxa"/>
            <w:tcBorders>
              <w:top w:val="single" w:sz="4" w:space="0" w:color="FFFFFF"/>
              <w:left w:val="nil"/>
              <w:bottom w:val="single" w:sz="4" w:space="0" w:color="FFFFFF"/>
              <w:right w:val="single" w:sz="4" w:space="0" w:color="FFFFFF"/>
            </w:tcBorders>
            <w:noWrap/>
            <w:vAlign w:val="center"/>
            <w:hideMark/>
          </w:tcPr>
          <w:p w14:paraId="67370DBC"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99,656</w:t>
            </w:r>
          </w:p>
        </w:tc>
        <w:tc>
          <w:tcPr>
            <w:tcW w:w="1156" w:type="dxa"/>
            <w:tcBorders>
              <w:top w:val="single" w:sz="4" w:space="0" w:color="FFFFFF"/>
              <w:left w:val="nil"/>
              <w:bottom w:val="single" w:sz="4" w:space="0" w:color="FFFFFF"/>
              <w:right w:val="single" w:sz="4" w:space="0" w:color="FFFFFF"/>
            </w:tcBorders>
            <w:noWrap/>
            <w:vAlign w:val="center"/>
            <w:hideMark/>
          </w:tcPr>
          <w:p w14:paraId="4616E13A"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164,116</w:t>
            </w:r>
          </w:p>
        </w:tc>
        <w:tc>
          <w:tcPr>
            <w:tcW w:w="1156" w:type="dxa"/>
            <w:tcBorders>
              <w:top w:val="single" w:sz="4" w:space="0" w:color="FFFFFF"/>
              <w:left w:val="nil"/>
              <w:bottom w:val="single" w:sz="4" w:space="0" w:color="FFFFFF"/>
              <w:right w:val="single" w:sz="4" w:space="0" w:color="FFFFFF"/>
            </w:tcBorders>
            <w:noWrap/>
            <w:vAlign w:val="center"/>
            <w:hideMark/>
          </w:tcPr>
          <w:p w14:paraId="76CB588A"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146,446</w:t>
            </w:r>
          </w:p>
        </w:tc>
      </w:tr>
      <w:tr w:rsidR="00763288" w:rsidRPr="003A0318" w14:paraId="37725091" w14:textId="77777777" w:rsidTr="003A03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46DDB8C" w14:textId="77777777" w:rsidR="00763288" w:rsidRPr="003A0318" w:rsidRDefault="00763288" w:rsidP="00763288">
            <w:pPr>
              <w:rPr>
                <w:rFonts w:ascii="Public Sans" w:hAnsi="Public Sans" w:cs="Calibri"/>
                <w:b/>
                <w:bCs/>
                <w:sz w:val="18"/>
                <w:szCs w:val="18"/>
                <w:lang w:eastAsia="en-AU"/>
              </w:rPr>
            </w:pPr>
            <w:r w:rsidRPr="003A0318">
              <w:rPr>
                <w:rFonts w:ascii="Public Sans" w:hAnsi="Public Sans" w:cs="Calibri"/>
                <w:b/>
                <w:bCs/>
                <w:sz w:val="18"/>
                <w:szCs w:val="18"/>
                <w:lang w:eastAsia="en-AU"/>
              </w:rPr>
              <w:t>Revenue</w:t>
            </w:r>
          </w:p>
        </w:tc>
        <w:tc>
          <w:tcPr>
            <w:tcW w:w="1256" w:type="dxa"/>
            <w:tcBorders>
              <w:top w:val="single" w:sz="4" w:space="0" w:color="auto"/>
              <w:left w:val="nil"/>
              <w:bottom w:val="single" w:sz="4" w:space="0" w:color="FFFFFF"/>
              <w:right w:val="single" w:sz="4" w:space="0" w:color="FFFFFF"/>
            </w:tcBorders>
            <w:noWrap/>
            <w:vAlign w:val="center"/>
            <w:hideMark/>
          </w:tcPr>
          <w:p w14:paraId="058C383E"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6F5666B5"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60AF12D5" w14:textId="77777777" w:rsidR="00763288" w:rsidRPr="003A0318" w:rsidRDefault="00763288" w:rsidP="00763288">
            <w:pPr>
              <w:jc w:val="right"/>
              <w:rPr>
                <w:rFonts w:ascii="Public Sans" w:hAnsi="Public Sans" w:cs="Calibri"/>
                <w:sz w:val="18"/>
                <w:szCs w:val="18"/>
                <w:lang w:eastAsia="en-AU"/>
              </w:rPr>
            </w:pPr>
            <w:r w:rsidRPr="003A0318">
              <w:rPr>
                <w:rFonts w:ascii="Public Sans" w:hAnsi="Public Sans" w:cs="Calibri"/>
                <w:sz w:val="18"/>
                <w:szCs w:val="18"/>
                <w:lang w:eastAsia="en-AU"/>
              </w:rPr>
              <w:t> </w:t>
            </w:r>
          </w:p>
        </w:tc>
      </w:tr>
      <w:tr w:rsidR="00763288" w:rsidRPr="003A0318" w14:paraId="4B9D202A"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789A6B0"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Appropriation Revenue</w:t>
            </w:r>
          </w:p>
        </w:tc>
        <w:tc>
          <w:tcPr>
            <w:tcW w:w="1256" w:type="dxa"/>
            <w:tcBorders>
              <w:top w:val="nil"/>
              <w:left w:val="nil"/>
              <w:bottom w:val="single" w:sz="4" w:space="0" w:color="FFFFFF"/>
              <w:right w:val="single" w:sz="4" w:space="0" w:color="FFFFFF"/>
            </w:tcBorders>
            <w:noWrap/>
            <w:vAlign w:val="center"/>
            <w:hideMark/>
          </w:tcPr>
          <w:p w14:paraId="36CC89E0"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FD22B58"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CD5A810"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r>
      <w:tr w:rsidR="00763288" w:rsidRPr="003A0318" w14:paraId="6E9432EA"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5E7C77E"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07DD1D9F"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C5FF01"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ED4A393"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r>
      <w:tr w:rsidR="00763288" w:rsidRPr="003A0318" w14:paraId="6E8A20AA" w14:textId="77777777" w:rsidTr="003A0318">
        <w:trPr>
          <w:trHeight w:val="238"/>
        </w:trPr>
        <w:tc>
          <w:tcPr>
            <w:tcW w:w="6236" w:type="dxa"/>
            <w:tcBorders>
              <w:top w:val="nil"/>
              <w:left w:val="single" w:sz="4" w:space="0" w:color="FFFFFF"/>
              <w:bottom w:val="single" w:sz="4" w:space="0" w:color="FFFFFF"/>
              <w:right w:val="single" w:sz="4" w:space="0" w:color="FFFFFF"/>
            </w:tcBorders>
            <w:vAlign w:val="center"/>
            <w:hideMark/>
          </w:tcPr>
          <w:p w14:paraId="4672263B" w14:textId="77777777" w:rsidR="00763288" w:rsidRPr="003A0318" w:rsidRDefault="00763288" w:rsidP="003A0318">
            <w:pPr>
              <w:ind w:right="-676" w:firstLineChars="100" w:firstLine="180"/>
              <w:rPr>
                <w:rFonts w:ascii="Public Sans" w:hAnsi="Public Sans" w:cs="Calibri"/>
                <w:sz w:val="18"/>
                <w:szCs w:val="18"/>
                <w:lang w:eastAsia="en-AU"/>
              </w:rPr>
            </w:pPr>
            <w:r w:rsidRPr="003A0318">
              <w:rPr>
                <w:rFonts w:ascii="Public Sans" w:hAnsi="Public Sans" w:cs="Calibri"/>
                <w:sz w:val="18"/>
                <w:szCs w:val="18"/>
                <w:lang w:eastAsia="en-AU"/>
              </w:rPr>
              <w:t>Acceptance by Crown Entity of Employee Benefits and Other Liabilities</w:t>
            </w:r>
          </w:p>
        </w:tc>
        <w:tc>
          <w:tcPr>
            <w:tcW w:w="1256" w:type="dxa"/>
            <w:tcBorders>
              <w:top w:val="nil"/>
              <w:left w:val="nil"/>
              <w:bottom w:val="single" w:sz="4" w:space="0" w:color="FFFFFF"/>
              <w:right w:val="single" w:sz="4" w:space="0" w:color="FFFFFF"/>
            </w:tcBorders>
            <w:noWrap/>
            <w:vAlign w:val="center"/>
            <w:hideMark/>
          </w:tcPr>
          <w:p w14:paraId="24317C94"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984F6C3"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CFB44C6"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r>
      <w:tr w:rsidR="00763288" w:rsidRPr="003A0318" w14:paraId="4420DEEE"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4141790"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Transfers to the Crown Entity</w:t>
            </w:r>
          </w:p>
        </w:tc>
        <w:tc>
          <w:tcPr>
            <w:tcW w:w="1256" w:type="dxa"/>
            <w:tcBorders>
              <w:top w:val="nil"/>
              <w:left w:val="nil"/>
              <w:bottom w:val="single" w:sz="4" w:space="0" w:color="FFFFFF"/>
              <w:right w:val="single" w:sz="4" w:space="0" w:color="FFFFFF"/>
            </w:tcBorders>
            <w:noWrap/>
            <w:vAlign w:val="center"/>
            <w:hideMark/>
          </w:tcPr>
          <w:p w14:paraId="51D8C840"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4873065"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5850CE"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r>
      <w:tr w:rsidR="00763288" w:rsidRPr="003A0318" w14:paraId="544E6860"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C15201C"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Sales of Goods and Services</w:t>
            </w:r>
          </w:p>
        </w:tc>
        <w:tc>
          <w:tcPr>
            <w:tcW w:w="1256" w:type="dxa"/>
            <w:tcBorders>
              <w:top w:val="nil"/>
              <w:left w:val="nil"/>
              <w:bottom w:val="single" w:sz="4" w:space="0" w:color="FFFFFF"/>
              <w:right w:val="single" w:sz="4" w:space="0" w:color="FFFFFF"/>
            </w:tcBorders>
            <w:noWrap/>
            <w:vAlign w:val="center"/>
            <w:hideMark/>
          </w:tcPr>
          <w:p w14:paraId="117DAF3C"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B85B34"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48F9B87"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r>
      <w:tr w:rsidR="00763288" w:rsidRPr="003A0318" w14:paraId="38DC13B1"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F071F03"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2F3DA4C3"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1,034</w:t>
            </w:r>
          </w:p>
        </w:tc>
        <w:tc>
          <w:tcPr>
            <w:tcW w:w="1156" w:type="dxa"/>
            <w:tcBorders>
              <w:top w:val="nil"/>
              <w:left w:val="nil"/>
              <w:bottom w:val="single" w:sz="4" w:space="0" w:color="FFFFFF"/>
              <w:right w:val="single" w:sz="4" w:space="0" w:color="FFFFFF"/>
            </w:tcBorders>
            <w:noWrap/>
            <w:vAlign w:val="center"/>
            <w:hideMark/>
          </w:tcPr>
          <w:p w14:paraId="6AE68B2E"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1,238</w:t>
            </w:r>
          </w:p>
        </w:tc>
        <w:tc>
          <w:tcPr>
            <w:tcW w:w="1156" w:type="dxa"/>
            <w:tcBorders>
              <w:top w:val="nil"/>
              <w:left w:val="nil"/>
              <w:bottom w:val="single" w:sz="4" w:space="0" w:color="FFFFFF"/>
              <w:right w:val="single" w:sz="4" w:space="0" w:color="FFFFFF"/>
            </w:tcBorders>
            <w:noWrap/>
            <w:vAlign w:val="center"/>
            <w:hideMark/>
          </w:tcPr>
          <w:p w14:paraId="29764259"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1,506</w:t>
            </w:r>
          </w:p>
        </w:tc>
      </w:tr>
      <w:tr w:rsidR="00763288" w:rsidRPr="003A0318" w14:paraId="1C7F51B3"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DEC5274"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Investment Revenue</w:t>
            </w:r>
          </w:p>
        </w:tc>
        <w:tc>
          <w:tcPr>
            <w:tcW w:w="1256" w:type="dxa"/>
            <w:tcBorders>
              <w:top w:val="nil"/>
              <w:left w:val="nil"/>
              <w:bottom w:val="single" w:sz="4" w:space="0" w:color="FFFFFF"/>
              <w:right w:val="single" w:sz="4" w:space="0" w:color="FFFFFF"/>
            </w:tcBorders>
            <w:noWrap/>
            <w:vAlign w:val="center"/>
            <w:hideMark/>
          </w:tcPr>
          <w:p w14:paraId="1E240E39"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94,736</w:t>
            </w:r>
          </w:p>
        </w:tc>
        <w:tc>
          <w:tcPr>
            <w:tcW w:w="1156" w:type="dxa"/>
            <w:tcBorders>
              <w:top w:val="nil"/>
              <w:left w:val="nil"/>
              <w:bottom w:val="single" w:sz="4" w:space="0" w:color="FFFFFF"/>
              <w:right w:val="single" w:sz="4" w:space="0" w:color="FFFFFF"/>
            </w:tcBorders>
            <w:noWrap/>
            <w:vAlign w:val="center"/>
            <w:hideMark/>
          </w:tcPr>
          <w:p w14:paraId="684271B4"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161,696</w:t>
            </w:r>
          </w:p>
        </w:tc>
        <w:tc>
          <w:tcPr>
            <w:tcW w:w="1156" w:type="dxa"/>
            <w:tcBorders>
              <w:top w:val="nil"/>
              <w:left w:val="nil"/>
              <w:bottom w:val="single" w:sz="4" w:space="0" w:color="FFFFFF"/>
              <w:right w:val="single" w:sz="4" w:space="0" w:color="FFFFFF"/>
            </w:tcBorders>
            <w:noWrap/>
            <w:vAlign w:val="center"/>
            <w:hideMark/>
          </w:tcPr>
          <w:p w14:paraId="5810EDCA"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144,940</w:t>
            </w:r>
          </w:p>
        </w:tc>
      </w:tr>
      <w:tr w:rsidR="00763288" w:rsidRPr="003A0318" w14:paraId="03FBB9F8"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B6E0868"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 xml:space="preserve">Retained Taxes, </w:t>
            </w:r>
            <w:proofErr w:type="gramStart"/>
            <w:r w:rsidRPr="003A0318">
              <w:rPr>
                <w:rFonts w:ascii="Public Sans" w:hAnsi="Public Sans" w:cs="Calibri"/>
                <w:sz w:val="18"/>
                <w:szCs w:val="18"/>
                <w:lang w:eastAsia="en-AU"/>
              </w:rPr>
              <w:t>Fees</w:t>
            </w:r>
            <w:proofErr w:type="gramEnd"/>
            <w:r w:rsidRPr="003A0318">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27456974"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CEB61A8"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D0E2DB1"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r>
      <w:tr w:rsidR="00763288" w:rsidRPr="003A0318" w14:paraId="0039AB75" w14:textId="77777777" w:rsidTr="003A0318">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6B1A0A53"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Other Revenue</w:t>
            </w:r>
          </w:p>
        </w:tc>
        <w:tc>
          <w:tcPr>
            <w:tcW w:w="1256" w:type="dxa"/>
            <w:tcBorders>
              <w:top w:val="nil"/>
              <w:left w:val="nil"/>
              <w:bottom w:val="single" w:sz="4" w:space="0" w:color="auto"/>
              <w:right w:val="single" w:sz="4" w:space="0" w:color="FFFFFF"/>
            </w:tcBorders>
            <w:noWrap/>
            <w:vAlign w:val="center"/>
            <w:hideMark/>
          </w:tcPr>
          <w:p w14:paraId="610B0AEF"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FAF6B88"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7BD3227"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r>
      <w:tr w:rsidR="00763288" w:rsidRPr="003A0318" w14:paraId="0DD02A7E" w14:textId="77777777" w:rsidTr="003A0318">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F735E34" w14:textId="77777777" w:rsidR="00763288" w:rsidRPr="003A0318" w:rsidRDefault="00763288" w:rsidP="00763288">
            <w:pPr>
              <w:rPr>
                <w:rFonts w:ascii="Public Sans" w:hAnsi="Public Sans" w:cs="Calibri"/>
                <w:b/>
                <w:bCs/>
                <w:sz w:val="18"/>
                <w:szCs w:val="18"/>
                <w:lang w:eastAsia="en-AU"/>
              </w:rPr>
            </w:pPr>
            <w:r w:rsidRPr="003A0318">
              <w:rPr>
                <w:rFonts w:ascii="Public Sans" w:hAnsi="Public Sans" w:cs="Calibri"/>
                <w:b/>
                <w:bCs/>
                <w:sz w:val="18"/>
                <w:szCs w:val="18"/>
                <w:lang w:eastAsia="en-AU"/>
              </w:rPr>
              <w:t>Total Revenue</w:t>
            </w:r>
          </w:p>
        </w:tc>
        <w:tc>
          <w:tcPr>
            <w:tcW w:w="1256" w:type="dxa"/>
            <w:tcBorders>
              <w:top w:val="single" w:sz="4" w:space="0" w:color="FFFFFF"/>
              <w:left w:val="nil"/>
              <w:bottom w:val="single" w:sz="4" w:space="0" w:color="FFFFFF"/>
              <w:right w:val="single" w:sz="4" w:space="0" w:color="FFFFFF"/>
            </w:tcBorders>
            <w:noWrap/>
            <w:vAlign w:val="center"/>
            <w:hideMark/>
          </w:tcPr>
          <w:p w14:paraId="47F1BB4C"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95,770</w:t>
            </w:r>
          </w:p>
        </w:tc>
        <w:tc>
          <w:tcPr>
            <w:tcW w:w="1156" w:type="dxa"/>
            <w:tcBorders>
              <w:top w:val="single" w:sz="4" w:space="0" w:color="FFFFFF"/>
              <w:left w:val="nil"/>
              <w:bottom w:val="single" w:sz="4" w:space="0" w:color="FFFFFF"/>
              <w:right w:val="single" w:sz="4" w:space="0" w:color="FFFFFF"/>
            </w:tcBorders>
            <w:noWrap/>
            <w:vAlign w:val="center"/>
            <w:hideMark/>
          </w:tcPr>
          <w:p w14:paraId="1FAB22A3"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162,934</w:t>
            </w:r>
          </w:p>
        </w:tc>
        <w:tc>
          <w:tcPr>
            <w:tcW w:w="1156" w:type="dxa"/>
            <w:tcBorders>
              <w:top w:val="single" w:sz="4" w:space="0" w:color="FFFFFF"/>
              <w:left w:val="nil"/>
              <w:bottom w:val="single" w:sz="4" w:space="0" w:color="FFFFFF"/>
              <w:right w:val="single" w:sz="4" w:space="0" w:color="FFFFFF"/>
            </w:tcBorders>
            <w:noWrap/>
            <w:vAlign w:val="center"/>
            <w:hideMark/>
          </w:tcPr>
          <w:p w14:paraId="035C7A65"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146,446</w:t>
            </w:r>
          </w:p>
        </w:tc>
      </w:tr>
      <w:tr w:rsidR="00763288" w:rsidRPr="003A0318" w14:paraId="012CD2EB" w14:textId="77777777" w:rsidTr="003A03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5FAE74A"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 xml:space="preserve">Gain/(Loss) on Disposal of </w:t>
            </w:r>
            <w:proofErr w:type="spellStart"/>
            <w:proofErr w:type="gramStart"/>
            <w:r w:rsidRPr="003A0318">
              <w:rPr>
                <w:rFonts w:ascii="Public Sans" w:hAnsi="Public Sans" w:cs="Calibri"/>
                <w:sz w:val="18"/>
                <w:szCs w:val="18"/>
                <w:lang w:eastAsia="en-AU"/>
              </w:rPr>
              <w:t>Non Current</w:t>
            </w:r>
            <w:proofErr w:type="spellEnd"/>
            <w:proofErr w:type="gramEnd"/>
            <w:r w:rsidRPr="003A0318">
              <w:rPr>
                <w:rFonts w:ascii="Public Sans" w:hAnsi="Public Sans" w:cs="Calibri"/>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0587A840"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404E52BA"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17C87B3F"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w:t>
            </w:r>
          </w:p>
        </w:tc>
      </w:tr>
      <w:tr w:rsidR="00763288" w:rsidRPr="003A0318" w14:paraId="121B6AF3" w14:textId="77777777" w:rsidTr="003A0318">
        <w:trPr>
          <w:trHeight w:val="238"/>
        </w:trPr>
        <w:tc>
          <w:tcPr>
            <w:tcW w:w="6236" w:type="dxa"/>
            <w:tcBorders>
              <w:top w:val="nil"/>
              <w:left w:val="single" w:sz="4" w:space="0" w:color="FFFFFF"/>
              <w:bottom w:val="nil"/>
              <w:right w:val="single" w:sz="4" w:space="0" w:color="FFFFFF"/>
            </w:tcBorders>
            <w:noWrap/>
            <w:vAlign w:val="center"/>
            <w:hideMark/>
          </w:tcPr>
          <w:p w14:paraId="2FA4293C" w14:textId="77777777" w:rsidR="00763288" w:rsidRPr="003A0318" w:rsidRDefault="00763288" w:rsidP="001A5221">
            <w:pPr>
              <w:ind w:firstLineChars="100" w:firstLine="180"/>
              <w:rPr>
                <w:rFonts w:ascii="Public Sans" w:hAnsi="Public Sans" w:cs="Calibri"/>
                <w:sz w:val="18"/>
                <w:szCs w:val="18"/>
                <w:lang w:eastAsia="en-AU"/>
              </w:rPr>
            </w:pPr>
            <w:r w:rsidRPr="003A0318">
              <w:rPr>
                <w:rFonts w:ascii="Public Sans" w:hAnsi="Public Sans" w:cs="Calibri"/>
                <w:sz w:val="18"/>
                <w:szCs w:val="18"/>
                <w:lang w:eastAsia="en-AU"/>
              </w:rPr>
              <w:t>Other Gains/(Losses)</w:t>
            </w:r>
          </w:p>
        </w:tc>
        <w:tc>
          <w:tcPr>
            <w:tcW w:w="1256" w:type="dxa"/>
            <w:tcBorders>
              <w:top w:val="nil"/>
              <w:left w:val="nil"/>
              <w:bottom w:val="nil"/>
              <w:right w:val="single" w:sz="4" w:space="0" w:color="FFFFFF"/>
            </w:tcBorders>
            <w:noWrap/>
            <w:vAlign w:val="center"/>
            <w:hideMark/>
          </w:tcPr>
          <w:p w14:paraId="47CEAE8D"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49,898</w:t>
            </w:r>
          </w:p>
        </w:tc>
        <w:tc>
          <w:tcPr>
            <w:tcW w:w="1156" w:type="dxa"/>
            <w:tcBorders>
              <w:top w:val="nil"/>
              <w:left w:val="nil"/>
              <w:bottom w:val="nil"/>
              <w:right w:val="single" w:sz="4" w:space="0" w:color="FFFFFF"/>
            </w:tcBorders>
            <w:noWrap/>
            <w:vAlign w:val="center"/>
            <w:hideMark/>
          </w:tcPr>
          <w:p w14:paraId="5F0B2EB3"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(75,893)</w:t>
            </w:r>
          </w:p>
        </w:tc>
        <w:tc>
          <w:tcPr>
            <w:tcW w:w="1156" w:type="dxa"/>
            <w:tcBorders>
              <w:top w:val="nil"/>
              <w:left w:val="nil"/>
              <w:bottom w:val="nil"/>
              <w:right w:val="single" w:sz="4" w:space="0" w:color="FFFFFF"/>
            </w:tcBorders>
            <w:noWrap/>
            <w:vAlign w:val="center"/>
            <w:hideMark/>
          </w:tcPr>
          <w:p w14:paraId="4B0B7885" w14:textId="77777777" w:rsidR="00763288" w:rsidRPr="003A0318" w:rsidRDefault="00763288" w:rsidP="00763288">
            <w:pPr>
              <w:jc w:val="right"/>
              <w:rPr>
                <w:rFonts w:ascii="Public Sans" w:hAnsi="Public Sans" w:cs="Calibri"/>
                <w:color w:val="000000"/>
                <w:sz w:val="18"/>
                <w:szCs w:val="18"/>
                <w:lang w:eastAsia="en-AU"/>
              </w:rPr>
            </w:pPr>
            <w:r w:rsidRPr="003A0318">
              <w:rPr>
                <w:rFonts w:ascii="Public Sans" w:hAnsi="Public Sans" w:cs="Calibri"/>
                <w:color w:val="000000"/>
                <w:sz w:val="18"/>
                <w:szCs w:val="18"/>
                <w:lang w:eastAsia="en-AU"/>
              </w:rPr>
              <w:t>(4,820)</w:t>
            </w:r>
          </w:p>
        </w:tc>
      </w:tr>
      <w:tr w:rsidR="00763288" w:rsidRPr="003A0318" w14:paraId="7806FC8F" w14:textId="77777777" w:rsidTr="003A0318">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40E29D95" w14:textId="77777777" w:rsidR="00763288" w:rsidRPr="003A0318" w:rsidRDefault="00763288" w:rsidP="00763288">
            <w:pPr>
              <w:rPr>
                <w:rFonts w:ascii="Public Sans" w:hAnsi="Public Sans" w:cs="Calibri"/>
                <w:b/>
                <w:bCs/>
                <w:sz w:val="18"/>
                <w:szCs w:val="18"/>
                <w:lang w:eastAsia="en-AU"/>
              </w:rPr>
            </w:pPr>
            <w:r w:rsidRPr="003A0318">
              <w:rPr>
                <w:rFonts w:ascii="Public Sans" w:hAnsi="Public Sans" w:cs="Calibri"/>
                <w:b/>
                <w:bCs/>
                <w:sz w:val="18"/>
                <w:szCs w:val="18"/>
                <w:lang w:eastAsia="en-AU"/>
              </w:rPr>
              <w:t>Net Result</w:t>
            </w:r>
          </w:p>
        </w:tc>
        <w:tc>
          <w:tcPr>
            <w:tcW w:w="1256" w:type="dxa"/>
            <w:tcBorders>
              <w:top w:val="single" w:sz="4" w:space="0" w:color="auto"/>
              <w:left w:val="nil"/>
              <w:bottom w:val="single" w:sz="4" w:space="0" w:color="auto"/>
              <w:right w:val="single" w:sz="4" w:space="0" w:color="FFFFFF"/>
            </w:tcBorders>
            <w:noWrap/>
            <w:vAlign w:val="center"/>
            <w:hideMark/>
          </w:tcPr>
          <w:p w14:paraId="50C42489"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46,011</w:t>
            </w:r>
          </w:p>
        </w:tc>
        <w:tc>
          <w:tcPr>
            <w:tcW w:w="1156" w:type="dxa"/>
            <w:tcBorders>
              <w:top w:val="single" w:sz="4" w:space="0" w:color="auto"/>
              <w:left w:val="nil"/>
              <w:bottom w:val="single" w:sz="4" w:space="0" w:color="auto"/>
              <w:right w:val="single" w:sz="4" w:space="0" w:color="FFFFFF"/>
            </w:tcBorders>
            <w:noWrap/>
            <w:vAlign w:val="center"/>
            <w:hideMark/>
          </w:tcPr>
          <w:p w14:paraId="0FBA7995"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(77,074)</w:t>
            </w:r>
          </w:p>
        </w:tc>
        <w:tc>
          <w:tcPr>
            <w:tcW w:w="1156" w:type="dxa"/>
            <w:tcBorders>
              <w:top w:val="single" w:sz="4" w:space="0" w:color="auto"/>
              <w:left w:val="nil"/>
              <w:bottom w:val="single" w:sz="4" w:space="0" w:color="auto"/>
              <w:right w:val="single" w:sz="4" w:space="0" w:color="FFFFFF"/>
            </w:tcBorders>
            <w:noWrap/>
            <w:vAlign w:val="center"/>
            <w:hideMark/>
          </w:tcPr>
          <w:p w14:paraId="7FD70C7C" w14:textId="77777777" w:rsidR="00763288" w:rsidRPr="003A0318" w:rsidRDefault="00763288" w:rsidP="00763288">
            <w:pPr>
              <w:jc w:val="right"/>
              <w:rPr>
                <w:rFonts w:ascii="Public Sans" w:hAnsi="Public Sans" w:cs="Calibri"/>
                <w:b/>
                <w:bCs/>
                <w:sz w:val="18"/>
                <w:szCs w:val="18"/>
                <w:lang w:eastAsia="en-AU"/>
              </w:rPr>
            </w:pPr>
            <w:r w:rsidRPr="003A0318">
              <w:rPr>
                <w:rFonts w:ascii="Public Sans" w:hAnsi="Public Sans" w:cs="Calibri"/>
                <w:b/>
                <w:bCs/>
                <w:sz w:val="18"/>
                <w:szCs w:val="18"/>
                <w:lang w:eastAsia="en-AU"/>
              </w:rPr>
              <w:t>(4,820)</w:t>
            </w:r>
          </w:p>
        </w:tc>
      </w:tr>
    </w:tbl>
    <w:p w14:paraId="3F14028B" w14:textId="77777777" w:rsidR="00763288" w:rsidRPr="00763288" w:rsidRDefault="00763288" w:rsidP="00763288">
      <w:pPr>
        <w:spacing w:before="360" w:after="160" w:line="256" w:lineRule="auto"/>
        <w:rPr>
          <w:rFonts w:ascii="Calibri" w:eastAsia="Calibri" w:hAnsi="Calibri"/>
          <w:sz w:val="22"/>
          <w:szCs w:val="22"/>
        </w:rPr>
      </w:pPr>
    </w:p>
    <w:p w14:paraId="7DB26D6D" w14:textId="77777777" w:rsidR="00763288" w:rsidRPr="00763288" w:rsidRDefault="00763288" w:rsidP="00763288">
      <w:pPr>
        <w:spacing w:after="160" w:line="256" w:lineRule="auto"/>
        <w:rPr>
          <w:rFonts w:ascii="Calibri" w:eastAsia="Calibri" w:hAnsi="Calibri"/>
          <w:sz w:val="22"/>
          <w:szCs w:val="22"/>
        </w:rPr>
      </w:pPr>
      <w:r w:rsidRPr="00763288">
        <w:rPr>
          <w:rFonts w:eastAsia="Calibri"/>
          <w:sz w:val="24"/>
          <w:szCs w:val="24"/>
          <w:lang w:eastAsia="en-AU"/>
        </w:rPr>
        <w:br w:type="page"/>
      </w:r>
    </w:p>
    <w:tbl>
      <w:tblPr>
        <w:tblW w:w="9804" w:type="dxa"/>
        <w:tblLook w:val="04A0" w:firstRow="1" w:lastRow="0" w:firstColumn="1" w:lastColumn="0" w:noHBand="0" w:noVBand="1"/>
        <w:tblCaption w:val="12.2 Financial Statements -Electricity Retained Interest Corporation - Endeavour Energy - Balance Sheet"/>
        <w:tblDescription w:val="12.2 Financial Statements -Electricity Retained Interest Corporation - Endeavour Energy - Balance Sheet"/>
      </w:tblPr>
      <w:tblGrid>
        <w:gridCol w:w="6236"/>
        <w:gridCol w:w="1256"/>
        <w:gridCol w:w="1156"/>
        <w:gridCol w:w="1156"/>
      </w:tblGrid>
      <w:tr w:rsidR="00763288" w:rsidRPr="00763288" w14:paraId="425C1AAA" w14:textId="77777777" w:rsidTr="00C443AF">
        <w:trPr>
          <w:trHeight w:val="345"/>
        </w:trPr>
        <w:tc>
          <w:tcPr>
            <w:tcW w:w="6236" w:type="dxa"/>
            <w:shd w:val="clear" w:color="auto" w:fill="FFFFFF"/>
            <w:noWrap/>
            <w:vAlign w:val="bottom"/>
            <w:hideMark/>
          </w:tcPr>
          <w:p w14:paraId="411CF41F"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0ECE171E"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135982D0"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6BFC1FC8"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C443AF" w14:paraId="7AE200D7" w14:textId="77777777" w:rsidTr="00C443AF">
        <w:trPr>
          <w:trHeight w:val="283"/>
        </w:trPr>
        <w:tc>
          <w:tcPr>
            <w:tcW w:w="6236" w:type="dxa"/>
            <w:shd w:val="clear" w:color="auto" w:fill="EBEBEB"/>
            <w:vAlign w:val="center"/>
            <w:hideMark/>
          </w:tcPr>
          <w:p w14:paraId="6277D1E2" w14:textId="77777777" w:rsidR="00763288" w:rsidRPr="00C443AF" w:rsidRDefault="00763288" w:rsidP="00763288">
            <w:pPr>
              <w:rPr>
                <w:rFonts w:ascii="Public Sans" w:hAnsi="Public Sans" w:cs="Calibri"/>
                <w:sz w:val="18"/>
                <w:szCs w:val="18"/>
                <w:lang w:eastAsia="en-AU"/>
              </w:rPr>
            </w:pPr>
            <w:r w:rsidRPr="00C443AF">
              <w:rPr>
                <w:rFonts w:ascii="Public Sans" w:hAnsi="Public Sans" w:cs="Calibri"/>
                <w:sz w:val="18"/>
                <w:szCs w:val="18"/>
                <w:lang w:eastAsia="en-AU"/>
              </w:rPr>
              <w:t> </w:t>
            </w:r>
          </w:p>
        </w:tc>
        <w:tc>
          <w:tcPr>
            <w:tcW w:w="2412" w:type="dxa"/>
            <w:gridSpan w:val="2"/>
            <w:shd w:val="clear" w:color="auto" w:fill="EBEBEB"/>
            <w:vAlign w:val="bottom"/>
            <w:hideMark/>
          </w:tcPr>
          <w:p w14:paraId="29BBBB0C" w14:textId="77777777" w:rsidR="00763288" w:rsidRPr="00C443AF" w:rsidRDefault="00763288" w:rsidP="00C443AF">
            <w:pPr>
              <w:jc w:val="center"/>
              <w:rPr>
                <w:rFonts w:ascii="Public Sans" w:hAnsi="Public Sans" w:cs="Calibri"/>
                <w:sz w:val="18"/>
                <w:szCs w:val="18"/>
                <w:lang w:eastAsia="en-AU"/>
              </w:rPr>
            </w:pPr>
            <w:r w:rsidRPr="00C443AF">
              <w:rPr>
                <w:rFonts w:ascii="Public Sans" w:hAnsi="Public Sans" w:cs="Calibri"/>
                <w:sz w:val="18"/>
                <w:szCs w:val="18"/>
                <w:lang w:eastAsia="en-AU"/>
              </w:rPr>
              <w:t>2022-23</w:t>
            </w:r>
          </w:p>
        </w:tc>
        <w:tc>
          <w:tcPr>
            <w:tcW w:w="1156" w:type="dxa"/>
            <w:shd w:val="clear" w:color="auto" w:fill="EBEBEB"/>
            <w:vAlign w:val="bottom"/>
            <w:hideMark/>
          </w:tcPr>
          <w:p w14:paraId="22037D13" w14:textId="77777777" w:rsidR="00763288" w:rsidRPr="00C443AF" w:rsidRDefault="00763288" w:rsidP="00C443AF">
            <w:pPr>
              <w:jc w:val="center"/>
              <w:rPr>
                <w:rFonts w:ascii="Public Sans" w:hAnsi="Public Sans" w:cs="Calibri"/>
                <w:sz w:val="18"/>
                <w:szCs w:val="18"/>
                <w:lang w:eastAsia="en-AU"/>
              </w:rPr>
            </w:pPr>
            <w:r w:rsidRPr="00C443AF">
              <w:rPr>
                <w:rFonts w:ascii="Public Sans" w:hAnsi="Public Sans" w:cs="Calibri"/>
                <w:sz w:val="18"/>
                <w:szCs w:val="18"/>
                <w:lang w:eastAsia="en-AU"/>
              </w:rPr>
              <w:t>2023-24</w:t>
            </w:r>
          </w:p>
        </w:tc>
      </w:tr>
      <w:tr w:rsidR="00763288" w:rsidRPr="00C443AF" w14:paraId="4217A8B2" w14:textId="77777777" w:rsidTr="00C443AF">
        <w:trPr>
          <w:trHeight w:val="225"/>
        </w:trPr>
        <w:tc>
          <w:tcPr>
            <w:tcW w:w="6236" w:type="dxa"/>
            <w:shd w:val="clear" w:color="auto" w:fill="EBEBEB"/>
            <w:vAlign w:val="center"/>
            <w:hideMark/>
          </w:tcPr>
          <w:p w14:paraId="4B47281F" w14:textId="77777777" w:rsidR="00763288" w:rsidRPr="00C443AF" w:rsidRDefault="00763288" w:rsidP="00763288">
            <w:pPr>
              <w:rPr>
                <w:rFonts w:ascii="Public Sans" w:hAnsi="Public Sans" w:cs="Calibri"/>
                <w:sz w:val="18"/>
                <w:szCs w:val="18"/>
                <w:lang w:eastAsia="en-AU"/>
              </w:rPr>
            </w:pPr>
            <w:r w:rsidRPr="00C443AF">
              <w:rPr>
                <w:rFonts w:ascii="Public Sans" w:hAnsi="Public Sans" w:cs="Calibri"/>
                <w:sz w:val="18"/>
                <w:szCs w:val="18"/>
                <w:lang w:eastAsia="en-AU"/>
              </w:rPr>
              <w:t> </w:t>
            </w:r>
          </w:p>
        </w:tc>
        <w:tc>
          <w:tcPr>
            <w:tcW w:w="1256" w:type="dxa"/>
            <w:shd w:val="clear" w:color="auto" w:fill="EBEBEB"/>
            <w:vAlign w:val="center"/>
            <w:hideMark/>
          </w:tcPr>
          <w:p w14:paraId="03DB1C62" w14:textId="77777777" w:rsidR="00763288" w:rsidRPr="00C443AF" w:rsidRDefault="00763288" w:rsidP="00763288">
            <w:pPr>
              <w:jc w:val="center"/>
              <w:rPr>
                <w:rFonts w:ascii="Public Sans" w:hAnsi="Public Sans" w:cs="Calibri"/>
                <w:sz w:val="18"/>
                <w:szCs w:val="18"/>
                <w:lang w:eastAsia="en-AU"/>
              </w:rPr>
            </w:pPr>
            <w:r w:rsidRPr="00C443AF">
              <w:rPr>
                <w:rFonts w:ascii="Public Sans" w:hAnsi="Public Sans" w:cs="Calibri"/>
                <w:sz w:val="18"/>
                <w:szCs w:val="18"/>
                <w:lang w:eastAsia="en-AU"/>
              </w:rPr>
              <w:t>Budget</w:t>
            </w:r>
          </w:p>
        </w:tc>
        <w:tc>
          <w:tcPr>
            <w:tcW w:w="1156" w:type="dxa"/>
            <w:shd w:val="clear" w:color="auto" w:fill="EBEBEB"/>
            <w:vAlign w:val="center"/>
            <w:hideMark/>
          </w:tcPr>
          <w:p w14:paraId="07DC9D64" w14:textId="77777777" w:rsidR="00763288" w:rsidRPr="00C443AF" w:rsidRDefault="00763288" w:rsidP="00763288">
            <w:pPr>
              <w:jc w:val="center"/>
              <w:rPr>
                <w:rFonts w:ascii="Public Sans" w:hAnsi="Public Sans" w:cs="Calibri"/>
                <w:sz w:val="18"/>
                <w:szCs w:val="18"/>
                <w:lang w:eastAsia="en-AU"/>
              </w:rPr>
            </w:pPr>
            <w:r w:rsidRPr="00C443AF">
              <w:rPr>
                <w:rFonts w:ascii="Public Sans" w:hAnsi="Public Sans" w:cs="Calibri"/>
                <w:sz w:val="18"/>
                <w:szCs w:val="18"/>
                <w:lang w:eastAsia="en-AU"/>
              </w:rPr>
              <w:t>Est. Actual</w:t>
            </w:r>
          </w:p>
        </w:tc>
        <w:tc>
          <w:tcPr>
            <w:tcW w:w="1156" w:type="dxa"/>
            <w:shd w:val="clear" w:color="auto" w:fill="EBEBEB"/>
            <w:vAlign w:val="center"/>
            <w:hideMark/>
          </w:tcPr>
          <w:p w14:paraId="358ECB3D" w14:textId="77777777" w:rsidR="00763288" w:rsidRPr="00C443AF" w:rsidRDefault="00763288" w:rsidP="00763288">
            <w:pPr>
              <w:jc w:val="center"/>
              <w:rPr>
                <w:rFonts w:ascii="Public Sans" w:hAnsi="Public Sans" w:cs="Calibri"/>
                <w:sz w:val="18"/>
                <w:szCs w:val="18"/>
                <w:lang w:eastAsia="en-AU"/>
              </w:rPr>
            </w:pPr>
            <w:r w:rsidRPr="00C443AF">
              <w:rPr>
                <w:rFonts w:ascii="Public Sans" w:hAnsi="Public Sans" w:cs="Calibri"/>
                <w:sz w:val="18"/>
                <w:szCs w:val="18"/>
                <w:lang w:eastAsia="en-AU"/>
              </w:rPr>
              <w:t>Budget</w:t>
            </w:r>
          </w:p>
        </w:tc>
      </w:tr>
      <w:tr w:rsidR="00763288" w:rsidRPr="00C443AF" w14:paraId="4DE11A5C" w14:textId="77777777" w:rsidTr="00C443AF">
        <w:trPr>
          <w:trHeight w:val="283"/>
        </w:trPr>
        <w:tc>
          <w:tcPr>
            <w:tcW w:w="6236" w:type="dxa"/>
            <w:shd w:val="clear" w:color="auto" w:fill="EBEBEB"/>
            <w:vAlign w:val="center"/>
            <w:hideMark/>
          </w:tcPr>
          <w:p w14:paraId="20AF7DB9" w14:textId="77777777" w:rsidR="00763288" w:rsidRPr="00C443AF" w:rsidRDefault="00763288" w:rsidP="00763288">
            <w:pPr>
              <w:rPr>
                <w:rFonts w:ascii="Public Sans" w:hAnsi="Public Sans" w:cs="Calibri"/>
                <w:sz w:val="18"/>
                <w:szCs w:val="18"/>
                <w:lang w:eastAsia="en-AU"/>
              </w:rPr>
            </w:pPr>
            <w:r w:rsidRPr="00C443AF">
              <w:rPr>
                <w:rFonts w:ascii="Public Sans" w:hAnsi="Public Sans" w:cs="Calibri"/>
                <w:sz w:val="18"/>
                <w:szCs w:val="18"/>
                <w:lang w:eastAsia="en-AU"/>
              </w:rPr>
              <w:t> </w:t>
            </w:r>
          </w:p>
        </w:tc>
        <w:tc>
          <w:tcPr>
            <w:tcW w:w="1256" w:type="dxa"/>
            <w:shd w:val="clear" w:color="auto" w:fill="EBEBEB"/>
            <w:hideMark/>
          </w:tcPr>
          <w:p w14:paraId="0776D982" w14:textId="77777777" w:rsidR="00763288" w:rsidRPr="00C443AF" w:rsidRDefault="00763288" w:rsidP="00C443AF">
            <w:pPr>
              <w:jc w:val="center"/>
              <w:rPr>
                <w:rFonts w:ascii="Public Sans" w:hAnsi="Public Sans" w:cs="Calibri"/>
                <w:sz w:val="18"/>
                <w:szCs w:val="18"/>
                <w:lang w:eastAsia="en-AU"/>
              </w:rPr>
            </w:pPr>
            <w:r w:rsidRPr="00C443AF">
              <w:rPr>
                <w:rFonts w:ascii="Public Sans" w:hAnsi="Public Sans" w:cs="Calibri"/>
                <w:sz w:val="18"/>
                <w:szCs w:val="18"/>
                <w:lang w:eastAsia="en-AU"/>
              </w:rPr>
              <w:t>$000</w:t>
            </w:r>
          </w:p>
        </w:tc>
        <w:tc>
          <w:tcPr>
            <w:tcW w:w="1156" w:type="dxa"/>
            <w:shd w:val="clear" w:color="auto" w:fill="EBEBEB"/>
            <w:hideMark/>
          </w:tcPr>
          <w:p w14:paraId="758305A6" w14:textId="77777777" w:rsidR="00763288" w:rsidRPr="00C443AF" w:rsidRDefault="00763288" w:rsidP="00C443AF">
            <w:pPr>
              <w:jc w:val="center"/>
              <w:rPr>
                <w:rFonts w:ascii="Public Sans" w:hAnsi="Public Sans" w:cs="Calibri"/>
                <w:sz w:val="18"/>
                <w:szCs w:val="18"/>
                <w:lang w:eastAsia="en-AU"/>
              </w:rPr>
            </w:pPr>
            <w:r w:rsidRPr="00C443AF">
              <w:rPr>
                <w:rFonts w:ascii="Public Sans" w:hAnsi="Public Sans" w:cs="Calibri"/>
                <w:sz w:val="18"/>
                <w:szCs w:val="18"/>
                <w:lang w:eastAsia="en-AU"/>
              </w:rPr>
              <w:t>$000</w:t>
            </w:r>
          </w:p>
        </w:tc>
        <w:tc>
          <w:tcPr>
            <w:tcW w:w="1156" w:type="dxa"/>
            <w:shd w:val="clear" w:color="auto" w:fill="EBEBEB"/>
            <w:hideMark/>
          </w:tcPr>
          <w:p w14:paraId="3E7C9EB3" w14:textId="77777777" w:rsidR="00763288" w:rsidRPr="00C443AF" w:rsidRDefault="00763288" w:rsidP="00C443AF">
            <w:pPr>
              <w:jc w:val="center"/>
              <w:rPr>
                <w:rFonts w:ascii="Public Sans" w:hAnsi="Public Sans" w:cs="Calibri"/>
                <w:sz w:val="18"/>
                <w:szCs w:val="18"/>
                <w:lang w:eastAsia="en-AU"/>
              </w:rPr>
            </w:pPr>
            <w:r w:rsidRPr="00C443AF">
              <w:rPr>
                <w:rFonts w:ascii="Public Sans" w:hAnsi="Public Sans" w:cs="Calibri"/>
                <w:sz w:val="18"/>
                <w:szCs w:val="18"/>
                <w:lang w:eastAsia="en-AU"/>
              </w:rPr>
              <w:t>$000</w:t>
            </w:r>
          </w:p>
        </w:tc>
      </w:tr>
      <w:tr w:rsidR="00763288" w:rsidRPr="00C443AF" w14:paraId="396B973F" w14:textId="77777777" w:rsidTr="00C443AF">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4FBD1363" w14:textId="77777777" w:rsidR="00763288" w:rsidRPr="00C443AF" w:rsidRDefault="00763288" w:rsidP="00763288">
            <w:pPr>
              <w:rPr>
                <w:rFonts w:ascii="Public Sans" w:hAnsi="Public Sans" w:cs="Calibri"/>
                <w:b/>
                <w:bCs/>
                <w:sz w:val="18"/>
                <w:szCs w:val="18"/>
                <w:lang w:eastAsia="en-AU"/>
              </w:rPr>
            </w:pPr>
            <w:r w:rsidRPr="00C443AF">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239DA03F" w14:textId="77777777" w:rsidR="00763288" w:rsidRPr="00C443AF" w:rsidRDefault="00763288" w:rsidP="00763288">
            <w:pPr>
              <w:rPr>
                <w:rFonts w:ascii="Public Sans" w:hAnsi="Public Sans" w:cs="Calibri"/>
                <w:sz w:val="18"/>
                <w:szCs w:val="18"/>
                <w:lang w:eastAsia="en-AU"/>
              </w:rPr>
            </w:pPr>
            <w:r w:rsidRPr="00C443AF">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71195E36" w14:textId="77777777" w:rsidR="00763288" w:rsidRPr="00C443AF" w:rsidRDefault="00763288" w:rsidP="00763288">
            <w:pPr>
              <w:rPr>
                <w:rFonts w:ascii="Public Sans" w:hAnsi="Public Sans" w:cs="Calibri"/>
                <w:sz w:val="18"/>
                <w:szCs w:val="18"/>
                <w:lang w:eastAsia="en-AU"/>
              </w:rPr>
            </w:pPr>
            <w:r w:rsidRPr="00C443AF">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754028D6" w14:textId="77777777" w:rsidR="00763288" w:rsidRPr="00C443AF" w:rsidRDefault="00763288" w:rsidP="00763288">
            <w:pPr>
              <w:rPr>
                <w:rFonts w:ascii="Public Sans" w:hAnsi="Public Sans" w:cs="Calibri"/>
                <w:sz w:val="18"/>
                <w:szCs w:val="18"/>
                <w:lang w:eastAsia="en-AU"/>
              </w:rPr>
            </w:pPr>
            <w:r w:rsidRPr="00C443AF">
              <w:rPr>
                <w:rFonts w:ascii="Public Sans" w:hAnsi="Public Sans" w:cs="Calibri"/>
                <w:sz w:val="18"/>
                <w:szCs w:val="18"/>
                <w:lang w:eastAsia="en-AU"/>
              </w:rPr>
              <w:t> </w:t>
            </w:r>
          </w:p>
        </w:tc>
      </w:tr>
      <w:tr w:rsidR="00763288" w:rsidRPr="00C443AF" w14:paraId="5452546F"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F962F50" w14:textId="77777777" w:rsidR="00763288" w:rsidRPr="00C443AF" w:rsidRDefault="00763288" w:rsidP="00763288">
            <w:pPr>
              <w:rPr>
                <w:rFonts w:ascii="Public Sans" w:hAnsi="Public Sans" w:cs="Calibri"/>
                <w:b/>
                <w:bCs/>
                <w:sz w:val="18"/>
                <w:szCs w:val="18"/>
                <w:lang w:eastAsia="en-AU"/>
              </w:rPr>
            </w:pPr>
            <w:r w:rsidRPr="00C443AF">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6FA211B0" w14:textId="77777777" w:rsidR="00763288" w:rsidRPr="00C443AF" w:rsidRDefault="00763288" w:rsidP="00763288">
            <w:pPr>
              <w:rPr>
                <w:rFonts w:ascii="Public Sans" w:hAnsi="Public Sans" w:cs="Calibri"/>
                <w:sz w:val="18"/>
                <w:szCs w:val="18"/>
                <w:lang w:eastAsia="en-AU"/>
              </w:rPr>
            </w:pPr>
            <w:r w:rsidRPr="00C443A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78D7012" w14:textId="77777777" w:rsidR="00763288" w:rsidRPr="00C443AF" w:rsidRDefault="00763288" w:rsidP="00763288">
            <w:pPr>
              <w:rPr>
                <w:rFonts w:ascii="Public Sans" w:hAnsi="Public Sans" w:cs="Calibri"/>
                <w:sz w:val="18"/>
                <w:szCs w:val="18"/>
                <w:lang w:eastAsia="en-AU"/>
              </w:rPr>
            </w:pPr>
            <w:r w:rsidRPr="00C443A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8112201" w14:textId="77777777" w:rsidR="00763288" w:rsidRPr="00C443AF" w:rsidRDefault="00763288" w:rsidP="00763288">
            <w:pPr>
              <w:rPr>
                <w:rFonts w:ascii="Public Sans" w:hAnsi="Public Sans" w:cs="Calibri"/>
                <w:sz w:val="18"/>
                <w:szCs w:val="18"/>
                <w:lang w:eastAsia="en-AU"/>
              </w:rPr>
            </w:pPr>
            <w:r w:rsidRPr="00C443AF">
              <w:rPr>
                <w:rFonts w:ascii="Public Sans" w:hAnsi="Public Sans" w:cs="Calibri"/>
                <w:sz w:val="18"/>
                <w:szCs w:val="18"/>
                <w:lang w:eastAsia="en-AU"/>
              </w:rPr>
              <w:t> </w:t>
            </w:r>
          </w:p>
        </w:tc>
      </w:tr>
      <w:tr w:rsidR="00763288" w:rsidRPr="00C443AF" w14:paraId="24706739"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57DF885"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7CB3EA1E"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297F01"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BFA17D0"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098CA0DA"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734B553"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0C1CECCC"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B51810"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A69025D"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35EBA788"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303705B"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65FA56DB"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E2FCE1"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520C1E1A"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327F6CC8"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C86EF50"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4F97A0E9"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704E41D"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1AFDB5D"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128ACEF7"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D7D0102"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1F9C8717"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F73D45"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1F65794"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0720B645"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232997E"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1A3766B8"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A6C62B4"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1386A2"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499A175E"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CFD1823"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6493AA7D"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006AF5"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1401E8"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41FEBC6F"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77F552E"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2AF38BFF"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C4E77A6"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950F61E"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342FCADE" w14:textId="77777777" w:rsidTr="00C443AF">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648FB880"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 xml:space="preserve">Assets Held </w:t>
            </w:r>
            <w:proofErr w:type="gramStart"/>
            <w:r w:rsidRPr="00C443AF">
              <w:rPr>
                <w:rFonts w:ascii="Public Sans" w:hAnsi="Public Sans" w:cs="Calibri"/>
                <w:sz w:val="18"/>
                <w:szCs w:val="18"/>
                <w:lang w:eastAsia="en-AU"/>
              </w:rPr>
              <w:t>For</w:t>
            </w:r>
            <w:proofErr w:type="gramEnd"/>
            <w:r w:rsidRPr="00C443AF">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78A5FFF5"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35944B4"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2AD7A0A"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740811F8" w14:textId="77777777" w:rsidTr="00C443A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28867C71" w14:textId="77777777" w:rsidR="00763288" w:rsidRPr="00C443AF" w:rsidRDefault="00763288" w:rsidP="00763288">
            <w:pPr>
              <w:rPr>
                <w:rFonts w:ascii="Public Sans" w:hAnsi="Public Sans" w:cs="Calibri"/>
                <w:b/>
                <w:bCs/>
                <w:sz w:val="18"/>
                <w:szCs w:val="18"/>
                <w:lang w:eastAsia="en-AU"/>
              </w:rPr>
            </w:pPr>
            <w:r w:rsidRPr="00C443AF">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4A60D411"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7FB461EB"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0</w:t>
            </w:r>
          </w:p>
        </w:tc>
        <w:tc>
          <w:tcPr>
            <w:tcW w:w="1156" w:type="dxa"/>
            <w:tcBorders>
              <w:top w:val="single" w:sz="4" w:space="0" w:color="FFFFFF"/>
              <w:left w:val="nil"/>
              <w:bottom w:val="single" w:sz="4" w:space="0" w:color="FFFFFF"/>
              <w:right w:val="single" w:sz="4" w:space="0" w:color="FFFFFF"/>
            </w:tcBorders>
            <w:noWrap/>
            <w:vAlign w:val="center"/>
            <w:hideMark/>
          </w:tcPr>
          <w:p w14:paraId="461D7B18"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w:t>
            </w:r>
          </w:p>
        </w:tc>
      </w:tr>
      <w:tr w:rsidR="00763288" w:rsidRPr="00C443AF" w14:paraId="0182B827"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4A65785" w14:textId="77777777" w:rsidR="00763288" w:rsidRPr="00C443AF" w:rsidRDefault="00763288" w:rsidP="00763288">
            <w:pPr>
              <w:rPr>
                <w:rFonts w:ascii="Public Sans" w:hAnsi="Public Sans" w:cs="Calibri"/>
                <w:b/>
                <w:bCs/>
                <w:sz w:val="18"/>
                <w:szCs w:val="18"/>
                <w:lang w:eastAsia="en-AU"/>
              </w:rPr>
            </w:pPr>
            <w:proofErr w:type="spellStart"/>
            <w:proofErr w:type="gramStart"/>
            <w:r w:rsidRPr="00C443AF">
              <w:rPr>
                <w:rFonts w:ascii="Public Sans" w:hAnsi="Public Sans" w:cs="Calibri"/>
                <w:b/>
                <w:bCs/>
                <w:sz w:val="18"/>
                <w:szCs w:val="18"/>
                <w:lang w:eastAsia="en-AU"/>
              </w:rPr>
              <w:t>Non Current</w:t>
            </w:r>
            <w:proofErr w:type="spellEnd"/>
            <w:proofErr w:type="gramEnd"/>
            <w:r w:rsidRPr="00C443AF">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2C78700B"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236F3109"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BB8F457"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 </w:t>
            </w:r>
          </w:p>
        </w:tc>
      </w:tr>
      <w:tr w:rsidR="00763288" w:rsidRPr="00C443AF" w14:paraId="19A64852"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EDF5E1A"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2A29CC30"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08B0A05"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10C22F8"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398E98F9"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B3120CF"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46C46B12"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84C66C4"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60F71D4"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11D60655"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E8F62D2"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4DCEEE60"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9BBBC8"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F7FB880"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7306B9D9"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ABD99DC"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36C4627E"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7033FE3"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2B69F36"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06F86312"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414B4DD"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096B6605"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8357839"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521B91"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332CCCF0"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1FD5168"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6E28A82B"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2,790,616</w:t>
            </w:r>
          </w:p>
        </w:tc>
        <w:tc>
          <w:tcPr>
            <w:tcW w:w="1156" w:type="dxa"/>
            <w:tcBorders>
              <w:top w:val="nil"/>
              <w:left w:val="nil"/>
              <w:bottom w:val="single" w:sz="4" w:space="0" w:color="FFFFFF"/>
              <w:right w:val="single" w:sz="4" w:space="0" w:color="FFFFFF"/>
            </w:tcBorders>
            <w:noWrap/>
            <w:vAlign w:val="center"/>
            <w:hideMark/>
          </w:tcPr>
          <w:p w14:paraId="28C86BF7"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2,976,909</w:t>
            </w:r>
          </w:p>
        </w:tc>
        <w:tc>
          <w:tcPr>
            <w:tcW w:w="1156" w:type="dxa"/>
            <w:tcBorders>
              <w:top w:val="nil"/>
              <w:left w:val="nil"/>
              <w:bottom w:val="single" w:sz="4" w:space="0" w:color="FFFFFF"/>
              <w:right w:val="single" w:sz="4" w:space="0" w:color="FFFFFF"/>
            </w:tcBorders>
            <w:noWrap/>
            <w:vAlign w:val="center"/>
            <w:hideMark/>
          </w:tcPr>
          <w:p w14:paraId="2BE2B454"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2,986,989</w:t>
            </w:r>
          </w:p>
        </w:tc>
      </w:tr>
      <w:tr w:rsidR="00763288" w:rsidRPr="00C443AF" w14:paraId="1B1D8184"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8BEE588"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2E788426"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072754D"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20B0076"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 </w:t>
            </w:r>
          </w:p>
        </w:tc>
      </w:tr>
      <w:tr w:rsidR="00763288" w:rsidRPr="00C443AF" w14:paraId="61C5598D"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5FE65D7" w14:textId="77777777" w:rsidR="00763288" w:rsidRPr="00C443AF" w:rsidRDefault="00763288" w:rsidP="00804FE2">
            <w:pPr>
              <w:ind w:firstLineChars="200" w:firstLine="360"/>
              <w:rPr>
                <w:rFonts w:ascii="Public Sans" w:hAnsi="Public Sans" w:cs="Calibri"/>
                <w:color w:val="000000"/>
                <w:sz w:val="18"/>
                <w:szCs w:val="18"/>
                <w:lang w:eastAsia="en-AU"/>
              </w:rPr>
            </w:pPr>
            <w:r w:rsidRPr="00C443AF">
              <w:rPr>
                <w:rFonts w:ascii="Public Sans" w:hAnsi="Public Sans" w:cs="Calibri"/>
                <w:color w:val="000000"/>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1B95CE7C"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D1F3BAB"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40FA0C"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5FBACB7C"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B096317" w14:textId="77777777" w:rsidR="00763288" w:rsidRPr="00C443AF" w:rsidRDefault="00763288" w:rsidP="00804FE2">
            <w:pPr>
              <w:ind w:firstLineChars="200" w:firstLine="360"/>
              <w:rPr>
                <w:rFonts w:ascii="Public Sans" w:hAnsi="Public Sans" w:cs="Calibri"/>
                <w:color w:val="000000"/>
                <w:sz w:val="18"/>
                <w:szCs w:val="18"/>
                <w:lang w:eastAsia="en-AU"/>
              </w:rPr>
            </w:pPr>
            <w:r w:rsidRPr="00C443AF">
              <w:rPr>
                <w:rFonts w:ascii="Public Sans" w:hAnsi="Public Sans" w:cs="Calibri"/>
                <w:color w:val="000000"/>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622B66A2"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0D49AA"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CFDF6B"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19F8CD3F"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C1D360E" w14:textId="27F91E3E" w:rsidR="00763288" w:rsidRPr="00C443AF" w:rsidRDefault="00763288" w:rsidP="00804FE2">
            <w:pPr>
              <w:ind w:firstLineChars="200" w:firstLine="360"/>
              <w:rPr>
                <w:rFonts w:ascii="Public Sans" w:hAnsi="Public Sans" w:cs="Calibri"/>
                <w:color w:val="000000"/>
                <w:sz w:val="18"/>
                <w:szCs w:val="18"/>
                <w:lang w:eastAsia="en-AU"/>
              </w:rPr>
            </w:pPr>
            <w:r w:rsidRPr="00C443AF">
              <w:rPr>
                <w:rFonts w:ascii="Public Sans" w:hAnsi="Public Sans" w:cs="Calibri"/>
                <w:color w:val="000000"/>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27AF810B"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F64131"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2F9F24"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4AC06844"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8E6A0F5"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42B9C440"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BAA9ECB"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9ABFE5"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02099992"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26CDBC2"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35378043"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405B90"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9057942"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6A8EA532"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555192E"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6CB3DAD1"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DE845A"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588576C"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59CFBA31" w14:textId="77777777" w:rsidTr="00C443AF">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7D645CA2"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0E429B28"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C46FB04"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A1885BF"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432CD6B9" w14:textId="77777777" w:rsidTr="00C443A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1126C06C" w14:textId="77777777" w:rsidR="00763288" w:rsidRPr="00C443AF" w:rsidRDefault="00763288" w:rsidP="00763288">
            <w:pPr>
              <w:rPr>
                <w:rFonts w:ascii="Public Sans" w:hAnsi="Public Sans" w:cs="Calibri"/>
                <w:b/>
                <w:bCs/>
                <w:sz w:val="18"/>
                <w:szCs w:val="18"/>
                <w:lang w:eastAsia="en-AU"/>
              </w:rPr>
            </w:pPr>
            <w:r w:rsidRPr="00C443AF">
              <w:rPr>
                <w:rFonts w:ascii="Public Sans" w:hAnsi="Public Sans" w:cs="Calibri"/>
                <w:b/>
                <w:bCs/>
                <w:sz w:val="18"/>
                <w:szCs w:val="18"/>
                <w:lang w:eastAsia="en-AU"/>
              </w:rPr>
              <w:t xml:space="preserve">Total </w:t>
            </w:r>
            <w:proofErr w:type="spellStart"/>
            <w:proofErr w:type="gramStart"/>
            <w:r w:rsidRPr="00C443AF">
              <w:rPr>
                <w:rFonts w:ascii="Public Sans" w:hAnsi="Public Sans" w:cs="Calibri"/>
                <w:b/>
                <w:bCs/>
                <w:sz w:val="18"/>
                <w:szCs w:val="18"/>
                <w:lang w:eastAsia="en-AU"/>
              </w:rPr>
              <w:t>Non Current</w:t>
            </w:r>
            <w:proofErr w:type="spellEnd"/>
            <w:proofErr w:type="gramEnd"/>
            <w:r w:rsidRPr="00C443AF">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16B0A1D0"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2,790,616</w:t>
            </w:r>
          </w:p>
        </w:tc>
        <w:tc>
          <w:tcPr>
            <w:tcW w:w="1156" w:type="dxa"/>
            <w:tcBorders>
              <w:top w:val="single" w:sz="4" w:space="0" w:color="FFFFFF"/>
              <w:left w:val="nil"/>
              <w:bottom w:val="single" w:sz="4" w:space="0" w:color="FFFFFF"/>
              <w:right w:val="single" w:sz="4" w:space="0" w:color="FFFFFF"/>
            </w:tcBorders>
            <w:noWrap/>
            <w:vAlign w:val="center"/>
            <w:hideMark/>
          </w:tcPr>
          <w:p w14:paraId="113C7358"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2,976,909</w:t>
            </w:r>
          </w:p>
        </w:tc>
        <w:tc>
          <w:tcPr>
            <w:tcW w:w="1156" w:type="dxa"/>
            <w:tcBorders>
              <w:top w:val="single" w:sz="4" w:space="0" w:color="FFFFFF"/>
              <w:left w:val="nil"/>
              <w:bottom w:val="single" w:sz="4" w:space="0" w:color="FFFFFF"/>
              <w:right w:val="single" w:sz="4" w:space="0" w:color="FFFFFF"/>
            </w:tcBorders>
            <w:noWrap/>
            <w:vAlign w:val="center"/>
            <w:hideMark/>
          </w:tcPr>
          <w:p w14:paraId="5721B515"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2,986,989</w:t>
            </w:r>
          </w:p>
        </w:tc>
      </w:tr>
      <w:tr w:rsidR="00763288" w:rsidRPr="00C443AF" w14:paraId="3358C32F" w14:textId="77777777" w:rsidTr="00C443A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2A3646DC" w14:textId="77777777" w:rsidR="00763288" w:rsidRPr="00C443AF" w:rsidRDefault="00763288" w:rsidP="00763288">
            <w:pPr>
              <w:rPr>
                <w:rFonts w:ascii="Public Sans" w:hAnsi="Public Sans" w:cs="Calibri"/>
                <w:b/>
                <w:bCs/>
                <w:sz w:val="18"/>
                <w:szCs w:val="18"/>
                <w:lang w:eastAsia="en-AU"/>
              </w:rPr>
            </w:pPr>
            <w:r w:rsidRPr="00C443AF">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7F491C9E"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2,790,616</w:t>
            </w:r>
          </w:p>
        </w:tc>
        <w:tc>
          <w:tcPr>
            <w:tcW w:w="1156" w:type="dxa"/>
            <w:tcBorders>
              <w:top w:val="single" w:sz="4" w:space="0" w:color="auto"/>
              <w:left w:val="nil"/>
              <w:bottom w:val="single" w:sz="4" w:space="0" w:color="auto"/>
              <w:right w:val="single" w:sz="4" w:space="0" w:color="FFFFFF"/>
            </w:tcBorders>
            <w:noWrap/>
            <w:vAlign w:val="center"/>
            <w:hideMark/>
          </w:tcPr>
          <w:p w14:paraId="32DBCA2B"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2,976,909</w:t>
            </w:r>
          </w:p>
        </w:tc>
        <w:tc>
          <w:tcPr>
            <w:tcW w:w="1156" w:type="dxa"/>
            <w:tcBorders>
              <w:top w:val="single" w:sz="4" w:space="0" w:color="auto"/>
              <w:left w:val="nil"/>
              <w:bottom w:val="single" w:sz="4" w:space="0" w:color="auto"/>
              <w:right w:val="single" w:sz="4" w:space="0" w:color="FFFFFF"/>
            </w:tcBorders>
            <w:noWrap/>
            <w:vAlign w:val="center"/>
            <w:hideMark/>
          </w:tcPr>
          <w:p w14:paraId="34E79556"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2,986,989</w:t>
            </w:r>
          </w:p>
        </w:tc>
      </w:tr>
      <w:tr w:rsidR="00763288" w:rsidRPr="00C443AF" w14:paraId="4623FAD1"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F44ABBA" w14:textId="77777777" w:rsidR="00763288" w:rsidRPr="00C443AF" w:rsidRDefault="00763288" w:rsidP="00763288">
            <w:pPr>
              <w:rPr>
                <w:rFonts w:ascii="Public Sans" w:hAnsi="Public Sans" w:cs="Calibri"/>
                <w:b/>
                <w:bCs/>
                <w:sz w:val="18"/>
                <w:szCs w:val="18"/>
                <w:lang w:eastAsia="en-AU"/>
              </w:rPr>
            </w:pPr>
            <w:r w:rsidRPr="00C443AF">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387CED9D"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BB4815E"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6D3CB1D"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 </w:t>
            </w:r>
          </w:p>
        </w:tc>
      </w:tr>
      <w:tr w:rsidR="00763288" w:rsidRPr="00C443AF" w14:paraId="31C042FC"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D59F140" w14:textId="77777777" w:rsidR="00763288" w:rsidRPr="00C443AF" w:rsidRDefault="00763288" w:rsidP="00763288">
            <w:pPr>
              <w:rPr>
                <w:rFonts w:ascii="Public Sans" w:hAnsi="Public Sans" w:cs="Calibri"/>
                <w:b/>
                <w:bCs/>
                <w:sz w:val="18"/>
                <w:szCs w:val="18"/>
                <w:lang w:eastAsia="en-AU"/>
              </w:rPr>
            </w:pPr>
            <w:r w:rsidRPr="00C443AF">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2E890F79"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B236C19"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8F6DE6F"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 </w:t>
            </w:r>
          </w:p>
        </w:tc>
      </w:tr>
      <w:tr w:rsidR="00763288" w:rsidRPr="00C443AF" w14:paraId="4D75BE47"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7D67E5C"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3ABA6DD5"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145920"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ABE4D0"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298B00F9"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91184E8"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70248D52"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54E8936"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70F2B15C"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4A4D8DE8"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4B10F52"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27A5A5D7"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D7F5E9"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01A617"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42E990A3"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C49D70C"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57CBB210"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7AED53"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EF5701"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2E9FFA57"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55E9DCD"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69D87A1E"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D1B707"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867511F"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4EFF20AB"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A539A9F"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045F9663"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191886"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7CEAE3C"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51636262"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C95171D"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6EA488F3"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926D52E"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1CD05C7"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7EDF57C0"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CC22131"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6E803B9A"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87B64E0"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0D9CECD"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1C2ED4F3" w14:textId="77777777" w:rsidTr="00C443AF">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9365350" w14:textId="77777777" w:rsidR="00763288" w:rsidRPr="00C443AF" w:rsidRDefault="00763288" w:rsidP="00763288">
            <w:pPr>
              <w:rPr>
                <w:rFonts w:ascii="Public Sans" w:hAnsi="Public Sans" w:cs="Calibri"/>
                <w:b/>
                <w:bCs/>
                <w:sz w:val="18"/>
                <w:szCs w:val="18"/>
                <w:lang w:eastAsia="en-AU"/>
              </w:rPr>
            </w:pPr>
            <w:r w:rsidRPr="00C443AF">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142719ED"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3B1A6839"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(0)</w:t>
            </w:r>
          </w:p>
        </w:tc>
        <w:tc>
          <w:tcPr>
            <w:tcW w:w="1156" w:type="dxa"/>
            <w:tcBorders>
              <w:top w:val="single" w:sz="4" w:space="0" w:color="FFFFFF"/>
              <w:left w:val="nil"/>
              <w:bottom w:val="single" w:sz="4" w:space="0" w:color="FFFFFF"/>
              <w:right w:val="single" w:sz="4" w:space="0" w:color="FFFFFF"/>
            </w:tcBorders>
            <w:noWrap/>
            <w:vAlign w:val="center"/>
            <w:hideMark/>
          </w:tcPr>
          <w:p w14:paraId="7F1D2559"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w:t>
            </w:r>
          </w:p>
        </w:tc>
      </w:tr>
      <w:tr w:rsidR="00763288" w:rsidRPr="00C443AF" w14:paraId="6413C1D3"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BAC2D71" w14:textId="77777777" w:rsidR="00763288" w:rsidRPr="00C443AF" w:rsidRDefault="00763288" w:rsidP="00763288">
            <w:pPr>
              <w:rPr>
                <w:rFonts w:ascii="Public Sans" w:hAnsi="Public Sans" w:cs="Calibri"/>
                <w:b/>
                <w:bCs/>
                <w:sz w:val="18"/>
                <w:szCs w:val="18"/>
                <w:lang w:eastAsia="en-AU"/>
              </w:rPr>
            </w:pPr>
            <w:proofErr w:type="spellStart"/>
            <w:proofErr w:type="gramStart"/>
            <w:r w:rsidRPr="00C443AF">
              <w:rPr>
                <w:rFonts w:ascii="Public Sans" w:hAnsi="Public Sans" w:cs="Calibri"/>
                <w:b/>
                <w:bCs/>
                <w:sz w:val="18"/>
                <w:szCs w:val="18"/>
                <w:lang w:eastAsia="en-AU"/>
              </w:rPr>
              <w:t>Non Current</w:t>
            </w:r>
            <w:proofErr w:type="spellEnd"/>
            <w:proofErr w:type="gramEnd"/>
            <w:r w:rsidRPr="00C443AF">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2758269D"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BCE1159"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2B7C8C01"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 </w:t>
            </w:r>
          </w:p>
        </w:tc>
      </w:tr>
      <w:tr w:rsidR="00763288" w:rsidRPr="00C443AF" w14:paraId="6C310213"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4FFB615"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40F93C30"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86E13E"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7BDF44"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4A5FE648"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F2992F5"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68F784D0"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AAF0829"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7D8FC9D"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2737C09D"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C122A6D"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3FF2825F"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5804A21"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A8C91A"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372D7A2C"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0E51C88"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10844A8D"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E2CBF17"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5ABB437"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1B580E7B"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6B4BBCE"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3E95B52A"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53D23E"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AB56106"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6F19CF4C"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C303C5C"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01884754"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42513F1"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D7AE7C1"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5D042034"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C327DEF"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4816263F"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4C6125C"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DBB143D"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6E0FA87F" w14:textId="77777777" w:rsidTr="00C443AF">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2546600" w14:textId="77777777" w:rsidR="00763288" w:rsidRPr="00C443AF" w:rsidRDefault="00763288" w:rsidP="00763288">
            <w:pPr>
              <w:rPr>
                <w:rFonts w:ascii="Public Sans" w:hAnsi="Public Sans" w:cs="Calibri"/>
                <w:b/>
                <w:bCs/>
                <w:sz w:val="18"/>
                <w:szCs w:val="18"/>
                <w:lang w:eastAsia="en-AU"/>
              </w:rPr>
            </w:pPr>
            <w:r w:rsidRPr="00C443AF">
              <w:rPr>
                <w:rFonts w:ascii="Public Sans" w:hAnsi="Public Sans" w:cs="Calibri"/>
                <w:b/>
                <w:bCs/>
                <w:sz w:val="18"/>
                <w:szCs w:val="18"/>
                <w:lang w:eastAsia="en-AU"/>
              </w:rPr>
              <w:t xml:space="preserve">Total </w:t>
            </w:r>
            <w:proofErr w:type="spellStart"/>
            <w:proofErr w:type="gramStart"/>
            <w:r w:rsidRPr="00C443AF">
              <w:rPr>
                <w:rFonts w:ascii="Public Sans" w:hAnsi="Public Sans" w:cs="Calibri"/>
                <w:b/>
                <w:bCs/>
                <w:sz w:val="18"/>
                <w:szCs w:val="18"/>
                <w:lang w:eastAsia="en-AU"/>
              </w:rPr>
              <w:t>Non Current</w:t>
            </w:r>
            <w:proofErr w:type="spellEnd"/>
            <w:proofErr w:type="gramEnd"/>
            <w:r w:rsidRPr="00C443AF">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7AD9D22E"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11613A28"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5A00DC48"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w:t>
            </w:r>
          </w:p>
        </w:tc>
      </w:tr>
      <w:tr w:rsidR="00763288" w:rsidRPr="00C443AF" w14:paraId="4BC14EC3" w14:textId="77777777" w:rsidTr="00C443A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9BFF104" w14:textId="77777777" w:rsidR="00763288" w:rsidRPr="00C443AF" w:rsidRDefault="00763288" w:rsidP="00763288">
            <w:pPr>
              <w:rPr>
                <w:rFonts w:ascii="Public Sans" w:hAnsi="Public Sans" w:cs="Calibri"/>
                <w:b/>
                <w:bCs/>
                <w:sz w:val="18"/>
                <w:szCs w:val="18"/>
                <w:lang w:eastAsia="en-AU"/>
              </w:rPr>
            </w:pPr>
            <w:r w:rsidRPr="00C443AF">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038E216A"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EA495C1"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(0)</w:t>
            </w:r>
          </w:p>
        </w:tc>
        <w:tc>
          <w:tcPr>
            <w:tcW w:w="1156" w:type="dxa"/>
            <w:tcBorders>
              <w:top w:val="nil"/>
              <w:left w:val="nil"/>
              <w:bottom w:val="single" w:sz="4" w:space="0" w:color="auto"/>
              <w:right w:val="single" w:sz="4" w:space="0" w:color="FFFFFF"/>
            </w:tcBorders>
            <w:noWrap/>
            <w:vAlign w:val="center"/>
            <w:hideMark/>
          </w:tcPr>
          <w:p w14:paraId="0B11FA70"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w:t>
            </w:r>
          </w:p>
        </w:tc>
      </w:tr>
      <w:tr w:rsidR="00763288" w:rsidRPr="00C443AF" w14:paraId="02764125" w14:textId="77777777" w:rsidTr="00C443A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1F771E5" w14:textId="77777777" w:rsidR="00763288" w:rsidRPr="00C443AF" w:rsidRDefault="00763288" w:rsidP="00763288">
            <w:pPr>
              <w:rPr>
                <w:rFonts w:ascii="Public Sans" w:hAnsi="Public Sans" w:cs="Calibri"/>
                <w:b/>
                <w:bCs/>
                <w:sz w:val="18"/>
                <w:szCs w:val="18"/>
                <w:lang w:eastAsia="en-AU"/>
              </w:rPr>
            </w:pPr>
            <w:r w:rsidRPr="00C443AF">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1CD93CFA"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2,790,616</w:t>
            </w:r>
          </w:p>
        </w:tc>
        <w:tc>
          <w:tcPr>
            <w:tcW w:w="1156" w:type="dxa"/>
            <w:tcBorders>
              <w:top w:val="nil"/>
              <w:left w:val="nil"/>
              <w:bottom w:val="single" w:sz="4" w:space="0" w:color="auto"/>
              <w:right w:val="single" w:sz="4" w:space="0" w:color="FFFFFF"/>
            </w:tcBorders>
            <w:noWrap/>
            <w:vAlign w:val="center"/>
            <w:hideMark/>
          </w:tcPr>
          <w:p w14:paraId="5505140B"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2,976,909</w:t>
            </w:r>
          </w:p>
        </w:tc>
        <w:tc>
          <w:tcPr>
            <w:tcW w:w="1156" w:type="dxa"/>
            <w:tcBorders>
              <w:top w:val="nil"/>
              <w:left w:val="nil"/>
              <w:bottom w:val="single" w:sz="4" w:space="0" w:color="auto"/>
              <w:right w:val="single" w:sz="4" w:space="0" w:color="FFFFFF"/>
            </w:tcBorders>
            <w:noWrap/>
            <w:vAlign w:val="center"/>
            <w:hideMark/>
          </w:tcPr>
          <w:p w14:paraId="3EDEBFF0"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2,986,989</w:t>
            </w:r>
          </w:p>
        </w:tc>
      </w:tr>
      <w:tr w:rsidR="00763288" w:rsidRPr="00C443AF" w14:paraId="5319FC8C"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DADCB96" w14:textId="77777777" w:rsidR="00763288" w:rsidRPr="00C443AF" w:rsidRDefault="00763288" w:rsidP="00763288">
            <w:pPr>
              <w:rPr>
                <w:rFonts w:ascii="Public Sans" w:hAnsi="Public Sans" w:cs="Calibri"/>
                <w:b/>
                <w:bCs/>
                <w:sz w:val="18"/>
                <w:szCs w:val="18"/>
                <w:lang w:eastAsia="en-AU"/>
              </w:rPr>
            </w:pPr>
            <w:r w:rsidRPr="00C443AF">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5F67F43D"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3211A23A"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9894B48"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 </w:t>
            </w:r>
          </w:p>
        </w:tc>
      </w:tr>
      <w:tr w:rsidR="00763288" w:rsidRPr="00C443AF" w14:paraId="47925E0C"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6FA5636"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6CCA16CD"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2,438,236</w:t>
            </w:r>
          </w:p>
        </w:tc>
        <w:tc>
          <w:tcPr>
            <w:tcW w:w="1156" w:type="dxa"/>
            <w:tcBorders>
              <w:top w:val="nil"/>
              <w:left w:val="nil"/>
              <w:bottom w:val="single" w:sz="4" w:space="0" w:color="FFFFFF"/>
              <w:right w:val="single" w:sz="4" w:space="0" w:color="FFFFFF"/>
            </w:tcBorders>
            <w:noWrap/>
            <w:vAlign w:val="center"/>
            <w:hideMark/>
          </w:tcPr>
          <w:p w14:paraId="1FD9B7BA"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2,271,378</w:t>
            </w:r>
          </w:p>
        </w:tc>
        <w:tc>
          <w:tcPr>
            <w:tcW w:w="1156" w:type="dxa"/>
            <w:tcBorders>
              <w:top w:val="nil"/>
              <w:left w:val="nil"/>
              <w:bottom w:val="single" w:sz="4" w:space="0" w:color="FFFFFF"/>
              <w:right w:val="single" w:sz="4" w:space="0" w:color="FFFFFF"/>
            </w:tcBorders>
            <w:noWrap/>
            <w:vAlign w:val="center"/>
            <w:hideMark/>
          </w:tcPr>
          <w:p w14:paraId="7E6A1AC8"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2,281,458</w:t>
            </w:r>
          </w:p>
        </w:tc>
      </w:tr>
      <w:tr w:rsidR="00763288" w:rsidRPr="00C443AF" w14:paraId="479EA18C"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52EC1B5"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7DCA244D"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352,379</w:t>
            </w:r>
          </w:p>
        </w:tc>
        <w:tc>
          <w:tcPr>
            <w:tcW w:w="1156" w:type="dxa"/>
            <w:tcBorders>
              <w:top w:val="nil"/>
              <w:left w:val="nil"/>
              <w:bottom w:val="single" w:sz="4" w:space="0" w:color="FFFFFF"/>
              <w:right w:val="single" w:sz="4" w:space="0" w:color="FFFFFF"/>
            </w:tcBorders>
            <w:noWrap/>
            <w:vAlign w:val="center"/>
            <w:hideMark/>
          </w:tcPr>
          <w:p w14:paraId="4EDF9F39"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705,531</w:t>
            </w:r>
          </w:p>
        </w:tc>
        <w:tc>
          <w:tcPr>
            <w:tcW w:w="1156" w:type="dxa"/>
            <w:tcBorders>
              <w:top w:val="nil"/>
              <w:left w:val="nil"/>
              <w:bottom w:val="single" w:sz="4" w:space="0" w:color="FFFFFF"/>
              <w:right w:val="single" w:sz="4" w:space="0" w:color="FFFFFF"/>
            </w:tcBorders>
            <w:noWrap/>
            <w:vAlign w:val="center"/>
            <w:hideMark/>
          </w:tcPr>
          <w:p w14:paraId="73EC3448"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705,531</w:t>
            </w:r>
          </w:p>
        </w:tc>
      </w:tr>
      <w:tr w:rsidR="00763288" w:rsidRPr="00C443AF" w14:paraId="358B1F0C" w14:textId="77777777" w:rsidTr="00C443AF">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2BA84736" w14:textId="77777777" w:rsidR="00763288" w:rsidRPr="00C443AF" w:rsidRDefault="00763288" w:rsidP="001A5221">
            <w:pPr>
              <w:ind w:firstLineChars="100" w:firstLine="180"/>
              <w:rPr>
                <w:rFonts w:ascii="Public Sans" w:hAnsi="Public Sans" w:cs="Calibri"/>
                <w:sz w:val="18"/>
                <w:szCs w:val="18"/>
                <w:lang w:eastAsia="en-AU"/>
              </w:rPr>
            </w:pPr>
            <w:r w:rsidRPr="00C443AF">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71C0A3CD"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658F0BA"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D17CFC9" w14:textId="77777777" w:rsidR="00763288" w:rsidRPr="00C443AF" w:rsidRDefault="00763288" w:rsidP="00763288">
            <w:pPr>
              <w:jc w:val="right"/>
              <w:rPr>
                <w:rFonts w:ascii="Public Sans" w:hAnsi="Public Sans" w:cs="Calibri"/>
                <w:sz w:val="18"/>
                <w:szCs w:val="18"/>
                <w:lang w:eastAsia="en-AU"/>
              </w:rPr>
            </w:pPr>
            <w:r w:rsidRPr="00C443AF">
              <w:rPr>
                <w:rFonts w:ascii="Public Sans" w:hAnsi="Public Sans" w:cs="Calibri"/>
                <w:sz w:val="18"/>
                <w:szCs w:val="18"/>
                <w:lang w:eastAsia="en-AU"/>
              </w:rPr>
              <w:t>...</w:t>
            </w:r>
          </w:p>
        </w:tc>
      </w:tr>
      <w:tr w:rsidR="00763288" w:rsidRPr="00C443AF" w14:paraId="72A54E8B" w14:textId="77777777" w:rsidTr="00C443A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3532DEB6" w14:textId="77777777" w:rsidR="00763288" w:rsidRPr="00C443AF" w:rsidRDefault="00763288" w:rsidP="00763288">
            <w:pPr>
              <w:rPr>
                <w:rFonts w:ascii="Public Sans" w:hAnsi="Public Sans" w:cs="Calibri"/>
                <w:b/>
                <w:bCs/>
                <w:sz w:val="18"/>
                <w:szCs w:val="18"/>
                <w:lang w:eastAsia="en-AU"/>
              </w:rPr>
            </w:pPr>
            <w:r w:rsidRPr="00C443AF">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7B96AD4D"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2,790,616</w:t>
            </w:r>
          </w:p>
        </w:tc>
        <w:tc>
          <w:tcPr>
            <w:tcW w:w="1156" w:type="dxa"/>
            <w:tcBorders>
              <w:top w:val="nil"/>
              <w:left w:val="nil"/>
              <w:bottom w:val="single" w:sz="4" w:space="0" w:color="auto"/>
              <w:right w:val="single" w:sz="4" w:space="0" w:color="FFFFFF"/>
            </w:tcBorders>
            <w:noWrap/>
            <w:vAlign w:val="center"/>
            <w:hideMark/>
          </w:tcPr>
          <w:p w14:paraId="5E836439"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2,976,909</w:t>
            </w:r>
          </w:p>
        </w:tc>
        <w:tc>
          <w:tcPr>
            <w:tcW w:w="1156" w:type="dxa"/>
            <w:tcBorders>
              <w:top w:val="nil"/>
              <w:left w:val="nil"/>
              <w:bottom w:val="single" w:sz="4" w:space="0" w:color="auto"/>
              <w:right w:val="single" w:sz="4" w:space="0" w:color="FFFFFF"/>
            </w:tcBorders>
            <w:noWrap/>
            <w:vAlign w:val="center"/>
            <w:hideMark/>
          </w:tcPr>
          <w:p w14:paraId="71A8C548" w14:textId="77777777" w:rsidR="00763288" w:rsidRPr="00C443AF" w:rsidRDefault="00763288" w:rsidP="00763288">
            <w:pPr>
              <w:jc w:val="right"/>
              <w:rPr>
                <w:rFonts w:ascii="Public Sans" w:hAnsi="Public Sans" w:cs="Calibri"/>
                <w:b/>
                <w:bCs/>
                <w:sz w:val="18"/>
                <w:szCs w:val="18"/>
                <w:lang w:eastAsia="en-AU"/>
              </w:rPr>
            </w:pPr>
            <w:r w:rsidRPr="00C443AF">
              <w:rPr>
                <w:rFonts w:ascii="Public Sans" w:hAnsi="Public Sans" w:cs="Calibri"/>
                <w:b/>
                <w:bCs/>
                <w:sz w:val="18"/>
                <w:szCs w:val="18"/>
                <w:lang w:eastAsia="en-AU"/>
              </w:rPr>
              <w:t>2,986,989</w:t>
            </w:r>
          </w:p>
        </w:tc>
      </w:tr>
    </w:tbl>
    <w:p w14:paraId="56FCEDFB" w14:textId="77777777" w:rsidR="00C443AF" w:rsidRPr="00C443AF" w:rsidRDefault="00C443AF">
      <w:pPr>
        <w:rPr>
          <w:rFonts w:ascii="Calibri" w:eastAsia="Calibri" w:hAnsi="Calibri"/>
          <w:sz w:val="12"/>
          <w:szCs w:val="12"/>
        </w:rPr>
      </w:pPr>
      <w:r w:rsidRPr="00C443AF">
        <w:rPr>
          <w:rFonts w:ascii="Calibri" w:eastAsia="Calibri" w:hAnsi="Calibri"/>
          <w:sz w:val="12"/>
          <w:szCs w:val="12"/>
        </w:rPr>
        <w:br w:type="page"/>
      </w:r>
    </w:p>
    <w:tbl>
      <w:tblPr>
        <w:tblW w:w="9804" w:type="dxa"/>
        <w:tblLook w:val="04A0" w:firstRow="1" w:lastRow="0" w:firstColumn="1" w:lastColumn="0" w:noHBand="0" w:noVBand="1"/>
        <w:tblCaption w:val="12.2 Financial Statements -Electricity Retained Interest Corporation - Endeavour Energy - Cash Flow Statement"/>
        <w:tblDescription w:val="12.2 Financial Statements -Electricity Retained Interest Corporation - Endeavour Energy - Cash Flow Statement"/>
      </w:tblPr>
      <w:tblGrid>
        <w:gridCol w:w="6236"/>
        <w:gridCol w:w="1256"/>
        <w:gridCol w:w="1156"/>
        <w:gridCol w:w="1156"/>
      </w:tblGrid>
      <w:tr w:rsidR="00763288" w:rsidRPr="00763288" w14:paraId="4EC43130" w14:textId="77777777" w:rsidTr="00C443AF">
        <w:trPr>
          <w:trHeight w:val="360"/>
        </w:trPr>
        <w:tc>
          <w:tcPr>
            <w:tcW w:w="6236" w:type="dxa"/>
            <w:shd w:val="clear" w:color="auto" w:fill="FFFFFF"/>
            <w:noWrap/>
            <w:vAlign w:val="bottom"/>
            <w:hideMark/>
          </w:tcPr>
          <w:p w14:paraId="3AB778E1"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2BA53199"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7B6C7699"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0B0EB862"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0D008A" w14:paraId="43DE8952" w14:textId="77777777" w:rsidTr="00C443AF">
        <w:trPr>
          <w:trHeight w:val="283"/>
        </w:trPr>
        <w:tc>
          <w:tcPr>
            <w:tcW w:w="6236" w:type="dxa"/>
            <w:shd w:val="clear" w:color="auto" w:fill="EBEBEB"/>
            <w:vAlign w:val="center"/>
            <w:hideMark/>
          </w:tcPr>
          <w:p w14:paraId="579FD102" w14:textId="77777777" w:rsidR="00763288" w:rsidRPr="000D008A" w:rsidRDefault="00763288" w:rsidP="00763288">
            <w:pPr>
              <w:rPr>
                <w:rFonts w:ascii="Public Sans" w:hAnsi="Public Sans" w:cs="Calibri"/>
                <w:sz w:val="18"/>
                <w:szCs w:val="18"/>
                <w:lang w:eastAsia="en-AU"/>
              </w:rPr>
            </w:pPr>
            <w:r w:rsidRPr="000D008A">
              <w:rPr>
                <w:rFonts w:ascii="Public Sans" w:hAnsi="Public Sans" w:cs="Calibri"/>
                <w:sz w:val="18"/>
                <w:szCs w:val="18"/>
                <w:lang w:eastAsia="en-AU"/>
              </w:rPr>
              <w:t> </w:t>
            </w:r>
          </w:p>
        </w:tc>
        <w:tc>
          <w:tcPr>
            <w:tcW w:w="2412" w:type="dxa"/>
            <w:gridSpan w:val="2"/>
            <w:shd w:val="clear" w:color="auto" w:fill="EBEBEB"/>
            <w:vAlign w:val="bottom"/>
            <w:hideMark/>
          </w:tcPr>
          <w:p w14:paraId="29221A03" w14:textId="77777777" w:rsidR="00763288" w:rsidRPr="000D008A" w:rsidRDefault="00763288" w:rsidP="00C443AF">
            <w:pPr>
              <w:jc w:val="center"/>
              <w:rPr>
                <w:rFonts w:ascii="Public Sans" w:hAnsi="Public Sans" w:cs="Calibri"/>
                <w:sz w:val="18"/>
                <w:szCs w:val="18"/>
                <w:lang w:eastAsia="en-AU"/>
              </w:rPr>
            </w:pPr>
            <w:r w:rsidRPr="000D008A">
              <w:rPr>
                <w:rFonts w:ascii="Public Sans" w:hAnsi="Public Sans" w:cs="Calibri"/>
                <w:sz w:val="18"/>
                <w:szCs w:val="18"/>
                <w:lang w:eastAsia="en-AU"/>
              </w:rPr>
              <w:t>2022-23</w:t>
            </w:r>
          </w:p>
        </w:tc>
        <w:tc>
          <w:tcPr>
            <w:tcW w:w="1156" w:type="dxa"/>
            <w:shd w:val="clear" w:color="auto" w:fill="EBEBEB"/>
            <w:vAlign w:val="bottom"/>
            <w:hideMark/>
          </w:tcPr>
          <w:p w14:paraId="1C4CA83A" w14:textId="77777777" w:rsidR="00763288" w:rsidRPr="000D008A" w:rsidRDefault="00763288" w:rsidP="00C443AF">
            <w:pPr>
              <w:jc w:val="center"/>
              <w:rPr>
                <w:rFonts w:ascii="Public Sans" w:hAnsi="Public Sans" w:cs="Calibri"/>
                <w:sz w:val="18"/>
                <w:szCs w:val="18"/>
                <w:lang w:eastAsia="en-AU"/>
              </w:rPr>
            </w:pPr>
            <w:r w:rsidRPr="000D008A">
              <w:rPr>
                <w:rFonts w:ascii="Public Sans" w:hAnsi="Public Sans" w:cs="Calibri"/>
                <w:sz w:val="18"/>
                <w:szCs w:val="18"/>
                <w:lang w:eastAsia="en-AU"/>
              </w:rPr>
              <w:t>2023-24</w:t>
            </w:r>
          </w:p>
        </w:tc>
      </w:tr>
      <w:tr w:rsidR="00763288" w:rsidRPr="000D008A" w14:paraId="76899EAF" w14:textId="77777777" w:rsidTr="00C443AF">
        <w:trPr>
          <w:trHeight w:val="225"/>
        </w:trPr>
        <w:tc>
          <w:tcPr>
            <w:tcW w:w="6236" w:type="dxa"/>
            <w:shd w:val="clear" w:color="auto" w:fill="EBEBEB"/>
            <w:vAlign w:val="center"/>
            <w:hideMark/>
          </w:tcPr>
          <w:p w14:paraId="4B46D6DF" w14:textId="77777777" w:rsidR="00763288" w:rsidRPr="000D008A" w:rsidRDefault="00763288" w:rsidP="00763288">
            <w:pPr>
              <w:rPr>
                <w:rFonts w:ascii="Public Sans" w:hAnsi="Public Sans" w:cs="Calibri"/>
                <w:sz w:val="18"/>
                <w:szCs w:val="18"/>
                <w:lang w:eastAsia="en-AU"/>
              </w:rPr>
            </w:pPr>
            <w:r w:rsidRPr="000D008A">
              <w:rPr>
                <w:rFonts w:ascii="Public Sans" w:hAnsi="Public Sans" w:cs="Calibri"/>
                <w:sz w:val="18"/>
                <w:szCs w:val="18"/>
                <w:lang w:eastAsia="en-AU"/>
              </w:rPr>
              <w:t> </w:t>
            </w:r>
          </w:p>
        </w:tc>
        <w:tc>
          <w:tcPr>
            <w:tcW w:w="1256" w:type="dxa"/>
            <w:shd w:val="clear" w:color="auto" w:fill="EBEBEB"/>
            <w:vAlign w:val="center"/>
            <w:hideMark/>
          </w:tcPr>
          <w:p w14:paraId="77ADF8CF" w14:textId="77777777" w:rsidR="00763288" w:rsidRPr="000D008A" w:rsidRDefault="00763288" w:rsidP="00763288">
            <w:pPr>
              <w:jc w:val="center"/>
              <w:rPr>
                <w:rFonts w:ascii="Public Sans" w:hAnsi="Public Sans" w:cs="Calibri"/>
                <w:sz w:val="18"/>
                <w:szCs w:val="18"/>
                <w:lang w:eastAsia="en-AU"/>
              </w:rPr>
            </w:pPr>
            <w:r w:rsidRPr="000D008A">
              <w:rPr>
                <w:rFonts w:ascii="Public Sans" w:hAnsi="Public Sans" w:cs="Calibri"/>
                <w:sz w:val="18"/>
                <w:szCs w:val="18"/>
                <w:lang w:eastAsia="en-AU"/>
              </w:rPr>
              <w:t>Budget</w:t>
            </w:r>
          </w:p>
        </w:tc>
        <w:tc>
          <w:tcPr>
            <w:tcW w:w="1156" w:type="dxa"/>
            <w:shd w:val="clear" w:color="auto" w:fill="EBEBEB"/>
            <w:vAlign w:val="center"/>
            <w:hideMark/>
          </w:tcPr>
          <w:p w14:paraId="682F0832" w14:textId="77777777" w:rsidR="00763288" w:rsidRPr="000D008A" w:rsidRDefault="00763288" w:rsidP="00763288">
            <w:pPr>
              <w:jc w:val="center"/>
              <w:rPr>
                <w:rFonts w:ascii="Public Sans" w:hAnsi="Public Sans" w:cs="Calibri"/>
                <w:sz w:val="18"/>
                <w:szCs w:val="18"/>
                <w:lang w:eastAsia="en-AU"/>
              </w:rPr>
            </w:pPr>
            <w:r w:rsidRPr="000D008A">
              <w:rPr>
                <w:rFonts w:ascii="Public Sans" w:hAnsi="Public Sans" w:cs="Calibri"/>
                <w:sz w:val="18"/>
                <w:szCs w:val="18"/>
                <w:lang w:eastAsia="en-AU"/>
              </w:rPr>
              <w:t>Est. Actual</w:t>
            </w:r>
          </w:p>
        </w:tc>
        <w:tc>
          <w:tcPr>
            <w:tcW w:w="1156" w:type="dxa"/>
            <w:shd w:val="clear" w:color="auto" w:fill="EBEBEB"/>
            <w:vAlign w:val="center"/>
            <w:hideMark/>
          </w:tcPr>
          <w:p w14:paraId="6F5A4EB0" w14:textId="77777777" w:rsidR="00763288" w:rsidRPr="000D008A" w:rsidRDefault="00763288" w:rsidP="00763288">
            <w:pPr>
              <w:jc w:val="center"/>
              <w:rPr>
                <w:rFonts w:ascii="Public Sans" w:hAnsi="Public Sans" w:cs="Calibri"/>
                <w:sz w:val="18"/>
                <w:szCs w:val="18"/>
                <w:lang w:eastAsia="en-AU"/>
              </w:rPr>
            </w:pPr>
            <w:r w:rsidRPr="000D008A">
              <w:rPr>
                <w:rFonts w:ascii="Public Sans" w:hAnsi="Public Sans" w:cs="Calibri"/>
                <w:sz w:val="18"/>
                <w:szCs w:val="18"/>
                <w:lang w:eastAsia="en-AU"/>
              </w:rPr>
              <w:t>Budget</w:t>
            </w:r>
          </w:p>
        </w:tc>
      </w:tr>
      <w:tr w:rsidR="00763288" w:rsidRPr="000D008A" w14:paraId="389A358F" w14:textId="77777777" w:rsidTr="00C443AF">
        <w:trPr>
          <w:trHeight w:val="283"/>
        </w:trPr>
        <w:tc>
          <w:tcPr>
            <w:tcW w:w="6236" w:type="dxa"/>
            <w:shd w:val="clear" w:color="auto" w:fill="EBEBEB"/>
            <w:vAlign w:val="center"/>
            <w:hideMark/>
          </w:tcPr>
          <w:p w14:paraId="18999D62" w14:textId="77777777" w:rsidR="00763288" w:rsidRPr="000D008A" w:rsidRDefault="00763288" w:rsidP="00763288">
            <w:pPr>
              <w:rPr>
                <w:rFonts w:ascii="Public Sans" w:hAnsi="Public Sans" w:cs="Calibri"/>
                <w:sz w:val="18"/>
                <w:szCs w:val="18"/>
                <w:lang w:eastAsia="en-AU"/>
              </w:rPr>
            </w:pPr>
            <w:r w:rsidRPr="000D008A">
              <w:rPr>
                <w:rFonts w:ascii="Public Sans" w:hAnsi="Public Sans" w:cs="Calibri"/>
                <w:sz w:val="18"/>
                <w:szCs w:val="18"/>
                <w:lang w:eastAsia="en-AU"/>
              </w:rPr>
              <w:t> </w:t>
            </w:r>
          </w:p>
        </w:tc>
        <w:tc>
          <w:tcPr>
            <w:tcW w:w="1256" w:type="dxa"/>
            <w:shd w:val="clear" w:color="auto" w:fill="EBEBEB"/>
            <w:hideMark/>
          </w:tcPr>
          <w:p w14:paraId="58376B2D" w14:textId="77777777" w:rsidR="00763288" w:rsidRPr="000D008A" w:rsidRDefault="00763288" w:rsidP="00C443AF">
            <w:pPr>
              <w:jc w:val="center"/>
              <w:rPr>
                <w:rFonts w:ascii="Public Sans" w:hAnsi="Public Sans" w:cs="Calibri"/>
                <w:sz w:val="18"/>
                <w:szCs w:val="18"/>
                <w:lang w:eastAsia="en-AU"/>
              </w:rPr>
            </w:pPr>
            <w:r w:rsidRPr="000D008A">
              <w:rPr>
                <w:rFonts w:ascii="Public Sans" w:hAnsi="Public Sans" w:cs="Calibri"/>
                <w:sz w:val="18"/>
                <w:szCs w:val="18"/>
                <w:lang w:eastAsia="en-AU"/>
              </w:rPr>
              <w:t>$000</w:t>
            </w:r>
          </w:p>
        </w:tc>
        <w:tc>
          <w:tcPr>
            <w:tcW w:w="1156" w:type="dxa"/>
            <w:shd w:val="clear" w:color="auto" w:fill="EBEBEB"/>
            <w:hideMark/>
          </w:tcPr>
          <w:p w14:paraId="61178E7D" w14:textId="77777777" w:rsidR="00763288" w:rsidRPr="000D008A" w:rsidRDefault="00763288" w:rsidP="00C443AF">
            <w:pPr>
              <w:jc w:val="center"/>
              <w:rPr>
                <w:rFonts w:ascii="Public Sans" w:hAnsi="Public Sans" w:cs="Calibri"/>
                <w:sz w:val="18"/>
                <w:szCs w:val="18"/>
                <w:lang w:eastAsia="en-AU"/>
              </w:rPr>
            </w:pPr>
            <w:r w:rsidRPr="000D008A">
              <w:rPr>
                <w:rFonts w:ascii="Public Sans" w:hAnsi="Public Sans" w:cs="Calibri"/>
                <w:sz w:val="18"/>
                <w:szCs w:val="18"/>
                <w:lang w:eastAsia="en-AU"/>
              </w:rPr>
              <w:t>$000</w:t>
            </w:r>
          </w:p>
        </w:tc>
        <w:tc>
          <w:tcPr>
            <w:tcW w:w="1156" w:type="dxa"/>
            <w:shd w:val="clear" w:color="auto" w:fill="EBEBEB"/>
            <w:hideMark/>
          </w:tcPr>
          <w:p w14:paraId="5FC235E3" w14:textId="77777777" w:rsidR="00763288" w:rsidRPr="000D008A" w:rsidRDefault="00763288" w:rsidP="00C443AF">
            <w:pPr>
              <w:jc w:val="center"/>
              <w:rPr>
                <w:rFonts w:ascii="Public Sans" w:hAnsi="Public Sans" w:cs="Calibri"/>
                <w:sz w:val="18"/>
                <w:szCs w:val="18"/>
                <w:lang w:eastAsia="en-AU"/>
              </w:rPr>
            </w:pPr>
            <w:r w:rsidRPr="000D008A">
              <w:rPr>
                <w:rFonts w:ascii="Public Sans" w:hAnsi="Public Sans" w:cs="Calibri"/>
                <w:sz w:val="18"/>
                <w:szCs w:val="18"/>
                <w:lang w:eastAsia="en-AU"/>
              </w:rPr>
              <w:t>$000</w:t>
            </w:r>
          </w:p>
        </w:tc>
      </w:tr>
      <w:tr w:rsidR="00763288" w:rsidRPr="000D008A" w14:paraId="06AFD76F" w14:textId="77777777" w:rsidTr="00C443AF">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0F057E9A" w14:textId="77777777" w:rsidR="00763288" w:rsidRPr="000D008A" w:rsidRDefault="00763288" w:rsidP="00763288">
            <w:pPr>
              <w:rPr>
                <w:rFonts w:ascii="Public Sans" w:hAnsi="Public Sans" w:cs="Calibri"/>
                <w:b/>
                <w:bCs/>
                <w:sz w:val="18"/>
                <w:szCs w:val="18"/>
                <w:lang w:eastAsia="en-AU"/>
              </w:rPr>
            </w:pPr>
            <w:r w:rsidRPr="000D008A">
              <w:rPr>
                <w:rFonts w:ascii="Public Sans" w:hAnsi="Public Sans" w:cs="Calibri"/>
                <w:b/>
                <w:bCs/>
                <w:sz w:val="18"/>
                <w:szCs w:val="18"/>
                <w:lang w:eastAsia="en-AU"/>
              </w:rPr>
              <w:t xml:space="preserve">Cash Flows </w:t>
            </w:r>
            <w:proofErr w:type="gramStart"/>
            <w:r w:rsidRPr="000D008A">
              <w:rPr>
                <w:rFonts w:ascii="Public Sans" w:hAnsi="Public Sans" w:cs="Calibri"/>
                <w:b/>
                <w:bCs/>
                <w:sz w:val="18"/>
                <w:szCs w:val="18"/>
                <w:lang w:eastAsia="en-AU"/>
              </w:rPr>
              <w:t>From</w:t>
            </w:r>
            <w:proofErr w:type="gramEnd"/>
            <w:r w:rsidRPr="000D008A">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60D690A4" w14:textId="77777777" w:rsidR="00763288" w:rsidRPr="000D008A" w:rsidRDefault="00763288" w:rsidP="00763288">
            <w:pPr>
              <w:rPr>
                <w:rFonts w:ascii="Public Sans" w:hAnsi="Public Sans" w:cs="Calibri"/>
                <w:sz w:val="18"/>
                <w:szCs w:val="18"/>
                <w:lang w:eastAsia="en-AU"/>
              </w:rPr>
            </w:pPr>
            <w:r w:rsidRPr="000D008A">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2277D459" w14:textId="77777777" w:rsidR="00763288" w:rsidRPr="000D008A" w:rsidRDefault="00763288" w:rsidP="00763288">
            <w:pPr>
              <w:rPr>
                <w:rFonts w:ascii="Public Sans" w:hAnsi="Public Sans" w:cs="Calibri"/>
                <w:sz w:val="18"/>
                <w:szCs w:val="18"/>
                <w:lang w:eastAsia="en-AU"/>
              </w:rPr>
            </w:pPr>
            <w:r w:rsidRPr="000D008A">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6A1A1BF8" w14:textId="77777777" w:rsidR="00763288" w:rsidRPr="000D008A" w:rsidRDefault="00763288" w:rsidP="00763288">
            <w:pPr>
              <w:rPr>
                <w:rFonts w:ascii="Public Sans" w:hAnsi="Public Sans" w:cs="Calibri"/>
                <w:sz w:val="18"/>
                <w:szCs w:val="18"/>
                <w:lang w:eastAsia="en-AU"/>
              </w:rPr>
            </w:pPr>
            <w:r w:rsidRPr="000D008A">
              <w:rPr>
                <w:rFonts w:ascii="Public Sans" w:hAnsi="Public Sans" w:cs="Calibri"/>
                <w:sz w:val="18"/>
                <w:szCs w:val="18"/>
                <w:lang w:eastAsia="en-AU"/>
              </w:rPr>
              <w:t> </w:t>
            </w:r>
          </w:p>
        </w:tc>
      </w:tr>
      <w:tr w:rsidR="00763288" w:rsidRPr="000D008A" w14:paraId="32736EA7"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2E864BD" w14:textId="77777777" w:rsidR="00763288" w:rsidRPr="000D008A" w:rsidRDefault="00763288" w:rsidP="00763288">
            <w:pPr>
              <w:rPr>
                <w:rFonts w:ascii="Public Sans" w:hAnsi="Public Sans" w:cs="Calibri"/>
                <w:b/>
                <w:bCs/>
                <w:sz w:val="18"/>
                <w:szCs w:val="18"/>
                <w:lang w:eastAsia="en-AU"/>
              </w:rPr>
            </w:pPr>
            <w:r w:rsidRPr="000D008A">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486D6EF7" w14:textId="77777777" w:rsidR="00763288" w:rsidRPr="000D008A" w:rsidRDefault="00763288" w:rsidP="00763288">
            <w:pPr>
              <w:rPr>
                <w:rFonts w:ascii="Public Sans" w:hAnsi="Public Sans" w:cs="Calibri"/>
                <w:sz w:val="18"/>
                <w:szCs w:val="18"/>
                <w:lang w:eastAsia="en-AU"/>
              </w:rPr>
            </w:pPr>
            <w:r w:rsidRPr="000D008A">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946DE70" w14:textId="77777777" w:rsidR="00763288" w:rsidRPr="000D008A" w:rsidRDefault="00763288" w:rsidP="00763288">
            <w:pPr>
              <w:rPr>
                <w:rFonts w:ascii="Public Sans" w:hAnsi="Public Sans" w:cs="Calibri"/>
                <w:sz w:val="18"/>
                <w:szCs w:val="18"/>
                <w:lang w:eastAsia="en-AU"/>
              </w:rPr>
            </w:pPr>
            <w:r w:rsidRPr="000D008A">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ED026F6" w14:textId="77777777" w:rsidR="00763288" w:rsidRPr="000D008A" w:rsidRDefault="00763288" w:rsidP="00763288">
            <w:pPr>
              <w:rPr>
                <w:rFonts w:ascii="Public Sans" w:hAnsi="Public Sans" w:cs="Calibri"/>
                <w:sz w:val="18"/>
                <w:szCs w:val="18"/>
                <w:lang w:eastAsia="en-AU"/>
              </w:rPr>
            </w:pPr>
            <w:r w:rsidRPr="000D008A">
              <w:rPr>
                <w:rFonts w:ascii="Public Sans" w:hAnsi="Public Sans" w:cs="Calibri"/>
                <w:sz w:val="18"/>
                <w:szCs w:val="18"/>
                <w:lang w:eastAsia="en-AU"/>
              </w:rPr>
              <w:t> </w:t>
            </w:r>
          </w:p>
        </w:tc>
      </w:tr>
      <w:tr w:rsidR="00763288" w:rsidRPr="000D008A" w14:paraId="46ED682E"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168DADB" w14:textId="77777777" w:rsidR="00763288" w:rsidRPr="000D008A" w:rsidRDefault="00763288" w:rsidP="00804FE2">
            <w:pPr>
              <w:ind w:firstLineChars="200" w:firstLine="360"/>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7EA0C365"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354</w:t>
            </w:r>
          </w:p>
        </w:tc>
        <w:tc>
          <w:tcPr>
            <w:tcW w:w="1156" w:type="dxa"/>
            <w:tcBorders>
              <w:top w:val="nil"/>
              <w:left w:val="nil"/>
              <w:bottom w:val="single" w:sz="4" w:space="0" w:color="FFFFFF"/>
              <w:right w:val="single" w:sz="4" w:space="0" w:color="FFFFFF"/>
            </w:tcBorders>
            <w:noWrap/>
            <w:vAlign w:val="center"/>
            <w:hideMark/>
          </w:tcPr>
          <w:p w14:paraId="7874F099"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485</w:t>
            </w:r>
          </w:p>
        </w:tc>
        <w:tc>
          <w:tcPr>
            <w:tcW w:w="1156" w:type="dxa"/>
            <w:tcBorders>
              <w:top w:val="nil"/>
              <w:left w:val="nil"/>
              <w:bottom w:val="single" w:sz="4" w:space="0" w:color="FFFFFF"/>
              <w:right w:val="single" w:sz="4" w:space="0" w:color="FFFFFF"/>
            </w:tcBorders>
            <w:noWrap/>
            <w:vAlign w:val="center"/>
            <w:hideMark/>
          </w:tcPr>
          <w:p w14:paraId="393F27FA"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415</w:t>
            </w:r>
          </w:p>
        </w:tc>
      </w:tr>
      <w:tr w:rsidR="00763288" w:rsidRPr="000D008A" w14:paraId="5C0998C9"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CC275B2" w14:textId="77777777" w:rsidR="00763288" w:rsidRPr="000D008A" w:rsidRDefault="00763288" w:rsidP="00804FE2">
            <w:pPr>
              <w:ind w:firstLineChars="200" w:firstLine="360"/>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6B29DDFE"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036392F"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3C86BA"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356C8B3A"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73743BD" w14:textId="77777777" w:rsidR="00763288" w:rsidRPr="000D008A" w:rsidRDefault="00763288" w:rsidP="00804FE2">
            <w:pPr>
              <w:ind w:firstLineChars="200" w:firstLine="360"/>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1E2E9902"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98,623</w:t>
            </w:r>
          </w:p>
        </w:tc>
        <w:tc>
          <w:tcPr>
            <w:tcW w:w="1156" w:type="dxa"/>
            <w:tcBorders>
              <w:top w:val="nil"/>
              <w:left w:val="nil"/>
              <w:bottom w:val="single" w:sz="4" w:space="0" w:color="FFFFFF"/>
              <w:right w:val="single" w:sz="4" w:space="0" w:color="FFFFFF"/>
            </w:tcBorders>
            <w:noWrap/>
            <w:vAlign w:val="center"/>
            <w:hideMark/>
          </w:tcPr>
          <w:p w14:paraId="7CB09234"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162,878</w:t>
            </w:r>
          </w:p>
        </w:tc>
        <w:tc>
          <w:tcPr>
            <w:tcW w:w="1156" w:type="dxa"/>
            <w:tcBorders>
              <w:top w:val="nil"/>
              <w:left w:val="nil"/>
              <w:bottom w:val="single" w:sz="4" w:space="0" w:color="FFFFFF"/>
              <w:right w:val="single" w:sz="4" w:space="0" w:color="FFFFFF"/>
            </w:tcBorders>
            <w:noWrap/>
            <w:vAlign w:val="center"/>
            <w:hideMark/>
          </w:tcPr>
          <w:p w14:paraId="1CE5C2BD"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144,940</w:t>
            </w:r>
          </w:p>
        </w:tc>
      </w:tr>
      <w:tr w:rsidR="00763288" w:rsidRPr="000D008A" w14:paraId="56D0F78F"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025FD40" w14:textId="77777777" w:rsidR="00763288" w:rsidRPr="000D008A" w:rsidRDefault="00763288" w:rsidP="00804FE2">
            <w:pPr>
              <w:ind w:firstLineChars="200" w:firstLine="360"/>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6C71372C"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E5E724B"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5382E3"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073C8741"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9B61286" w14:textId="77777777" w:rsidR="00763288" w:rsidRPr="000D008A" w:rsidRDefault="00763288" w:rsidP="00804FE2">
            <w:pPr>
              <w:ind w:firstLineChars="200" w:firstLine="360"/>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48F175E5"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244BC83"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00E420"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48EDE2F5" w14:textId="77777777" w:rsidTr="00C443AF">
        <w:trPr>
          <w:trHeight w:val="238"/>
        </w:trPr>
        <w:tc>
          <w:tcPr>
            <w:tcW w:w="6236" w:type="dxa"/>
            <w:tcBorders>
              <w:top w:val="nil"/>
              <w:left w:val="single" w:sz="4" w:space="0" w:color="FFFFFF"/>
              <w:bottom w:val="nil"/>
              <w:right w:val="single" w:sz="4" w:space="0" w:color="FFFFFF"/>
            </w:tcBorders>
            <w:noWrap/>
            <w:vAlign w:val="center"/>
            <w:hideMark/>
          </w:tcPr>
          <w:p w14:paraId="381D841B" w14:textId="77777777" w:rsidR="00763288" w:rsidRPr="000D008A" w:rsidRDefault="00763288" w:rsidP="00804FE2">
            <w:pPr>
              <w:ind w:firstLineChars="200" w:firstLine="360"/>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Other Payments</w:t>
            </w:r>
          </w:p>
        </w:tc>
        <w:tc>
          <w:tcPr>
            <w:tcW w:w="1256" w:type="dxa"/>
            <w:tcBorders>
              <w:top w:val="nil"/>
              <w:left w:val="nil"/>
              <w:bottom w:val="nil"/>
              <w:right w:val="single" w:sz="4" w:space="0" w:color="FFFFFF"/>
            </w:tcBorders>
            <w:noWrap/>
            <w:vAlign w:val="center"/>
            <w:hideMark/>
          </w:tcPr>
          <w:p w14:paraId="5F61E230"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1,069</w:t>
            </w:r>
          </w:p>
        </w:tc>
        <w:tc>
          <w:tcPr>
            <w:tcW w:w="1156" w:type="dxa"/>
            <w:tcBorders>
              <w:top w:val="nil"/>
              <w:left w:val="nil"/>
              <w:bottom w:val="nil"/>
              <w:right w:val="single" w:sz="4" w:space="0" w:color="FFFFFF"/>
            </w:tcBorders>
            <w:noWrap/>
            <w:vAlign w:val="center"/>
            <w:hideMark/>
          </w:tcPr>
          <w:p w14:paraId="492F383C"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1,014</w:t>
            </w:r>
          </w:p>
        </w:tc>
        <w:tc>
          <w:tcPr>
            <w:tcW w:w="1156" w:type="dxa"/>
            <w:tcBorders>
              <w:top w:val="nil"/>
              <w:left w:val="nil"/>
              <w:bottom w:val="nil"/>
              <w:right w:val="single" w:sz="4" w:space="0" w:color="FFFFFF"/>
            </w:tcBorders>
            <w:noWrap/>
            <w:vAlign w:val="center"/>
            <w:hideMark/>
          </w:tcPr>
          <w:p w14:paraId="338D25BF"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1,091</w:t>
            </w:r>
          </w:p>
        </w:tc>
      </w:tr>
      <w:tr w:rsidR="00763288" w:rsidRPr="000D008A" w14:paraId="184D0AC7" w14:textId="77777777" w:rsidTr="00C443A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928B149" w14:textId="77777777" w:rsidR="00763288" w:rsidRPr="000D008A" w:rsidRDefault="00763288" w:rsidP="00CE2346">
            <w:pPr>
              <w:ind w:firstLineChars="100" w:firstLine="181"/>
              <w:rPr>
                <w:rFonts w:ascii="Public Sans" w:hAnsi="Public Sans" w:cs="Calibri"/>
                <w:b/>
                <w:bCs/>
                <w:sz w:val="18"/>
                <w:szCs w:val="18"/>
                <w:lang w:eastAsia="en-AU"/>
              </w:rPr>
            </w:pPr>
            <w:r w:rsidRPr="000D008A">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59262704"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100,045</w:t>
            </w:r>
          </w:p>
        </w:tc>
        <w:tc>
          <w:tcPr>
            <w:tcW w:w="1156" w:type="dxa"/>
            <w:tcBorders>
              <w:top w:val="single" w:sz="4" w:space="0" w:color="auto"/>
              <w:left w:val="nil"/>
              <w:bottom w:val="single" w:sz="4" w:space="0" w:color="auto"/>
              <w:right w:val="single" w:sz="4" w:space="0" w:color="FFFFFF"/>
            </w:tcBorders>
            <w:noWrap/>
            <w:vAlign w:val="center"/>
            <w:hideMark/>
          </w:tcPr>
          <w:p w14:paraId="27B3BB11"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164,377</w:t>
            </w:r>
          </w:p>
        </w:tc>
        <w:tc>
          <w:tcPr>
            <w:tcW w:w="1156" w:type="dxa"/>
            <w:tcBorders>
              <w:top w:val="single" w:sz="4" w:space="0" w:color="auto"/>
              <w:left w:val="nil"/>
              <w:bottom w:val="single" w:sz="4" w:space="0" w:color="auto"/>
              <w:right w:val="single" w:sz="4" w:space="0" w:color="FFFFFF"/>
            </w:tcBorders>
            <w:noWrap/>
            <w:vAlign w:val="center"/>
            <w:hideMark/>
          </w:tcPr>
          <w:p w14:paraId="351C4342"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146,446</w:t>
            </w:r>
          </w:p>
        </w:tc>
      </w:tr>
      <w:tr w:rsidR="00763288" w:rsidRPr="000D008A" w14:paraId="4988B108"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EA338ED" w14:textId="77777777" w:rsidR="00763288" w:rsidRPr="000D008A" w:rsidRDefault="00763288" w:rsidP="00763288">
            <w:pPr>
              <w:rPr>
                <w:rFonts w:ascii="Public Sans" w:hAnsi="Public Sans" w:cs="Calibri"/>
                <w:b/>
                <w:bCs/>
                <w:sz w:val="18"/>
                <w:szCs w:val="18"/>
                <w:lang w:eastAsia="en-AU"/>
              </w:rPr>
            </w:pPr>
            <w:r w:rsidRPr="000D008A">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36CBC4A0"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242F083"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D11A8E2"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 </w:t>
            </w:r>
          </w:p>
        </w:tc>
      </w:tr>
      <w:tr w:rsidR="00763288" w:rsidRPr="000D008A" w14:paraId="3D3AA0BD"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BFC4BF6" w14:textId="77777777" w:rsidR="00763288" w:rsidRPr="000D008A" w:rsidRDefault="00763288" w:rsidP="00804FE2">
            <w:pPr>
              <w:ind w:firstLineChars="200" w:firstLine="360"/>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38FADDDB"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1DEAF6"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5CB8F06"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19199777"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D35380C" w14:textId="77777777" w:rsidR="00763288" w:rsidRPr="000D008A" w:rsidRDefault="00763288" w:rsidP="00804FE2">
            <w:pPr>
              <w:ind w:firstLineChars="200" w:firstLine="360"/>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4DB3DF7A"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91313A"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51A32BF"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32ABA164"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5D46E0D" w14:textId="77777777" w:rsidR="00763288" w:rsidRPr="000D008A" w:rsidRDefault="00763288" w:rsidP="00804FE2">
            <w:pPr>
              <w:ind w:firstLineChars="200" w:firstLine="360"/>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418E9694"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338BE7"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8AD21E"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42501F8D"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D5B40A8" w14:textId="77777777" w:rsidR="00763288" w:rsidRPr="000D008A" w:rsidRDefault="00763288" w:rsidP="00804FE2">
            <w:pPr>
              <w:ind w:firstLineChars="200" w:firstLine="360"/>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30CC6A3D"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146DB8"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3C1F13B"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552DDC2B"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6D74A21" w14:textId="77777777" w:rsidR="00763288" w:rsidRPr="000D008A" w:rsidRDefault="00763288" w:rsidP="00804FE2">
            <w:pPr>
              <w:ind w:firstLineChars="200" w:firstLine="360"/>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5C4388A9"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DEAFD6"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B0C628E"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75FCBB07"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B643DC1" w14:textId="77777777" w:rsidR="00763288" w:rsidRPr="000D008A" w:rsidRDefault="00763288" w:rsidP="00804FE2">
            <w:pPr>
              <w:ind w:firstLineChars="200" w:firstLine="360"/>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2FA1F0AD"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4,275</w:t>
            </w:r>
          </w:p>
        </w:tc>
        <w:tc>
          <w:tcPr>
            <w:tcW w:w="1156" w:type="dxa"/>
            <w:tcBorders>
              <w:top w:val="nil"/>
              <w:left w:val="nil"/>
              <w:bottom w:val="single" w:sz="4" w:space="0" w:color="FFFFFF"/>
              <w:right w:val="single" w:sz="4" w:space="0" w:color="FFFFFF"/>
            </w:tcBorders>
            <w:noWrap/>
            <w:vAlign w:val="center"/>
            <w:hideMark/>
          </w:tcPr>
          <w:p w14:paraId="729AF556"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1,442</w:t>
            </w:r>
          </w:p>
        </w:tc>
        <w:tc>
          <w:tcPr>
            <w:tcW w:w="1156" w:type="dxa"/>
            <w:tcBorders>
              <w:top w:val="nil"/>
              <w:left w:val="nil"/>
              <w:bottom w:val="single" w:sz="4" w:space="0" w:color="FFFFFF"/>
              <w:right w:val="single" w:sz="4" w:space="0" w:color="FFFFFF"/>
            </w:tcBorders>
            <w:noWrap/>
            <w:vAlign w:val="center"/>
            <w:hideMark/>
          </w:tcPr>
          <w:p w14:paraId="3DC2D1F0"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0</w:t>
            </w:r>
          </w:p>
        </w:tc>
      </w:tr>
      <w:tr w:rsidR="00763288" w:rsidRPr="000D008A" w14:paraId="488B9B86"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B9FE962" w14:textId="77777777" w:rsidR="00763288" w:rsidRPr="000D008A" w:rsidRDefault="00763288" w:rsidP="00804FE2">
            <w:pPr>
              <w:ind w:firstLineChars="200" w:firstLine="360"/>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 xml:space="preserve">Retained Taxes, </w:t>
            </w:r>
            <w:proofErr w:type="gramStart"/>
            <w:r w:rsidRPr="000D008A">
              <w:rPr>
                <w:rFonts w:ascii="Public Sans" w:hAnsi="Public Sans" w:cs="Calibri"/>
                <w:color w:val="000000"/>
                <w:sz w:val="18"/>
                <w:szCs w:val="18"/>
                <w:lang w:eastAsia="en-AU"/>
              </w:rPr>
              <w:t>Fees</w:t>
            </w:r>
            <w:proofErr w:type="gramEnd"/>
            <w:r w:rsidRPr="000D008A">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40C95FE5"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70A172"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3EE504E"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5A9970FB"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EDA3FB1" w14:textId="77777777" w:rsidR="00763288" w:rsidRPr="000D008A" w:rsidRDefault="00763288" w:rsidP="00804FE2">
            <w:pPr>
              <w:ind w:firstLineChars="200" w:firstLine="360"/>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05CA453E"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BCF0A21"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C46D15"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18956047"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B90296C" w14:textId="77777777" w:rsidR="00763288" w:rsidRPr="000D008A" w:rsidRDefault="00763288" w:rsidP="00804FE2">
            <w:pPr>
              <w:ind w:firstLineChars="200" w:firstLine="360"/>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7491DEB6"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1,034</w:t>
            </w:r>
          </w:p>
        </w:tc>
        <w:tc>
          <w:tcPr>
            <w:tcW w:w="1156" w:type="dxa"/>
            <w:tcBorders>
              <w:top w:val="nil"/>
              <w:left w:val="nil"/>
              <w:bottom w:val="single" w:sz="4" w:space="0" w:color="FFFFFF"/>
              <w:right w:val="single" w:sz="4" w:space="0" w:color="FFFFFF"/>
            </w:tcBorders>
            <w:noWrap/>
            <w:vAlign w:val="center"/>
            <w:hideMark/>
          </w:tcPr>
          <w:p w14:paraId="1B19DB17"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1,238</w:t>
            </w:r>
          </w:p>
        </w:tc>
        <w:tc>
          <w:tcPr>
            <w:tcW w:w="1156" w:type="dxa"/>
            <w:tcBorders>
              <w:top w:val="nil"/>
              <w:left w:val="nil"/>
              <w:bottom w:val="single" w:sz="4" w:space="0" w:color="FFFFFF"/>
              <w:right w:val="single" w:sz="4" w:space="0" w:color="FFFFFF"/>
            </w:tcBorders>
            <w:noWrap/>
            <w:vAlign w:val="center"/>
            <w:hideMark/>
          </w:tcPr>
          <w:p w14:paraId="49F6B548"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1,506</w:t>
            </w:r>
          </w:p>
        </w:tc>
      </w:tr>
      <w:tr w:rsidR="00763288" w:rsidRPr="000D008A" w14:paraId="68FD41F9" w14:textId="77777777" w:rsidTr="00C443AF">
        <w:trPr>
          <w:trHeight w:val="238"/>
        </w:trPr>
        <w:tc>
          <w:tcPr>
            <w:tcW w:w="6236" w:type="dxa"/>
            <w:tcBorders>
              <w:top w:val="nil"/>
              <w:left w:val="single" w:sz="4" w:space="0" w:color="FFFFFF"/>
              <w:bottom w:val="nil"/>
              <w:right w:val="single" w:sz="4" w:space="0" w:color="FFFFFF"/>
            </w:tcBorders>
            <w:noWrap/>
            <w:vAlign w:val="center"/>
            <w:hideMark/>
          </w:tcPr>
          <w:p w14:paraId="359B4475" w14:textId="77777777" w:rsidR="00763288" w:rsidRPr="000D008A" w:rsidRDefault="00763288" w:rsidP="00804FE2">
            <w:pPr>
              <w:ind w:firstLineChars="200" w:firstLine="360"/>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Other Receipts</w:t>
            </w:r>
          </w:p>
        </w:tc>
        <w:tc>
          <w:tcPr>
            <w:tcW w:w="1256" w:type="dxa"/>
            <w:tcBorders>
              <w:top w:val="nil"/>
              <w:left w:val="nil"/>
              <w:bottom w:val="nil"/>
              <w:right w:val="single" w:sz="4" w:space="0" w:color="FFFFFF"/>
            </w:tcBorders>
            <w:noWrap/>
            <w:vAlign w:val="center"/>
            <w:hideMark/>
          </w:tcPr>
          <w:p w14:paraId="209E0CFB"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94,736</w:t>
            </w:r>
          </w:p>
        </w:tc>
        <w:tc>
          <w:tcPr>
            <w:tcW w:w="1156" w:type="dxa"/>
            <w:tcBorders>
              <w:top w:val="nil"/>
              <w:left w:val="nil"/>
              <w:bottom w:val="nil"/>
              <w:right w:val="single" w:sz="4" w:space="0" w:color="FFFFFF"/>
            </w:tcBorders>
            <w:noWrap/>
            <w:vAlign w:val="center"/>
            <w:hideMark/>
          </w:tcPr>
          <w:p w14:paraId="6A64AFCE"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161,696</w:t>
            </w:r>
          </w:p>
        </w:tc>
        <w:tc>
          <w:tcPr>
            <w:tcW w:w="1156" w:type="dxa"/>
            <w:tcBorders>
              <w:top w:val="nil"/>
              <w:left w:val="nil"/>
              <w:bottom w:val="nil"/>
              <w:right w:val="single" w:sz="4" w:space="0" w:color="FFFFFF"/>
            </w:tcBorders>
            <w:noWrap/>
            <w:vAlign w:val="center"/>
            <w:hideMark/>
          </w:tcPr>
          <w:p w14:paraId="33B95BA3"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144,940</w:t>
            </w:r>
          </w:p>
        </w:tc>
      </w:tr>
      <w:tr w:rsidR="00763288" w:rsidRPr="000D008A" w14:paraId="5B8CDD1D" w14:textId="77777777" w:rsidTr="00C443A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6D8CB6B" w14:textId="77777777" w:rsidR="00763288" w:rsidRPr="000D008A" w:rsidRDefault="00763288" w:rsidP="00CE2346">
            <w:pPr>
              <w:ind w:firstLineChars="100" w:firstLine="181"/>
              <w:rPr>
                <w:rFonts w:ascii="Public Sans" w:hAnsi="Public Sans" w:cs="Calibri"/>
                <w:b/>
                <w:bCs/>
                <w:sz w:val="18"/>
                <w:szCs w:val="18"/>
                <w:lang w:eastAsia="en-AU"/>
              </w:rPr>
            </w:pPr>
            <w:r w:rsidRPr="000D008A">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5600992B"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100,045</w:t>
            </w:r>
          </w:p>
        </w:tc>
        <w:tc>
          <w:tcPr>
            <w:tcW w:w="1156" w:type="dxa"/>
            <w:tcBorders>
              <w:top w:val="single" w:sz="4" w:space="0" w:color="auto"/>
              <w:left w:val="nil"/>
              <w:bottom w:val="single" w:sz="4" w:space="0" w:color="auto"/>
              <w:right w:val="single" w:sz="4" w:space="0" w:color="FFFFFF"/>
            </w:tcBorders>
            <w:noWrap/>
            <w:vAlign w:val="center"/>
            <w:hideMark/>
          </w:tcPr>
          <w:p w14:paraId="7000E388"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164,377</w:t>
            </w:r>
          </w:p>
        </w:tc>
        <w:tc>
          <w:tcPr>
            <w:tcW w:w="1156" w:type="dxa"/>
            <w:tcBorders>
              <w:top w:val="single" w:sz="4" w:space="0" w:color="auto"/>
              <w:left w:val="nil"/>
              <w:bottom w:val="single" w:sz="4" w:space="0" w:color="auto"/>
              <w:right w:val="single" w:sz="4" w:space="0" w:color="FFFFFF"/>
            </w:tcBorders>
            <w:noWrap/>
            <w:vAlign w:val="center"/>
            <w:hideMark/>
          </w:tcPr>
          <w:p w14:paraId="6D25BB3C"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146,446</w:t>
            </w:r>
          </w:p>
        </w:tc>
      </w:tr>
      <w:tr w:rsidR="00763288" w:rsidRPr="000D008A" w14:paraId="44D0CD35" w14:textId="77777777" w:rsidTr="00C443A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460B862A" w14:textId="77777777" w:rsidR="00763288" w:rsidRPr="000D008A" w:rsidRDefault="00763288" w:rsidP="00763288">
            <w:pPr>
              <w:rPr>
                <w:rFonts w:ascii="Public Sans" w:hAnsi="Public Sans" w:cs="Calibri"/>
                <w:b/>
                <w:bCs/>
                <w:sz w:val="18"/>
                <w:szCs w:val="18"/>
                <w:lang w:eastAsia="en-AU"/>
              </w:rPr>
            </w:pPr>
            <w:r w:rsidRPr="000D008A">
              <w:rPr>
                <w:rFonts w:ascii="Public Sans" w:hAnsi="Public Sans" w:cs="Calibri"/>
                <w:b/>
                <w:bCs/>
                <w:sz w:val="18"/>
                <w:szCs w:val="18"/>
                <w:lang w:eastAsia="en-AU"/>
              </w:rPr>
              <w:t xml:space="preserve">Net Cash Flows </w:t>
            </w:r>
            <w:proofErr w:type="gramStart"/>
            <w:r w:rsidRPr="000D008A">
              <w:rPr>
                <w:rFonts w:ascii="Public Sans" w:hAnsi="Public Sans" w:cs="Calibri"/>
                <w:b/>
                <w:bCs/>
                <w:sz w:val="18"/>
                <w:szCs w:val="18"/>
                <w:lang w:eastAsia="en-AU"/>
              </w:rPr>
              <w:t>From</w:t>
            </w:r>
            <w:proofErr w:type="gramEnd"/>
            <w:r w:rsidRPr="000D008A">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4326D0ED"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329DB81"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0</w:t>
            </w:r>
          </w:p>
        </w:tc>
        <w:tc>
          <w:tcPr>
            <w:tcW w:w="1156" w:type="dxa"/>
            <w:tcBorders>
              <w:top w:val="nil"/>
              <w:left w:val="nil"/>
              <w:bottom w:val="single" w:sz="4" w:space="0" w:color="auto"/>
              <w:right w:val="single" w:sz="4" w:space="0" w:color="FFFFFF"/>
            </w:tcBorders>
            <w:noWrap/>
            <w:vAlign w:val="center"/>
            <w:hideMark/>
          </w:tcPr>
          <w:p w14:paraId="37D6C1AD"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w:t>
            </w:r>
          </w:p>
        </w:tc>
      </w:tr>
      <w:tr w:rsidR="00763288" w:rsidRPr="000D008A" w14:paraId="13BD9716"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95D4F69" w14:textId="77777777" w:rsidR="00763288" w:rsidRPr="000D008A" w:rsidRDefault="00763288" w:rsidP="00763288">
            <w:pPr>
              <w:rPr>
                <w:rFonts w:ascii="Public Sans" w:hAnsi="Public Sans" w:cs="Calibri"/>
                <w:b/>
                <w:bCs/>
                <w:sz w:val="18"/>
                <w:szCs w:val="18"/>
                <w:lang w:eastAsia="en-AU"/>
              </w:rPr>
            </w:pPr>
            <w:r w:rsidRPr="000D008A">
              <w:rPr>
                <w:rFonts w:ascii="Public Sans" w:hAnsi="Public Sans" w:cs="Calibri"/>
                <w:b/>
                <w:bCs/>
                <w:sz w:val="18"/>
                <w:szCs w:val="18"/>
                <w:lang w:eastAsia="en-AU"/>
              </w:rPr>
              <w:t xml:space="preserve">Cash Flows </w:t>
            </w:r>
            <w:proofErr w:type="gramStart"/>
            <w:r w:rsidRPr="000D008A">
              <w:rPr>
                <w:rFonts w:ascii="Public Sans" w:hAnsi="Public Sans" w:cs="Calibri"/>
                <w:b/>
                <w:bCs/>
                <w:sz w:val="18"/>
                <w:szCs w:val="18"/>
                <w:lang w:eastAsia="en-AU"/>
              </w:rPr>
              <w:t>From</w:t>
            </w:r>
            <w:proofErr w:type="gramEnd"/>
            <w:r w:rsidRPr="000D008A">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2BBC2ADD"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CC53135"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3FD9EAF"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 </w:t>
            </w:r>
          </w:p>
        </w:tc>
      </w:tr>
      <w:tr w:rsidR="00763288" w:rsidRPr="000D008A" w14:paraId="2573FCDA"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B59F5F7"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753DEFCD"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4257B0A"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EE1A4F"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72A8A49A"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DB7FADA"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461F7E39"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3A2274"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E489C7F"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382712C5"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ABF9A83"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33976317"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C1387B"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CA09953"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6D07353D"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E07CEBB"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1C92BA7F"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4095674"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468273"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(14,900)</w:t>
            </w:r>
          </w:p>
        </w:tc>
      </w:tr>
      <w:tr w:rsidR="00763288" w:rsidRPr="000D008A" w14:paraId="60F9539D"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8925F98"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326A1C91"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D6B20E"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6799295"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07255614"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809A70B"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055A3840"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12CAE43"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A263753"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373EF2D3" w14:textId="77777777" w:rsidTr="00C443AF">
        <w:trPr>
          <w:trHeight w:val="238"/>
        </w:trPr>
        <w:tc>
          <w:tcPr>
            <w:tcW w:w="6236" w:type="dxa"/>
            <w:tcBorders>
              <w:top w:val="nil"/>
              <w:left w:val="single" w:sz="4" w:space="0" w:color="FFFFFF"/>
              <w:bottom w:val="nil"/>
              <w:right w:val="single" w:sz="4" w:space="0" w:color="FFFFFF"/>
            </w:tcBorders>
            <w:noWrap/>
            <w:vAlign w:val="center"/>
            <w:hideMark/>
          </w:tcPr>
          <w:p w14:paraId="3E63F876"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1C3F8D61"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4D1F72CB"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4A83A432"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1DF7D64A" w14:textId="77777777" w:rsidTr="00C443A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4F64845" w14:textId="77777777" w:rsidR="00763288" w:rsidRPr="000D008A" w:rsidRDefault="00763288" w:rsidP="00763288">
            <w:pPr>
              <w:rPr>
                <w:rFonts w:ascii="Public Sans" w:hAnsi="Public Sans" w:cs="Calibri"/>
                <w:b/>
                <w:bCs/>
                <w:sz w:val="18"/>
                <w:szCs w:val="18"/>
                <w:lang w:eastAsia="en-AU"/>
              </w:rPr>
            </w:pPr>
            <w:r w:rsidRPr="000D008A">
              <w:rPr>
                <w:rFonts w:ascii="Public Sans" w:hAnsi="Public Sans" w:cs="Calibri"/>
                <w:b/>
                <w:bCs/>
                <w:sz w:val="18"/>
                <w:szCs w:val="18"/>
                <w:lang w:eastAsia="en-AU"/>
              </w:rPr>
              <w:t xml:space="preserve">Net Cash Flows </w:t>
            </w:r>
            <w:proofErr w:type="gramStart"/>
            <w:r w:rsidRPr="000D008A">
              <w:rPr>
                <w:rFonts w:ascii="Public Sans" w:hAnsi="Public Sans" w:cs="Calibri"/>
                <w:b/>
                <w:bCs/>
                <w:sz w:val="18"/>
                <w:szCs w:val="18"/>
                <w:lang w:eastAsia="en-AU"/>
              </w:rPr>
              <w:t>From</w:t>
            </w:r>
            <w:proofErr w:type="gramEnd"/>
            <w:r w:rsidRPr="000D008A">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773F3AB5"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4FBC2212"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7F73F12A"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(14,900)</w:t>
            </w:r>
          </w:p>
        </w:tc>
      </w:tr>
      <w:tr w:rsidR="00763288" w:rsidRPr="000D008A" w14:paraId="0EA61CB4" w14:textId="77777777" w:rsidTr="00C443A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7E49C70" w14:textId="77777777" w:rsidR="00763288" w:rsidRPr="000D008A" w:rsidRDefault="00763288" w:rsidP="00763288">
            <w:pPr>
              <w:rPr>
                <w:rFonts w:ascii="Public Sans" w:hAnsi="Public Sans" w:cs="Calibri"/>
                <w:b/>
                <w:bCs/>
                <w:sz w:val="18"/>
                <w:szCs w:val="18"/>
                <w:lang w:eastAsia="en-AU"/>
              </w:rPr>
            </w:pPr>
            <w:r w:rsidRPr="000D008A">
              <w:rPr>
                <w:rFonts w:ascii="Public Sans" w:hAnsi="Public Sans" w:cs="Calibri"/>
                <w:b/>
                <w:bCs/>
                <w:sz w:val="18"/>
                <w:szCs w:val="18"/>
                <w:lang w:eastAsia="en-AU"/>
              </w:rPr>
              <w:t xml:space="preserve">Cash Flows </w:t>
            </w:r>
            <w:proofErr w:type="gramStart"/>
            <w:r w:rsidRPr="000D008A">
              <w:rPr>
                <w:rFonts w:ascii="Public Sans" w:hAnsi="Public Sans" w:cs="Calibri"/>
                <w:b/>
                <w:bCs/>
                <w:sz w:val="18"/>
                <w:szCs w:val="18"/>
                <w:lang w:eastAsia="en-AU"/>
              </w:rPr>
              <w:t>From</w:t>
            </w:r>
            <w:proofErr w:type="gramEnd"/>
            <w:r w:rsidRPr="000D008A">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28526070"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B4A63CD"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FE3BBBC"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 </w:t>
            </w:r>
          </w:p>
        </w:tc>
      </w:tr>
      <w:tr w:rsidR="00763288" w:rsidRPr="000D008A" w14:paraId="275A7061"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5A7CD2E"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6177227E"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273323C"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5B084F"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75F06EE8"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395FD1F"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3C1C7DD5"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C14199D"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A276F95"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2750CE5A"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3DBBAEF"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3F9F3805"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A34DF72"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96D0B21"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12F9B407"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209129B"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111BC231"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F58B45"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ECBC1F"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14,900</w:t>
            </w:r>
          </w:p>
        </w:tc>
      </w:tr>
      <w:tr w:rsidR="00763288" w:rsidRPr="000D008A" w14:paraId="6A6794E4" w14:textId="77777777" w:rsidTr="00C443AF">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07C1DF4"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0495CFF8"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5804A9"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5B77747"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655BBDE4" w14:textId="77777777" w:rsidTr="00C443AF">
        <w:trPr>
          <w:trHeight w:val="238"/>
        </w:trPr>
        <w:tc>
          <w:tcPr>
            <w:tcW w:w="6236" w:type="dxa"/>
            <w:tcBorders>
              <w:top w:val="nil"/>
              <w:left w:val="single" w:sz="4" w:space="0" w:color="FFFFFF"/>
              <w:bottom w:val="nil"/>
              <w:right w:val="single" w:sz="4" w:space="0" w:color="FFFFFF"/>
            </w:tcBorders>
            <w:noWrap/>
            <w:vAlign w:val="center"/>
            <w:hideMark/>
          </w:tcPr>
          <w:p w14:paraId="22C7E535"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69B0EC81"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436E114A"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09A2A75"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7BEAD991" w14:textId="77777777" w:rsidTr="00C443A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B90C98B" w14:textId="77777777" w:rsidR="00763288" w:rsidRPr="000D008A" w:rsidRDefault="00763288" w:rsidP="00763288">
            <w:pPr>
              <w:rPr>
                <w:rFonts w:ascii="Public Sans" w:hAnsi="Public Sans" w:cs="Calibri"/>
                <w:b/>
                <w:bCs/>
                <w:sz w:val="18"/>
                <w:szCs w:val="18"/>
                <w:lang w:eastAsia="en-AU"/>
              </w:rPr>
            </w:pPr>
            <w:r w:rsidRPr="000D008A">
              <w:rPr>
                <w:rFonts w:ascii="Public Sans" w:hAnsi="Public Sans" w:cs="Calibri"/>
                <w:b/>
                <w:bCs/>
                <w:sz w:val="18"/>
                <w:szCs w:val="18"/>
                <w:lang w:eastAsia="en-AU"/>
              </w:rPr>
              <w:t xml:space="preserve">Net Cash Flows </w:t>
            </w:r>
            <w:proofErr w:type="gramStart"/>
            <w:r w:rsidRPr="000D008A">
              <w:rPr>
                <w:rFonts w:ascii="Public Sans" w:hAnsi="Public Sans" w:cs="Calibri"/>
                <w:b/>
                <w:bCs/>
                <w:sz w:val="18"/>
                <w:szCs w:val="18"/>
                <w:lang w:eastAsia="en-AU"/>
              </w:rPr>
              <w:t>From</w:t>
            </w:r>
            <w:proofErr w:type="gramEnd"/>
            <w:r w:rsidRPr="000D008A">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4C909AAF"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628B0676"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0A83C35F"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14,900</w:t>
            </w:r>
          </w:p>
        </w:tc>
      </w:tr>
      <w:tr w:rsidR="00763288" w:rsidRPr="000D008A" w14:paraId="14BDD453" w14:textId="77777777" w:rsidTr="00C443AF">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7BA98982" w14:textId="77777777" w:rsidR="00763288" w:rsidRPr="000D008A" w:rsidRDefault="00763288" w:rsidP="00763288">
            <w:pPr>
              <w:rPr>
                <w:rFonts w:ascii="Public Sans" w:hAnsi="Public Sans" w:cs="Calibri"/>
                <w:b/>
                <w:bCs/>
                <w:sz w:val="18"/>
                <w:szCs w:val="18"/>
                <w:lang w:eastAsia="en-AU"/>
              </w:rPr>
            </w:pPr>
            <w:r w:rsidRPr="000D008A">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320D278E"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DB338A5"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0</w:t>
            </w:r>
          </w:p>
        </w:tc>
        <w:tc>
          <w:tcPr>
            <w:tcW w:w="1156" w:type="dxa"/>
            <w:tcBorders>
              <w:top w:val="nil"/>
              <w:left w:val="nil"/>
              <w:bottom w:val="single" w:sz="4" w:space="0" w:color="auto"/>
              <w:right w:val="single" w:sz="4" w:space="0" w:color="FFFFFF"/>
            </w:tcBorders>
            <w:noWrap/>
            <w:vAlign w:val="center"/>
            <w:hideMark/>
          </w:tcPr>
          <w:p w14:paraId="1F90E56A"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w:t>
            </w:r>
          </w:p>
        </w:tc>
      </w:tr>
      <w:tr w:rsidR="00763288" w:rsidRPr="000D008A" w14:paraId="0190C1A7" w14:textId="77777777" w:rsidTr="00C443AF">
        <w:trPr>
          <w:trHeight w:val="238"/>
        </w:trPr>
        <w:tc>
          <w:tcPr>
            <w:tcW w:w="6236" w:type="dxa"/>
            <w:tcBorders>
              <w:top w:val="nil"/>
              <w:left w:val="single" w:sz="4" w:space="0" w:color="FFFFFF"/>
              <w:bottom w:val="nil"/>
              <w:right w:val="single" w:sz="4" w:space="0" w:color="FFFFFF"/>
            </w:tcBorders>
            <w:noWrap/>
            <w:vAlign w:val="center"/>
            <w:hideMark/>
          </w:tcPr>
          <w:p w14:paraId="51872C33"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49B77545"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1E1AC29E"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03A8E61E"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2CE77D78" w14:textId="77777777" w:rsidTr="00C443AF">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2961D25A"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28CF8065"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3B7D5C6D"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534F867E"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78BC296D" w14:textId="77777777" w:rsidTr="00C443AF">
        <w:trPr>
          <w:trHeight w:val="238"/>
        </w:trPr>
        <w:tc>
          <w:tcPr>
            <w:tcW w:w="6236" w:type="dxa"/>
            <w:tcBorders>
              <w:top w:val="nil"/>
              <w:left w:val="single" w:sz="4" w:space="0" w:color="FFFFFF"/>
              <w:bottom w:val="nil"/>
              <w:right w:val="single" w:sz="4" w:space="0" w:color="FFFFFF"/>
            </w:tcBorders>
            <w:noWrap/>
            <w:vAlign w:val="center"/>
            <w:hideMark/>
          </w:tcPr>
          <w:p w14:paraId="47C53B6F"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7485FF2B"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539AF966"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B5EA3BB"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w:t>
            </w:r>
          </w:p>
        </w:tc>
      </w:tr>
      <w:tr w:rsidR="00763288" w:rsidRPr="000D008A" w14:paraId="738DD637" w14:textId="77777777" w:rsidTr="00C443AF">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58E3B66" w14:textId="77777777" w:rsidR="00763288" w:rsidRPr="000D008A" w:rsidRDefault="00763288" w:rsidP="00763288">
            <w:pPr>
              <w:rPr>
                <w:rFonts w:ascii="Public Sans" w:hAnsi="Public Sans" w:cs="Calibri"/>
                <w:b/>
                <w:bCs/>
                <w:sz w:val="18"/>
                <w:szCs w:val="18"/>
                <w:lang w:eastAsia="en-AU"/>
              </w:rPr>
            </w:pPr>
            <w:r w:rsidRPr="000D008A">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1C899B30"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66133FD3"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0</w:t>
            </w:r>
          </w:p>
        </w:tc>
        <w:tc>
          <w:tcPr>
            <w:tcW w:w="1156" w:type="dxa"/>
            <w:tcBorders>
              <w:top w:val="single" w:sz="4" w:space="0" w:color="auto"/>
              <w:left w:val="nil"/>
              <w:bottom w:val="single" w:sz="4" w:space="0" w:color="auto"/>
              <w:right w:val="single" w:sz="4" w:space="0" w:color="FFFFFF"/>
            </w:tcBorders>
            <w:noWrap/>
            <w:vAlign w:val="center"/>
            <w:hideMark/>
          </w:tcPr>
          <w:p w14:paraId="0B84751F"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w:t>
            </w:r>
          </w:p>
        </w:tc>
      </w:tr>
    </w:tbl>
    <w:p w14:paraId="235FDF6A" w14:textId="77777777" w:rsidR="00763288" w:rsidRPr="00C443AF" w:rsidRDefault="00763288" w:rsidP="00763288">
      <w:pPr>
        <w:spacing w:before="360" w:after="160" w:line="256" w:lineRule="auto"/>
        <w:rPr>
          <w:rFonts w:ascii="Calibri" w:eastAsia="Calibri" w:hAnsi="Calibri"/>
          <w:sz w:val="24"/>
          <w:szCs w:val="24"/>
        </w:rPr>
      </w:pPr>
    </w:p>
    <w:p w14:paraId="0D5D7557" w14:textId="44EF7110" w:rsidR="000D008A" w:rsidRDefault="000D008A" w:rsidP="000D008A">
      <w:pPr>
        <w:spacing w:after="160" w:line="256" w:lineRule="auto"/>
        <w:rPr>
          <w:rFonts w:ascii="Public Sans SemiBold" w:hAnsi="Public Sans SemiBold" w:cs="Calibri"/>
          <w:b/>
          <w:bCs/>
          <w:color w:val="22272B"/>
          <w:sz w:val="27"/>
          <w:szCs w:val="27"/>
          <w:lang w:eastAsia="en-AU"/>
        </w:rPr>
        <w:sectPr w:rsidR="000D008A" w:rsidSect="00B53410">
          <w:headerReference w:type="even" r:id="rId41"/>
          <w:headerReference w:type="default" r:id="rId42"/>
          <w:headerReference w:type="first" r:id="rId43"/>
          <w:footerReference w:type="first" r:id="rId44"/>
          <w:pgSz w:w="11907" w:h="16840" w:code="9"/>
          <w:pgMar w:top="1134" w:right="1134" w:bottom="567" w:left="1134" w:header="454" w:footer="454" w:gutter="0"/>
          <w:cols w:space="720"/>
          <w:titlePg/>
          <w:docGrid w:linePitch="272"/>
        </w:sectPr>
      </w:pPr>
    </w:p>
    <w:p w14:paraId="319999EC" w14:textId="77777777" w:rsidR="000D008A" w:rsidRPr="00763288" w:rsidRDefault="000D008A" w:rsidP="00763288">
      <w:pPr>
        <w:rPr>
          <w:rFonts w:ascii="Public Sans SemiBold" w:hAnsi="Public Sans SemiBold" w:cs="Calibri"/>
          <w:b/>
          <w:bCs/>
          <w:color w:val="22272B"/>
          <w:sz w:val="27"/>
          <w:szCs w:val="27"/>
          <w:lang w:eastAsia="en-AU"/>
        </w:rPr>
      </w:pPr>
      <w:r w:rsidRPr="00763288">
        <w:rPr>
          <w:rFonts w:ascii="Public Sans SemiBold" w:hAnsi="Public Sans SemiBold" w:cs="Calibri"/>
          <w:b/>
          <w:bCs/>
          <w:color w:val="22272B"/>
          <w:sz w:val="27"/>
          <w:szCs w:val="27"/>
          <w:lang w:eastAsia="en-AU"/>
        </w:rPr>
        <w:lastRenderedPageBreak/>
        <w:t>Electricity Transmission Ministerial Holding Corporation</w:t>
      </w:r>
    </w:p>
    <w:tbl>
      <w:tblPr>
        <w:tblW w:w="9804" w:type="dxa"/>
        <w:tblLook w:val="04A0" w:firstRow="1" w:lastRow="0" w:firstColumn="1" w:lastColumn="0" w:noHBand="0" w:noVBand="1"/>
        <w:tblCaption w:val="12.2 Financial Statements -Electricity Transmission Ministerial Holding Corporation - Operating Statement"/>
        <w:tblDescription w:val="12.2 Financial Statements -Electricity Transmission Ministerial Holding Corporation - Operating Statement"/>
      </w:tblPr>
      <w:tblGrid>
        <w:gridCol w:w="6236"/>
        <w:gridCol w:w="1256"/>
        <w:gridCol w:w="1156"/>
        <w:gridCol w:w="1156"/>
      </w:tblGrid>
      <w:tr w:rsidR="00763288" w:rsidRPr="00763288" w14:paraId="29D63252" w14:textId="77777777" w:rsidTr="000D008A">
        <w:trPr>
          <w:trHeight w:val="480"/>
        </w:trPr>
        <w:tc>
          <w:tcPr>
            <w:tcW w:w="6236" w:type="dxa"/>
            <w:shd w:val="clear" w:color="auto" w:fill="FFFFFF"/>
            <w:noWrap/>
            <w:vAlign w:val="bottom"/>
            <w:hideMark/>
          </w:tcPr>
          <w:p w14:paraId="61B3BBF1"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t>Operating Statement</w:t>
            </w:r>
          </w:p>
        </w:tc>
        <w:tc>
          <w:tcPr>
            <w:tcW w:w="1256" w:type="dxa"/>
            <w:shd w:val="clear" w:color="auto" w:fill="FFFFFF"/>
            <w:noWrap/>
            <w:vAlign w:val="bottom"/>
            <w:hideMark/>
          </w:tcPr>
          <w:p w14:paraId="473E008A"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30A78EDE"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2720A13C"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0D008A" w14:paraId="567BADEC" w14:textId="77777777" w:rsidTr="000D008A">
        <w:trPr>
          <w:trHeight w:val="283"/>
        </w:trPr>
        <w:tc>
          <w:tcPr>
            <w:tcW w:w="6236" w:type="dxa"/>
            <w:shd w:val="clear" w:color="auto" w:fill="EBEBEB"/>
            <w:vAlign w:val="center"/>
            <w:hideMark/>
          </w:tcPr>
          <w:p w14:paraId="19553E1F" w14:textId="77777777" w:rsidR="00763288" w:rsidRPr="000D008A" w:rsidRDefault="00763288" w:rsidP="00763288">
            <w:pPr>
              <w:rPr>
                <w:rFonts w:ascii="Public Sans" w:hAnsi="Public Sans" w:cs="Calibri"/>
                <w:sz w:val="18"/>
                <w:szCs w:val="18"/>
                <w:lang w:eastAsia="en-AU"/>
              </w:rPr>
            </w:pPr>
            <w:r w:rsidRPr="000D008A">
              <w:rPr>
                <w:rFonts w:ascii="Public Sans" w:hAnsi="Public Sans" w:cs="Calibri"/>
                <w:sz w:val="18"/>
                <w:szCs w:val="18"/>
                <w:lang w:eastAsia="en-AU"/>
              </w:rPr>
              <w:t> </w:t>
            </w:r>
          </w:p>
        </w:tc>
        <w:tc>
          <w:tcPr>
            <w:tcW w:w="2412" w:type="dxa"/>
            <w:gridSpan w:val="2"/>
            <w:shd w:val="clear" w:color="auto" w:fill="EBEBEB"/>
            <w:vAlign w:val="bottom"/>
            <w:hideMark/>
          </w:tcPr>
          <w:p w14:paraId="763CE5ED" w14:textId="77777777" w:rsidR="00763288" w:rsidRPr="000D008A" w:rsidRDefault="00763288" w:rsidP="000D008A">
            <w:pPr>
              <w:jc w:val="center"/>
              <w:rPr>
                <w:rFonts w:ascii="Public Sans" w:hAnsi="Public Sans" w:cs="Calibri"/>
                <w:sz w:val="18"/>
                <w:szCs w:val="18"/>
                <w:lang w:eastAsia="en-AU"/>
              </w:rPr>
            </w:pPr>
            <w:r w:rsidRPr="000D008A">
              <w:rPr>
                <w:rFonts w:ascii="Public Sans" w:hAnsi="Public Sans" w:cs="Calibri"/>
                <w:sz w:val="18"/>
                <w:szCs w:val="18"/>
                <w:lang w:eastAsia="en-AU"/>
              </w:rPr>
              <w:t>2022-23</w:t>
            </w:r>
          </w:p>
        </w:tc>
        <w:tc>
          <w:tcPr>
            <w:tcW w:w="1156" w:type="dxa"/>
            <w:shd w:val="clear" w:color="auto" w:fill="EBEBEB"/>
            <w:vAlign w:val="bottom"/>
            <w:hideMark/>
          </w:tcPr>
          <w:p w14:paraId="194DBDEB" w14:textId="77777777" w:rsidR="00763288" w:rsidRPr="000D008A" w:rsidRDefault="00763288" w:rsidP="000D008A">
            <w:pPr>
              <w:jc w:val="center"/>
              <w:rPr>
                <w:rFonts w:ascii="Public Sans" w:hAnsi="Public Sans" w:cs="Calibri"/>
                <w:sz w:val="18"/>
                <w:szCs w:val="18"/>
                <w:lang w:eastAsia="en-AU"/>
              </w:rPr>
            </w:pPr>
            <w:r w:rsidRPr="000D008A">
              <w:rPr>
                <w:rFonts w:ascii="Public Sans" w:hAnsi="Public Sans" w:cs="Calibri"/>
                <w:sz w:val="18"/>
                <w:szCs w:val="18"/>
                <w:lang w:eastAsia="en-AU"/>
              </w:rPr>
              <w:t>2023-24</w:t>
            </w:r>
          </w:p>
        </w:tc>
      </w:tr>
      <w:tr w:rsidR="00763288" w:rsidRPr="000D008A" w14:paraId="2FD82458" w14:textId="77777777" w:rsidTr="000D008A">
        <w:trPr>
          <w:trHeight w:val="225"/>
        </w:trPr>
        <w:tc>
          <w:tcPr>
            <w:tcW w:w="6236" w:type="dxa"/>
            <w:shd w:val="clear" w:color="auto" w:fill="EBEBEB"/>
            <w:vAlign w:val="center"/>
            <w:hideMark/>
          </w:tcPr>
          <w:p w14:paraId="61CC107F" w14:textId="77777777" w:rsidR="00763288" w:rsidRPr="000D008A" w:rsidRDefault="00763288" w:rsidP="00763288">
            <w:pPr>
              <w:rPr>
                <w:rFonts w:ascii="Public Sans" w:hAnsi="Public Sans" w:cs="Calibri"/>
                <w:sz w:val="18"/>
                <w:szCs w:val="18"/>
                <w:lang w:eastAsia="en-AU"/>
              </w:rPr>
            </w:pPr>
            <w:r w:rsidRPr="000D008A">
              <w:rPr>
                <w:rFonts w:ascii="Public Sans" w:hAnsi="Public Sans" w:cs="Calibri"/>
                <w:sz w:val="18"/>
                <w:szCs w:val="18"/>
                <w:lang w:eastAsia="en-AU"/>
              </w:rPr>
              <w:t> </w:t>
            </w:r>
          </w:p>
        </w:tc>
        <w:tc>
          <w:tcPr>
            <w:tcW w:w="1256" w:type="dxa"/>
            <w:shd w:val="clear" w:color="auto" w:fill="EBEBEB"/>
            <w:vAlign w:val="center"/>
            <w:hideMark/>
          </w:tcPr>
          <w:p w14:paraId="6CA1C933" w14:textId="77777777" w:rsidR="00763288" w:rsidRPr="000D008A" w:rsidRDefault="00763288" w:rsidP="00763288">
            <w:pPr>
              <w:jc w:val="center"/>
              <w:rPr>
                <w:rFonts w:ascii="Public Sans" w:hAnsi="Public Sans" w:cs="Calibri"/>
                <w:sz w:val="18"/>
                <w:szCs w:val="18"/>
                <w:lang w:eastAsia="en-AU"/>
              </w:rPr>
            </w:pPr>
            <w:r w:rsidRPr="000D008A">
              <w:rPr>
                <w:rFonts w:ascii="Public Sans" w:hAnsi="Public Sans" w:cs="Calibri"/>
                <w:sz w:val="18"/>
                <w:szCs w:val="18"/>
                <w:lang w:eastAsia="en-AU"/>
              </w:rPr>
              <w:t>Budget</w:t>
            </w:r>
          </w:p>
        </w:tc>
        <w:tc>
          <w:tcPr>
            <w:tcW w:w="1156" w:type="dxa"/>
            <w:shd w:val="clear" w:color="auto" w:fill="EBEBEB"/>
            <w:vAlign w:val="center"/>
            <w:hideMark/>
          </w:tcPr>
          <w:p w14:paraId="15B0AD67" w14:textId="77777777" w:rsidR="00763288" w:rsidRPr="000D008A" w:rsidRDefault="00763288" w:rsidP="00763288">
            <w:pPr>
              <w:jc w:val="center"/>
              <w:rPr>
                <w:rFonts w:ascii="Public Sans" w:hAnsi="Public Sans" w:cs="Calibri"/>
                <w:sz w:val="18"/>
                <w:szCs w:val="18"/>
                <w:lang w:eastAsia="en-AU"/>
              </w:rPr>
            </w:pPr>
            <w:r w:rsidRPr="000D008A">
              <w:rPr>
                <w:rFonts w:ascii="Public Sans" w:hAnsi="Public Sans" w:cs="Calibri"/>
                <w:sz w:val="18"/>
                <w:szCs w:val="18"/>
                <w:lang w:eastAsia="en-AU"/>
              </w:rPr>
              <w:t>Est. Actual</w:t>
            </w:r>
          </w:p>
        </w:tc>
        <w:tc>
          <w:tcPr>
            <w:tcW w:w="1156" w:type="dxa"/>
            <w:shd w:val="clear" w:color="auto" w:fill="EBEBEB"/>
            <w:vAlign w:val="center"/>
            <w:hideMark/>
          </w:tcPr>
          <w:p w14:paraId="35F91645" w14:textId="77777777" w:rsidR="00763288" w:rsidRPr="000D008A" w:rsidRDefault="00763288" w:rsidP="00763288">
            <w:pPr>
              <w:jc w:val="center"/>
              <w:rPr>
                <w:rFonts w:ascii="Public Sans" w:hAnsi="Public Sans" w:cs="Calibri"/>
                <w:sz w:val="18"/>
                <w:szCs w:val="18"/>
                <w:lang w:eastAsia="en-AU"/>
              </w:rPr>
            </w:pPr>
            <w:r w:rsidRPr="000D008A">
              <w:rPr>
                <w:rFonts w:ascii="Public Sans" w:hAnsi="Public Sans" w:cs="Calibri"/>
                <w:sz w:val="18"/>
                <w:szCs w:val="18"/>
                <w:lang w:eastAsia="en-AU"/>
              </w:rPr>
              <w:t>Budget</w:t>
            </w:r>
          </w:p>
        </w:tc>
      </w:tr>
      <w:tr w:rsidR="00763288" w:rsidRPr="000D008A" w14:paraId="544EE7FA" w14:textId="77777777" w:rsidTr="000D008A">
        <w:trPr>
          <w:trHeight w:val="283"/>
        </w:trPr>
        <w:tc>
          <w:tcPr>
            <w:tcW w:w="6236" w:type="dxa"/>
            <w:shd w:val="clear" w:color="auto" w:fill="EBEBEB"/>
            <w:vAlign w:val="center"/>
            <w:hideMark/>
          </w:tcPr>
          <w:p w14:paraId="11F6FE31" w14:textId="77777777" w:rsidR="00763288" w:rsidRPr="000D008A" w:rsidRDefault="00763288" w:rsidP="00763288">
            <w:pPr>
              <w:rPr>
                <w:rFonts w:ascii="Public Sans" w:hAnsi="Public Sans" w:cs="Calibri"/>
                <w:sz w:val="18"/>
                <w:szCs w:val="18"/>
                <w:lang w:eastAsia="en-AU"/>
              </w:rPr>
            </w:pPr>
            <w:r w:rsidRPr="000D008A">
              <w:rPr>
                <w:rFonts w:ascii="Public Sans" w:hAnsi="Public Sans" w:cs="Calibri"/>
                <w:sz w:val="18"/>
                <w:szCs w:val="18"/>
                <w:lang w:eastAsia="en-AU"/>
              </w:rPr>
              <w:t> </w:t>
            </w:r>
          </w:p>
        </w:tc>
        <w:tc>
          <w:tcPr>
            <w:tcW w:w="1256" w:type="dxa"/>
            <w:shd w:val="clear" w:color="auto" w:fill="EBEBEB"/>
            <w:hideMark/>
          </w:tcPr>
          <w:p w14:paraId="4B825672" w14:textId="77777777" w:rsidR="00763288" w:rsidRPr="000D008A" w:rsidRDefault="00763288" w:rsidP="000D008A">
            <w:pPr>
              <w:jc w:val="center"/>
              <w:rPr>
                <w:rFonts w:ascii="Public Sans" w:hAnsi="Public Sans" w:cs="Calibri"/>
                <w:sz w:val="18"/>
                <w:szCs w:val="18"/>
                <w:lang w:eastAsia="en-AU"/>
              </w:rPr>
            </w:pPr>
            <w:r w:rsidRPr="000D008A">
              <w:rPr>
                <w:rFonts w:ascii="Public Sans" w:hAnsi="Public Sans" w:cs="Calibri"/>
                <w:sz w:val="18"/>
                <w:szCs w:val="18"/>
                <w:lang w:eastAsia="en-AU"/>
              </w:rPr>
              <w:t>$000</w:t>
            </w:r>
          </w:p>
        </w:tc>
        <w:tc>
          <w:tcPr>
            <w:tcW w:w="1156" w:type="dxa"/>
            <w:shd w:val="clear" w:color="auto" w:fill="EBEBEB"/>
            <w:hideMark/>
          </w:tcPr>
          <w:p w14:paraId="623B398A" w14:textId="77777777" w:rsidR="00763288" w:rsidRPr="000D008A" w:rsidRDefault="00763288" w:rsidP="000D008A">
            <w:pPr>
              <w:jc w:val="center"/>
              <w:rPr>
                <w:rFonts w:ascii="Public Sans" w:hAnsi="Public Sans" w:cs="Calibri"/>
                <w:sz w:val="18"/>
                <w:szCs w:val="18"/>
                <w:lang w:eastAsia="en-AU"/>
              </w:rPr>
            </w:pPr>
            <w:r w:rsidRPr="000D008A">
              <w:rPr>
                <w:rFonts w:ascii="Public Sans" w:hAnsi="Public Sans" w:cs="Calibri"/>
                <w:sz w:val="18"/>
                <w:szCs w:val="18"/>
                <w:lang w:eastAsia="en-AU"/>
              </w:rPr>
              <w:t>$000</w:t>
            </w:r>
          </w:p>
        </w:tc>
        <w:tc>
          <w:tcPr>
            <w:tcW w:w="1156" w:type="dxa"/>
            <w:shd w:val="clear" w:color="auto" w:fill="EBEBEB"/>
            <w:hideMark/>
          </w:tcPr>
          <w:p w14:paraId="151B5314" w14:textId="77777777" w:rsidR="00763288" w:rsidRPr="000D008A" w:rsidRDefault="00763288" w:rsidP="000D008A">
            <w:pPr>
              <w:jc w:val="center"/>
              <w:rPr>
                <w:rFonts w:ascii="Public Sans" w:hAnsi="Public Sans" w:cs="Calibri"/>
                <w:sz w:val="18"/>
                <w:szCs w:val="18"/>
                <w:lang w:eastAsia="en-AU"/>
              </w:rPr>
            </w:pPr>
            <w:r w:rsidRPr="000D008A">
              <w:rPr>
                <w:rFonts w:ascii="Public Sans" w:hAnsi="Public Sans" w:cs="Calibri"/>
                <w:sz w:val="18"/>
                <w:szCs w:val="18"/>
                <w:lang w:eastAsia="en-AU"/>
              </w:rPr>
              <w:t>$000</w:t>
            </w:r>
          </w:p>
        </w:tc>
      </w:tr>
      <w:tr w:rsidR="00763288" w:rsidRPr="000D008A" w14:paraId="39932405" w14:textId="77777777" w:rsidTr="000D008A">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7226471F" w14:textId="77777777" w:rsidR="00763288" w:rsidRPr="000D008A" w:rsidRDefault="00763288" w:rsidP="00763288">
            <w:pPr>
              <w:rPr>
                <w:rFonts w:ascii="Public Sans" w:hAnsi="Public Sans" w:cs="Calibri"/>
                <w:b/>
                <w:bCs/>
                <w:sz w:val="18"/>
                <w:szCs w:val="18"/>
                <w:lang w:eastAsia="en-AU"/>
              </w:rPr>
            </w:pPr>
            <w:r w:rsidRPr="000D008A">
              <w:rPr>
                <w:rFonts w:ascii="Public Sans" w:hAnsi="Public Sans" w:cs="Calibri"/>
                <w:b/>
                <w:bCs/>
                <w:sz w:val="18"/>
                <w:szCs w:val="18"/>
                <w:lang w:eastAsia="en-AU"/>
              </w:rPr>
              <w:t>Expenses Excluding Losses</w:t>
            </w:r>
          </w:p>
        </w:tc>
        <w:tc>
          <w:tcPr>
            <w:tcW w:w="1256" w:type="dxa"/>
            <w:tcBorders>
              <w:top w:val="single" w:sz="4" w:space="0" w:color="FFFFFF"/>
              <w:left w:val="nil"/>
              <w:bottom w:val="single" w:sz="4" w:space="0" w:color="FFFFFF"/>
              <w:right w:val="single" w:sz="4" w:space="0" w:color="FFFFFF"/>
            </w:tcBorders>
            <w:noWrap/>
            <w:vAlign w:val="bottom"/>
            <w:hideMark/>
          </w:tcPr>
          <w:p w14:paraId="41836048" w14:textId="77777777" w:rsidR="00763288" w:rsidRPr="000D008A" w:rsidRDefault="00763288" w:rsidP="00763288">
            <w:pPr>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681172E9" w14:textId="77777777" w:rsidR="00763288" w:rsidRPr="000D008A" w:rsidRDefault="00763288" w:rsidP="00763288">
            <w:pPr>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00723CCD" w14:textId="77777777" w:rsidR="00763288" w:rsidRPr="000D008A" w:rsidRDefault="00763288" w:rsidP="00763288">
            <w:pPr>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 </w:t>
            </w:r>
          </w:p>
        </w:tc>
      </w:tr>
      <w:tr w:rsidR="00763288" w:rsidRPr="000D008A" w14:paraId="40419EE1" w14:textId="77777777" w:rsidTr="000D008A">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CD99959"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Operating Expenses -</w:t>
            </w:r>
          </w:p>
        </w:tc>
        <w:tc>
          <w:tcPr>
            <w:tcW w:w="1256" w:type="dxa"/>
            <w:tcBorders>
              <w:top w:val="nil"/>
              <w:left w:val="nil"/>
              <w:bottom w:val="single" w:sz="4" w:space="0" w:color="FFFFFF"/>
              <w:right w:val="single" w:sz="4" w:space="0" w:color="FFFFFF"/>
            </w:tcBorders>
            <w:noWrap/>
            <w:vAlign w:val="bottom"/>
            <w:hideMark/>
          </w:tcPr>
          <w:p w14:paraId="22DCE637"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F78A1A0"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1DD4235"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 </w:t>
            </w:r>
          </w:p>
        </w:tc>
      </w:tr>
      <w:tr w:rsidR="00763288" w:rsidRPr="000D008A" w14:paraId="7993C203" w14:textId="77777777" w:rsidTr="000D008A">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078FD59" w14:textId="77777777" w:rsidR="00763288" w:rsidRPr="000D008A" w:rsidRDefault="00763288" w:rsidP="00804FE2">
            <w:pPr>
              <w:ind w:firstLineChars="200" w:firstLine="360"/>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2C9C107B"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2,757</w:t>
            </w:r>
          </w:p>
        </w:tc>
        <w:tc>
          <w:tcPr>
            <w:tcW w:w="1156" w:type="dxa"/>
            <w:tcBorders>
              <w:top w:val="nil"/>
              <w:left w:val="nil"/>
              <w:bottom w:val="single" w:sz="4" w:space="0" w:color="FFFFFF"/>
              <w:right w:val="single" w:sz="4" w:space="0" w:color="FFFFFF"/>
            </w:tcBorders>
            <w:noWrap/>
            <w:vAlign w:val="center"/>
            <w:hideMark/>
          </w:tcPr>
          <w:p w14:paraId="7A310DA8"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3,215</w:t>
            </w:r>
          </w:p>
        </w:tc>
        <w:tc>
          <w:tcPr>
            <w:tcW w:w="1156" w:type="dxa"/>
            <w:tcBorders>
              <w:top w:val="nil"/>
              <w:left w:val="nil"/>
              <w:bottom w:val="single" w:sz="4" w:space="0" w:color="FFFFFF"/>
              <w:right w:val="single" w:sz="4" w:space="0" w:color="FFFFFF"/>
            </w:tcBorders>
            <w:noWrap/>
            <w:vAlign w:val="center"/>
            <w:hideMark/>
          </w:tcPr>
          <w:p w14:paraId="46E5D11B"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3,879</w:t>
            </w:r>
          </w:p>
        </w:tc>
      </w:tr>
      <w:tr w:rsidR="00763288" w:rsidRPr="000D008A" w14:paraId="040DDB75" w14:textId="77777777" w:rsidTr="000D008A">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486D8B0" w14:textId="77777777" w:rsidR="00763288" w:rsidRPr="000D008A" w:rsidRDefault="00763288" w:rsidP="00804FE2">
            <w:pPr>
              <w:ind w:firstLineChars="200" w:firstLine="360"/>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Personnel Services Expenses</w:t>
            </w:r>
          </w:p>
        </w:tc>
        <w:tc>
          <w:tcPr>
            <w:tcW w:w="1256" w:type="dxa"/>
            <w:tcBorders>
              <w:top w:val="nil"/>
              <w:left w:val="nil"/>
              <w:bottom w:val="single" w:sz="4" w:space="0" w:color="FFFFFF"/>
              <w:right w:val="single" w:sz="4" w:space="0" w:color="FFFFFF"/>
            </w:tcBorders>
            <w:noWrap/>
            <w:vAlign w:val="center"/>
            <w:hideMark/>
          </w:tcPr>
          <w:p w14:paraId="3433AB7C"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D467BD4"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4094E4E"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r>
      <w:tr w:rsidR="00763288" w:rsidRPr="000D008A" w14:paraId="4941138F" w14:textId="77777777" w:rsidTr="000D008A">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2A8D82B" w14:textId="77777777" w:rsidR="00763288" w:rsidRPr="000D008A" w:rsidRDefault="00763288" w:rsidP="00804FE2">
            <w:pPr>
              <w:ind w:firstLineChars="200" w:firstLine="360"/>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Other Operating Expenses</w:t>
            </w:r>
          </w:p>
        </w:tc>
        <w:tc>
          <w:tcPr>
            <w:tcW w:w="1256" w:type="dxa"/>
            <w:tcBorders>
              <w:top w:val="nil"/>
              <w:left w:val="nil"/>
              <w:bottom w:val="single" w:sz="4" w:space="0" w:color="FFFFFF"/>
              <w:right w:val="single" w:sz="4" w:space="0" w:color="FFFFFF"/>
            </w:tcBorders>
            <w:noWrap/>
            <w:vAlign w:val="center"/>
            <w:hideMark/>
          </w:tcPr>
          <w:p w14:paraId="4279BA18"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2,291</w:t>
            </w:r>
          </w:p>
        </w:tc>
        <w:tc>
          <w:tcPr>
            <w:tcW w:w="1156" w:type="dxa"/>
            <w:tcBorders>
              <w:top w:val="nil"/>
              <w:left w:val="nil"/>
              <w:bottom w:val="single" w:sz="4" w:space="0" w:color="FFFFFF"/>
              <w:right w:val="single" w:sz="4" w:space="0" w:color="FFFFFF"/>
            </w:tcBorders>
            <w:noWrap/>
            <w:vAlign w:val="center"/>
            <w:hideMark/>
          </w:tcPr>
          <w:p w14:paraId="52E507B4"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2,615</w:t>
            </w:r>
          </w:p>
        </w:tc>
        <w:tc>
          <w:tcPr>
            <w:tcW w:w="1156" w:type="dxa"/>
            <w:tcBorders>
              <w:top w:val="nil"/>
              <w:left w:val="nil"/>
              <w:bottom w:val="single" w:sz="4" w:space="0" w:color="FFFFFF"/>
              <w:right w:val="single" w:sz="4" w:space="0" w:color="FFFFFF"/>
            </w:tcBorders>
            <w:noWrap/>
            <w:vAlign w:val="center"/>
            <w:hideMark/>
          </w:tcPr>
          <w:p w14:paraId="37656E31"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2,484</w:t>
            </w:r>
          </w:p>
        </w:tc>
      </w:tr>
      <w:tr w:rsidR="00763288" w:rsidRPr="000D008A" w14:paraId="52340CE8" w14:textId="77777777" w:rsidTr="000D008A">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09832E8"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49E5E5F1"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3B32B77"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B9730B2"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r>
      <w:tr w:rsidR="00763288" w:rsidRPr="000D008A" w14:paraId="7C9EEB53" w14:textId="77777777" w:rsidTr="000D008A">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1DFFDDE"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Appropriation Expense</w:t>
            </w:r>
          </w:p>
        </w:tc>
        <w:tc>
          <w:tcPr>
            <w:tcW w:w="1256" w:type="dxa"/>
            <w:tcBorders>
              <w:top w:val="nil"/>
              <w:left w:val="nil"/>
              <w:bottom w:val="single" w:sz="4" w:space="0" w:color="FFFFFF"/>
              <w:right w:val="single" w:sz="4" w:space="0" w:color="FFFFFF"/>
            </w:tcBorders>
            <w:noWrap/>
            <w:vAlign w:val="center"/>
            <w:hideMark/>
          </w:tcPr>
          <w:p w14:paraId="791B0277"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C3A80C0"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6A006C"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r>
      <w:tr w:rsidR="00763288" w:rsidRPr="000D008A" w14:paraId="302847D5" w14:textId="77777777" w:rsidTr="000D008A">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7B6C2EA"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Depreciation and Amortisation</w:t>
            </w:r>
          </w:p>
        </w:tc>
        <w:tc>
          <w:tcPr>
            <w:tcW w:w="1256" w:type="dxa"/>
            <w:tcBorders>
              <w:top w:val="nil"/>
              <w:left w:val="nil"/>
              <w:bottom w:val="single" w:sz="4" w:space="0" w:color="FFFFFF"/>
              <w:right w:val="single" w:sz="4" w:space="0" w:color="FFFFFF"/>
            </w:tcBorders>
            <w:noWrap/>
            <w:vAlign w:val="center"/>
            <w:hideMark/>
          </w:tcPr>
          <w:p w14:paraId="39607D46"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5B2C06B"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58CA87A"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r>
      <w:tr w:rsidR="00763288" w:rsidRPr="000D008A" w14:paraId="072F6F49" w14:textId="77777777" w:rsidTr="000D008A">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458856E"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230398A4"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3</w:t>
            </w:r>
          </w:p>
        </w:tc>
        <w:tc>
          <w:tcPr>
            <w:tcW w:w="1156" w:type="dxa"/>
            <w:tcBorders>
              <w:top w:val="nil"/>
              <w:left w:val="nil"/>
              <w:bottom w:val="single" w:sz="4" w:space="0" w:color="FFFFFF"/>
              <w:right w:val="single" w:sz="4" w:space="0" w:color="FFFFFF"/>
            </w:tcBorders>
            <w:noWrap/>
            <w:vAlign w:val="center"/>
            <w:hideMark/>
          </w:tcPr>
          <w:p w14:paraId="5C039096"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65</w:t>
            </w:r>
          </w:p>
        </w:tc>
        <w:tc>
          <w:tcPr>
            <w:tcW w:w="1156" w:type="dxa"/>
            <w:tcBorders>
              <w:top w:val="nil"/>
              <w:left w:val="nil"/>
              <w:bottom w:val="single" w:sz="4" w:space="0" w:color="FFFFFF"/>
              <w:right w:val="single" w:sz="4" w:space="0" w:color="FFFFFF"/>
            </w:tcBorders>
            <w:noWrap/>
            <w:vAlign w:val="center"/>
            <w:hideMark/>
          </w:tcPr>
          <w:p w14:paraId="0FCEAF80"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113</w:t>
            </w:r>
          </w:p>
        </w:tc>
      </w:tr>
      <w:tr w:rsidR="00763288" w:rsidRPr="000D008A" w14:paraId="5BC2FB8F" w14:textId="77777777" w:rsidTr="000D008A">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41CCF652"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Other Expenses</w:t>
            </w:r>
          </w:p>
        </w:tc>
        <w:tc>
          <w:tcPr>
            <w:tcW w:w="1256" w:type="dxa"/>
            <w:tcBorders>
              <w:top w:val="nil"/>
              <w:left w:val="nil"/>
              <w:bottom w:val="single" w:sz="4" w:space="0" w:color="auto"/>
              <w:right w:val="single" w:sz="4" w:space="0" w:color="FFFFFF"/>
            </w:tcBorders>
            <w:noWrap/>
            <w:vAlign w:val="center"/>
            <w:hideMark/>
          </w:tcPr>
          <w:p w14:paraId="6F128778"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4E40513"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AA374C2"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r>
      <w:tr w:rsidR="00763288" w:rsidRPr="000D008A" w14:paraId="625526E8" w14:textId="77777777" w:rsidTr="000D008A">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623988EB" w14:textId="77777777" w:rsidR="00763288" w:rsidRPr="000D008A" w:rsidRDefault="00763288" w:rsidP="00763288">
            <w:pPr>
              <w:rPr>
                <w:rFonts w:ascii="Public Sans" w:hAnsi="Public Sans" w:cs="Calibri"/>
                <w:b/>
                <w:bCs/>
                <w:sz w:val="18"/>
                <w:szCs w:val="18"/>
                <w:lang w:eastAsia="en-AU"/>
              </w:rPr>
            </w:pPr>
            <w:r w:rsidRPr="000D008A">
              <w:rPr>
                <w:rFonts w:ascii="Public Sans" w:hAnsi="Public Sans" w:cs="Calibri"/>
                <w:b/>
                <w:bCs/>
                <w:sz w:val="18"/>
                <w:szCs w:val="18"/>
                <w:lang w:eastAsia="en-AU"/>
              </w:rPr>
              <w:t>TOTAL EXPENSES EXCLUDING LOSSES</w:t>
            </w:r>
          </w:p>
        </w:tc>
        <w:tc>
          <w:tcPr>
            <w:tcW w:w="1256" w:type="dxa"/>
            <w:tcBorders>
              <w:top w:val="single" w:sz="4" w:space="0" w:color="FFFFFF"/>
              <w:left w:val="nil"/>
              <w:bottom w:val="single" w:sz="4" w:space="0" w:color="FFFFFF"/>
              <w:right w:val="single" w:sz="4" w:space="0" w:color="FFFFFF"/>
            </w:tcBorders>
            <w:noWrap/>
            <w:vAlign w:val="center"/>
            <w:hideMark/>
          </w:tcPr>
          <w:p w14:paraId="544695C2"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5,051</w:t>
            </w:r>
          </w:p>
        </w:tc>
        <w:tc>
          <w:tcPr>
            <w:tcW w:w="1156" w:type="dxa"/>
            <w:tcBorders>
              <w:top w:val="single" w:sz="4" w:space="0" w:color="FFFFFF"/>
              <w:left w:val="nil"/>
              <w:bottom w:val="single" w:sz="4" w:space="0" w:color="FFFFFF"/>
              <w:right w:val="single" w:sz="4" w:space="0" w:color="FFFFFF"/>
            </w:tcBorders>
            <w:noWrap/>
            <w:vAlign w:val="center"/>
            <w:hideMark/>
          </w:tcPr>
          <w:p w14:paraId="32EC0D04"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5,894</w:t>
            </w:r>
          </w:p>
        </w:tc>
        <w:tc>
          <w:tcPr>
            <w:tcW w:w="1156" w:type="dxa"/>
            <w:tcBorders>
              <w:top w:val="single" w:sz="4" w:space="0" w:color="FFFFFF"/>
              <w:left w:val="nil"/>
              <w:bottom w:val="single" w:sz="4" w:space="0" w:color="FFFFFF"/>
              <w:right w:val="single" w:sz="4" w:space="0" w:color="FFFFFF"/>
            </w:tcBorders>
            <w:noWrap/>
            <w:vAlign w:val="center"/>
            <w:hideMark/>
          </w:tcPr>
          <w:p w14:paraId="24BC2E9E"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6,476</w:t>
            </w:r>
          </w:p>
        </w:tc>
      </w:tr>
      <w:tr w:rsidR="00763288" w:rsidRPr="000D008A" w14:paraId="42F3DA1F" w14:textId="77777777" w:rsidTr="000D008A">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7C2855E" w14:textId="77777777" w:rsidR="00763288" w:rsidRPr="000D008A" w:rsidRDefault="00763288" w:rsidP="00763288">
            <w:pPr>
              <w:rPr>
                <w:rFonts w:ascii="Public Sans" w:hAnsi="Public Sans" w:cs="Calibri"/>
                <w:b/>
                <w:bCs/>
                <w:sz w:val="18"/>
                <w:szCs w:val="18"/>
                <w:lang w:eastAsia="en-AU"/>
              </w:rPr>
            </w:pPr>
            <w:r w:rsidRPr="000D008A">
              <w:rPr>
                <w:rFonts w:ascii="Public Sans" w:hAnsi="Public Sans" w:cs="Calibri"/>
                <w:b/>
                <w:bCs/>
                <w:sz w:val="18"/>
                <w:szCs w:val="18"/>
                <w:lang w:eastAsia="en-AU"/>
              </w:rPr>
              <w:t>Revenue</w:t>
            </w:r>
          </w:p>
        </w:tc>
        <w:tc>
          <w:tcPr>
            <w:tcW w:w="1256" w:type="dxa"/>
            <w:tcBorders>
              <w:top w:val="single" w:sz="4" w:space="0" w:color="auto"/>
              <w:left w:val="nil"/>
              <w:bottom w:val="single" w:sz="4" w:space="0" w:color="FFFFFF"/>
              <w:right w:val="single" w:sz="4" w:space="0" w:color="FFFFFF"/>
            </w:tcBorders>
            <w:noWrap/>
            <w:vAlign w:val="center"/>
            <w:hideMark/>
          </w:tcPr>
          <w:p w14:paraId="7C836759"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5820B971"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A77047B" w14:textId="77777777" w:rsidR="00763288" w:rsidRPr="000D008A" w:rsidRDefault="00763288" w:rsidP="00763288">
            <w:pPr>
              <w:jc w:val="right"/>
              <w:rPr>
                <w:rFonts w:ascii="Public Sans" w:hAnsi="Public Sans" w:cs="Calibri"/>
                <w:sz w:val="18"/>
                <w:szCs w:val="18"/>
                <w:lang w:eastAsia="en-AU"/>
              </w:rPr>
            </w:pPr>
            <w:r w:rsidRPr="000D008A">
              <w:rPr>
                <w:rFonts w:ascii="Public Sans" w:hAnsi="Public Sans" w:cs="Calibri"/>
                <w:sz w:val="18"/>
                <w:szCs w:val="18"/>
                <w:lang w:eastAsia="en-AU"/>
              </w:rPr>
              <w:t> </w:t>
            </w:r>
          </w:p>
        </w:tc>
      </w:tr>
      <w:tr w:rsidR="00763288" w:rsidRPr="000D008A" w14:paraId="4392CFD7" w14:textId="77777777" w:rsidTr="000D008A">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0039F6C"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Appropriation Revenue</w:t>
            </w:r>
          </w:p>
        </w:tc>
        <w:tc>
          <w:tcPr>
            <w:tcW w:w="1256" w:type="dxa"/>
            <w:tcBorders>
              <w:top w:val="nil"/>
              <w:left w:val="nil"/>
              <w:bottom w:val="single" w:sz="4" w:space="0" w:color="FFFFFF"/>
              <w:right w:val="single" w:sz="4" w:space="0" w:color="FFFFFF"/>
            </w:tcBorders>
            <w:noWrap/>
            <w:vAlign w:val="center"/>
            <w:hideMark/>
          </w:tcPr>
          <w:p w14:paraId="4607A2A3"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F72E18"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EB01140"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r>
      <w:tr w:rsidR="00763288" w:rsidRPr="000D008A" w14:paraId="0F3E6954" w14:textId="77777777" w:rsidTr="000D008A">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23C543A"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0F782F35"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B7BABB"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3834D6E"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r>
      <w:tr w:rsidR="00763288" w:rsidRPr="000D008A" w14:paraId="7C48D109" w14:textId="77777777" w:rsidTr="000D008A">
        <w:trPr>
          <w:trHeight w:val="238"/>
        </w:trPr>
        <w:tc>
          <w:tcPr>
            <w:tcW w:w="6236" w:type="dxa"/>
            <w:tcBorders>
              <w:top w:val="nil"/>
              <w:left w:val="single" w:sz="4" w:space="0" w:color="FFFFFF"/>
              <w:bottom w:val="single" w:sz="4" w:space="0" w:color="FFFFFF"/>
              <w:right w:val="single" w:sz="4" w:space="0" w:color="FFFFFF"/>
            </w:tcBorders>
            <w:vAlign w:val="center"/>
            <w:hideMark/>
          </w:tcPr>
          <w:p w14:paraId="685B7270" w14:textId="77777777" w:rsidR="00763288" w:rsidRPr="000D008A" w:rsidRDefault="00763288" w:rsidP="000D008A">
            <w:pPr>
              <w:ind w:right="-676" w:firstLineChars="100" w:firstLine="180"/>
              <w:rPr>
                <w:rFonts w:ascii="Public Sans" w:hAnsi="Public Sans" w:cs="Calibri"/>
                <w:sz w:val="18"/>
                <w:szCs w:val="18"/>
                <w:lang w:eastAsia="en-AU"/>
              </w:rPr>
            </w:pPr>
            <w:r w:rsidRPr="000D008A">
              <w:rPr>
                <w:rFonts w:ascii="Public Sans" w:hAnsi="Public Sans" w:cs="Calibri"/>
                <w:sz w:val="18"/>
                <w:szCs w:val="18"/>
                <w:lang w:eastAsia="en-AU"/>
              </w:rPr>
              <w:t>Acceptance by Crown Entity of Employee Benefits and Other Liabilities</w:t>
            </w:r>
          </w:p>
        </w:tc>
        <w:tc>
          <w:tcPr>
            <w:tcW w:w="1256" w:type="dxa"/>
            <w:tcBorders>
              <w:top w:val="nil"/>
              <w:left w:val="nil"/>
              <w:bottom w:val="single" w:sz="4" w:space="0" w:color="FFFFFF"/>
              <w:right w:val="single" w:sz="4" w:space="0" w:color="FFFFFF"/>
            </w:tcBorders>
            <w:noWrap/>
            <w:vAlign w:val="center"/>
            <w:hideMark/>
          </w:tcPr>
          <w:p w14:paraId="17421200"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CB93F46"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9BD3FE3"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r>
      <w:tr w:rsidR="00763288" w:rsidRPr="000D008A" w14:paraId="6F931491" w14:textId="77777777" w:rsidTr="000D008A">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08843DA"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Transfers to the Crown Entity</w:t>
            </w:r>
          </w:p>
        </w:tc>
        <w:tc>
          <w:tcPr>
            <w:tcW w:w="1256" w:type="dxa"/>
            <w:tcBorders>
              <w:top w:val="nil"/>
              <w:left w:val="nil"/>
              <w:bottom w:val="single" w:sz="4" w:space="0" w:color="FFFFFF"/>
              <w:right w:val="single" w:sz="4" w:space="0" w:color="FFFFFF"/>
            </w:tcBorders>
            <w:noWrap/>
            <w:vAlign w:val="center"/>
            <w:hideMark/>
          </w:tcPr>
          <w:p w14:paraId="569FC627"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81BCB4"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E312CDD"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r>
      <w:tr w:rsidR="00763288" w:rsidRPr="000D008A" w14:paraId="07F95B37" w14:textId="77777777" w:rsidTr="000D008A">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888E94C"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Sales of Goods and Services</w:t>
            </w:r>
          </w:p>
        </w:tc>
        <w:tc>
          <w:tcPr>
            <w:tcW w:w="1256" w:type="dxa"/>
            <w:tcBorders>
              <w:top w:val="nil"/>
              <w:left w:val="nil"/>
              <w:bottom w:val="single" w:sz="4" w:space="0" w:color="FFFFFF"/>
              <w:right w:val="single" w:sz="4" w:space="0" w:color="FFFFFF"/>
            </w:tcBorders>
            <w:noWrap/>
            <w:vAlign w:val="center"/>
            <w:hideMark/>
          </w:tcPr>
          <w:p w14:paraId="376AF4BB"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3,297</w:t>
            </w:r>
          </w:p>
        </w:tc>
        <w:tc>
          <w:tcPr>
            <w:tcW w:w="1156" w:type="dxa"/>
            <w:tcBorders>
              <w:top w:val="nil"/>
              <w:left w:val="nil"/>
              <w:bottom w:val="single" w:sz="4" w:space="0" w:color="FFFFFF"/>
              <w:right w:val="single" w:sz="4" w:space="0" w:color="FFFFFF"/>
            </w:tcBorders>
            <w:noWrap/>
            <w:vAlign w:val="center"/>
            <w:hideMark/>
          </w:tcPr>
          <w:p w14:paraId="1D3B87F9"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3,423</w:t>
            </w:r>
          </w:p>
        </w:tc>
        <w:tc>
          <w:tcPr>
            <w:tcW w:w="1156" w:type="dxa"/>
            <w:tcBorders>
              <w:top w:val="nil"/>
              <w:left w:val="nil"/>
              <w:bottom w:val="single" w:sz="4" w:space="0" w:color="FFFFFF"/>
              <w:right w:val="single" w:sz="4" w:space="0" w:color="FFFFFF"/>
            </w:tcBorders>
            <w:noWrap/>
            <w:vAlign w:val="center"/>
            <w:hideMark/>
          </w:tcPr>
          <w:p w14:paraId="0FDC0D5D"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3,259</w:t>
            </w:r>
          </w:p>
        </w:tc>
      </w:tr>
      <w:tr w:rsidR="00763288" w:rsidRPr="000D008A" w14:paraId="21E9EA58" w14:textId="77777777" w:rsidTr="000D008A">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42D09D4"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4EDEAA02"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2CFE12"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1BCF3C"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r>
      <w:tr w:rsidR="00763288" w:rsidRPr="000D008A" w14:paraId="5C76DD3B" w14:textId="77777777" w:rsidTr="000D008A">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5CFF8A1"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Investment Revenue</w:t>
            </w:r>
          </w:p>
        </w:tc>
        <w:tc>
          <w:tcPr>
            <w:tcW w:w="1256" w:type="dxa"/>
            <w:tcBorders>
              <w:top w:val="nil"/>
              <w:left w:val="nil"/>
              <w:bottom w:val="single" w:sz="4" w:space="0" w:color="FFFFFF"/>
              <w:right w:val="single" w:sz="4" w:space="0" w:color="FFFFFF"/>
            </w:tcBorders>
            <w:noWrap/>
            <w:vAlign w:val="center"/>
            <w:hideMark/>
          </w:tcPr>
          <w:p w14:paraId="3681F6FB"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2,831</w:t>
            </w:r>
          </w:p>
        </w:tc>
        <w:tc>
          <w:tcPr>
            <w:tcW w:w="1156" w:type="dxa"/>
            <w:tcBorders>
              <w:top w:val="nil"/>
              <w:left w:val="nil"/>
              <w:bottom w:val="single" w:sz="4" w:space="0" w:color="FFFFFF"/>
              <w:right w:val="single" w:sz="4" w:space="0" w:color="FFFFFF"/>
            </w:tcBorders>
            <w:noWrap/>
            <w:vAlign w:val="center"/>
            <w:hideMark/>
          </w:tcPr>
          <w:p w14:paraId="32ECC164"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7,210</w:t>
            </w:r>
          </w:p>
        </w:tc>
        <w:tc>
          <w:tcPr>
            <w:tcW w:w="1156" w:type="dxa"/>
            <w:tcBorders>
              <w:top w:val="nil"/>
              <w:left w:val="nil"/>
              <w:bottom w:val="single" w:sz="4" w:space="0" w:color="FFFFFF"/>
              <w:right w:val="single" w:sz="4" w:space="0" w:color="FFFFFF"/>
            </w:tcBorders>
            <w:noWrap/>
            <w:vAlign w:val="center"/>
            <w:hideMark/>
          </w:tcPr>
          <w:p w14:paraId="3FC3FABC"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8,031</w:t>
            </w:r>
          </w:p>
        </w:tc>
      </w:tr>
      <w:tr w:rsidR="00763288" w:rsidRPr="000D008A" w14:paraId="440F870C" w14:textId="77777777" w:rsidTr="000D008A">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711FF97"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 xml:space="preserve">Retained Taxes, </w:t>
            </w:r>
            <w:proofErr w:type="gramStart"/>
            <w:r w:rsidRPr="000D008A">
              <w:rPr>
                <w:rFonts w:ascii="Public Sans" w:hAnsi="Public Sans" w:cs="Calibri"/>
                <w:sz w:val="18"/>
                <w:szCs w:val="18"/>
                <w:lang w:eastAsia="en-AU"/>
              </w:rPr>
              <w:t>Fees</w:t>
            </w:r>
            <w:proofErr w:type="gramEnd"/>
            <w:r w:rsidRPr="000D008A">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688737EB"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6791A13"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EA0D5E"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r>
      <w:tr w:rsidR="00763288" w:rsidRPr="000D008A" w14:paraId="5BF6CE9C" w14:textId="77777777" w:rsidTr="000D008A">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22BC9E2B"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Other Revenue</w:t>
            </w:r>
          </w:p>
        </w:tc>
        <w:tc>
          <w:tcPr>
            <w:tcW w:w="1256" w:type="dxa"/>
            <w:tcBorders>
              <w:top w:val="nil"/>
              <w:left w:val="nil"/>
              <w:bottom w:val="single" w:sz="4" w:space="0" w:color="auto"/>
              <w:right w:val="single" w:sz="4" w:space="0" w:color="FFFFFF"/>
            </w:tcBorders>
            <w:noWrap/>
            <w:vAlign w:val="center"/>
            <w:hideMark/>
          </w:tcPr>
          <w:p w14:paraId="390CA40C"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4FE44B0"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99DF619"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r>
      <w:tr w:rsidR="00763288" w:rsidRPr="000D008A" w14:paraId="77D90190" w14:textId="77777777" w:rsidTr="000D008A">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266112FC" w14:textId="77777777" w:rsidR="00763288" w:rsidRPr="000D008A" w:rsidRDefault="00763288" w:rsidP="00763288">
            <w:pPr>
              <w:rPr>
                <w:rFonts w:ascii="Public Sans" w:hAnsi="Public Sans" w:cs="Calibri"/>
                <w:b/>
                <w:bCs/>
                <w:sz w:val="18"/>
                <w:szCs w:val="18"/>
                <w:lang w:eastAsia="en-AU"/>
              </w:rPr>
            </w:pPr>
            <w:r w:rsidRPr="000D008A">
              <w:rPr>
                <w:rFonts w:ascii="Public Sans" w:hAnsi="Public Sans" w:cs="Calibri"/>
                <w:b/>
                <w:bCs/>
                <w:sz w:val="18"/>
                <w:szCs w:val="18"/>
                <w:lang w:eastAsia="en-AU"/>
              </w:rPr>
              <w:t>Total Revenue</w:t>
            </w:r>
          </w:p>
        </w:tc>
        <w:tc>
          <w:tcPr>
            <w:tcW w:w="1256" w:type="dxa"/>
            <w:tcBorders>
              <w:top w:val="single" w:sz="4" w:space="0" w:color="FFFFFF"/>
              <w:left w:val="nil"/>
              <w:bottom w:val="single" w:sz="4" w:space="0" w:color="FFFFFF"/>
              <w:right w:val="single" w:sz="4" w:space="0" w:color="FFFFFF"/>
            </w:tcBorders>
            <w:noWrap/>
            <w:vAlign w:val="center"/>
            <w:hideMark/>
          </w:tcPr>
          <w:p w14:paraId="75221EFE"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6,128</w:t>
            </w:r>
          </w:p>
        </w:tc>
        <w:tc>
          <w:tcPr>
            <w:tcW w:w="1156" w:type="dxa"/>
            <w:tcBorders>
              <w:top w:val="single" w:sz="4" w:space="0" w:color="FFFFFF"/>
              <w:left w:val="nil"/>
              <w:bottom w:val="single" w:sz="4" w:space="0" w:color="FFFFFF"/>
              <w:right w:val="single" w:sz="4" w:space="0" w:color="FFFFFF"/>
            </w:tcBorders>
            <w:noWrap/>
            <w:vAlign w:val="center"/>
            <w:hideMark/>
          </w:tcPr>
          <w:p w14:paraId="390BE11F"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10,633</w:t>
            </w:r>
          </w:p>
        </w:tc>
        <w:tc>
          <w:tcPr>
            <w:tcW w:w="1156" w:type="dxa"/>
            <w:tcBorders>
              <w:top w:val="single" w:sz="4" w:space="0" w:color="FFFFFF"/>
              <w:left w:val="nil"/>
              <w:bottom w:val="single" w:sz="4" w:space="0" w:color="FFFFFF"/>
              <w:right w:val="single" w:sz="4" w:space="0" w:color="FFFFFF"/>
            </w:tcBorders>
            <w:noWrap/>
            <w:vAlign w:val="center"/>
            <w:hideMark/>
          </w:tcPr>
          <w:p w14:paraId="17C83D01"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11,290</w:t>
            </w:r>
          </w:p>
        </w:tc>
      </w:tr>
      <w:tr w:rsidR="00763288" w:rsidRPr="000D008A" w14:paraId="68FD58EA" w14:textId="77777777" w:rsidTr="000D008A">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B1DE5F9"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 xml:space="preserve">Gain/(Loss) on Disposal of </w:t>
            </w:r>
            <w:proofErr w:type="spellStart"/>
            <w:proofErr w:type="gramStart"/>
            <w:r w:rsidRPr="000D008A">
              <w:rPr>
                <w:rFonts w:ascii="Public Sans" w:hAnsi="Public Sans" w:cs="Calibri"/>
                <w:sz w:val="18"/>
                <w:szCs w:val="18"/>
                <w:lang w:eastAsia="en-AU"/>
              </w:rPr>
              <w:t>Non Current</w:t>
            </w:r>
            <w:proofErr w:type="spellEnd"/>
            <w:proofErr w:type="gramEnd"/>
            <w:r w:rsidRPr="000D008A">
              <w:rPr>
                <w:rFonts w:ascii="Public Sans" w:hAnsi="Public Sans" w:cs="Calibri"/>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250C7A9E"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6AC8CE39"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349C3DD8"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r>
      <w:tr w:rsidR="00763288" w:rsidRPr="000D008A" w14:paraId="2959C99F" w14:textId="77777777" w:rsidTr="000D008A">
        <w:trPr>
          <w:trHeight w:val="238"/>
        </w:trPr>
        <w:tc>
          <w:tcPr>
            <w:tcW w:w="6236" w:type="dxa"/>
            <w:tcBorders>
              <w:top w:val="nil"/>
              <w:left w:val="single" w:sz="4" w:space="0" w:color="FFFFFF"/>
              <w:bottom w:val="nil"/>
              <w:right w:val="single" w:sz="4" w:space="0" w:color="FFFFFF"/>
            </w:tcBorders>
            <w:noWrap/>
            <w:vAlign w:val="center"/>
            <w:hideMark/>
          </w:tcPr>
          <w:p w14:paraId="5A48F3DB" w14:textId="77777777" w:rsidR="00763288" w:rsidRPr="000D008A" w:rsidRDefault="00763288" w:rsidP="001A5221">
            <w:pPr>
              <w:ind w:firstLineChars="100" w:firstLine="180"/>
              <w:rPr>
                <w:rFonts w:ascii="Public Sans" w:hAnsi="Public Sans" w:cs="Calibri"/>
                <w:sz w:val="18"/>
                <w:szCs w:val="18"/>
                <w:lang w:eastAsia="en-AU"/>
              </w:rPr>
            </w:pPr>
            <w:r w:rsidRPr="000D008A">
              <w:rPr>
                <w:rFonts w:ascii="Public Sans" w:hAnsi="Public Sans" w:cs="Calibri"/>
                <w:sz w:val="18"/>
                <w:szCs w:val="18"/>
                <w:lang w:eastAsia="en-AU"/>
              </w:rPr>
              <w:t>Other Gains/(Losses)</w:t>
            </w:r>
          </w:p>
        </w:tc>
        <w:tc>
          <w:tcPr>
            <w:tcW w:w="1256" w:type="dxa"/>
            <w:tcBorders>
              <w:top w:val="nil"/>
              <w:left w:val="nil"/>
              <w:bottom w:val="nil"/>
              <w:right w:val="single" w:sz="4" w:space="0" w:color="FFFFFF"/>
            </w:tcBorders>
            <w:noWrap/>
            <w:vAlign w:val="center"/>
            <w:hideMark/>
          </w:tcPr>
          <w:p w14:paraId="3BBFF326"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4DDFC36F"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(62)</w:t>
            </w:r>
          </w:p>
        </w:tc>
        <w:tc>
          <w:tcPr>
            <w:tcW w:w="1156" w:type="dxa"/>
            <w:tcBorders>
              <w:top w:val="nil"/>
              <w:left w:val="nil"/>
              <w:bottom w:val="nil"/>
              <w:right w:val="single" w:sz="4" w:space="0" w:color="FFFFFF"/>
            </w:tcBorders>
            <w:noWrap/>
            <w:vAlign w:val="center"/>
            <w:hideMark/>
          </w:tcPr>
          <w:p w14:paraId="1C594FDE" w14:textId="77777777" w:rsidR="00763288" w:rsidRPr="000D008A" w:rsidRDefault="00763288" w:rsidP="00763288">
            <w:pPr>
              <w:jc w:val="right"/>
              <w:rPr>
                <w:rFonts w:ascii="Public Sans" w:hAnsi="Public Sans" w:cs="Calibri"/>
                <w:color w:val="000000"/>
                <w:sz w:val="18"/>
                <w:szCs w:val="18"/>
                <w:lang w:eastAsia="en-AU"/>
              </w:rPr>
            </w:pPr>
            <w:r w:rsidRPr="000D008A">
              <w:rPr>
                <w:rFonts w:ascii="Public Sans" w:hAnsi="Public Sans" w:cs="Calibri"/>
                <w:color w:val="000000"/>
                <w:sz w:val="18"/>
                <w:szCs w:val="18"/>
                <w:lang w:eastAsia="en-AU"/>
              </w:rPr>
              <w:t>...</w:t>
            </w:r>
          </w:p>
        </w:tc>
      </w:tr>
      <w:tr w:rsidR="00763288" w:rsidRPr="000D008A" w14:paraId="095F40B4" w14:textId="77777777" w:rsidTr="000D008A">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498A7A9" w14:textId="77777777" w:rsidR="00763288" w:rsidRPr="000D008A" w:rsidRDefault="00763288" w:rsidP="00763288">
            <w:pPr>
              <w:rPr>
                <w:rFonts w:ascii="Public Sans" w:hAnsi="Public Sans" w:cs="Calibri"/>
                <w:b/>
                <w:bCs/>
                <w:sz w:val="18"/>
                <w:szCs w:val="18"/>
                <w:lang w:eastAsia="en-AU"/>
              </w:rPr>
            </w:pPr>
            <w:r w:rsidRPr="000D008A">
              <w:rPr>
                <w:rFonts w:ascii="Public Sans" w:hAnsi="Public Sans" w:cs="Calibri"/>
                <w:b/>
                <w:bCs/>
                <w:sz w:val="18"/>
                <w:szCs w:val="18"/>
                <w:lang w:eastAsia="en-AU"/>
              </w:rPr>
              <w:t>Net Result</w:t>
            </w:r>
          </w:p>
        </w:tc>
        <w:tc>
          <w:tcPr>
            <w:tcW w:w="1256" w:type="dxa"/>
            <w:tcBorders>
              <w:top w:val="single" w:sz="4" w:space="0" w:color="auto"/>
              <w:left w:val="nil"/>
              <w:bottom w:val="single" w:sz="4" w:space="0" w:color="auto"/>
              <w:right w:val="single" w:sz="4" w:space="0" w:color="FFFFFF"/>
            </w:tcBorders>
            <w:noWrap/>
            <w:vAlign w:val="center"/>
            <w:hideMark/>
          </w:tcPr>
          <w:p w14:paraId="1F64E280"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1,077</w:t>
            </w:r>
          </w:p>
        </w:tc>
        <w:tc>
          <w:tcPr>
            <w:tcW w:w="1156" w:type="dxa"/>
            <w:tcBorders>
              <w:top w:val="single" w:sz="4" w:space="0" w:color="auto"/>
              <w:left w:val="nil"/>
              <w:bottom w:val="single" w:sz="4" w:space="0" w:color="auto"/>
              <w:right w:val="single" w:sz="4" w:space="0" w:color="FFFFFF"/>
            </w:tcBorders>
            <w:noWrap/>
            <w:vAlign w:val="center"/>
            <w:hideMark/>
          </w:tcPr>
          <w:p w14:paraId="7C5215BF"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4,678</w:t>
            </w:r>
          </w:p>
        </w:tc>
        <w:tc>
          <w:tcPr>
            <w:tcW w:w="1156" w:type="dxa"/>
            <w:tcBorders>
              <w:top w:val="single" w:sz="4" w:space="0" w:color="auto"/>
              <w:left w:val="nil"/>
              <w:bottom w:val="single" w:sz="4" w:space="0" w:color="auto"/>
              <w:right w:val="single" w:sz="4" w:space="0" w:color="FFFFFF"/>
            </w:tcBorders>
            <w:noWrap/>
            <w:vAlign w:val="center"/>
            <w:hideMark/>
          </w:tcPr>
          <w:p w14:paraId="74194B00" w14:textId="77777777" w:rsidR="00763288" w:rsidRPr="000D008A" w:rsidRDefault="00763288" w:rsidP="00763288">
            <w:pPr>
              <w:jc w:val="right"/>
              <w:rPr>
                <w:rFonts w:ascii="Public Sans" w:hAnsi="Public Sans" w:cs="Calibri"/>
                <w:b/>
                <w:bCs/>
                <w:sz w:val="18"/>
                <w:szCs w:val="18"/>
                <w:lang w:eastAsia="en-AU"/>
              </w:rPr>
            </w:pPr>
            <w:r w:rsidRPr="000D008A">
              <w:rPr>
                <w:rFonts w:ascii="Public Sans" w:hAnsi="Public Sans" w:cs="Calibri"/>
                <w:b/>
                <w:bCs/>
                <w:sz w:val="18"/>
                <w:szCs w:val="18"/>
                <w:lang w:eastAsia="en-AU"/>
              </w:rPr>
              <w:t>4,814</w:t>
            </w:r>
          </w:p>
        </w:tc>
      </w:tr>
    </w:tbl>
    <w:p w14:paraId="1754F7E8" w14:textId="77777777" w:rsidR="00763288" w:rsidRPr="00763288" w:rsidRDefault="00763288" w:rsidP="00763288">
      <w:pPr>
        <w:spacing w:after="160" w:line="256" w:lineRule="auto"/>
        <w:rPr>
          <w:rFonts w:ascii="Calibri" w:eastAsia="Calibri" w:hAnsi="Calibri"/>
          <w:sz w:val="22"/>
          <w:szCs w:val="22"/>
        </w:rPr>
      </w:pPr>
      <w:r w:rsidRPr="00763288">
        <w:rPr>
          <w:rFonts w:ascii="Calibri" w:eastAsia="Calibri" w:hAnsi="Calibri"/>
          <w:sz w:val="22"/>
          <w:szCs w:val="22"/>
        </w:rPr>
        <w:br w:type="page"/>
      </w:r>
    </w:p>
    <w:tbl>
      <w:tblPr>
        <w:tblW w:w="9804" w:type="dxa"/>
        <w:tblLook w:val="04A0" w:firstRow="1" w:lastRow="0" w:firstColumn="1" w:lastColumn="0" w:noHBand="0" w:noVBand="1"/>
        <w:tblCaption w:val="12.2 Financial Statements -Electricity Transmission Ministerial Holding Corporation - Balance Sheet"/>
        <w:tblDescription w:val="12.2 Financial Statements -Electricity Transmission Ministerial Holding Corporation - Balance Sheet"/>
      </w:tblPr>
      <w:tblGrid>
        <w:gridCol w:w="6236"/>
        <w:gridCol w:w="1256"/>
        <w:gridCol w:w="1156"/>
        <w:gridCol w:w="1156"/>
      </w:tblGrid>
      <w:tr w:rsidR="00763288" w:rsidRPr="00763288" w14:paraId="09D9E641" w14:textId="77777777" w:rsidTr="003F7CB3">
        <w:trPr>
          <w:trHeight w:val="405"/>
        </w:trPr>
        <w:tc>
          <w:tcPr>
            <w:tcW w:w="6236" w:type="dxa"/>
            <w:shd w:val="clear" w:color="auto" w:fill="FFFFFF"/>
            <w:noWrap/>
            <w:vAlign w:val="bottom"/>
            <w:hideMark/>
          </w:tcPr>
          <w:p w14:paraId="31B741D2"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5E64D427"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5D2BC537"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7339C224"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3F7CB3" w14:paraId="0977CDE0" w14:textId="77777777" w:rsidTr="003F7CB3">
        <w:trPr>
          <w:trHeight w:val="283"/>
        </w:trPr>
        <w:tc>
          <w:tcPr>
            <w:tcW w:w="6236" w:type="dxa"/>
            <w:shd w:val="clear" w:color="auto" w:fill="EBEBEB"/>
            <w:vAlign w:val="center"/>
            <w:hideMark/>
          </w:tcPr>
          <w:p w14:paraId="0762F2CE"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2412" w:type="dxa"/>
            <w:gridSpan w:val="2"/>
            <w:shd w:val="clear" w:color="auto" w:fill="EBEBEB"/>
            <w:vAlign w:val="bottom"/>
            <w:hideMark/>
          </w:tcPr>
          <w:p w14:paraId="7A097C3C"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2022-23</w:t>
            </w:r>
          </w:p>
        </w:tc>
        <w:tc>
          <w:tcPr>
            <w:tcW w:w="1156" w:type="dxa"/>
            <w:shd w:val="clear" w:color="auto" w:fill="EBEBEB"/>
            <w:vAlign w:val="bottom"/>
            <w:hideMark/>
          </w:tcPr>
          <w:p w14:paraId="58EFFADD"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2023-24</w:t>
            </w:r>
          </w:p>
        </w:tc>
      </w:tr>
      <w:tr w:rsidR="00763288" w:rsidRPr="003F7CB3" w14:paraId="3F6AA5F4" w14:textId="77777777" w:rsidTr="003F7CB3">
        <w:trPr>
          <w:trHeight w:val="225"/>
        </w:trPr>
        <w:tc>
          <w:tcPr>
            <w:tcW w:w="6236" w:type="dxa"/>
            <w:shd w:val="clear" w:color="auto" w:fill="EBEBEB"/>
            <w:vAlign w:val="center"/>
            <w:hideMark/>
          </w:tcPr>
          <w:p w14:paraId="5421B8D4"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256" w:type="dxa"/>
            <w:shd w:val="clear" w:color="auto" w:fill="EBEBEB"/>
            <w:vAlign w:val="center"/>
            <w:hideMark/>
          </w:tcPr>
          <w:p w14:paraId="2CBC8E89" w14:textId="77777777" w:rsidR="00763288" w:rsidRPr="003F7CB3" w:rsidRDefault="00763288" w:rsidP="00763288">
            <w:pPr>
              <w:jc w:val="center"/>
              <w:rPr>
                <w:rFonts w:ascii="Public Sans" w:hAnsi="Public Sans" w:cs="Calibri"/>
                <w:sz w:val="18"/>
                <w:szCs w:val="18"/>
                <w:lang w:eastAsia="en-AU"/>
              </w:rPr>
            </w:pPr>
            <w:r w:rsidRPr="003F7CB3">
              <w:rPr>
                <w:rFonts w:ascii="Public Sans" w:hAnsi="Public Sans" w:cs="Calibri"/>
                <w:sz w:val="18"/>
                <w:szCs w:val="18"/>
                <w:lang w:eastAsia="en-AU"/>
              </w:rPr>
              <w:t>Budget</w:t>
            </w:r>
          </w:p>
        </w:tc>
        <w:tc>
          <w:tcPr>
            <w:tcW w:w="1156" w:type="dxa"/>
            <w:shd w:val="clear" w:color="auto" w:fill="EBEBEB"/>
            <w:vAlign w:val="center"/>
            <w:hideMark/>
          </w:tcPr>
          <w:p w14:paraId="58B4D85D" w14:textId="77777777" w:rsidR="00763288" w:rsidRPr="003F7CB3" w:rsidRDefault="00763288" w:rsidP="00763288">
            <w:pPr>
              <w:jc w:val="center"/>
              <w:rPr>
                <w:rFonts w:ascii="Public Sans" w:hAnsi="Public Sans" w:cs="Calibri"/>
                <w:sz w:val="18"/>
                <w:szCs w:val="18"/>
                <w:lang w:eastAsia="en-AU"/>
              </w:rPr>
            </w:pPr>
            <w:r w:rsidRPr="003F7CB3">
              <w:rPr>
                <w:rFonts w:ascii="Public Sans" w:hAnsi="Public Sans" w:cs="Calibri"/>
                <w:sz w:val="18"/>
                <w:szCs w:val="18"/>
                <w:lang w:eastAsia="en-AU"/>
              </w:rPr>
              <w:t>Est. Actual</w:t>
            </w:r>
          </w:p>
        </w:tc>
        <w:tc>
          <w:tcPr>
            <w:tcW w:w="1156" w:type="dxa"/>
            <w:shd w:val="clear" w:color="auto" w:fill="EBEBEB"/>
            <w:vAlign w:val="center"/>
            <w:hideMark/>
          </w:tcPr>
          <w:p w14:paraId="2CDD4346" w14:textId="77777777" w:rsidR="00763288" w:rsidRPr="003F7CB3" w:rsidRDefault="00763288" w:rsidP="00763288">
            <w:pPr>
              <w:jc w:val="center"/>
              <w:rPr>
                <w:rFonts w:ascii="Public Sans" w:hAnsi="Public Sans" w:cs="Calibri"/>
                <w:sz w:val="18"/>
                <w:szCs w:val="18"/>
                <w:lang w:eastAsia="en-AU"/>
              </w:rPr>
            </w:pPr>
            <w:r w:rsidRPr="003F7CB3">
              <w:rPr>
                <w:rFonts w:ascii="Public Sans" w:hAnsi="Public Sans" w:cs="Calibri"/>
                <w:sz w:val="18"/>
                <w:szCs w:val="18"/>
                <w:lang w:eastAsia="en-AU"/>
              </w:rPr>
              <w:t>Budget</w:t>
            </w:r>
          </w:p>
        </w:tc>
      </w:tr>
      <w:tr w:rsidR="00763288" w:rsidRPr="003F7CB3" w14:paraId="5B38A7EB" w14:textId="77777777" w:rsidTr="003F7CB3">
        <w:trPr>
          <w:trHeight w:val="283"/>
        </w:trPr>
        <w:tc>
          <w:tcPr>
            <w:tcW w:w="6236" w:type="dxa"/>
            <w:shd w:val="clear" w:color="auto" w:fill="EBEBEB"/>
            <w:vAlign w:val="center"/>
            <w:hideMark/>
          </w:tcPr>
          <w:p w14:paraId="796D4D17"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256" w:type="dxa"/>
            <w:shd w:val="clear" w:color="auto" w:fill="EBEBEB"/>
            <w:hideMark/>
          </w:tcPr>
          <w:p w14:paraId="7133682F"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$000</w:t>
            </w:r>
          </w:p>
        </w:tc>
        <w:tc>
          <w:tcPr>
            <w:tcW w:w="1156" w:type="dxa"/>
            <w:shd w:val="clear" w:color="auto" w:fill="EBEBEB"/>
            <w:hideMark/>
          </w:tcPr>
          <w:p w14:paraId="5C30C497"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$000</w:t>
            </w:r>
          </w:p>
        </w:tc>
        <w:tc>
          <w:tcPr>
            <w:tcW w:w="1156" w:type="dxa"/>
            <w:shd w:val="clear" w:color="auto" w:fill="EBEBEB"/>
            <w:hideMark/>
          </w:tcPr>
          <w:p w14:paraId="55F2B5E3"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$000</w:t>
            </w:r>
          </w:p>
        </w:tc>
      </w:tr>
      <w:tr w:rsidR="00763288" w:rsidRPr="003F7CB3" w14:paraId="00B8C676" w14:textId="77777777" w:rsidTr="003F7CB3">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278ED623"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2DB9C88B"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4B4F4F71"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3CA77ED0"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6289F0CE"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BA248A0"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2BC8FEF7"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8EA0AB1"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5A914A6"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38CAE3FD"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0E7FA22"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3E73C86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154,523</w:t>
            </w:r>
          </w:p>
        </w:tc>
        <w:tc>
          <w:tcPr>
            <w:tcW w:w="1156" w:type="dxa"/>
            <w:tcBorders>
              <w:top w:val="nil"/>
              <w:left w:val="nil"/>
              <w:bottom w:val="single" w:sz="4" w:space="0" w:color="FFFFFF"/>
              <w:right w:val="single" w:sz="4" w:space="0" w:color="FFFFFF"/>
            </w:tcBorders>
            <w:noWrap/>
            <w:vAlign w:val="center"/>
            <w:hideMark/>
          </w:tcPr>
          <w:p w14:paraId="7ADB563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157,891</w:t>
            </w:r>
          </w:p>
        </w:tc>
        <w:tc>
          <w:tcPr>
            <w:tcW w:w="1156" w:type="dxa"/>
            <w:tcBorders>
              <w:top w:val="nil"/>
              <w:left w:val="nil"/>
              <w:bottom w:val="single" w:sz="4" w:space="0" w:color="FFFFFF"/>
              <w:right w:val="single" w:sz="4" w:space="0" w:color="FFFFFF"/>
            </w:tcBorders>
            <w:noWrap/>
            <w:vAlign w:val="center"/>
            <w:hideMark/>
          </w:tcPr>
          <w:p w14:paraId="4B87EE3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163,865</w:t>
            </w:r>
          </w:p>
        </w:tc>
      </w:tr>
      <w:tr w:rsidR="00763288" w:rsidRPr="003F7CB3" w14:paraId="232406D4"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A992E3C"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418F9F0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DD459E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890F7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57AFA108"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826B361"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3FBC6B3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611</w:t>
            </w:r>
          </w:p>
        </w:tc>
        <w:tc>
          <w:tcPr>
            <w:tcW w:w="1156" w:type="dxa"/>
            <w:tcBorders>
              <w:top w:val="nil"/>
              <w:left w:val="nil"/>
              <w:bottom w:val="single" w:sz="4" w:space="0" w:color="FFFFFF"/>
              <w:right w:val="single" w:sz="4" w:space="0" w:color="FFFFFF"/>
            </w:tcBorders>
            <w:noWrap/>
            <w:vAlign w:val="center"/>
            <w:hideMark/>
          </w:tcPr>
          <w:p w14:paraId="3A69710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1,028</w:t>
            </w:r>
          </w:p>
        </w:tc>
        <w:tc>
          <w:tcPr>
            <w:tcW w:w="1156" w:type="dxa"/>
            <w:tcBorders>
              <w:top w:val="nil"/>
              <w:left w:val="nil"/>
              <w:bottom w:val="single" w:sz="4" w:space="0" w:color="FFFFFF"/>
              <w:right w:val="single" w:sz="4" w:space="0" w:color="FFFFFF"/>
            </w:tcBorders>
            <w:noWrap/>
            <w:vAlign w:val="center"/>
            <w:hideMark/>
          </w:tcPr>
          <w:p w14:paraId="7A20CEE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616</w:t>
            </w:r>
          </w:p>
        </w:tc>
      </w:tr>
      <w:tr w:rsidR="00763288" w:rsidRPr="003F7CB3" w14:paraId="3E10A957"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7C193A4"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2849A4F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C4B506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0587F1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20326DB2"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03D3E7B"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6892C04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0E794E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F490AD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0243291D"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9A6FBFD"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261DE6D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42D75F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F14210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6D33919F"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58CF9C7"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6C5722A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D87B7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D0468C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0F55F847"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E6674F9"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6BA26A2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0CFDB3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1AE1D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2ABF5C0A" w14:textId="77777777" w:rsidTr="003F7CB3">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70227E1A"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 xml:space="preserve">Assets Held </w:t>
            </w:r>
            <w:proofErr w:type="gramStart"/>
            <w:r w:rsidRPr="003F7CB3">
              <w:rPr>
                <w:rFonts w:ascii="Public Sans" w:hAnsi="Public Sans" w:cs="Calibri"/>
                <w:sz w:val="18"/>
                <w:szCs w:val="18"/>
                <w:lang w:eastAsia="en-AU"/>
              </w:rPr>
              <w:t>For</w:t>
            </w:r>
            <w:proofErr w:type="gramEnd"/>
            <w:r w:rsidRPr="003F7CB3">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764CA22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4F4C16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CAC582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7FD2A1ED" w14:textId="77777777" w:rsidTr="003F7CB3">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A3AAD33"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08132E89"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155,133</w:t>
            </w:r>
          </w:p>
        </w:tc>
        <w:tc>
          <w:tcPr>
            <w:tcW w:w="1156" w:type="dxa"/>
            <w:tcBorders>
              <w:top w:val="single" w:sz="4" w:space="0" w:color="FFFFFF"/>
              <w:left w:val="nil"/>
              <w:bottom w:val="single" w:sz="4" w:space="0" w:color="FFFFFF"/>
              <w:right w:val="single" w:sz="4" w:space="0" w:color="FFFFFF"/>
            </w:tcBorders>
            <w:noWrap/>
            <w:vAlign w:val="center"/>
            <w:hideMark/>
          </w:tcPr>
          <w:p w14:paraId="62ECE94D"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158,919</w:t>
            </w:r>
          </w:p>
        </w:tc>
        <w:tc>
          <w:tcPr>
            <w:tcW w:w="1156" w:type="dxa"/>
            <w:tcBorders>
              <w:top w:val="single" w:sz="4" w:space="0" w:color="FFFFFF"/>
              <w:left w:val="nil"/>
              <w:bottom w:val="single" w:sz="4" w:space="0" w:color="FFFFFF"/>
              <w:right w:val="single" w:sz="4" w:space="0" w:color="FFFFFF"/>
            </w:tcBorders>
            <w:noWrap/>
            <w:vAlign w:val="center"/>
            <w:hideMark/>
          </w:tcPr>
          <w:p w14:paraId="35BF1D45"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164,482</w:t>
            </w:r>
          </w:p>
        </w:tc>
      </w:tr>
      <w:tr w:rsidR="00763288" w:rsidRPr="003F7CB3" w14:paraId="3E6D6F35"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E9AF456" w14:textId="77777777" w:rsidR="00763288" w:rsidRPr="003F7CB3" w:rsidRDefault="00763288" w:rsidP="00763288">
            <w:pPr>
              <w:rPr>
                <w:rFonts w:ascii="Public Sans" w:hAnsi="Public Sans" w:cs="Calibri"/>
                <w:b/>
                <w:bCs/>
                <w:sz w:val="18"/>
                <w:szCs w:val="18"/>
                <w:lang w:eastAsia="en-AU"/>
              </w:rPr>
            </w:pPr>
            <w:proofErr w:type="spellStart"/>
            <w:proofErr w:type="gramStart"/>
            <w:r w:rsidRPr="003F7CB3">
              <w:rPr>
                <w:rFonts w:ascii="Public Sans" w:hAnsi="Public Sans" w:cs="Calibri"/>
                <w:b/>
                <w:bCs/>
                <w:sz w:val="18"/>
                <w:szCs w:val="18"/>
                <w:lang w:eastAsia="en-AU"/>
              </w:rPr>
              <w:t>Non Current</w:t>
            </w:r>
            <w:proofErr w:type="spellEnd"/>
            <w:proofErr w:type="gramEnd"/>
            <w:r w:rsidRPr="003F7CB3">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299C6F2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1619BF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48AA0AC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03398F89"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7500D17"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2512CDC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D6C008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35D740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79ADF2E9"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2441D76"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1A2B158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44,614</w:t>
            </w:r>
          </w:p>
        </w:tc>
        <w:tc>
          <w:tcPr>
            <w:tcW w:w="1156" w:type="dxa"/>
            <w:tcBorders>
              <w:top w:val="nil"/>
              <w:left w:val="nil"/>
              <w:bottom w:val="single" w:sz="4" w:space="0" w:color="FFFFFF"/>
              <w:right w:val="single" w:sz="4" w:space="0" w:color="FFFFFF"/>
            </w:tcBorders>
            <w:noWrap/>
            <w:vAlign w:val="center"/>
            <w:hideMark/>
          </w:tcPr>
          <w:p w14:paraId="01E5CED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44,973</w:t>
            </w:r>
          </w:p>
        </w:tc>
        <w:tc>
          <w:tcPr>
            <w:tcW w:w="1156" w:type="dxa"/>
            <w:tcBorders>
              <w:top w:val="nil"/>
              <w:left w:val="nil"/>
              <w:bottom w:val="single" w:sz="4" w:space="0" w:color="FFFFFF"/>
              <w:right w:val="single" w:sz="4" w:space="0" w:color="FFFFFF"/>
            </w:tcBorders>
            <w:noWrap/>
            <w:vAlign w:val="center"/>
            <w:hideMark/>
          </w:tcPr>
          <w:p w14:paraId="683CA5B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47,295</w:t>
            </w:r>
          </w:p>
        </w:tc>
      </w:tr>
      <w:tr w:rsidR="00763288" w:rsidRPr="003F7CB3" w14:paraId="1E2F0C9F"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14CC38A"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18F6586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DA9538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3F58D0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4CC098D0"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E03FE84"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4A47BDC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D4790F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D915D9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1E7715E2"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3B34280"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5F0AE14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F71EE4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D0346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5F27C84C"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98F36FF"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663DC1C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40EEA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0F547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421606FE"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43BE381"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589381C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DE7DA0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32A3699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0877E179"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21708E6"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28BD5C7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390ECD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DAC30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4AF7021C"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A1185D7"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0D4893B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57FB8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59ED7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1C442301"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118C1E5" w14:textId="1B09EC9E"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2DD319E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947C3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96F420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1FDAF3C8"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CFF981B"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747B2D3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83202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754B6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0AD19CDA"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DC70411"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46F3D3C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31107D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F67591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2E9FBFB9"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67B1457"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5AC8097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2045D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233B1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5AAEB3FD" w14:textId="77777777" w:rsidTr="003F7CB3">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418ADD2C"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0753A6F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F39449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309668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65CCD496" w14:textId="77777777" w:rsidTr="003F7CB3">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B3BC92C"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 xml:space="preserve">Total </w:t>
            </w:r>
            <w:proofErr w:type="spellStart"/>
            <w:proofErr w:type="gramStart"/>
            <w:r w:rsidRPr="003F7CB3">
              <w:rPr>
                <w:rFonts w:ascii="Public Sans" w:hAnsi="Public Sans" w:cs="Calibri"/>
                <w:b/>
                <w:bCs/>
                <w:sz w:val="18"/>
                <w:szCs w:val="18"/>
                <w:lang w:eastAsia="en-AU"/>
              </w:rPr>
              <w:t>Non Current</w:t>
            </w:r>
            <w:proofErr w:type="spellEnd"/>
            <w:proofErr w:type="gramEnd"/>
            <w:r w:rsidRPr="003F7CB3">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3FA19C23"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44,614</w:t>
            </w:r>
          </w:p>
        </w:tc>
        <w:tc>
          <w:tcPr>
            <w:tcW w:w="1156" w:type="dxa"/>
            <w:tcBorders>
              <w:top w:val="single" w:sz="4" w:space="0" w:color="FFFFFF"/>
              <w:left w:val="nil"/>
              <w:bottom w:val="single" w:sz="4" w:space="0" w:color="FFFFFF"/>
              <w:right w:val="single" w:sz="4" w:space="0" w:color="FFFFFF"/>
            </w:tcBorders>
            <w:noWrap/>
            <w:vAlign w:val="center"/>
            <w:hideMark/>
          </w:tcPr>
          <w:p w14:paraId="35EFCDFF"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44,973</w:t>
            </w:r>
          </w:p>
        </w:tc>
        <w:tc>
          <w:tcPr>
            <w:tcW w:w="1156" w:type="dxa"/>
            <w:tcBorders>
              <w:top w:val="single" w:sz="4" w:space="0" w:color="FFFFFF"/>
              <w:left w:val="nil"/>
              <w:bottom w:val="single" w:sz="4" w:space="0" w:color="FFFFFF"/>
              <w:right w:val="single" w:sz="4" w:space="0" w:color="FFFFFF"/>
            </w:tcBorders>
            <w:noWrap/>
            <w:vAlign w:val="center"/>
            <w:hideMark/>
          </w:tcPr>
          <w:p w14:paraId="4BBE7CF6"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47,295</w:t>
            </w:r>
          </w:p>
        </w:tc>
      </w:tr>
      <w:tr w:rsidR="00763288" w:rsidRPr="003F7CB3" w14:paraId="2940A542" w14:textId="77777777" w:rsidTr="003F7CB3">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E047BEB"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0D12E920"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199,747</w:t>
            </w:r>
          </w:p>
        </w:tc>
        <w:tc>
          <w:tcPr>
            <w:tcW w:w="1156" w:type="dxa"/>
            <w:tcBorders>
              <w:top w:val="single" w:sz="4" w:space="0" w:color="auto"/>
              <w:left w:val="nil"/>
              <w:bottom w:val="single" w:sz="4" w:space="0" w:color="auto"/>
              <w:right w:val="single" w:sz="4" w:space="0" w:color="FFFFFF"/>
            </w:tcBorders>
            <w:noWrap/>
            <w:vAlign w:val="center"/>
            <w:hideMark/>
          </w:tcPr>
          <w:p w14:paraId="298622C1"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203,892</w:t>
            </w:r>
          </w:p>
        </w:tc>
        <w:tc>
          <w:tcPr>
            <w:tcW w:w="1156" w:type="dxa"/>
            <w:tcBorders>
              <w:top w:val="single" w:sz="4" w:space="0" w:color="auto"/>
              <w:left w:val="nil"/>
              <w:bottom w:val="single" w:sz="4" w:space="0" w:color="auto"/>
              <w:right w:val="single" w:sz="4" w:space="0" w:color="FFFFFF"/>
            </w:tcBorders>
            <w:noWrap/>
            <w:vAlign w:val="center"/>
            <w:hideMark/>
          </w:tcPr>
          <w:p w14:paraId="19F00D73"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211,776</w:t>
            </w:r>
          </w:p>
        </w:tc>
      </w:tr>
      <w:tr w:rsidR="00763288" w:rsidRPr="003F7CB3" w14:paraId="16FB00ED"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0109C76"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084F194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D89C4C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94E2C0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6572F832"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65F406A"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7F3704C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CC0856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0CA217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5393F1A3"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6A87CD2"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08C93D6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44C22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7DA0F9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6C45F36A"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DA9CA63"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25C61F7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44</w:t>
            </w:r>
          </w:p>
        </w:tc>
        <w:tc>
          <w:tcPr>
            <w:tcW w:w="1156" w:type="dxa"/>
            <w:tcBorders>
              <w:top w:val="nil"/>
              <w:left w:val="nil"/>
              <w:bottom w:val="single" w:sz="4" w:space="0" w:color="FFFFFF"/>
              <w:right w:val="single" w:sz="4" w:space="0" w:color="FFFFFF"/>
            </w:tcBorders>
            <w:noWrap/>
            <w:vAlign w:val="center"/>
            <w:hideMark/>
          </w:tcPr>
          <w:p w14:paraId="3CB1060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58</w:t>
            </w:r>
          </w:p>
        </w:tc>
        <w:tc>
          <w:tcPr>
            <w:tcW w:w="1156" w:type="dxa"/>
            <w:tcBorders>
              <w:top w:val="nil"/>
              <w:left w:val="nil"/>
              <w:bottom w:val="single" w:sz="4" w:space="0" w:color="FFFFFF"/>
              <w:right w:val="single" w:sz="4" w:space="0" w:color="FFFFFF"/>
            </w:tcBorders>
            <w:noWrap/>
            <w:vAlign w:val="center"/>
            <w:hideMark/>
          </w:tcPr>
          <w:p w14:paraId="6E41C59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56</w:t>
            </w:r>
          </w:p>
        </w:tc>
      </w:tr>
      <w:tr w:rsidR="00763288" w:rsidRPr="003F7CB3" w14:paraId="1847FAAE"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2982750"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3229010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279</w:t>
            </w:r>
          </w:p>
        </w:tc>
        <w:tc>
          <w:tcPr>
            <w:tcW w:w="1156" w:type="dxa"/>
            <w:tcBorders>
              <w:top w:val="nil"/>
              <w:left w:val="nil"/>
              <w:bottom w:val="single" w:sz="4" w:space="0" w:color="FFFFFF"/>
              <w:right w:val="single" w:sz="4" w:space="0" w:color="FFFFFF"/>
            </w:tcBorders>
            <w:noWrap/>
            <w:vAlign w:val="center"/>
            <w:hideMark/>
          </w:tcPr>
          <w:p w14:paraId="6A184E2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293</w:t>
            </w:r>
          </w:p>
        </w:tc>
        <w:tc>
          <w:tcPr>
            <w:tcW w:w="1156" w:type="dxa"/>
            <w:tcBorders>
              <w:top w:val="nil"/>
              <w:left w:val="nil"/>
              <w:bottom w:val="single" w:sz="4" w:space="0" w:color="FFFFFF"/>
              <w:right w:val="single" w:sz="4" w:space="0" w:color="FFFFFF"/>
            </w:tcBorders>
            <w:noWrap/>
            <w:vAlign w:val="center"/>
            <w:hideMark/>
          </w:tcPr>
          <w:p w14:paraId="417A9F8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305</w:t>
            </w:r>
          </w:p>
        </w:tc>
      </w:tr>
      <w:tr w:rsidR="00763288" w:rsidRPr="003F7CB3" w14:paraId="1166F900"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C68B4DD"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77EF38F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F69E5F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A7835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11527586"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66B3EA8"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4B4F7BB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49D64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AF120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0DE0235F"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3736243"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1C8D60E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989</w:t>
            </w:r>
          </w:p>
        </w:tc>
        <w:tc>
          <w:tcPr>
            <w:tcW w:w="1156" w:type="dxa"/>
            <w:tcBorders>
              <w:top w:val="nil"/>
              <w:left w:val="nil"/>
              <w:bottom w:val="single" w:sz="4" w:space="0" w:color="FFFFFF"/>
              <w:right w:val="single" w:sz="4" w:space="0" w:color="FFFFFF"/>
            </w:tcBorders>
            <w:noWrap/>
            <w:vAlign w:val="center"/>
            <w:hideMark/>
          </w:tcPr>
          <w:p w14:paraId="76CA8EF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996</w:t>
            </w:r>
          </w:p>
        </w:tc>
        <w:tc>
          <w:tcPr>
            <w:tcW w:w="1156" w:type="dxa"/>
            <w:tcBorders>
              <w:top w:val="nil"/>
              <w:left w:val="nil"/>
              <w:bottom w:val="single" w:sz="4" w:space="0" w:color="FFFFFF"/>
              <w:right w:val="single" w:sz="4" w:space="0" w:color="FFFFFF"/>
            </w:tcBorders>
            <w:noWrap/>
            <w:vAlign w:val="center"/>
            <w:hideMark/>
          </w:tcPr>
          <w:p w14:paraId="53DAD9B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980</w:t>
            </w:r>
          </w:p>
        </w:tc>
      </w:tr>
      <w:tr w:rsidR="00763288" w:rsidRPr="003F7CB3" w14:paraId="10657A38"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AB9A2B7"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6EA430F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56</w:t>
            </w:r>
          </w:p>
        </w:tc>
        <w:tc>
          <w:tcPr>
            <w:tcW w:w="1156" w:type="dxa"/>
            <w:tcBorders>
              <w:top w:val="nil"/>
              <w:left w:val="nil"/>
              <w:bottom w:val="single" w:sz="4" w:space="0" w:color="FFFFFF"/>
              <w:right w:val="single" w:sz="4" w:space="0" w:color="FFFFFF"/>
            </w:tcBorders>
            <w:noWrap/>
            <w:vAlign w:val="center"/>
            <w:hideMark/>
          </w:tcPr>
          <w:p w14:paraId="2BF6DEC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54</w:t>
            </w:r>
          </w:p>
        </w:tc>
        <w:tc>
          <w:tcPr>
            <w:tcW w:w="1156" w:type="dxa"/>
            <w:tcBorders>
              <w:top w:val="nil"/>
              <w:left w:val="nil"/>
              <w:bottom w:val="single" w:sz="4" w:space="0" w:color="FFFFFF"/>
              <w:right w:val="single" w:sz="4" w:space="0" w:color="FFFFFF"/>
            </w:tcBorders>
            <w:noWrap/>
            <w:vAlign w:val="center"/>
            <w:hideMark/>
          </w:tcPr>
          <w:p w14:paraId="38CC4AF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53</w:t>
            </w:r>
          </w:p>
        </w:tc>
      </w:tr>
      <w:tr w:rsidR="00763288" w:rsidRPr="003F7CB3" w14:paraId="49998F1D"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00E7390"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65741E2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2B5728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5F8170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4BC15D63" w14:textId="77777777" w:rsidTr="003F7CB3">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3141E55"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55DC71B4"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1,367</w:t>
            </w:r>
          </w:p>
        </w:tc>
        <w:tc>
          <w:tcPr>
            <w:tcW w:w="1156" w:type="dxa"/>
            <w:tcBorders>
              <w:top w:val="single" w:sz="4" w:space="0" w:color="FFFFFF"/>
              <w:left w:val="nil"/>
              <w:bottom w:val="single" w:sz="4" w:space="0" w:color="FFFFFF"/>
              <w:right w:val="single" w:sz="4" w:space="0" w:color="FFFFFF"/>
            </w:tcBorders>
            <w:noWrap/>
            <w:vAlign w:val="center"/>
            <w:hideMark/>
          </w:tcPr>
          <w:p w14:paraId="0502E388"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1,401</w:t>
            </w:r>
          </w:p>
        </w:tc>
        <w:tc>
          <w:tcPr>
            <w:tcW w:w="1156" w:type="dxa"/>
            <w:tcBorders>
              <w:top w:val="single" w:sz="4" w:space="0" w:color="FFFFFF"/>
              <w:left w:val="nil"/>
              <w:bottom w:val="single" w:sz="4" w:space="0" w:color="FFFFFF"/>
              <w:right w:val="single" w:sz="4" w:space="0" w:color="FFFFFF"/>
            </w:tcBorders>
            <w:noWrap/>
            <w:vAlign w:val="center"/>
            <w:hideMark/>
          </w:tcPr>
          <w:p w14:paraId="5ADF836A"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1,395</w:t>
            </w:r>
          </w:p>
        </w:tc>
      </w:tr>
      <w:tr w:rsidR="00763288" w:rsidRPr="003F7CB3" w14:paraId="1D907FF1"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4287DAC" w14:textId="77777777" w:rsidR="00763288" w:rsidRPr="003F7CB3" w:rsidRDefault="00763288" w:rsidP="00763288">
            <w:pPr>
              <w:rPr>
                <w:rFonts w:ascii="Public Sans" w:hAnsi="Public Sans" w:cs="Calibri"/>
                <w:b/>
                <w:bCs/>
                <w:sz w:val="18"/>
                <w:szCs w:val="18"/>
                <w:lang w:eastAsia="en-AU"/>
              </w:rPr>
            </w:pPr>
            <w:proofErr w:type="spellStart"/>
            <w:proofErr w:type="gramStart"/>
            <w:r w:rsidRPr="003F7CB3">
              <w:rPr>
                <w:rFonts w:ascii="Public Sans" w:hAnsi="Public Sans" w:cs="Calibri"/>
                <w:b/>
                <w:bCs/>
                <w:sz w:val="18"/>
                <w:szCs w:val="18"/>
                <w:lang w:eastAsia="en-AU"/>
              </w:rPr>
              <w:t>Non Current</w:t>
            </w:r>
            <w:proofErr w:type="spellEnd"/>
            <w:proofErr w:type="gramEnd"/>
            <w:r w:rsidRPr="003F7CB3">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306A201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25E5F8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2982E4C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5A2ACF12"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B88F081"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5F7F684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D0E08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941BE3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5C1419C0"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756BAE2"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154C45A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A199B9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372F45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28827284"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A2CAF6C"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6F527F7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F047F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F061C8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66EF9C36"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F700068"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76CC501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28CEE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3956FD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1C60F6B1"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148A40E"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2ACA57C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F96F51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4648B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7865F8B6"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EE4A616"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34C4864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86,671</w:t>
            </w:r>
          </w:p>
        </w:tc>
        <w:tc>
          <w:tcPr>
            <w:tcW w:w="1156" w:type="dxa"/>
            <w:tcBorders>
              <w:top w:val="nil"/>
              <w:left w:val="nil"/>
              <w:bottom w:val="single" w:sz="4" w:space="0" w:color="FFFFFF"/>
              <w:right w:val="single" w:sz="4" w:space="0" w:color="FFFFFF"/>
            </w:tcBorders>
            <w:noWrap/>
            <w:vAlign w:val="center"/>
            <w:hideMark/>
          </w:tcPr>
          <w:p w14:paraId="725FA43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99,380</w:t>
            </w:r>
          </w:p>
        </w:tc>
        <w:tc>
          <w:tcPr>
            <w:tcW w:w="1156" w:type="dxa"/>
            <w:tcBorders>
              <w:top w:val="nil"/>
              <w:left w:val="nil"/>
              <w:bottom w:val="single" w:sz="4" w:space="0" w:color="FFFFFF"/>
              <w:right w:val="single" w:sz="4" w:space="0" w:color="FFFFFF"/>
            </w:tcBorders>
            <w:noWrap/>
            <w:vAlign w:val="center"/>
            <w:hideMark/>
          </w:tcPr>
          <w:p w14:paraId="5A2C813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116,378</w:t>
            </w:r>
          </w:p>
        </w:tc>
      </w:tr>
      <w:tr w:rsidR="00763288" w:rsidRPr="003F7CB3" w14:paraId="15EA74DA"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B03673C"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4C9C523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40B1E1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98D1EF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72BF97CE" w14:textId="77777777" w:rsidTr="003F7CB3">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E9197B9"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 xml:space="preserve">Total </w:t>
            </w:r>
            <w:proofErr w:type="spellStart"/>
            <w:proofErr w:type="gramStart"/>
            <w:r w:rsidRPr="003F7CB3">
              <w:rPr>
                <w:rFonts w:ascii="Public Sans" w:hAnsi="Public Sans" w:cs="Calibri"/>
                <w:b/>
                <w:bCs/>
                <w:sz w:val="18"/>
                <w:szCs w:val="18"/>
                <w:lang w:eastAsia="en-AU"/>
              </w:rPr>
              <w:t>Non Current</w:t>
            </w:r>
            <w:proofErr w:type="spellEnd"/>
            <w:proofErr w:type="gramEnd"/>
            <w:r w:rsidRPr="003F7CB3">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12768DD2"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86,671</w:t>
            </w:r>
          </w:p>
        </w:tc>
        <w:tc>
          <w:tcPr>
            <w:tcW w:w="1156" w:type="dxa"/>
            <w:tcBorders>
              <w:top w:val="single" w:sz="4" w:space="0" w:color="auto"/>
              <w:left w:val="nil"/>
              <w:bottom w:val="single" w:sz="4" w:space="0" w:color="auto"/>
              <w:right w:val="single" w:sz="4" w:space="0" w:color="FFFFFF"/>
            </w:tcBorders>
            <w:noWrap/>
            <w:vAlign w:val="center"/>
            <w:hideMark/>
          </w:tcPr>
          <w:p w14:paraId="692B5D32"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99,380</w:t>
            </w:r>
          </w:p>
        </w:tc>
        <w:tc>
          <w:tcPr>
            <w:tcW w:w="1156" w:type="dxa"/>
            <w:tcBorders>
              <w:top w:val="single" w:sz="4" w:space="0" w:color="auto"/>
              <w:left w:val="nil"/>
              <w:bottom w:val="single" w:sz="4" w:space="0" w:color="auto"/>
              <w:right w:val="single" w:sz="4" w:space="0" w:color="FFFFFF"/>
            </w:tcBorders>
            <w:noWrap/>
            <w:vAlign w:val="center"/>
            <w:hideMark/>
          </w:tcPr>
          <w:p w14:paraId="3FA331F0"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116,378</w:t>
            </w:r>
          </w:p>
        </w:tc>
      </w:tr>
      <w:tr w:rsidR="00763288" w:rsidRPr="003F7CB3" w14:paraId="0AB50475" w14:textId="77777777" w:rsidTr="003F7CB3">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3B2FAEF3"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2F577685"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88,038</w:t>
            </w:r>
          </w:p>
        </w:tc>
        <w:tc>
          <w:tcPr>
            <w:tcW w:w="1156" w:type="dxa"/>
            <w:tcBorders>
              <w:top w:val="nil"/>
              <w:left w:val="nil"/>
              <w:bottom w:val="single" w:sz="4" w:space="0" w:color="auto"/>
              <w:right w:val="single" w:sz="4" w:space="0" w:color="FFFFFF"/>
            </w:tcBorders>
            <w:noWrap/>
            <w:vAlign w:val="center"/>
            <w:hideMark/>
          </w:tcPr>
          <w:p w14:paraId="496AA8C7"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100,781</w:t>
            </w:r>
          </w:p>
        </w:tc>
        <w:tc>
          <w:tcPr>
            <w:tcW w:w="1156" w:type="dxa"/>
            <w:tcBorders>
              <w:top w:val="nil"/>
              <w:left w:val="nil"/>
              <w:bottom w:val="single" w:sz="4" w:space="0" w:color="auto"/>
              <w:right w:val="single" w:sz="4" w:space="0" w:color="FFFFFF"/>
            </w:tcBorders>
            <w:noWrap/>
            <w:vAlign w:val="center"/>
            <w:hideMark/>
          </w:tcPr>
          <w:p w14:paraId="1BD9B9AE"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117,774</w:t>
            </w:r>
          </w:p>
        </w:tc>
      </w:tr>
      <w:tr w:rsidR="00763288" w:rsidRPr="003F7CB3" w14:paraId="081DAADF" w14:textId="77777777" w:rsidTr="003F7CB3">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D78B17A"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7A3D7F44"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111,709</w:t>
            </w:r>
          </w:p>
        </w:tc>
        <w:tc>
          <w:tcPr>
            <w:tcW w:w="1156" w:type="dxa"/>
            <w:tcBorders>
              <w:top w:val="nil"/>
              <w:left w:val="nil"/>
              <w:bottom w:val="single" w:sz="4" w:space="0" w:color="auto"/>
              <w:right w:val="single" w:sz="4" w:space="0" w:color="FFFFFF"/>
            </w:tcBorders>
            <w:noWrap/>
            <w:vAlign w:val="center"/>
            <w:hideMark/>
          </w:tcPr>
          <w:p w14:paraId="24484DC3"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103,111</w:t>
            </w:r>
          </w:p>
        </w:tc>
        <w:tc>
          <w:tcPr>
            <w:tcW w:w="1156" w:type="dxa"/>
            <w:tcBorders>
              <w:top w:val="nil"/>
              <w:left w:val="nil"/>
              <w:bottom w:val="single" w:sz="4" w:space="0" w:color="auto"/>
              <w:right w:val="single" w:sz="4" w:space="0" w:color="FFFFFF"/>
            </w:tcBorders>
            <w:noWrap/>
            <w:vAlign w:val="center"/>
            <w:hideMark/>
          </w:tcPr>
          <w:p w14:paraId="04DC07A3"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94,003</w:t>
            </w:r>
          </w:p>
        </w:tc>
      </w:tr>
      <w:tr w:rsidR="00763288" w:rsidRPr="003F7CB3" w14:paraId="0E62B78D"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530D864"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6DEA7B0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77F6BF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E5E2FF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34DF005E"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C286520"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34BC72B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111,709</w:t>
            </w:r>
          </w:p>
        </w:tc>
        <w:tc>
          <w:tcPr>
            <w:tcW w:w="1156" w:type="dxa"/>
            <w:tcBorders>
              <w:top w:val="nil"/>
              <w:left w:val="nil"/>
              <w:bottom w:val="single" w:sz="4" w:space="0" w:color="FFFFFF"/>
              <w:right w:val="single" w:sz="4" w:space="0" w:color="FFFFFF"/>
            </w:tcBorders>
            <w:noWrap/>
            <w:vAlign w:val="center"/>
            <w:hideMark/>
          </w:tcPr>
          <w:p w14:paraId="3C89942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103,111</w:t>
            </w:r>
          </w:p>
        </w:tc>
        <w:tc>
          <w:tcPr>
            <w:tcW w:w="1156" w:type="dxa"/>
            <w:tcBorders>
              <w:top w:val="nil"/>
              <w:left w:val="nil"/>
              <w:bottom w:val="single" w:sz="4" w:space="0" w:color="FFFFFF"/>
              <w:right w:val="single" w:sz="4" w:space="0" w:color="FFFFFF"/>
            </w:tcBorders>
            <w:noWrap/>
            <w:vAlign w:val="center"/>
            <w:hideMark/>
          </w:tcPr>
          <w:p w14:paraId="05053C1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94,003</w:t>
            </w:r>
          </w:p>
        </w:tc>
      </w:tr>
      <w:tr w:rsidR="00763288" w:rsidRPr="003F7CB3" w14:paraId="5A9EF70B"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A1DF0F6"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19B1ECE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9DA241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0A7A62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3A031D64" w14:textId="77777777" w:rsidTr="003F7CB3">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1F785403"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663BC9F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EBFB82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C08D5E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4CF07EE8" w14:textId="77777777" w:rsidTr="003F7CB3">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248B65B0"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12C8DB0B"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111,709</w:t>
            </w:r>
          </w:p>
        </w:tc>
        <w:tc>
          <w:tcPr>
            <w:tcW w:w="1156" w:type="dxa"/>
            <w:tcBorders>
              <w:top w:val="nil"/>
              <w:left w:val="nil"/>
              <w:bottom w:val="single" w:sz="4" w:space="0" w:color="auto"/>
              <w:right w:val="single" w:sz="4" w:space="0" w:color="FFFFFF"/>
            </w:tcBorders>
            <w:noWrap/>
            <w:vAlign w:val="center"/>
            <w:hideMark/>
          </w:tcPr>
          <w:p w14:paraId="3E880120"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103,111</w:t>
            </w:r>
          </w:p>
        </w:tc>
        <w:tc>
          <w:tcPr>
            <w:tcW w:w="1156" w:type="dxa"/>
            <w:tcBorders>
              <w:top w:val="nil"/>
              <w:left w:val="nil"/>
              <w:bottom w:val="single" w:sz="4" w:space="0" w:color="auto"/>
              <w:right w:val="single" w:sz="4" w:space="0" w:color="FFFFFF"/>
            </w:tcBorders>
            <w:noWrap/>
            <w:vAlign w:val="center"/>
            <w:hideMark/>
          </w:tcPr>
          <w:p w14:paraId="029FF116"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94,003</w:t>
            </w:r>
          </w:p>
        </w:tc>
      </w:tr>
    </w:tbl>
    <w:p w14:paraId="43FA6D3F" w14:textId="77777777" w:rsidR="003F7CB3" w:rsidRPr="003F7CB3" w:rsidRDefault="003F7CB3">
      <w:pPr>
        <w:rPr>
          <w:sz w:val="10"/>
          <w:szCs w:val="10"/>
        </w:rPr>
      </w:pPr>
      <w:r w:rsidRPr="003F7CB3">
        <w:rPr>
          <w:sz w:val="10"/>
          <w:szCs w:val="10"/>
        </w:rPr>
        <w:br w:type="page"/>
      </w:r>
    </w:p>
    <w:tbl>
      <w:tblPr>
        <w:tblW w:w="9804" w:type="dxa"/>
        <w:tblLook w:val="04A0" w:firstRow="1" w:lastRow="0" w:firstColumn="1" w:lastColumn="0" w:noHBand="0" w:noVBand="1"/>
        <w:tblCaption w:val="12.2 Financial Statements -Electricity Transmission Ministerial Holding Corporation - Cash Flow Statement"/>
        <w:tblDescription w:val="12.2 Financial Statements -Electricity Transmission Ministerial Holding Corporation - Cash Flow Statement"/>
      </w:tblPr>
      <w:tblGrid>
        <w:gridCol w:w="6236"/>
        <w:gridCol w:w="1256"/>
        <w:gridCol w:w="1156"/>
        <w:gridCol w:w="1156"/>
      </w:tblGrid>
      <w:tr w:rsidR="00763288" w:rsidRPr="00763288" w14:paraId="2BC7E6E7" w14:textId="77777777" w:rsidTr="003F7CB3">
        <w:trPr>
          <w:trHeight w:val="405"/>
        </w:trPr>
        <w:tc>
          <w:tcPr>
            <w:tcW w:w="6236" w:type="dxa"/>
            <w:shd w:val="clear" w:color="auto" w:fill="FFFFFF"/>
            <w:noWrap/>
            <w:vAlign w:val="bottom"/>
            <w:hideMark/>
          </w:tcPr>
          <w:p w14:paraId="794F73C9" w14:textId="453CAE60"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7819CEC4"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111E3303"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4E97ACAA"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3F7CB3" w14:paraId="6800FD5D" w14:textId="77777777" w:rsidTr="003F7CB3">
        <w:trPr>
          <w:trHeight w:val="283"/>
        </w:trPr>
        <w:tc>
          <w:tcPr>
            <w:tcW w:w="6236" w:type="dxa"/>
            <w:shd w:val="clear" w:color="auto" w:fill="EBEBEB"/>
            <w:vAlign w:val="center"/>
            <w:hideMark/>
          </w:tcPr>
          <w:p w14:paraId="2EF1EA09"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2412" w:type="dxa"/>
            <w:gridSpan w:val="2"/>
            <w:shd w:val="clear" w:color="auto" w:fill="EBEBEB"/>
            <w:vAlign w:val="bottom"/>
            <w:hideMark/>
          </w:tcPr>
          <w:p w14:paraId="11AC2501"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2022-23</w:t>
            </w:r>
          </w:p>
        </w:tc>
        <w:tc>
          <w:tcPr>
            <w:tcW w:w="1156" w:type="dxa"/>
            <w:shd w:val="clear" w:color="auto" w:fill="EBEBEB"/>
            <w:vAlign w:val="bottom"/>
            <w:hideMark/>
          </w:tcPr>
          <w:p w14:paraId="141440A7"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2023-24</w:t>
            </w:r>
          </w:p>
        </w:tc>
      </w:tr>
      <w:tr w:rsidR="00763288" w:rsidRPr="003F7CB3" w14:paraId="7149F23C" w14:textId="77777777" w:rsidTr="003F7CB3">
        <w:trPr>
          <w:trHeight w:val="225"/>
        </w:trPr>
        <w:tc>
          <w:tcPr>
            <w:tcW w:w="6236" w:type="dxa"/>
            <w:shd w:val="clear" w:color="auto" w:fill="EBEBEB"/>
            <w:vAlign w:val="center"/>
            <w:hideMark/>
          </w:tcPr>
          <w:p w14:paraId="0904C98E"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256" w:type="dxa"/>
            <w:shd w:val="clear" w:color="auto" w:fill="EBEBEB"/>
            <w:vAlign w:val="center"/>
            <w:hideMark/>
          </w:tcPr>
          <w:p w14:paraId="17B50E3A" w14:textId="77777777" w:rsidR="00763288" w:rsidRPr="003F7CB3" w:rsidRDefault="00763288" w:rsidP="00763288">
            <w:pPr>
              <w:jc w:val="center"/>
              <w:rPr>
                <w:rFonts w:ascii="Public Sans" w:hAnsi="Public Sans" w:cs="Calibri"/>
                <w:sz w:val="18"/>
                <w:szCs w:val="18"/>
                <w:lang w:eastAsia="en-AU"/>
              </w:rPr>
            </w:pPr>
            <w:r w:rsidRPr="003F7CB3">
              <w:rPr>
                <w:rFonts w:ascii="Public Sans" w:hAnsi="Public Sans" w:cs="Calibri"/>
                <w:sz w:val="18"/>
                <w:szCs w:val="18"/>
                <w:lang w:eastAsia="en-AU"/>
              </w:rPr>
              <w:t>Budget</w:t>
            </w:r>
          </w:p>
        </w:tc>
        <w:tc>
          <w:tcPr>
            <w:tcW w:w="1156" w:type="dxa"/>
            <w:shd w:val="clear" w:color="auto" w:fill="EBEBEB"/>
            <w:vAlign w:val="center"/>
            <w:hideMark/>
          </w:tcPr>
          <w:p w14:paraId="17EF7F0B" w14:textId="77777777" w:rsidR="00763288" w:rsidRPr="003F7CB3" w:rsidRDefault="00763288" w:rsidP="00763288">
            <w:pPr>
              <w:jc w:val="center"/>
              <w:rPr>
                <w:rFonts w:ascii="Public Sans" w:hAnsi="Public Sans" w:cs="Calibri"/>
                <w:sz w:val="18"/>
                <w:szCs w:val="18"/>
                <w:lang w:eastAsia="en-AU"/>
              </w:rPr>
            </w:pPr>
            <w:r w:rsidRPr="003F7CB3">
              <w:rPr>
                <w:rFonts w:ascii="Public Sans" w:hAnsi="Public Sans" w:cs="Calibri"/>
                <w:sz w:val="18"/>
                <w:szCs w:val="18"/>
                <w:lang w:eastAsia="en-AU"/>
              </w:rPr>
              <w:t>Est. Actual</w:t>
            </w:r>
          </w:p>
        </w:tc>
        <w:tc>
          <w:tcPr>
            <w:tcW w:w="1156" w:type="dxa"/>
            <w:shd w:val="clear" w:color="auto" w:fill="EBEBEB"/>
            <w:vAlign w:val="center"/>
            <w:hideMark/>
          </w:tcPr>
          <w:p w14:paraId="59E996C5" w14:textId="77777777" w:rsidR="00763288" w:rsidRPr="003F7CB3" w:rsidRDefault="00763288" w:rsidP="00763288">
            <w:pPr>
              <w:jc w:val="center"/>
              <w:rPr>
                <w:rFonts w:ascii="Public Sans" w:hAnsi="Public Sans" w:cs="Calibri"/>
                <w:sz w:val="18"/>
                <w:szCs w:val="18"/>
                <w:lang w:eastAsia="en-AU"/>
              </w:rPr>
            </w:pPr>
            <w:r w:rsidRPr="003F7CB3">
              <w:rPr>
                <w:rFonts w:ascii="Public Sans" w:hAnsi="Public Sans" w:cs="Calibri"/>
                <w:sz w:val="18"/>
                <w:szCs w:val="18"/>
                <w:lang w:eastAsia="en-AU"/>
              </w:rPr>
              <w:t>Budget</w:t>
            </w:r>
          </w:p>
        </w:tc>
      </w:tr>
      <w:tr w:rsidR="00763288" w:rsidRPr="003F7CB3" w14:paraId="0112F648" w14:textId="77777777" w:rsidTr="003F7CB3">
        <w:trPr>
          <w:trHeight w:val="283"/>
        </w:trPr>
        <w:tc>
          <w:tcPr>
            <w:tcW w:w="6236" w:type="dxa"/>
            <w:shd w:val="clear" w:color="auto" w:fill="EBEBEB"/>
            <w:vAlign w:val="center"/>
            <w:hideMark/>
          </w:tcPr>
          <w:p w14:paraId="3CDECC80"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256" w:type="dxa"/>
            <w:shd w:val="clear" w:color="auto" w:fill="EBEBEB"/>
            <w:hideMark/>
          </w:tcPr>
          <w:p w14:paraId="4A582922"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$000</w:t>
            </w:r>
          </w:p>
        </w:tc>
        <w:tc>
          <w:tcPr>
            <w:tcW w:w="1156" w:type="dxa"/>
            <w:shd w:val="clear" w:color="auto" w:fill="EBEBEB"/>
            <w:hideMark/>
          </w:tcPr>
          <w:p w14:paraId="332EE700"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$000</w:t>
            </w:r>
          </w:p>
        </w:tc>
        <w:tc>
          <w:tcPr>
            <w:tcW w:w="1156" w:type="dxa"/>
            <w:shd w:val="clear" w:color="auto" w:fill="EBEBEB"/>
            <w:hideMark/>
          </w:tcPr>
          <w:p w14:paraId="2960C930"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$000</w:t>
            </w:r>
          </w:p>
        </w:tc>
      </w:tr>
      <w:tr w:rsidR="00763288" w:rsidRPr="003F7CB3" w14:paraId="38B0C379" w14:textId="77777777" w:rsidTr="003F7CB3">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4F7ED257"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 xml:space="preserve">Cash Flows </w:t>
            </w:r>
            <w:proofErr w:type="gramStart"/>
            <w:r w:rsidRPr="003F7CB3">
              <w:rPr>
                <w:rFonts w:ascii="Public Sans" w:hAnsi="Public Sans" w:cs="Calibri"/>
                <w:b/>
                <w:bCs/>
                <w:sz w:val="18"/>
                <w:szCs w:val="18"/>
                <w:lang w:eastAsia="en-AU"/>
              </w:rPr>
              <w:t>From</w:t>
            </w:r>
            <w:proofErr w:type="gramEnd"/>
            <w:r w:rsidRPr="003F7CB3">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4F58378F"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06585A18"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068508D7"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6761E4D7"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047C89A"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0CE7BF5F"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1A56A11"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1E2DDC0"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43781B8D"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19500FF"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3C53F7E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988</w:t>
            </w:r>
          </w:p>
        </w:tc>
        <w:tc>
          <w:tcPr>
            <w:tcW w:w="1156" w:type="dxa"/>
            <w:tcBorders>
              <w:top w:val="nil"/>
              <w:left w:val="nil"/>
              <w:bottom w:val="single" w:sz="4" w:space="0" w:color="FFFFFF"/>
              <w:right w:val="single" w:sz="4" w:space="0" w:color="FFFFFF"/>
            </w:tcBorders>
            <w:noWrap/>
            <w:vAlign w:val="center"/>
            <w:hideMark/>
          </w:tcPr>
          <w:p w14:paraId="7C5A146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270</w:t>
            </w:r>
          </w:p>
        </w:tc>
        <w:tc>
          <w:tcPr>
            <w:tcW w:w="1156" w:type="dxa"/>
            <w:tcBorders>
              <w:top w:val="nil"/>
              <w:left w:val="nil"/>
              <w:bottom w:val="single" w:sz="4" w:space="0" w:color="FFFFFF"/>
              <w:right w:val="single" w:sz="4" w:space="0" w:color="FFFFFF"/>
            </w:tcBorders>
            <w:noWrap/>
            <w:vAlign w:val="center"/>
            <w:hideMark/>
          </w:tcPr>
          <w:p w14:paraId="26CDE28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932</w:t>
            </w:r>
          </w:p>
        </w:tc>
      </w:tr>
      <w:tr w:rsidR="00763288" w:rsidRPr="003F7CB3" w14:paraId="4CE05069"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1C5C723"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4B757E8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583E1C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F7955E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5BBB8AAF"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479A469"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59A528E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203C0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FABC54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71DE3ABD"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4C43244"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35C93A9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3DA5FB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B95EE2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4CD55EEE"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5804624"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550FB90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73B302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4B3B28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6F58E476" w14:textId="77777777" w:rsidTr="003F7CB3">
        <w:trPr>
          <w:trHeight w:val="238"/>
        </w:trPr>
        <w:tc>
          <w:tcPr>
            <w:tcW w:w="6236" w:type="dxa"/>
            <w:tcBorders>
              <w:top w:val="nil"/>
              <w:left w:val="single" w:sz="4" w:space="0" w:color="FFFFFF"/>
              <w:bottom w:val="nil"/>
              <w:right w:val="single" w:sz="4" w:space="0" w:color="FFFFFF"/>
            </w:tcBorders>
            <w:noWrap/>
            <w:vAlign w:val="center"/>
            <w:hideMark/>
          </w:tcPr>
          <w:p w14:paraId="30A7A189"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Other Payments</w:t>
            </w:r>
          </w:p>
        </w:tc>
        <w:tc>
          <w:tcPr>
            <w:tcW w:w="1256" w:type="dxa"/>
            <w:tcBorders>
              <w:top w:val="nil"/>
              <w:left w:val="nil"/>
              <w:bottom w:val="nil"/>
              <w:right w:val="single" w:sz="4" w:space="0" w:color="FFFFFF"/>
            </w:tcBorders>
            <w:noWrap/>
            <w:vAlign w:val="center"/>
            <w:hideMark/>
          </w:tcPr>
          <w:p w14:paraId="29ECCCC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2,289</w:t>
            </w:r>
          </w:p>
        </w:tc>
        <w:tc>
          <w:tcPr>
            <w:tcW w:w="1156" w:type="dxa"/>
            <w:tcBorders>
              <w:top w:val="nil"/>
              <w:left w:val="nil"/>
              <w:bottom w:val="nil"/>
              <w:right w:val="single" w:sz="4" w:space="0" w:color="FFFFFF"/>
            </w:tcBorders>
            <w:noWrap/>
            <w:vAlign w:val="center"/>
            <w:hideMark/>
          </w:tcPr>
          <w:p w14:paraId="7C78B71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2,710</w:t>
            </w:r>
          </w:p>
        </w:tc>
        <w:tc>
          <w:tcPr>
            <w:tcW w:w="1156" w:type="dxa"/>
            <w:tcBorders>
              <w:top w:val="nil"/>
              <w:left w:val="nil"/>
              <w:bottom w:val="nil"/>
              <w:right w:val="single" w:sz="4" w:space="0" w:color="FFFFFF"/>
            </w:tcBorders>
            <w:noWrap/>
            <w:vAlign w:val="center"/>
            <w:hideMark/>
          </w:tcPr>
          <w:p w14:paraId="3E160F6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2,393</w:t>
            </w:r>
          </w:p>
        </w:tc>
      </w:tr>
      <w:tr w:rsidR="00763288" w:rsidRPr="003F7CB3" w14:paraId="18B3A3F7" w14:textId="77777777" w:rsidTr="003F7CB3">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4041761B" w14:textId="77777777" w:rsidR="00763288" w:rsidRPr="003F7CB3" w:rsidRDefault="00763288" w:rsidP="00CE2346">
            <w:pPr>
              <w:ind w:firstLineChars="100" w:firstLine="181"/>
              <w:rPr>
                <w:rFonts w:ascii="Public Sans" w:hAnsi="Public Sans" w:cs="Calibri"/>
                <w:b/>
                <w:bCs/>
                <w:sz w:val="18"/>
                <w:szCs w:val="18"/>
                <w:lang w:eastAsia="en-AU"/>
              </w:rPr>
            </w:pPr>
            <w:r w:rsidRPr="003F7CB3">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2A5CD1BC"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3,278</w:t>
            </w:r>
          </w:p>
        </w:tc>
        <w:tc>
          <w:tcPr>
            <w:tcW w:w="1156" w:type="dxa"/>
            <w:tcBorders>
              <w:top w:val="single" w:sz="4" w:space="0" w:color="auto"/>
              <w:left w:val="nil"/>
              <w:bottom w:val="single" w:sz="4" w:space="0" w:color="auto"/>
              <w:right w:val="single" w:sz="4" w:space="0" w:color="FFFFFF"/>
            </w:tcBorders>
            <w:noWrap/>
            <w:vAlign w:val="center"/>
            <w:hideMark/>
          </w:tcPr>
          <w:p w14:paraId="45E6F0AA"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2,980</w:t>
            </w:r>
          </w:p>
        </w:tc>
        <w:tc>
          <w:tcPr>
            <w:tcW w:w="1156" w:type="dxa"/>
            <w:tcBorders>
              <w:top w:val="single" w:sz="4" w:space="0" w:color="auto"/>
              <w:left w:val="nil"/>
              <w:bottom w:val="single" w:sz="4" w:space="0" w:color="auto"/>
              <w:right w:val="single" w:sz="4" w:space="0" w:color="FFFFFF"/>
            </w:tcBorders>
            <w:noWrap/>
            <w:vAlign w:val="center"/>
            <w:hideMark/>
          </w:tcPr>
          <w:p w14:paraId="47AB7BA7"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3,324</w:t>
            </w:r>
          </w:p>
        </w:tc>
      </w:tr>
      <w:tr w:rsidR="00763288" w:rsidRPr="003F7CB3" w14:paraId="5A64AD5A"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EA5FC98"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00D8201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E54207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C6F719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74988EF1"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35B4244"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3F0A0C1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F7F6D1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68983F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248BB7A5"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BB0A931"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6357772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83999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CA72D9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11D5DE7B"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F10EF9D"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67C5162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EEBD6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7E4712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7C45DDED"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4C4CB28"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1CB2996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B385B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41CB48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637FFC1E"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F5FD339"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3A36EA9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D2046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F00F9E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1468306E"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FF7E5A3"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243176C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3,290</w:t>
            </w:r>
          </w:p>
        </w:tc>
        <w:tc>
          <w:tcPr>
            <w:tcW w:w="1156" w:type="dxa"/>
            <w:tcBorders>
              <w:top w:val="nil"/>
              <w:left w:val="nil"/>
              <w:bottom w:val="single" w:sz="4" w:space="0" w:color="FFFFFF"/>
              <w:right w:val="single" w:sz="4" w:space="0" w:color="FFFFFF"/>
            </w:tcBorders>
            <w:noWrap/>
            <w:vAlign w:val="center"/>
            <w:hideMark/>
          </w:tcPr>
          <w:p w14:paraId="18A6A4F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2,996</w:t>
            </w:r>
          </w:p>
        </w:tc>
        <w:tc>
          <w:tcPr>
            <w:tcW w:w="1156" w:type="dxa"/>
            <w:tcBorders>
              <w:top w:val="nil"/>
              <w:left w:val="nil"/>
              <w:bottom w:val="single" w:sz="4" w:space="0" w:color="FFFFFF"/>
              <w:right w:val="single" w:sz="4" w:space="0" w:color="FFFFFF"/>
            </w:tcBorders>
            <w:noWrap/>
            <w:vAlign w:val="center"/>
            <w:hideMark/>
          </w:tcPr>
          <w:p w14:paraId="4C131DB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3,671</w:t>
            </w:r>
          </w:p>
        </w:tc>
      </w:tr>
      <w:tr w:rsidR="00763288" w:rsidRPr="003F7CB3" w14:paraId="2D6C3C8F"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C16A6DA"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 xml:space="preserve">Retained Taxes, </w:t>
            </w:r>
            <w:proofErr w:type="gramStart"/>
            <w:r w:rsidRPr="003F7CB3">
              <w:rPr>
                <w:rFonts w:ascii="Public Sans" w:hAnsi="Public Sans" w:cs="Calibri"/>
                <w:color w:val="000000"/>
                <w:sz w:val="18"/>
                <w:szCs w:val="18"/>
                <w:lang w:eastAsia="en-AU"/>
              </w:rPr>
              <w:t>Fees</w:t>
            </w:r>
            <w:proofErr w:type="gramEnd"/>
            <w:r w:rsidRPr="003F7CB3">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0C0BF08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185F1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F03BCB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3AB46E6D"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C5BFFA2"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606AC0D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162</w:t>
            </w:r>
          </w:p>
        </w:tc>
        <w:tc>
          <w:tcPr>
            <w:tcW w:w="1156" w:type="dxa"/>
            <w:tcBorders>
              <w:top w:val="nil"/>
              <w:left w:val="nil"/>
              <w:bottom w:val="single" w:sz="4" w:space="0" w:color="FFFFFF"/>
              <w:right w:val="single" w:sz="4" w:space="0" w:color="FFFFFF"/>
            </w:tcBorders>
            <w:noWrap/>
            <w:vAlign w:val="center"/>
            <w:hideMark/>
          </w:tcPr>
          <w:p w14:paraId="7A74F3E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4,545</w:t>
            </w:r>
          </w:p>
        </w:tc>
        <w:tc>
          <w:tcPr>
            <w:tcW w:w="1156" w:type="dxa"/>
            <w:tcBorders>
              <w:top w:val="nil"/>
              <w:left w:val="nil"/>
              <w:bottom w:val="single" w:sz="4" w:space="0" w:color="FFFFFF"/>
              <w:right w:val="single" w:sz="4" w:space="0" w:color="FFFFFF"/>
            </w:tcBorders>
            <w:noWrap/>
            <w:vAlign w:val="center"/>
            <w:hideMark/>
          </w:tcPr>
          <w:p w14:paraId="73BD280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5,192</w:t>
            </w:r>
          </w:p>
        </w:tc>
      </w:tr>
      <w:tr w:rsidR="00763288" w:rsidRPr="003F7CB3" w14:paraId="4F132CB3"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6FD3120"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2A52773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8B328C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2F566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4FB4B687" w14:textId="77777777" w:rsidTr="003F7CB3">
        <w:trPr>
          <w:trHeight w:val="238"/>
        </w:trPr>
        <w:tc>
          <w:tcPr>
            <w:tcW w:w="6236" w:type="dxa"/>
            <w:tcBorders>
              <w:top w:val="nil"/>
              <w:left w:val="single" w:sz="4" w:space="0" w:color="FFFFFF"/>
              <w:bottom w:val="nil"/>
              <w:right w:val="single" w:sz="4" w:space="0" w:color="FFFFFF"/>
            </w:tcBorders>
            <w:noWrap/>
            <w:vAlign w:val="center"/>
            <w:hideMark/>
          </w:tcPr>
          <w:p w14:paraId="2DA6A319"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Other Receipts</w:t>
            </w:r>
          </w:p>
        </w:tc>
        <w:tc>
          <w:tcPr>
            <w:tcW w:w="1256" w:type="dxa"/>
            <w:tcBorders>
              <w:top w:val="nil"/>
              <w:left w:val="nil"/>
              <w:bottom w:val="nil"/>
              <w:right w:val="single" w:sz="4" w:space="0" w:color="FFFFFF"/>
            </w:tcBorders>
            <w:noWrap/>
            <w:vAlign w:val="center"/>
            <w:hideMark/>
          </w:tcPr>
          <w:p w14:paraId="6CCBC84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595</w:t>
            </w:r>
          </w:p>
        </w:tc>
        <w:tc>
          <w:tcPr>
            <w:tcW w:w="1156" w:type="dxa"/>
            <w:tcBorders>
              <w:top w:val="nil"/>
              <w:left w:val="nil"/>
              <w:bottom w:val="nil"/>
              <w:right w:val="single" w:sz="4" w:space="0" w:color="FFFFFF"/>
            </w:tcBorders>
            <w:noWrap/>
            <w:vAlign w:val="center"/>
            <w:hideMark/>
          </w:tcPr>
          <w:p w14:paraId="60CF2F9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214</w:t>
            </w:r>
          </w:p>
        </w:tc>
        <w:tc>
          <w:tcPr>
            <w:tcW w:w="1156" w:type="dxa"/>
            <w:tcBorders>
              <w:top w:val="nil"/>
              <w:left w:val="nil"/>
              <w:bottom w:val="nil"/>
              <w:right w:val="single" w:sz="4" w:space="0" w:color="FFFFFF"/>
            </w:tcBorders>
            <w:noWrap/>
            <w:vAlign w:val="center"/>
            <w:hideMark/>
          </w:tcPr>
          <w:p w14:paraId="0761D85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436</w:t>
            </w:r>
          </w:p>
        </w:tc>
      </w:tr>
      <w:tr w:rsidR="00763288" w:rsidRPr="003F7CB3" w14:paraId="79B0189D" w14:textId="77777777" w:rsidTr="003F7CB3">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2CB32BB" w14:textId="77777777" w:rsidR="00763288" w:rsidRPr="003F7CB3" w:rsidRDefault="00763288" w:rsidP="00CE2346">
            <w:pPr>
              <w:ind w:firstLineChars="100" w:firstLine="181"/>
              <w:rPr>
                <w:rFonts w:ascii="Public Sans" w:hAnsi="Public Sans" w:cs="Calibri"/>
                <w:b/>
                <w:bCs/>
                <w:sz w:val="18"/>
                <w:szCs w:val="18"/>
                <w:lang w:eastAsia="en-AU"/>
              </w:rPr>
            </w:pPr>
            <w:r w:rsidRPr="003F7CB3">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28661A09"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4,047</w:t>
            </w:r>
          </w:p>
        </w:tc>
        <w:tc>
          <w:tcPr>
            <w:tcW w:w="1156" w:type="dxa"/>
            <w:tcBorders>
              <w:top w:val="single" w:sz="4" w:space="0" w:color="auto"/>
              <w:left w:val="nil"/>
              <w:bottom w:val="single" w:sz="4" w:space="0" w:color="auto"/>
              <w:right w:val="single" w:sz="4" w:space="0" w:color="FFFFFF"/>
            </w:tcBorders>
            <w:noWrap/>
            <w:vAlign w:val="center"/>
            <w:hideMark/>
          </w:tcPr>
          <w:p w14:paraId="70018689"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7,755</w:t>
            </w:r>
          </w:p>
        </w:tc>
        <w:tc>
          <w:tcPr>
            <w:tcW w:w="1156" w:type="dxa"/>
            <w:tcBorders>
              <w:top w:val="single" w:sz="4" w:space="0" w:color="auto"/>
              <w:left w:val="nil"/>
              <w:bottom w:val="single" w:sz="4" w:space="0" w:color="auto"/>
              <w:right w:val="single" w:sz="4" w:space="0" w:color="FFFFFF"/>
            </w:tcBorders>
            <w:noWrap/>
            <w:vAlign w:val="center"/>
            <w:hideMark/>
          </w:tcPr>
          <w:p w14:paraId="0593299D"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9,299</w:t>
            </w:r>
          </w:p>
        </w:tc>
      </w:tr>
      <w:tr w:rsidR="00763288" w:rsidRPr="003F7CB3" w14:paraId="7AB6542F" w14:textId="77777777" w:rsidTr="003F7CB3">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73AD4228"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 xml:space="preserve">Net Cash Flows </w:t>
            </w:r>
            <w:proofErr w:type="gramStart"/>
            <w:r w:rsidRPr="003F7CB3">
              <w:rPr>
                <w:rFonts w:ascii="Public Sans" w:hAnsi="Public Sans" w:cs="Calibri"/>
                <w:b/>
                <w:bCs/>
                <w:sz w:val="18"/>
                <w:szCs w:val="18"/>
                <w:lang w:eastAsia="en-AU"/>
              </w:rPr>
              <w:t>From</w:t>
            </w:r>
            <w:proofErr w:type="gramEnd"/>
            <w:r w:rsidRPr="003F7CB3">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58CFF3F0"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769</w:t>
            </w:r>
          </w:p>
        </w:tc>
        <w:tc>
          <w:tcPr>
            <w:tcW w:w="1156" w:type="dxa"/>
            <w:tcBorders>
              <w:top w:val="nil"/>
              <w:left w:val="nil"/>
              <w:bottom w:val="single" w:sz="4" w:space="0" w:color="auto"/>
              <w:right w:val="single" w:sz="4" w:space="0" w:color="FFFFFF"/>
            </w:tcBorders>
            <w:noWrap/>
            <w:vAlign w:val="center"/>
            <w:hideMark/>
          </w:tcPr>
          <w:p w14:paraId="3CCE1E52"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4,776</w:t>
            </w:r>
          </w:p>
        </w:tc>
        <w:tc>
          <w:tcPr>
            <w:tcW w:w="1156" w:type="dxa"/>
            <w:tcBorders>
              <w:top w:val="nil"/>
              <w:left w:val="nil"/>
              <w:bottom w:val="single" w:sz="4" w:space="0" w:color="auto"/>
              <w:right w:val="single" w:sz="4" w:space="0" w:color="FFFFFF"/>
            </w:tcBorders>
            <w:noWrap/>
            <w:vAlign w:val="center"/>
            <w:hideMark/>
          </w:tcPr>
          <w:p w14:paraId="4A6E0B5A"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5,974</w:t>
            </w:r>
          </w:p>
        </w:tc>
      </w:tr>
      <w:tr w:rsidR="00763288" w:rsidRPr="003F7CB3" w14:paraId="33E70C86"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FC87CC5"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 xml:space="preserve">Cash Flows </w:t>
            </w:r>
            <w:proofErr w:type="gramStart"/>
            <w:r w:rsidRPr="003F7CB3">
              <w:rPr>
                <w:rFonts w:ascii="Public Sans" w:hAnsi="Public Sans" w:cs="Calibri"/>
                <w:b/>
                <w:bCs/>
                <w:sz w:val="18"/>
                <w:szCs w:val="18"/>
                <w:lang w:eastAsia="en-AU"/>
              </w:rPr>
              <w:t>From</w:t>
            </w:r>
            <w:proofErr w:type="gramEnd"/>
            <w:r w:rsidRPr="003F7CB3">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0967686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F1D4BA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1EB1DE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2FDD572B"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1D82FD9"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1DB0670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36D778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8F0C7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4F2FEA4E"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965D9B9"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335E648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434C1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CBA96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11F2FAD8"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C3C8A39"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398FAF6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48140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035FB3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5345BA49"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18DFB19"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2EE6C4A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612001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B9A8DF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0AF220BF"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5087623"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20A8DA9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D7478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5DEAF2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7258D123"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5DEEDFF"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545D025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F30828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30B44B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1EEA87E4" w14:textId="77777777" w:rsidTr="003F7CB3">
        <w:trPr>
          <w:trHeight w:val="238"/>
        </w:trPr>
        <w:tc>
          <w:tcPr>
            <w:tcW w:w="6236" w:type="dxa"/>
            <w:tcBorders>
              <w:top w:val="nil"/>
              <w:left w:val="single" w:sz="4" w:space="0" w:color="FFFFFF"/>
              <w:bottom w:val="nil"/>
              <w:right w:val="single" w:sz="4" w:space="0" w:color="FFFFFF"/>
            </w:tcBorders>
            <w:noWrap/>
            <w:vAlign w:val="center"/>
            <w:hideMark/>
          </w:tcPr>
          <w:p w14:paraId="545C1AAF"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6C7885D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66B4446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2CB10A7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206F7EE1" w14:textId="77777777" w:rsidTr="003F7CB3">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66BEC74"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 xml:space="preserve">Net Cash Flows </w:t>
            </w:r>
            <w:proofErr w:type="gramStart"/>
            <w:r w:rsidRPr="003F7CB3">
              <w:rPr>
                <w:rFonts w:ascii="Public Sans" w:hAnsi="Public Sans" w:cs="Calibri"/>
                <w:b/>
                <w:bCs/>
                <w:sz w:val="18"/>
                <w:szCs w:val="18"/>
                <w:lang w:eastAsia="en-AU"/>
              </w:rPr>
              <w:t>From</w:t>
            </w:r>
            <w:proofErr w:type="gramEnd"/>
            <w:r w:rsidRPr="003F7CB3">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155AE194"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5A8CB086"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625CE2A3"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w:t>
            </w:r>
          </w:p>
        </w:tc>
      </w:tr>
      <w:tr w:rsidR="00763288" w:rsidRPr="003F7CB3" w14:paraId="3285859F"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0633449"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 xml:space="preserve">Cash Flows </w:t>
            </w:r>
            <w:proofErr w:type="gramStart"/>
            <w:r w:rsidRPr="003F7CB3">
              <w:rPr>
                <w:rFonts w:ascii="Public Sans" w:hAnsi="Public Sans" w:cs="Calibri"/>
                <w:b/>
                <w:bCs/>
                <w:sz w:val="18"/>
                <w:szCs w:val="18"/>
                <w:lang w:eastAsia="en-AU"/>
              </w:rPr>
              <w:t>From</w:t>
            </w:r>
            <w:proofErr w:type="gramEnd"/>
            <w:r w:rsidRPr="003F7CB3">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28D9B75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35BC1A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220E1D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42A670F2"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763F04A"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6006245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6AC24A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507ADE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563D8711"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647D673"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0CFAA7C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70391B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FA5FE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41FC0B10"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1737DD5"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16AF020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ECF85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FF235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349478ED"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D4136B5"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49DCAC0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1C1309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B71B75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189769D4"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EEFE587"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1445462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0A2404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87ECE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2B97FEC0" w14:textId="77777777" w:rsidTr="003F7CB3">
        <w:trPr>
          <w:trHeight w:val="238"/>
        </w:trPr>
        <w:tc>
          <w:tcPr>
            <w:tcW w:w="6236" w:type="dxa"/>
            <w:tcBorders>
              <w:top w:val="nil"/>
              <w:left w:val="single" w:sz="4" w:space="0" w:color="FFFFFF"/>
              <w:bottom w:val="nil"/>
              <w:right w:val="single" w:sz="4" w:space="0" w:color="FFFFFF"/>
            </w:tcBorders>
            <w:noWrap/>
            <w:vAlign w:val="center"/>
            <w:hideMark/>
          </w:tcPr>
          <w:p w14:paraId="03C3A7B0"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0404AAD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421B7BE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336E5AA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298CE80B" w14:textId="77777777" w:rsidTr="003F7CB3">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114D5EF"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 xml:space="preserve">Net Cash Flows </w:t>
            </w:r>
            <w:proofErr w:type="gramStart"/>
            <w:r w:rsidRPr="003F7CB3">
              <w:rPr>
                <w:rFonts w:ascii="Public Sans" w:hAnsi="Public Sans" w:cs="Calibri"/>
                <w:b/>
                <w:bCs/>
                <w:sz w:val="18"/>
                <w:szCs w:val="18"/>
                <w:lang w:eastAsia="en-AU"/>
              </w:rPr>
              <w:t>From</w:t>
            </w:r>
            <w:proofErr w:type="gramEnd"/>
            <w:r w:rsidRPr="003F7CB3">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175FDE8F"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53E9D849"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4D1B40AC"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w:t>
            </w:r>
          </w:p>
        </w:tc>
      </w:tr>
      <w:tr w:rsidR="00763288" w:rsidRPr="003F7CB3" w14:paraId="76138134" w14:textId="77777777" w:rsidTr="003F7CB3">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1DAEB482"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524F8FC8"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769</w:t>
            </w:r>
          </w:p>
        </w:tc>
        <w:tc>
          <w:tcPr>
            <w:tcW w:w="1156" w:type="dxa"/>
            <w:tcBorders>
              <w:top w:val="nil"/>
              <w:left w:val="nil"/>
              <w:bottom w:val="single" w:sz="4" w:space="0" w:color="auto"/>
              <w:right w:val="single" w:sz="4" w:space="0" w:color="FFFFFF"/>
            </w:tcBorders>
            <w:noWrap/>
            <w:vAlign w:val="center"/>
            <w:hideMark/>
          </w:tcPr>
          <w:p w14:paraId="514BBA1B"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4,776</w:t>
            </w:r>
          </w:p>
        </w:tc>
        <w:tc>
          <w:tcPr>
            <w:tcW w:w="1156" w:type="dxa"/>
            <w:tcBorders>
              <w:top w:val="nil"/>
              <w:left w:val="nil"/>
              <w:bottom w:val="single" w:sz="4" w:space="0" w:color="auto"/>
              <w:right w:val="single" w:sz="4" w:space="0" w:color="FFFFFF"/>
            </w:tcBorders>
            <w:noWrap/>
            <w:vAlign w:val="center"/>
            <w:hideMark/>
          </w:tcPr>
          <w:p w14:paraId="612F7E77"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5,974</w:t>
            </w:r>
          </w:p>
        </w:tc>
      </w:tr>
      <w:tr w:rsidR="00763288" w:rsidRPr="003F7CB3" w14:paraId="6C4AE582" w14:textId="77777777" w:rsidTr="003F7CB3">
        <w:trPr>
          <w:trHeight w:val="238"/>
        </w:trPr>
        <w:tc>
          <w:tcPr>
            <w:tcW w:w="6236" w:type="dxa"/>
            <w:tcBorders>
              <w:top w:val="nil"/>
              <w:left w:val="single" w:sz="4" w:space="0" w:color="FFFFFF"/>
              <w:bottom w:val="nil"/>
              <w:right w:val="single" w:sz="4" w:space="0" w:color="FFFFFF"/>
            </w:tcBorders>
            <w:noWrap/>
            <w:vAlign w:val="center"/>
            <w:hideMark/>
          </w:tcPr>
          <w:p w14:paraId="6550B042"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6386C44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153,753</w:t>
            </w:r>
          </w:p>
        </w:tc>
        <w:tc>
          <w:tcPr>
            <w:tcW w:w="1156" w:type="dxa"/>
            <w:tcBorders>
              <w:top w:val="nil"/>
              <w:left w:val="nil"/>
              <w:bottom w:val="nil"/>
              <w:right w:val="single" w:sz="4" w:space="0" w:color="FFFFFF"/>
            </w:tcBorders>
            <w:noWrap/>
            <w:vAlign w:val="center"/>
            <w:hideMark/>
          </w:tcPr>
          <w:p w14:paraId="442555C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153,115</w:t>
            </w:r>
          </w:p>
        </w:tc>
        <w:tc>
          <w:tcPr>
            <w:tcW w:w="1156" w:type="dxa"/>
            <w:tcBorders>
              <w:top w:val="nil"/>
              <w:left w:val="nil"/>
              <w:bottom w:val="nil"/>
              <w:right w:val="single" w:sz="4" w:space="0" w:color="FFFFFF"/>
            </w:tcBorders>
            <w:noWrap/>
            <w:vAlign w:val="center"/>
            <w:hideMark/>
          </w:tcPr>
          <w:p w14:paraId="67596A2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157,891</w:t>
            </w:r>
          </w:p>
        </w:tc>
      </w:tr>
      <w:tr w:rsidR="00763288" w:rsidRPr="003F7CB3" w14:paraId="753EC828" w14:textId="77777777" w:rsidTr="003F7CB3">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1053B007"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7594C37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671CDFD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59C4FD8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599DE397" w14:textId="77777777" w:rsidTr="003F7CB3">
        <w:trPr>
          <w:trHeight w:val="238"/>
        </w:trPr>
        <w:tc>
          <w:tcPr>
            <w:tcW w:w="6236" w:type="dxa"/>
            <w:tcBorders>
              <w:top w:val="nil"/>
              <w:left w:val="single" w:sz="4" w:space="0" w:color="FFFFFF"/>
              <w:bottom w:val="nil"/>
              <w:right w:val="single" w:sz="4" w:space="0" w:color="FFFFFF"/>
            </w:tcBorders>
            <w:noWrap/>
            <w:vAlign w:val="center"/>
            <w:hideMark/>
          </w:tcPr>
          <w:p w14:paraId="04919581"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602129C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34CFF8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6BF2B88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273AA934" w14:textId="77777777" w:rsidTr="003F7CB3">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930FBE3"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073BF9C0"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154,523</w:t>
            </w:r>
          </w:p>
        </w:tc>
        <w:tc>
          <w:tcPr>
            <w:tcW w:w="1156" w:type="dxa"/>
            <w:tcBorders>
              <w:top w:val="single" w:sz="4" w:space="0" w:color="auto"/>
              <w:left w:val="nil"/>
              <w:bottom w:val="single" w:sz="4" w:space="0" w:color="auto"/>
              <w:right w:val="single" w:sz="4" w:space="0" w:color="FFFFFF"/>
            </w:tcBorders>
            <w:noWrap/>
            <w:vAlign w:val="center"/>
            <w:hideMark/>
          </w:tcPr>
          <w:p w14:paraId="22E8FCC4"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157,891</w:t>
            </w:r>
          </w:p>
        </w:tc>
        <w:tc>
          <w:tcPr>
            <w:tcW w:w="1156" w:type="dxa"/>
            <w:tcBorders>
              <w:top w:val="single" w:sz="4" w:space="0" w:color="auto"/>
              <w:left w:val="nil"/>
              <w:bottom w:val="single" w:sz="4" w:space="0" w:color="auto"/>
              <w:right w:val="single" w:sz="4" w:space="0" w:color="FFFFFF"/>
            </w:tcBorders>
            <w:noWrap/>
            <w:vAlign w:val="center"/>
            <w:hideMark/>
          </w:tcPr>
          <w:p w14:paraId="5F359FA7"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163,865</w:t>
            </w:r>
          </w:p>
        </w:tc>
      </w:tr>
    </w:tbl>
    <w:p w14:paraId="691FAADB" w14:textId="77777777" w:rsidR="00D8684F" w:rsidRDefault="00D8684F" w:rsidP="00763288">
      <w:pPr>
        <w:spacing w:after="160" w:line="256" w:lineRule="auto"/>
        <w:rPr>
          <w:rFonts w:ascii="Calibri" w:eastAsia="Calibri" w:hAnsi="Calibri"/>
          <w:sz w:val="22"/>
          <w:szCs w:val="22"/>
        </w:rPr>
        <w:sectPr w:rsidR="00D8684F" w:rsidSect="00B53410">
          <w:headerReference w:type="even" r:id="rId45"/>
          <w:headerReference w:type="default" r:id="rId46"/>
          <w:headerReference w:type="first" r:id="rId47"/>
          <w:footerReference w:type="first" r:id="rId48"/>
          <w:pgSz w:w="11907" w:h="16840" w:code="9"/>
          <w:pgMar w:top="1134" w:right="1134" w:bottom="567" w:left="1134" w:header="454" w:footer="454" w:gutter="0"/>
          <w:cols w:space="720"/>
          <w:titlePg/>
          <w:docGrid w:linePitch="272"/>
        </w:sectPr>
      </w:pPr>
    </w:p>
    <w:p w14:paraId="6DCAD0C9" w14:textId="77777777" w:rsidR="003F7CB3" w:rsidRPr="00763288" w:rsidRDefault="003F7CB3" w:rsidP="00763288">
      <w:pPr>
        <w:rPr>
          <w:rFonts w:ascii="Public Sans SemiBold" w:hAnsi="Public Sans SemiBold" w:cs="Calibri"/>
          <w:b/>
          <w:bCs/>
          <w:color w:val="22272B"/>
          <w:sz w:val="27"/>
          <w:szCs w:val="27"/>
          <w:lang w:eastAsia="en-AU"/>
        </w:rPr>
      </w:pPr>
      <w:r w:rsidRPr="00763288">
        <w:rPr>
          <w:rFonts w:ascii="Public Sans SemiBold" w:hAnsi="Public Sans SemiBold" w:cs="Calibri"/>
          <w:b/>
          <w:bCs/>
          <w:color w:val="22272B"/>
          <w:sz w:val="27"/>
          <w:szCs w:val="27"/>
          <w:lang w:eastAsia="en-AU"/>
        </w:rPr>
        <w:lastRenderedPageBreak/>
        <w:t>Epsilon Distribution Ministerial Holding Corporation</w:t>
      </w:r>
    </w:p>
    <w:tbl>
      <w:tblPr>
        <w:tblW w:w="9804" w:type="dxa"/>
        <w:tblLook w:val="04A0" w:firstRow="1" w:lastRow="0" w:firstColumn="1" w:lastColumn="0" w:noHBand="0" w:noVBand="1"/>
        <w:tblCaption w:val="12.2 Financial Statements -Epsilon Distribution Ministerial Holding Corporation - Operating Statement"/>
        <w:tblDescription w:val="12.2 Financial Statements -Epsilon Distribution Ministerial Holding Corporation - Operating Statement"/>
      </w:tblPr>
      <w:tblGrid>
        <w:gridCol w:w="6236"/>
        <w:gridCol w:w="1256"/>
        <w:gridCol w:w="1156"/>
        <w:gridCol w:w="1156"/>
      </w:tblGrid>
      <w:tr w:rsidR="00763288" w:rsidRPr="00763288" w14:paraId="17088A1D" w14:textId="77777777" w:rsidTr="003F7CB3">
        <w:trPr>
          <w:trHeight w:val="480"/>
        </w:trPr>
        <w:tc>
          <w:tcPr>
            <w:tcW w:w="6236" w:type="dxa"/>
            <w:shd w:val="clear" w:color="auto" w:fill="FFFFFF"/>
            <w:noWrap/>
            <w:vAlign w:val="bottom"/>
            <w:hideMark/>
          </w:tcPr>
          <w:p w14:paraId="75196E7F"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t>Operating Statement</w:t>
            </w:r>
          </w:p>
        </w:tc>
        <w:tc>
          <w:tcPr>
            <w:tcW w:w="1256" w:type="dxa"/>
            <w:shd w:val="clear" w:color="auto" w:fill="FFFFFF"/>
            <w:noWrap/>
            <w:vAlign w:val="bottom"/>
            <w:hideMark/>
          </w:tcPr>
          <w:p w14:paraId="6BB0E29D"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7BF29133"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23B94E96"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3F7CB3" w14:paraId="35E5D06D" w14:textId="77777777" w:rsidTr="003F7CB3">
        <w:trPr>
          <w:trHeight w:val="283"/>
        </w:trPr>
        <w:tc>
          <w:tcPr>
            <w:tcW w:w="6236" w:type="dxa"/>
            <w:shd w:val="clear" w:color="auto" w:fill="EBEBEB"/>
            <w:vAlign w:val="center"/>
            <w:hideMark/>
          </w:tcPr>
          <w:p w14:paraId="3DA74829"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2412" w:type="dxa"/>
            <w:gridSpan w:val="2"/>
            <w:shd w:val="clear" w:color="auto" w:fill="EBEBEB"/>
            <w:vAlign w:val="bottom"/>
            <w:hideMark/>
          </w:tcPr>
          <w:p w14:paraId="55882DA0"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2022-23</w:t>
            </w:r>
          </w:p>
        </w:tc>
        <w:tc>
          <w:tcPr>
            <w:tcW w:w="1156" w:type="dxa"/>
            <w:shd w:val="clear" w:color="auto" w:fill="EBEBEB"/>
            <w:vAlign w:val="bottom"/>
            <w:hideMark/>
          </w:tcPr>
          <w:p w14:paraId="644B4012"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2023-24</w:t>
            </w:r>
          </w:p>
        </w:tc>
      </w:tr>
      <w:tr w:rsidR="00763288" w:rsidRPr="003F7CB3" w14:paraId="55B7437E" w14:textId="77777777" w:rsidTr="003F7CB3">
        <w:trPr>
          <w:trHeight w:val="225"/>
        </w:trPr>
        <w:tc>
          <w:tcPr>
            <w:tcW w:w="6236" w:type="dxa"/>
            <w:shd w:val="clear" w:color="auto" w:fill="EBEBEB"/>
            <w:vAlign w:val="center"/>
            <w:hideMark/>
          </w:tcPr>
          <w:p w14:paraId="4C79AFED"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256" w:type="dxa"/>
            <w:shd w:val="clear" w:color="auto" w:fill="EBEBEB"/>
            <w:vAlign w:val="center"/>
            <w:hideMark/>
          </w:tcPr>
          <w:p w14:paraId="735EF821" w14:textId="77777777" w:rsidR="00763288" w:rsidRPr="003F7CB3" w:rsidRDefault="00763288" w:rsidP="00763288">
            <w:pPr>
              <w:jc w:val="center"/>
              <w:rPr>
                <w:rFonts w:ascii="Public Sans" w:hAnsi="Public Sans" w:cs="Calibri"/>
                <w:sz w:val="18"/>
                <w:szCs w:val="18"/>
                <w:lang w:eastAsia="en-AU"/>
              </w:rPr>
            </w:pPr>
            <w:r w:rsidRPr="003F7CB3">
              <w:rPr>
                <w:rFonts w:ascii="Public Sans" w:hAnsi="Public Sans" w:cs="Calibri"/>
                <w:sz w:val="18"/>
                <w:szCs w:val="18"/>
                <w:lang w:eastAsia="en-AU"/>
              </w:rPr>
              <w:t>Budget</w:t>
            </w:r>
          </w:p>
        </w:tc>
        <w:tc>
          <w:tcPr>
            <w:tcW w:w="1156" w:type="dxa"/>
            <w:shd w:val="clear" w:color="auto" w:fill="EBEBEB"/>
            <w:vAlign w:val="center"/>
            <w:hideMark/>
          </w:tcPr>
          <w:p w14:paraId="1D61EC72" w14:textId="77777777" w:rsidR="00763288" w:rsidRPr="003F7CB3" w:rsidRDefault="00763288" w:rsidP="00763288">
            <w:pPr>
              <w:jc w:val="center"/>
              <w:rPr>
                <w:rFonts w:ascii="Public Sans" w:hAnsi="Public Sans" w:cs="Calibri"/>
                <w:sz w:val="18"/>
                <w:szCs w:val="18"/>
                <w:lang w:eastAsia="en-AU"/>
              </w:rPr>
            </w:pPr>
            <w:r w:rsidRPr="003F7CB3">
              <w:rPr>
                <w:rFonts w:ascii="Public Sans" w:hAnsi="Public Sans" w:cs="Calibri"/>
                <w:sz w:val="18"/>
                <w:szCs w:val="18"/>
                <w:lang w:eastAsia="en-AU"/>
              </w:rPr>
              <w:t>Est. Actual</w:t>
            </w:r>
          </w:p>
        </w:tc>
        <w:tc>
          <w:tcPr>
            <w:tcW w:w="1156" w:type="dxa"/>
            <w:shd w:val="clear" w:color="auto" w:fill="EBEBEB"/>
            <w:vAlign w:val="center"/>
            <w:hideMark/>
          </w:tcPr>
          <w:p w14:paraId="50B89EF7" w14:textId="77777777" w:rsidR="00763288" w:rsidRPr="003F7CB3" w:rsidRDefault="00763288" w:rsidP="00763288">
            <w:pPr>
              <w:jc w:val="center"/>
              <w:rPr>
                <w:rFonts w:ascii="Public Sans" w:hAnsi="Public Sans" w:cs="Calibri"/>
                <w:sz w:val="18"/>
                <w:szCs w:val="18"/>
                <w:lang w:eastAsia="en-AU"/>
              </w:rPr>
            </w:pPr>
            <w:r w:rsidRPr="003F7CB3">
              <w:rPr>
                <w:rFonts w:ascii="Public Sans" w:hAnsi="Public Sans" w:cs="Calibri"/>
                <w:sz w:val="18"/>
                <w:szCs w:val="18"/>
                <w:lang w:eastAsia="en-AU"/>
              </w:rPr>
              <w:t>Budget</w:t>
            </w:r>
          </w:p>
        </w:tc>
      </w:tr>
      <w:tr w:rsidR="00763288" w:rsidRPr="003F7CB3" w14:paraId="047A7844" w14:textId="77777777" w:rsidTr="003F7CB3">
        <w:trPr>
          <w:trHeight w:val="283"/>
        </w:trPr>
        <w:tc>
          <w:tcPr>
            <w:tcW w:w="6236" w:type="dxa"/>
            <w:shd w:val="clear" w:color="auto" w:fill="EBEBEB"/>
            <w:vAlign w:val="center"/>
            <w:hideMark/>
          </w:tcPr>
          <w:p w14:paraId="72A529D6"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256" w:type="dxa"/>
            <w:shd w:val="clear" w:color="auto" w:fill="EBEBEB"/>
            <w:hideMark/>
          </w:tcPr>
          <w:p w14:paraId="4542FA9E"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$000</w:t>
            </w:r>
          </w:p>
        </w:tc>
        <w:tc>
          <w:tcPr>
            <w:tcW w:w="1156" w:type="dxa"/>
            <w:shd w:val="clear" w:color="auto" w:fill="EBEBEB"/>
            <w:hideMark/>
          </w:tcPr>
          <w:p w14:paraId="35954D40"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$000</w:t>
            </w:r>
          </w:p>
        </w:tc>
        <w:tc>
          <w:tcPr>
            <w:tcW w:w="1156" w:type="dxa"/>
            <w:shd w:val="clear" w:color="auto" w:fill="EBEBEB"/>
            <w:hideMark/>
          </w:tcPr>
          <w:p w14:paraId="3BC15F86"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$000</w:t>
            </w:r>
          </w:p>
        </w:tc>
      </w:tr>
      <w:tr w:rsidR="00763288" w:rsidRPr="003F7CB3" w14:paraId="4F6E3EB6" w14:textId="77777777" w:rsidTr="003F7CB3">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69648159"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Expenses Excluding Losses</w:t>
            </w:r>
          </w:p>
        </w:tc>
        <w:tc>
          <w:tcPr>
            <w:tcW w:w="1256" w:type="dxa"/>
            <w:tcBorders>
              <w:top w:val="single" w:sz="4" w:space="0" w:color="FFFFFF"/>
              <w:left w:val="nil"/>
              <w:bottom w:val="single" w:sz="4" w:space="0" w:color="FFFFFF"/>
              <w:right w:val="single" w:sz="4" w:space="0" w:color="FFFFFF"/>
            </w:tcBorders>
            <w:noWrap/>
            <w:vAlign w:val="bottom"/>
            <w:hideMark/>
          </w:tcPr>
          <w:p w14:paraId="4FC31975" w14:textId="77777777" w:rsidR="00763288" w:rsidRPr="003F7CB3" w:rsidRDefault="00763288" w:rsidP="00763288">
            <w:pPr>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0AB48D73" w14:textId="77777777" w:rsidR="00763288" w:rsidRPr="003F7CB3" w:rsidRDefault="00763288" w:rsidP="00763288">
            <w:pPr>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4BA3367D" w14:textId="77777777" w:rsidR="00763288" w:rsidRPr="003F7CB3" w:rsidRDefault="00763288" w:rsidP="00763288">
            <w:pPr>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 </w:t>
            </w:r>
          </w:p>
        </w:tc>
      </w:tr>
      <w:tr w:rsidR="00763288" w:rsidRPr="003F7CB3" w14:paraId="2EA543D0"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368BC22"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Operating Expenses -</w:t>
            </w:r>
          </w:p>
        </w:tc>
        <w:tc>
          <w:tcPr>
            <w:tcW w:w="1256" w:type="dxa"/>
            <w:tcBorders>
              <w:top w:val="nil"/>
              <w:left w:val="nil"/>
              <w:bottom w:val="single" w:sz="4" w:space="0" w:color="FFFFFF"/>
              <w:right w:val="single" w:sz="4" w:space="0" w:color="FFFFFF"/>
            </w:tcBorders>
            <w:noWrap/>
            <w:vAlign w:val="bottom"/>
            <w:hideMark/>
          </w:tcPr>
          <w:p w14:paraId="74065364"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1BA2AE0"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E0B9D7B"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 </w:t>
            </w:r>
          </w:p>
        </w:tc>
      </w:tr>
      <w:tr w:rsidR="00763288" w:rsidRPr="003F7CB3" w14:paraId="2241022F"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5274B05"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1F75CB19"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4FD2E1D"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158</w:t>
            </w:r>
          </w:p>
        </w:tc>
        <w:tc>
          <w:tcPr>
            <w:tcW w:w="1156" w:type="dxa"/>
            <w:tcBorders>
              <w:top w:val="nil"/>
              <w:left w:val="nil"/>
              <w:bottom w:val="single" w:sz="4" w:space="0" w:color="FFFFFF"/>
              <w:right w:val="single" w:sz="4" w:space="0" w:color="FFFFFF"/>
            </w:tcBorders>
            <w:noWrap/>
            <w:vAlign w:val="center"/>
            <w:hideMark/>
          </w:tcPr>
          <w:p w14:paraId="7FDED291"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185</w:t>
            </w:r>
          </w:p>
        </w:tc>
      </w:tr>
      <w:tr w:rsidR="00763288" w:rsidRPr="003F7CB3" w14:paraId="1D50240C"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2FD8224"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Personnel Services Expenses</w:t>
            </w:r>
          </w:p>
        </w:tc>
        <w:tc>
          <w:tcPr>
            <w:tcW w:w="1256" w:type="dxa"/>
            <w:tcBorders>
              <w:top w:val="nil"/>
              <w:left w:val="nil"/>
              <w:bottom w:val="single" w:sz="4" w:space="0" w:color="FFFFFF"/>
              <w:right w:val="single" w:sz="4" w:space="0" w:color="FFFFFF"/>
            </w:tcBorders>
            <w:noWrap/>
            <w:vAlign w:val="center"/>
            <w:hideMark/>
          </w:tcPr>
          <w:p w14:paraId="42767A57"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6403E96"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9ADD84E"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r>
      <w:tr w:rsidR="00763288" w:rsidRPr="003F7CB3" w14:paraId="04CBFDC0"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6838FA4"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Other Operating Expenses</w:t>
            </w:r>
          </w:p>
        </w:tc>
        <w:tc>
          <w:tcPr>
            <w:tcW w:w="1256" w:type="dxa"/>
            <w:tcBorders>
              <w:top w:val="nil"/>
              <w:left w:val="nil"/>
              <w:bottom w:val="single" w:sz="4" w:space="0" w:color="FFFFFF"/>
              <w:right w:val="single" w:sz="4" w:space="0" w:color="FFFFFF"/>
            </w:tcBorders>
            <w:noWrap/>
            <w:vAlign w:val="center"/>
            <w:hideMark/>
          </w:tcPr>
          <w:p w14:paraId="202A51A9"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2,538</w:t>
            </w:r>
          </w:p>
        </w:tc>
        <w:tc>
          <w:tcPr>
            <w:tcW w:w="1156" w:type="dxa"/>
            <w:tcBorders>
              <w:top w:val="nil"/>
              <w:left w:val="nil"/>
              <w:bottom w:val="single" w:sz="4" w:space="0" w:color="FFFFFF"/>
              <w:right w:val="single" w:sz="4" w:space="0" w:color="FFFFFF"/>
            </w:tcBorders>
            <w:noWrap/>
            <w:vAlign w:val="center"/>
            <w:hideMark/>
          </w:tcPr>
          <w:p w14:paraId="128B7406"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2,728</w:t>
            </w:r>
          </w:p>
        </w:tc>
        <w:tc>
          <w:tcPr>
            <w:tcW w:w="1156" w:type="dxa"/>
            <w:tcBorders>
              <w:top w:val="nil"/>
              <w:left w:val="nil"/>
              <w:bottom w:val="single" w:sz="4" w:space="0" w:color="FFFFFF"/>
              <w:right w:val="single" w:sz="4" w:space="0" w:color="FFFFFF"/>
            </w:tcBorders>
            <w:noWrap/>
            <w:vAlign w:val="center"/>
            <w:hideMark/>
          </w:tcPr>
          <w:p w14:paraId="0AEEC36E"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3,166</w:t>
            </w:r>
          </w:p>
        </w:tc>
      </w:tr>
      <w:tr w:rsidR="00763288" w:rsidRPr="003F7CB3" w14:paraId="24C1D98C"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0D2575D"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406E4F7F"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EC8444"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69B0955"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r>
      <w:tr w:rsidR="00763288" w:rsidRPr="003F7CB3" w14:paraId="1DA9EA10"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BC39744"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Appropriation Expense</w:t>
            </w:r>
          </w:p>
        </w:tc>
        <w:tc>
          <w:tcPr>
            <w:tcW w:w="1256" w:type="dxa"/>
            <w:tcBorders>
              <w:top w:val="nil"/>
              <w:left w:val="nil"/>
              <w:bottom w:val="single" w:sz="4" w:space="0" w:color="FFFFFF"/>
              <w:right w:val="single" w:sz="4" w:space="0" w:color="FFFFFF"/>
            </w:tcBorders>
            <w:noWrap/>
            <w:vAlign w:val="center"/>
            <w:hideMark/>
          </w:tcPr>
          <w:p w14:paraId="598EE983"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AA13050"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C75236"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r>
      <w:tr w:rsidR="00763288" w:rsidRPr="003F7CB3" w14:paraId="06C5D3A6"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A8538D0"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Depreciation and Amortisation</w:t>
            </w:r>
          </w:p>
        </w:tc>
        <w:tc>
          <w:tcPr>
            <w:tcW w:w="1256" w:type="dxa"/>
            <w:tcBorders>
              <w:top w:val="nil"/>
              <w:left w:val="nil"/>
              <w:bottom w:val="single" w:sz="4" w:space="0" w:color="FFFFFF"/>
              <w:right w:val="single" w:sz="4" w:space="0" w:color="FFFFFF"/>
            </w:tcBorders>
            <w:noWrap/>
            <w:vAlign w:val="center"/>
            <w:hideMark/>
          </w:tcPr>
          <w:p w14:paraId="03E1449B"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1194E5"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18A03EF"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r>
      <w:tr w:rsidR="00763288" w:rsidRPr="003F7CB3" w14:paraId="765A3AD2"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E554964"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58ED631C"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60004A9"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BF98EA"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r>
      <w:tr w:rsidR="00763288" w:rsidRPr="003F7CB3" w14:paraId="5D964041" w14:textId="77777777" w:rsidTr="003F7CB3">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7E8F871E"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 Expenses</w:t>
            </w:r>
          </w:p>
        </w:tc>
        <w:tc>
          <w:tcPr>
            <w:tcW w:w="1256" w:type="dxa"/>
            <w:tcBorders>
              <w:top w:val="nil"/>
              <w:left w:val="nil"/>
              <w:bottom w:val="single" w:sz="4" w:space="0" w:color="auto"/>
              <w:right w:val="single" w:sz="4" w:space="0" w:color="FFFFFF"/>
            </w:tcBorders>
            <w:noWrap/>
            <w:vAlign w:val="center"/>
            <w:hideMark/>
          </w:tcPr>
          <w:p w14:paraId="633F7B6A"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56E728B"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92CFA97"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r>
      <w:tr w:rsidR="00763288" w:rsidRPr="003F7CB3" w14:paraId="42860B11" w14:textId="77777777" w:rsidTr="003F7CB3">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682BEFCD"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TOTAL EXPENSES EXCLUDING LOSSES</w:t>
            </w:r>
          </w:p>
        </w:tc>
        <w:tc>
          <w:tcPr>
            <w:tcW w:w="1256" w:type="dxa"/>
            <w:tcBorders>
              <w:top w:val="single" w:sz="4" w:space="0" w:color="FFFFFF"/>
              <w:left w:val="nil"/>
              <w:bottom w:val="single" w:sz="4" w:space="0" w:color="FFFFFF"/>
              <w:right w:val="single" w:sz="4" w:space="0" w:color="FFFFFF"/>
            </w:tcBorders>
            <w:noWrap/>
            <w:vAlign w:val="center"/>
            <w:hideMark/>
          </w:tcPr>
          <w:p w14:paraId="789B84C7"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2,538</w:t>
            </w:r>
          </w:p>
        </w:tc>
        <w:tc>
          <w:tcPr>
            <w:tcW w:w="1156" w:type="dxa"/>
            <w:tcBorders>
              <w:top w:val="single" w:sz="4" w:space="0" w:color="FFFFFF"/>
              <w:left w:val="nil"/>
              <w:bottom w:val="single" w:sz="4" w:space="0" w:color="FFFFFF"/>
              <w:right w:val="single" w:sz="4" w:space="0" w:color="FFFFFF"/>
            </w:tcBorders>
            <w:noWrap/>
            <w:vAlign w:val="center"/>
            <w:hideMark/>
          </w:tcPr>
          <w:p w14:paraId="0141C96C"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2,886</w:t>
            </w:r>
          </w:p>
        </w:tc>
        <w:tc>
          <w:tcPr>
            <w:tcW w:w="1156" w:type="dxa"/>
            <w:tcBorders>
              <w:top w:val="single" w:sz="4" w:space="0" w:color="FFFFFF"/>
              <w:left w:val="nil"/>
              <w:bottom w:val="single" w:sz="4" w:space="0" w:color="FFFFFF"/>
              <w:right w:val="single" w:sz="4" w:space="0" w:color="FFFFFF"/>
            </w:tcBorders>
            <w:noWrap/>
            <w:vAlign w:val="center"/>
            <w:hideMark/>
          </w:tcPr>
          <w:p w14:paraId="53D8E2EA"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3,351</w:t>
            </w:r>
          </w:p>
        </w:tc>
      </w:tr>
      <w:tr w:rsidR="00763288" w:rsidRPr="003F7CB3" w14:paraId="32C436AB"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B636B3C"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Revenue</w:t>
            </w:r>
          </w:p>
        </w:tc>
        <w:tc>
          <w:tcPr>
            <w:tcW w:w="1256" w:type="dxa"/>
            <w:tcBorders>
              <w:top w:val="single" w:sz="4" w:space="0" w:color="auto"/>
              <w:left w:val="nil"/>
              <w:bottom w:val="single" w:sz="4" w:space="0" w:color="FFFFFF"/>
              <w:right w:val="single" w:sz="4" w:space="0" w:color="FFFFFF"/>
            </w:tcBorders>
            <w:noWrap/>
            <w:vAlign w:val="center"/>
            <w:hideMark/>
          </w:tcPr>
          <w:p w14:paraId="2015B16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B4325F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5A13558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487695FF"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C71FAD1"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Appropriation Revenue</w:t>
            </w:r>
          </w:p>
        </w:tc>
        <w:tc>
          <w:tcPr>
            <w:tcW w:w="1256" w:type="dxa"/>
            <w:tcBorders>
              <w:top w:val="nil"/>
              <w:left w:val="nil"/>
              <w:bottom w:val="single" w:sz="4" w:space="0" w:color="FFFFFF"/>
              <w:right w:val="single" w:sz="4" w:space="0" w:color="FFFFFF"/>
            </w:tcBorders>
            <w:noWrap/>
            <w:vAlign w:val="center"/>
            <w:hideMark/>
          </w:tcPr>
          <w:p w14:paraId="2BAFDC59"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4A5138F"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BEC0488"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r>
      <w:tr w:rsidR="00763288" w:rsidRPr="003F7CB3" w14:paraId="692262DB"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8652125"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2AB54330"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6DF4B81"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F6036C8"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r>
      <w:tr w:rsidR="00763288" w:rsidRPr="003F7CB3" w14:paraId="3979CD9B" w14:textId="77777777" w:rsidTr="003F7CB3">
        <w:trPr>
          <w:trHeight w:val="238"/>
        </w:trPr>
        <w:tc>
          <w:tcPr>
            <w:tcW w:w="6236" w:type="dxa"/>
            <w:tcBorders>
              <w:top w:val="nil"/>
              <w:left w:val="single" w:sz="4" w:space="0" w:color="FFFFFF"/>
              <w:bottom w:val="single" w:sz="4" w:space="0" w:color="FFFFFF"/>
              <w:right w:val="single" w:sz="4" w:space="0" w:color="FFFFFF"/>
            </w:tcBorders>
            <w:vAlign w:val="center"/>
            <w:hideMark/>
          </w:tcPr>
          <w:p w14:paraId="67376158" w14:textId="77777777" w:rsidR="00763288" w:rsidRPr="003F7CB3" w:rsidRDefault="00763288" w:rsidP="003F7CB3">
            <w:pPr>
              <w:ind w:right="-393" w:firstLineChars="100" w:firstLine="180"/>
              <w:rPr>
                <w:rFonts w:ascii="Public Sans" w:hAnsi="Public Sans" w:cs="Calibri"/>
                <w:sz w:val="18"/>
                <w:szCs w:val="18"/>
                <w:lang w:eastAsia="en-AU"/>
              </w:rPr>
            </w:pPr>
            <w:r w:rsidRPr="003F7CB3">
              <w:rPr>
                <w:rFonts w:ascii="Public Sans" w:hAnsi="Public Sans" w:cs="Calibri"/>
                <w:sz w:val="18"/>
                <w:szCs w:val="18"/>
                <w:lang w:eastAsia="en-AU"/>
              </w:rPr>
              <w:t>Acceptance by Crown Entity of Employee Benefits and Other Liabilities</w:t>
            </w:r>
          </w:p>
        </w:tc>
        <w:tc>
          <w:tcPr>
            <w:tcW w:w="1256" w:type="dxa"/>
            <w:tcBorders>
              <w:top w:val="nil"/>
              <w:left w:val="nil"/>
              <w:bottom w:val="single" w:sz="4" w:space="0" w:color="FFFFFF"/>
              <w:right w:val="single" w:sz="4" w:space="0" w:color="FFFFFF"/>
            </w:tcBorders>
            <w:noWrap/>
            <w:vAlign w:val="center"/>
            <w:hideMark/>
          </w:tcPr>
          <w:p w14:paraId="529E5B7D"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028A12E"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BC2239"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r>
      <w:tr w:rsidR="00763288" w:rsidRPr="003F7CB3" w14:paraId="6272B4CF"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0D1988A"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Transfers to the Crown Entity</w:t>
            </w:r>
          </w:p>
        </w:tc>
        <w:tc>
          <w:tcPr>
            <w:tcW w:w="1256" w:type="dxa"/>
            <w:tcBorders>
              <w:top w:val="nil"/>
              <w:left w:val="nil"/>
              <w:bottom w:val="single" w:sz="4" w:space="0" w:color="FFFFFF"/>
              <w:right w:val="single" w:sz="4" w:space="0" w:color="FFFFFF"/>
            </w:tcBorders>
            <w:noWrap/>
            <w:vAlign w:val="center"/>
            <w:hideMark/>
          </w:tcPr>
          <w:p w14:paraId="53D5A8D1"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BA4D17"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2C4C29"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r>
      <w:tr w:rsidR="00763288" w:rsidRPr="003F7CB3" w14:paraId="04830FDE"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58F4309"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Sales of Goods and Services</w:t>
            </w:r>
          </w:p>
        </w:tc>
        <w:tc>
          <w:tcPr>
            <w:tcW w:w="1256" w:type="dxa"/>
            <w:tcBorders>
              <w:top w:val="nil"/>
              <w:left w:val="nil"/>
              <w:bottom w:val="single" w:sz="4" w:space="0" w:color="FFFFFF"/>
              <w:right w:val="single" w:sz="4" w:space="0" w:color="FFFFFF"/>
            </w:tcBorders>
            <w:noWrap/>
            <w:vAlign w:val="center"/>
            <w:hideMark/>
          </w:tcPr>
          <w:p w14:paraId="440BA84E"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2,854</w:t>
            </w:r>
          </w:p>
        </w:tc>
        <w:tc>
          <w:tcPr>
            <w:tcW w:w="1156" w:type="dxa"/>
            <w:tcBorders>
              <w:top w:val="nil"/>
              <w:left w:val="nil"/>
              <w:bottom w:val="single" w:sz="4" w:space="0" w:color="FFFFFF"/>
              <w:right w:val="single" w:sz="4" w:space="0" w:color="FFFFFF"/>
            </w:tcBorders>
            <w:noWrap/>
            <w:vAlign w:val="center"/>
            <w:hideMark/>
          </w:tcPr>
          <w:p w14:paraId="0E4491BB"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3,072</w:t>
            </w:r>
          </w:p>
        </w:tc>
        <w:tc>
          <w:tcPr>
            <w:tcW w:w="1156" w:type="dxa"/>
            <w:tcBorders>
              <w:top w:val="nil"/>
              <w:left w:val="nil"/>
              <w:bottom w:val="single" w:sz="4" w:space="0" w:color="FFFFFF"/>
              <w:right w:val="single" w:sz="4" w:space="0" w:color="FFFFFF"/>
            </w:tcBorders>
            <w:noWrap/>
            <w:vAlign w:val="center"/>
            <w:hideMark/>
          </w:tcPr>
          <w:p w14:paraId="77975ACB"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3,534</w:t>
            </w:r>
          </w:p>
        </w:tc>
      </w:tr>
      <w:tr w:rsidR="00763288" w:rsidRPr="003F7CB3" w14:paraId="3E6ED7EE"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3045D57"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497D9418"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1A72D1D"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7AADEB"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r>
      <w:tr w:rsidR="00763288" w:rsidRPr="003F7CB3" w14:paraId="0346ABD4"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D5E8AD8"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Investment Revenue</w:t>
            </w:r>
          </w:p>
        </w:tc>
        <w:tc>
          <w:tcPr>
            <w:tcW w:w="1256" w:type="dxa"/>
            <w:tcBorders>
              <w:top w:val="nil"/>
              <w:left w:val="nil"/>
              <w:bottom w:val="single" w:sz="4" w:space="0" w:color="FFFFFF"/>
              <w:right w:val="single" w:sz="4" w:space="0" w:color="FFFFFF"/>
            </w:tcBorders>
            <w:noWrap/>
            <w:vAlign w:val="center"/>
            <w:hideMark/>
          </w:tcPr>
          <w:p w14:paraId="6F0161F3"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2,131</w:t>
            </w:r>
          </w:p>
        </w:tc>
        <w:tc>
          <w:tcPr>
            <w:tcW w:w="1156" w:type="dxa"/>
            <w:tcBorders>
              <w:top w:val="nil"/>
              <w:left w:val="nil"/>
              <w:bottom w:val="single" w:sz="4" w:space="0" w:color="FFFFFF"/>
              <w:right w:val="single" w:sz="4" w:space="0" w:color="FFFFFF"/>
            </w:tcBorders>
            <w:noWrap/>
            <w:vAlign w:val="center"/>
            <w:hideMark/>
          </w:tcPr>
          <w:p w14:paraId="23178D2F"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2,347</w:t>
            </w:r>
          </w:p>
        </w:tc>
        <w:tc>
          <w:tcPr>
            <w:tcW w:w="1156" w:type="dxa"/>
            <w:tcBorders>
              <w:top w:val="nil"/>
              <w:left w:val="nil"/>
              <w:bottom w:val="single" w:sz="4" w:space="0" w:color="FFFFFF"/>
              <w:right w:val="single" w:sz="4" w:space="0" w:color="FFFFFF"/>
            </w:tcBorders>
            <w:noWrap/>
            <w:vAlign w:val="center"/>
            <w:hideMark/>
          </w:tcPr>
          <w:p w14:paraId="598FF8BF"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2,580</w:t>
            </w:r>
          </w:p>
        </w:tc>
      </w:tr>
      <w:tr w:rsidR="00763288" w:rsidRPr="003F7CB3" w14:paraId="4C02C3EB"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93AA1D5"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 xml:space="preserve">Retained Taxes, </w:t>
            </w:r>
            <w:proofErr w:type="gramStart"/>
            <w:r w:rsidRPr="003F7CB3">
              <w:rPr>
                <w:rFonts w:ascii="Public Sans" w:hAnsi="Public Sans" w:cs="Calibri"/>
                <w:sz w:val="18"/>
                <w:szCs w:val="18"/>
                <w:lang w:eastAsia="en-AU"/>
              </w:rPr>
              <w:t>Fees</w:t>
            </w:r>
            <w:proofErr w:type="gramEnd"/>
            <w:r w:rsidRPr="003F7CB3">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695F3C99"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5A4B0B9"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A1C5558"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r>
      <w:tr w:rsidR="00763288" w:rsidRPr="003F7CB3" w14:paraId="40DFB633" w14:textId="77777777" w:rsidTr="003F7CB3">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2122FBFE"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 Revenue</w:t>
            </w:r>
          </w:p>
        </w:tc>
        <w:tc>
          <w:tcPr>
            <w:tcW w:w="1256" w:type="dxa"/>
            <w:tcBorders>
              <w:top w:val="nil"/>
              <w:left w:val="nil"/>
              <w:bottom w:val="single" w:sz="4" w:space="0" w:color="auto"/>
              <w:right w:val="single" w:sz="4" w:space="0" w:color="FFFFFF"/>
            </w:tcBorders>
            <w:noWrap/>
            <w:vAlign w:val="center"/>
            <w:hideMark/>
          </w:tcPr>
          <w:p w14:paraId="562A0F25"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14</w:t>
            </w:r>
          </w:p>
        </w:tc>
        <w:tc>
          <w:tcPr>
            <w:tcW w:w="1156" w:type="dxa"/>
            <w:tcBorders>
              <w:top w:val="nil"/>
              <w:left w:val="nil"/>
              <w:bottom w:val="single" w:sz="4" w:space="0" w:color="auto"/>
              <w:right w:val="single" w:sz="4" w:space="0" w:color="FFFFFF"/>
            </w:tcBorders>
            <w:noWrap/>
            <w:vAlign w:val="center"/>
            <w:hideMark/>
          </w:tcPr>
          <w:p w14:paraId="2693F069"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47AAA30"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r>
      <w:tr w:rsidR="00763288" w:rsidRPr="003F7CB3" w14:paraId="3986A48E" w14:textId="77777777" w:rsidTr="003F7CB3">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615D964C"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Total Revenue</w:t>
            </w:r>
          </w:p>
        </w:tc>
        <w:tc>
          <w:tcPr>
            <w:tcW w:w="1256" w:type="dxa"/>
            <w:tcBorders>
              <w:top w:val="single" w:sz="4" w:space="0" w:color="FFFFFF"/>
              <w:left w:val="nil"/>
              <w:bottom w:val="single" w:sz="4" w:space="0" w:color="FFFFFF"/>
              <w:right w:val="single" w:sz="4" w:space="0" w:color="FFFFFF"/>
            </w:tcBorders>
            <w:noWrap/>
            <w:vAlign w:val="center"/>
            <w:hideMark/>
          </w:tcPr>
          <w:p w14:paraId="5E5BBE4B"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4,999</w:t>
            </w:r>
          </w:p>
        </w:tc>
        <w:tc>
          <w:tcPr>
            <w:tcW w:w="1156" w:type="dxa"/>
            <w:tcBorders>
              <w:top w:val="single" w:sz="4" w:space="0" w:color="FFFFFF"/>
              <w:left w:val="nil"/>
              <w:bottom w:val="single" w:sz="4" w:space="0" w:color="FFFFFF"/>
              <w:right w:val="single" w:sz="4" w:space="0" w:color="FFFFFF"/>
            </w:tcBorders>
            <w:noWrap/>
            <w:vAlign w:val="center"/>
            <w:hideMark/>
          </w:tcPr>
          <w:p w14:paraId="00A0378A"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5,418</w:t>
            </w:r>
          </w:p>
        </w:tc>
        <w:tc>
          <w:tcPr>
            <w:tcW w:w="1156" w:type="dxa"/>
            <w:tcBorders>
              <w:top w:val="single" w:sz="4" w:space="0" w:color="FFFFFF"/>
              <w:left w:val="nil"/>
              <w:bottom w:val="single" w:sz="4" w:space="0" w:color="FFFFFF"/>
              <w:right w:val="single" w:sz="4" w:space="0" w:color="FFFFFF"/>
            </w:tcBorders>
            <w:noWrap/>
            <w:vAlign w:val="center"/>
            <w:hideMark/>
          </w:tcPr>
          <w:p w14:paraId="1D7F5904"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6,114</w:t>
            </w:r>
          </w:p>
        </w:tc>
      </w:tr>
      <w:tr w:rsidR="00763288" w:rsidRPr="003F7CB3" w14:paraId="1CC3F72E" w14:textId="77777777" w:rsidTr="003F7CB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D63A01B"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 xml:space="preserve">Gain/(Loss) on Disposal of </w:t>
            </w:r>
            <w:proofErr w:type="spellStart"/>
            <w:proofErr w:type="gramStart"/>
            <w:r w:rsidRPr="003F7CB3">
              <w:rPr>
                <w:rFonts w:ascii="Public Sans" w:hAnsi="Public Sans" w:cs="Calibri"/>
                <w:sz w:val="18"/>
                <w:szCs w:val="18"/>
                <w:lang w:eastAsia="en-AU"/>
              </w:rPr>
              <w:t>Non Current</w:t>
            </w:r>
            <w:proofErr w:type="spellEnd"/>
            <w:proofErr w:type="gramEnd"/>
            <w:r w:rsidRPr="003F7CB3">
              <w:rPr>
                <w:rFonts w:ascii="Public Sans" w:hAnsi="Public Sans" w:cs="Calibri"/>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72021D19"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56233A7F"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20880211"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r>
      <w:tr w:rsidR="00763288" w:rsidRPr="003F7CB3" w14:paraId="2B7418B3" w14:textId="77777777" w:rsidTr="003F7CB3">
        <w:trPr>
          <w:trHeight w:val="238"/>
        </w:trPr>
        <w:tc>
          <w:tcPr>
            <w:tcW w:w="6236" w:type="dxa"/>
            <w:tcBorders>
              <w:top w:val="nil"/>
              <w:left w:val="single" w:sz="4" w:space="0" w:color="FFFFFF"/>
              <w:bottom w:val="nil"/>
              <w:right w:val="single" w:sz="4" w:space="0" w:color="FFFFFF"/>
            </w:tcBorders>
            <w:noWrap/>
            <w:vAlign w:val="center"/>
            <w:hideMark/>
          </w:tcPr>
          <w:p w14:paraId="24EE719C"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 Gains/(Losses)</w:t>
            </w:r>
          </w:p>
        </w:tc>
        <w:tc>
          <w:tcPr>
            <w:tcW w:w="1256" w:type="dxa"/>
            <w:tcBorders>
              <w:top w:val="nil"/>
              <w:left w:val="nil"/>
              <w:bottom w:val="nil"/>
              <w:right w:val="single" w:sz="4" w:space="0" w:color="FFFFFF"/>
            </w:tcBorders>
            <w:noWrap/>
            <w:vAlign w:val="center"/>
            <w:hideMark/>
          </w:tcPr>
          <w:p w14:paraId="6A89359A"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2CDA3D2C"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(19)</w:t>
            </w:r>
          </w:p>
        </w:tc>
        <w:tc>
          <w:tcPr>
            <w:tcW w:w="1156" w:type="dxa"/>
            <w:tcBorders>
              <w:top w:val="nil"/>
              <w:left w:val="nil"/>
              <w:bottom w:val="nil"/>
              <w:right w:val="single" w:sz="4" w:space="0" w:color="FFFFFF"/>
            </w:tcBorders>
            <w:noWrap/>
            <w:vAlign w:val="center"/>
            <w:hideMark/>
          </w:tcPr>
          <w:p w14:paraId="4B698DDC" w14:textId="77777777" w:rsidR="00763288" w:rsidRPr="003F7CB3" w:rsidRDefault="00763288" w:rsidP="00763288">
            <w:pPr>
              <w:jc w:val="right"/>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w:t>
            </w:r>
          </w:p>
        </w:tc>
      </w:tr>
      <w:tr w:rsidR="00763288" w:rsidRPr="003F7CB3" w14:paraId="3D87BC21" w14:textId="77777777" w:rsidTr="003F7CB3">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FE45476"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Net Result</w:t>
            </w:r>
          </w:p>
        </w:tc>
        <w:tc>
          <w:tcPr>
            <w:tcW w:w="1256" w:type="dxa"/>
            <w:tcBorders>
              <w:top w:val="single" w:sz="4" w:space="0" w:color="auto"/>
              <w:left w:val="nil"/>
              <w:bottom w:val="single" w:sz="4" w:space="0" w:color="auto"/>
              <w:right w:val="single" w:sz="4" w:space="0" w:color="FFFFFF"/>
            </w:tcBorders>
            <w:noWrap/>
            <w:vAlign w:val="center"/>
            <w:hideMark/>
          </w:tcPr>
          <w:p w14:paraId="1588E6A5"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2,461</w:t>
            </w:r>
          </w:p>
        </w:tc>
        <w:tc>
          <w:tcPr>
            <w:tcW w:w="1156" w:type="dxa"/>
            <w:tcBorders>
              <w:top w:val="single" w:sz="4" w:space="0" w:color="auto"/>
              <w:left w:val="nil"/>
              <w:bottom w:val="single" w:sz="4" w:space="0" w:color="auto"/>
              <w:right w:val="single" w:sz="4" w:space="0" w:color="FFFFFF"/>
            </w:tcBorders>
            <w:noWrap/>
            <w:vAlign w:val="center"/>
            <w:hideMark/>
          </w:tcPr>
          <w:p w14:paraId="40050F20"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2,514</w:t>
            </w:r>
          </w:p>
        </w:tc>
        <w:tc>
          <w:tcPr>
            <w:tcW w:w="1156" w:type="dxa"/>
            <w:tcBorders>
              <w:top w:val="single" w:sz="4" w:space="0" w:color="auto"/>
              <w:left w:val="nil"/>
              <w:bottom w:val="single" w:sz="4" w:space="0" w:color="auto"/>
              <w:right w:val="single" w:sz="4" w:space="0" w:color="FFFFFF"/>
            </w:tcBorders>
            <w:noWrap/>
            <w:vAlign w:val="center"/>
            <w:hideMark/>
          </w:tcPr>
          <w:p w14:paraId="1D220788"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2,763</w:t>
            </w:r>
          </w:p>
        </w:tc>
      </w:tr>
    </w:tbl>
    <w:p w14:paraId="6E3509CA" w14:textId="77777777" w:rsidR="00763288" w:rsidRPr="00763288" w:rsidRDefault="00763288" w:rsidP="00763288">
      <w:pPr>
        <w:spacing w:after="160" w:line="256" w:lineRule="auto"/>
        <w:rPr>
          <w:rFonts w:ascii="Calibri" w:eastAsia="Calibri" w:hAnsi="Calibri"/>
          <w:sz w:val="22"/>
          <w:szCs w:val="22"/>
        </w:rPr>
      </w:pPr>
      <w:r w:rsidRPr="00763288">
        <w:rPr>
          <w:rFonts w:ascii="Calibri" w:eastAsia="Calibri" w:hAnsi="Calibri"/>
          <w:sz w:val="22"/>
          <w:szCs w:val="22"/>
        </w:rPr>
        <w:br w:type="page"/>
      </w:r>
    </w:p>
    <w:tbl>
      <w:tblPr>
        <w:tblW w:w="9804" w:type="dxa"/>
        <w:tblLook w:val="04A0" w:firstRow="1" w:lastRow="0" w:firstColumn="1" w:lastColumn="0" w:noHBand="0" w:noVBand="1"/>
        <w:tblCaption w:val="12.2 Financial Statements -Epsilon Distribution Ministerial Holding Corporation - Balance Sheet"/>
        <w:tblDescription w:val="12.2 Financial Statements -Epsilon Distribution Ministerial Holding Corporation - Balance Sheet"/>
      </w:tblPr>
      <w:tblGrid>
        <w:gridCol w:w="6236"/>
        <w:gridCol w:w="1256"/>
        <w:gridCol w:w="1156"/>
        <w:gridCol w:w="1156"/>
      </w:tblGrid>
      <w:tr w:rsidR="00763288" w:rsidRPr="00763288" w14:paraId="660468E8" w14:textId="77777777" w:rsidTr="003F7CB3">
        <w:trPr>
          <w:trHeight w:val="405"/>
        </w:trPr>
        <w:tc>
          <w:tcPr>
            <w:tcW w:w="6236" w:type="dxa"/>
            <w:shd w:val="clear" w:color="auto" w:fill="FFFFFF"/>
            <w:noWrap/>
            <w:vAlign w:val="bottom"/>
            <w:hideMark/>
          </w:tcPr>
          <w:p w14:paraId="03C56AD2"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479FA513"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528C98E0"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76D1B472"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3F7CB3" w14:paraId="438E8F68" w14:textId="77777777" w:rsidTr="003F7CB3">
        <w:trPr>
          <w:trHeight w:val="283"/>
        </w:trPr>
        <w:tc>
          <w:tcPr>
            <w:tcW w:w="6236" w:type="dxa"/>
            <w:shd w:val="clear" w:color="auto" w:fill="EBEBEB"/>
            <w:vAlign w:val="center"/>
            <w:hideMark/>
          </w:tcPr>
          <w:p w14:paraId="523970E9"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2412" w:type="dxa"/>
            <w:gridSpan w:val="2"/>
            <w:shd w:val="clear" w:color="auto" w:fill="EBEBEB"/>
            <w:vAlign w:val="bottom"/>
            <w:hideMark/>
          </w:tcPr>
          <w:p w14:paraId="00AD7251"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2022-23</w:t>
            </w:r>
          </w:p>
        </w:tc>
        <w:tc>
          <w:tcPr>
            <w:tcW w:w="1156" w:type="dxa"/>
            <w:shd w:val="clear" w:color="auto" w:fill="EBEBEB"/>
            <w:vAlign w:val="bottom"/>
            <w:hideMark/>
          </w:tcPr>
          <w:p w14:paraId="19072E79"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2023-24</w:t>
            </w:r>
          </w:p>
        </w:tc>
      </w:tr>
      <w:tr w:rsidR="00763288" w:rsidRPr="003F7CB3" w14:paraId="436DB40D" w14:textId="77777777" w:rsidTr="003F7CB3">
        <w:trPr>
          <w:trHeight w:val="225"/>
        </w:trPr>
        <w:tc>
          <w:tcPr>
            <w:tcW w:w="6236" w:type="dxa"/>
            <w:shd w:val="clear" w:color="auto" w:fill="EBEBEB"/>
            <w:vAlign w:val="center"/>
            <w:hideMark/>
          </w:tcPr>
          <w:p w14:paraId="4F2057A5"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256" w:type="dxa"/>
            <w:shd w:val="clear" w:color="auto" w:fill="EBEBEB"/>
            <w:vAlign w:val="center"/>
            <w:hideMark/>
          </w:tcPr>
          <w:p w14:paraId="26CF226B" w14:textId="77777777" w:rsidR="00763288" w:rsidRPr="003F7CB3" w:rsidRDefault="00763288" w:rsidP="00763288">
            <w:pPr>
              <w:jc w:val="center"/>
              <w:rPr>
                <w:rFonts w:ascii="Public Sans" w:hAnsi="Public Sans" w:cs="Calibri"/>
                <w:sz w:val="18"/>
                <w:szCs w:val="18"/>
                <w:lang w:eastAsia="en-AU"/>
              </w:rPr>
            </w:pPr>
            <w:r w:rsidRPr="003F7CB3">
              <w:rPr>
                <w:rFonts w:ascii="Public Sans" w:hAnsi="Public Sans" w:cs="Calibri"/>
                <w:sz w:val="18"/>
                <w:szCs w:val="18"/>
                <w:lang w:eastAsia="en-AU"/>
              </w:rPr>
              <w:t>Budget</w:t>
            </w:r>
          </w:p>
        </w:tc>
        <w:tc>
          <w:tcPr>
            <w:tcW w:w="1156" w:type="dxa"/>
            <w:shd w:val="clear" w:color="auto" w:fill="EBEBEB"/>
            <w:vAlign w:val="center"/>
            <w:hideMark/>
          </w:tcPr>
          <w:p w14:paraId="736835AA" w14:textId="77777777" w:rsidR="00763288" w:rsidRPr="003F7CB3" w:rsidRDefault="00763288" w:rsidP="00763288">
            <w:pPr>
              <w:jc w:val="center"/>
              <w:rPr>
                <w:rFonts w:ascii="Public Sans" w:hAnsi="Public Sans" w:cs="Calibri"/>
                <w:sz w:val="18"/>
                <w:szCs w:val="18"/>
                <w:lang w:eastAsia="en-AU"/>
              </w:rPr>
            </w:pPr>
            <w:r w:rsidRPr="003F7CB3">
              <w:rPr>
                <w:rFonts w:ascii="Public Sans" w:hAnsi="Public Sans" w:cs="Calibri"/>
                <w:sz w:val="18"/>
                <w:szCs w:val="18"/>
                <w:lang w:eastAsia="en-AU"/>
              </w:rPr>
              <w:t>Est. Actual</w:t>
            </w:r>
          </w:p>
        </w:tc>
        <w:tc>
          <w:tcPr>
            <w:tcW w:w="1156" w:type="dxa"/>
            <w:shd w:val="clear" w:color="auto" w:fill="EBEBEB"/>
            <w:vAlign w:val="center"/>
            <w:hideMark/>
          </w:tcPr>
          <w:p w14:paraId="7FDFAFF1" w14:textId="77777777" w:rsidR="00763288" w:rsidRPr="003F7CB3" w:rsidRDefault="00763288" w:rsidP="00763288">
            <w:pPr>
              <w:jc w:val="center"/>
              <w:rPr>
                <w:rFonts w:ascii="Public Sans" w:hAnsi="Public Sans" w:cs="Calibri"/>
                <w:sz w:val="18"/>
                <w:szCs w:val="18"/>
                <w:lang w:eastAsia="en-AU"/>
              </w:rPr>
            </w:pPr>
            <w:r w:rsidRPr="003F7CB3">
              <w:rPr>
                <w:rFonts w:ascii="Public Sans" w:hAnsi="Public Sans" w:cs="Calibri"/>
                <w:sz w:val="18"/>
                <w:szCs w:val="18"/>
                <w:lang w:eastAsia="en-AU"/>
              </w:rPr>
              <w:t>Budget</w:t>
            </w:r>
          </w:p>
        </w:tc>
      </w:tr>
      <w:tr w:rsidR="00763288" w:rsidRPr="003F7CB3" w14:paraId="7418AAEE" w14:textId="77777777" w:rsidTr="003F7CB3">
        <w:trPr>
          <w:trHeight w:val="283"/>
        </w:trPr>
        <w:tc>
          <w:tcPr>
            <w:tcW w:w="6236" w:type="dxa"/>
            <w:shd w:val="clear" w:color="auto" w:fill="EBEBEB"/>
            <w:vAlign w:val="center"/>
            <w:hideMark/>
          </w:tcPr>
          <w:p w14:paraId="62A1282B"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256" w:type="dxa"/>
            <w:shd w:val="clear" w:color="auto" w:fill="EBEBEB"/>
            <w:hideMark/>
          </w:tcPr>
          <w:p w14:paraId="5B8EE478"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$000</w:t>
            </w:r>
          </w:p>
        </w:tc>
        <w:tc>
          <w:tcPr>
            <w:tcW w:w="1156" w:type="dxa"/>
            <w:shd w:val="clear" w:color="auto" w:fill="EBEBEB"/>
            <w:hideMark/>
          </w:tcPr>
          <w:p w14:paraId="13DFAA2F"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$000</w:t>
            </w:r>
          </w:p>
        </w:tc>
        <w:tc>
          <w:tcPr>
            <w:tcW w:w="1156" w:type="dxa"/>
            <w:shd w:val="clear" w:color="auto" w:fill="EBEBEB"/>
            <w:hideMark/>
          </w:tcPr>
          <w:p w14:paraId="069097B5" w14:textId="77777777" w:rsidR="00763288" w:rsidRPr="003F7CB3" w:rsidRDefault="00763288" w:rsidP="003F7CB3">
            <w:pPr>
              <w:jc w:val="center"/>
              <w:rPr>
                <w:rFonts w:ascii="Public Sans" w:hAnsi="Public Sans" w:cs="Calibri"/>
                <w:sz w:val="18"/>
                <w:szCs w:val="18"/>
                <w:lang w:eastAsia="en-AU"/>
              </w:rPr>
            </w:pPr>
            <w:r w:rsidRPr="003F7CB3">
              <w:rPr>
                <w:rFonts w:ascii="Public Sans" w:hAnsi="Public Sans" w:cs="Calibri"/>
                <w:sz w:val="18"/>
                <w:szCs w:val="18"/>
                <w:lang w:eastAsia="en-AU"/>
              </w:rPr>
              <w:t>$000</w:t>
            </w:r>
          </w:p>
        </w:tc>
      </w:tr>
      <w:tr w:rsidR="00763288" w:rsidRPr="003F7CB3" w14:paraId="628E2009" w14:textId="77777777" w:rsidTr="003F7CB3">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716264CB"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66C1B528"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304FB1A6"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7C5EF947"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4F7B91F1"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16FF43B"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3EF931AF"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8F3CD88"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C20C03C"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2B912E05"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29AA3B7"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1187832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10,762</w:t>
            </w:r>
          </w:p>
        </w:tc>
        <w:tc>
          <w:tcPr>
            <w:tcW w:w="1156" w:type="dxa"/>
            <w:tcBorders>
              <w:top w:val="nil"/>
              <w:left w:val="nil"/>
              <w:bottom w:val="single" w:sz="4" w:space="0" w:color="FFFFFF"/>
              <w:right w:val="single" w:sz="4" w:space="0" w:color="FFFFFF"/>
            </w:tcBorders>
            <w:noWrap/>
            <w:vAlign w:val="center"/>
            <w:hideMark/>
          </w:tcPr>
          <w:p w14:paraId="16BFBA6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10,391</w:t>
            </w:r>
          </w:p>
        </w:tc>
        <w:tc>
          <w:tcPr>
            <w:tcW w:w="1156" w:type="dxa"/>
            <w:tcBorders>
              <w:top w:val="nil"/>
              <w:left w:val="nil"/>
              <w:bottom w:val="single" w:sz="4" w:space="0" w:color="FFFFFF"/>
              <w:right w:val="single" w:sz="4" w:space="0" w:color="FFFFFF"/>
            </w:tcBorders>
            <w:noWrap/>
            <w:vAlign w:val="center"/>
            <w:hideMark/>
          </w:tcPr>
          <w:p w14:paraId="545DBFB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11,907</w:t>
            </w:r>
          </w:p>
        </w:tc>
      </w:tr>
      <w:tr w:rsidR="00763288" w:rsidRPr="003F7CB3" w14:paraId="31CDC960"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B9F3B6C"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26B7949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BCD714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80732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7366D728"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EB3428A"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7E0C79B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3FA6CD5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55</w:t>
            </w:r>
          </w:p>
        </w:tc>
        <w:tc>
          <w:tcPr>
            <w:tcW w:w="1156" w:type="dxa"/>
            <w:tcBorders>
              <w:top w:val="nil"/>
              <w:left w:val="nil"/>
              <w:bottom w:val="single" w:sz="4" w:space="0" w:color="FFFFFF"/>
              <w:right w:val="single" w:sz="4" w:space="0" w:color="FFFFFF"/>
            </w:tcBorders>
            <w:noWrap/>
            <w:vAlign w:val="center"/>
            <w:hideMark/>
          </w:tcPr>
          <w:p w14:paraId="7D20EE6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30C6DB34"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B590F8B"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32B624A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A82C3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B56A9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2F93D61E"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7D42425"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007B798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BF1307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DC2C1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3599CF2F"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58A0CBC"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2C17639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54B7E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51FF22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7F563BD3"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8AE1211"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78F807C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E4ED22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E0136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4B49B535"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A41F7D4"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3FCD425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07660D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6DE72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323232CA" w14:textId="77777777" w:rsidTr="003F7CB3">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65B99DA0"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 xml:space="preserve">Assets Held </w:t>
            </w:r>
            <w:proofErr w:type="gramStart"/>
            <w:r w:rsidRPr="003F7CB3">
              <w:rPr>
                <w:rFonts w:ascii="Public Sans" w:hAnsi="Public Sans" w:cs="Calibri"/>
                <w:sz w:val="18"/>
                <w:szCs w:val="18"/>
                <w:lang w:eastAsia="en-AU"/>
              </w:rPr>
              <w:t>For</w:t>
            </w:r>
            <w:proofErr w:type="gramEnd"/>
            <w:r w:rsidRPr="003F7CB3">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1CE0E82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B360E2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3C9078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4BA36987" w14:textId="77777777" w:rsidTr="003F7CB3">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AD32F12"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22C1AE84"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10,762</w:t>
            </w:r>
          </w:p>
        </w:tc>
        <w:tc>
          <w:tcPr>
            <w:tcW w:w="1156" w:type="dxa"/>
            <w:tcBorders>
              <w:top w:val="single" w:sz="4" w:space="0" w:color="FFFFFF"/>
              <w:left w:val="nil"/>
              <w:bottom w:val="single" w:sz="4" w:space="0" w:color="FFFFFF"/>
              <w:right w:val="single" w:sz="4" w:space="0" w:color="FFFFFF"/>
            </w:tcBorders>
            <w:noWrap/>
            <w:vAlign w:val="center"/>
            <w:hideMark/>
          </w:tcPr>
          <w:p w14:paraId="7B50C3C8"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10,446</w:t>
            </w:r>
          </w:p>
        </w:tc>
        <w:tc>
          <w:tcPr>
            <w:tcW w:w="1156" w:type="dxa"/>
            <w:tcBorders>
              <w:top w:val="single" w:sz="4" w:space="0" w:color="FFFFFF"/>
              <w:left w:val="nil"/>
              <w:bottom w:val="single" w:sz="4" w:space="0" w:color="FFFFFF"/>
              <w:right w:val="single" w:sz="4" w:space="0" w:color="FFFFFF"/>
            </w:tcBorders>
            <w:noWrap/>
            <w:vAlign w:val="center"/>
            <w:hideMark/>
          </w:tcPr>
          <w:p w14:paraId="6473DAF2"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11,907</w:t>
            </w:r>
          </w:p>
        </w:tc>
      </w:tr>
      <w:tr w:rsidR="00763288" w:rsidRPr="003F7CB3" w14:paraId="51B66E7F"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714444C" w14:textId="77777777" w:rsidR="00763288" w:rsidRPr="003F7CB3" w:rsidRDefault="00763288" w:rsidP="00763288">
            <w:pPr>
              <w:rPr>
                <w:rFonts w:ascii="Public Sans" w:hAnsi="Public Sans" w:cs="Calibri"/>
                <w:b/>
                <w:bCs/>
                <w:sz w:val="18"/>
                <w:szCs w:val="18"/>
                <w:lang w:eastAsia="en-AU"/>
              </w:rPr>
            </w:pPr>
            <w:proofErr w:type="spellStart"/>
            <w:proofErr w:type="gramStart"/>
            <w:r w:rsidRPr="003F7CB3">
              <w:rPr>
                <w:rFonts w:ascii="Public Sans" w:hAnsi="Public Sans" w:cs="Calibri"/>
                <w:b/>
                <w:bCs/>
                <w:sz w:val="18"/>
                <w:szCs w:val="18"/>
                <w:lang w:eastAsia="en-AU"/>
              </w:rPr>
              <w:t>Non Current</w:t>
            </w:r>
            <w:proofErr w:type="spellEnd"/>
            <w:proofErr w:type="gramEnd"/>
            <w:r w:rsidRPr="003F7CB3">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3F8CF2C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1D4B582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6E80793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732C7CD8"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EB9D760"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1A88648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D85630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13541D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1166D4EA"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CBE6834"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7FB049F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33,310</w:t>
            </w:r>
          </w:p>
        </w:tc>
        <w:tc>
          <w:tcPr>
            <w:tcW w:w="1156" w:type="dxa"/>
            <w:tcBorders>
              <w:top w:val="nil"/>
              <w:left w:val="nil"/>
              <w:bottom w:val="single" w:sz="4" w:space="0" w:color="FFFFFF"/>
              <w:right w:val="single" w:sz="4" w:space="0" w:color="FFFFFF"/>
            </w:tcBorders>
            <w:noWrap/>
            <w:vAlign w:val="center"/>
            <w:hideMark/>
          </w:tcPr>
          <w:p w14:paraId="29124F9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33,238</w:t>
            </w:r>
          </w:p>
        </w:tc>
        <w:tc>
          <w:tcPr>
            <w:tcW w:w="1156" w:type="dxa"/>
            <w:tcBorders>
              <w:top w:val="nil"/>
              <w:left w:val="nil"/>
              <w:bottom w:val="single" w:sz="4" w:space="0" w:color="FFFFFF"/>
              <w:right w:val="single" w:sz="4" w:space="0" w:color="FFFFFF"/>
            </w:tcBorders>
            <w:noWrap/>
            <w:vAlign w:val="center"/>
            <w:hideMark/>
          </w:tcPr>
          <w:p w14:paraId="3E850D9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35,411</w:t>
            </w:r>
          </w:p>
        </w:tc>
      </w:tr>
      <w:tr w:rsidR="00763288" w:rsidRPr="003F7CB3" w14:paraId="5788EC4B"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102C8EF"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52E34DF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531FD9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9D9E73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41CB29E3"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ADDF0FB"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6F72B10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FF918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7E8BE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5B0AD6D8"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A12D031"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2EC9C2C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D41A05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9AFDF0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31C56389"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9E10020"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57CE956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47739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F29CDB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7E22A60B"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C883D08"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119A59F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97913B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4F74BC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7B2BA3BD"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2490044"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159BE56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BB885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69493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7CB4C252"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4359028"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25E82A2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6A6931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654FD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7D252B85"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D8FAE1D" w14:textId="66C736CC"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4C175EC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79C0D1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8AF6E3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470DD2E1"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60375D8"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1DCCA1E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E6D05B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81510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10F1B9F8"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85FE610"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1209FC5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42220E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55C19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23FB9859"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4782454"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30167E1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EEF39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F03E88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360862A3" w14:textId="77777777" w:rsidTr="003F7CB3">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06104F00"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3AB35D1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1,409</w:t>
            </w:r>
          </w:p>
        </w:tc>
        <w:tc>
          <w:tcPr>
            <w:tcW w:w="1156" w:type="dxa"/>
            <w:tcBorders>
              <w:top w:val="nil"/>
              <w:left w:val="nil"/>
              <w:bottom w:val="single" w:sz="4" w:space="0" w:color="auto"/>
              <w:right w:val="single" w:sz="4" w:space="0" w:color="FFFFFF"/>
            </w:tcBorders>
            <w:noWrap/>
            <w:vAlign w:val="center"/>
            <w:hideMark/>
          </w:tcPr>
          <w:p w14:paraId="0E07D82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DFC605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26A95C51" w14:textId="77777777" w:rsidTr="003F7CB3">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ABCE52C"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 xml:space="preserve">Total </w:t>
            </w:r>
            <w:proofErr w:type="spellStart"/>
            <w:proofErr w:type="gramStart"/>
            <w:r w:rsidRPr="003F7CB3">
              <w:rPr>
                <w:rFonts w:ascii="Public Sans" w:hAnsi="Public Sans" w:cs="Calibri"/>
                <w:b/>
                <w:bCs/>
                <w:sz w:val="18"/>
                <w:szCs w:val="18"/>
                <w:lang w:eastAsia="en-AU"/>
              </w:rPr>
              <w:t>Non Current</w:t>
            </w:r>
            <w:proofErr w:type="spellEnd"/>
            <w:proofErr w:type="gramEnd"/>
            <w:r w:rsidRPr="003F7CB3">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3BB0C0A5"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34,718</w:t>
            </w:r>
          </w:p>
        </w:tc>
        <w:tc>
          <w:tcPr>
            <w:tcW w:w="1156" w:type="dxa"/>
            <w:tcBorders>
              <w:top w:val="single" w:sz="4" w:space="0" w:color="FFFFFF"/>
              <w:left w:val="nil"/>
              <w:bottom w:val="single" w:sz="4" w:space="0" w:color="FFFFFF"/>
              <w:right w:val="single" w:sz="4" w:space="0" w:color="FFFFFF"/>
            </w:tcBorders>
            <w:noWrap/>
            <w:vAlign w:val="center"/>
            <w:hideMark/>
          </w:tcPr>
          <w:p w14:paraId="06DB56EE"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33,238</w:t>
            </w:r>
          </w:p>
        </w:tc>
        <w:tc>
          <w:tcPr>
            <w:tcW w:w="1156" w:type="dxa"/>
            <w:tcBorders>
              <w:top w:val="single" w:sz="4" w:space="0" w:color="FFFFFF"/>
              <w:left w:val="nil"/>
              <w:bottom w:val="single" w:sz="4" w:space="0" w:color="FFFFFF"/>
              <w:right w:val="single" w:sz="4" w:space="0" w:color="FFFFFF"/>
            </w:tcBorders>
            <w:noWrap/>
            <w:vAlign w:val="center"/>
            <w:hideMark/>
          </w:tcPr>
          <w:p w14:paraId="27A2ABE6"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35,411</w:t>
            </w:r>
          </w:p>
        </w:tc>
      </w:tr>
      <w:tr w:rsidR="00763288" w:rsidRPr="003F7CB3" w14:paraId="555B2395" w14:textId="77777777" w:rsidTr="003F7CB3">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A474706"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2B7C827A"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45,480</w:t>
            </w:r>
          </w:p>
        </w:tc>
        <w:tc>
          <w:tcPr>
            <w:tcW w:w="1156" w:type="dxa"/>
            <w:tcBorders>
              <w:top w:val="single" w:sz="4" w:space="0" w:color="auto"/>
              <w:left w:val="nil"/>
              <w:bottom w:val="single" w:sz="4" w:space="0" w:color="auto"/>
              <w:right w:val="single" w:sz="4" w:space="0" w:color="FFFFFF"/>
            </w:tcBorders>
            <w:noWrap/>
            <w:vAlign w:val="center"/>
            <w:hideMark/>
          </w:tcPr>
          <w:p w14:paraId="62A65F3B"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43,684</w:t>
            </w:r>
          </w:p>
        </w:tc>
        <w:tc>
          <w:tcPr>
            <w:tcW w:w="1156" w:type="dxa"/>
            <w:tcBorders>
              <w:top w:val="single" w:sz="4" w:space="0" w:color="auto"/>
              <w:left w:val="nil"/>
              <w:bottom w:val="single" w:sz="4" w:space="0" w:color="auto"/>
              <w:right w:val="single" w:sz="4" w:space="0" w:color="FFFFFF"/>
            </w:tcBorders>
            <w:noWrap/>
            <w:vAlign w:val="center"/>
            <w:hideMark/>
          </w:tcPr>
          <w:p w14:paraId="23A03D44"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47,317</w:t>
            </w:r>
          </w:p>
        </w:tc>
      </w:tr>
      <w:tr w:rsidR="00763288" w:rsidRPr="003F7CB3" w14:paraId="7309159E"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470E8B7"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1A9C894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24C1A2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3C931E9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40F5E806"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E8F36EC"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173AE49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95F203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1637E6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43EDA570"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4D31282"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2079E76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FAE727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6B281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5B1709AC"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EF0A48A"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40E4F65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81</w:t>
            </w:r>
          </w:p>
        </w:tc>
        <w:tc>
          <w:tcPr>
            <w:tcW w:w="1156" w:type="dxa"/>
            <w:tcBorders>
              <w:top w:val="nil"/>
              <w:left w:val="nil"/>
              <w:bottom w:val="single" w:sz="4" w:space="0" w:color="FFFFFF"/>
              <w:right w:val="single" w:sz="4" w:space="0" w:color="FFFFFF"/>
            </w:tcBorders>
            <w:noWrap/>
            <w:vAlign w:val="center"/>
            <w:hideMark/>
          </w:tcPr>
          <w:p w14:paraId="2ACBF20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54</w:t>
            </w:r>
          </w:p>
        </w:tc>
        <w:tc>
          <w:tcPr>
            <w:tcW w:w="1156" w:type="dxa"/>
            <w:tcBorders>
              <w:top w:val="nil"/>
              <w:left w:val="nil"/>
              <w:bottom w:val="single" w:sz="4" w:space="0" w:color="FFFFFF"/>
              <w:right w:val="single" w:sz="4" w:space="0" w:color="FFFFFF"/>
            </w:tcBorders>
            <w:noWrap/>
            <w:vAlign w:val="center"/>
            <w:hideMark/>
          </w:tcPr>
          <w:p w14:paraId="6D11B34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102</w:t>
            </w:r>
          </w:p>
        </w:tc>
      </w:tr>
      <w:tr w:rsidR="00763288" w:rsidRPr="003F7CB3" w14:paraId="3566641F"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DDB00E6"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75BE433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561</w:t>
            </w:r>
          </w:p>
        </w:tc>
        <w:tc>
          <w:tcPr>
            <w:tcW w:w="1156" w:type="dxa"/>
            <w:tcBorders>
              <w:top w:val="nil"/>
              <w:left w:val="nil"/>
              <w:bottom w:val="single" w:sz="4" w:space="0" w:color="FFFFFF"/>
              <w:right w:val="single" w:sz="4" w:space="0" w:color="FFFFFF"/>
            </w:tcBorders>
            <w:noWrap/>
            <w:vAlign w:val="center"/>
            <w:hideMark/>
          </w:tcPr>
          <w:p w14:paraId="1F2619C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3B8D8E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636</w:t>
            </w:r>
          </w:p>
        </w:tc>
      </w:tr>
      <w:tr w:rsidR="00763288" w:rsidRPr="003F7CB3" w14:paraId="15054550"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41BCE4E"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29C6666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B53054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AFE9E2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645A712F"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640C224"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7D649BC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B8B35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3C554F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5794BCCC"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CB4FAE7"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460A602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17E2A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5E1D3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57F87DFF"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01BBFD2"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439A895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A94D03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A039F0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0AD43DB0"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3069126"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5DFB662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089B54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DFBAAC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079B9511" w14:textId="77777777" w:rsidTr="003F7CB3">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B4F39CB"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7968E4B4"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642</w:t>
            </w:r>
          </w:p>
        </w:tc>
        <w:tc>
          <w:tcPr>
            <w:tcW w:w="1156" w:type="dxa"/>
            <w:tcBorders>
              <w:top w:val="single" w:sz="4" w:space="0" w:color="FFFFFF"/>
              <w:left w:val="nil"/>
              <w:bottom w:val="single" w:sz="4" w:space="0" w:color="FFFFFF"/>
              <w:right w:val="single" w:sz="4" w:space="0" w:color="FFFFFF"/>
            </w:tcBorders>
            <w:noWrap/>
            <w:vAlign w:val="center"/>
            <w:hideMark/>
          </w:tcPr>
          <w:p w14:paraId="481AC3ED"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54</w:t>
            </w:r>
          </w:p>
        </w:tc>
        <w:tc>
          <w:tcPr>
            <w:tcW w:w="1156" w:type="dxa"/>
            <w:tcBorders>
              <w:top w:val="single" w:sz="4" w:space="0" w:color="FFFFFF"/>
              <w:left w:val="nil"/>
              <w:bottom w:val="single" w:sz="4" w:space="0" w:color="FFFFFF"/>
              <w:right w:val="single" w:sz="4" w:space="0" w:color="FFFFFF"/>
            </w:tcBorders>
            <w:noWrap/>
            <w:vAlign w:val="center"/>
            <w:hideMark/>
          </w:tcPr>
          <w:p w14:paraId="45DB42B9"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739</w:t>
            </w:r>
          </w:p>
        </w:tc>
      </w:tr>
      <w:tr w:rsidR="00763288" w:rsidRPr="003F7CB3" w14:paraId="50D8501A"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6B26931" w14:textId="77777777" w:rsidR="00763288" w:rsidRPr="003F7CB3" w:rsidRDefault="00763288" w:rsidP="00763288">
            <w:pPr>
              <w:rPr>
                <w:rFonts w:ascii="Public Sans" w:hAnsi="Public Sans" w:cs="Calibri"/>
                <w:b/>
                <w:bCs/>
                <w:sz w:val="18"/>
                <w:szCs w:val="18"/>
                <w:lang w:eastAsia="en-AU"/>
              </w:rPr>
            </w:pPr>
            <w:proofErr w:type="spellStart"/>
            <w:proofErr w:type="gramStart"/>
            <w:r w:rsidRPr="003F7CB3">
              <w:rPr>
                <w:rFonts w:ascii="Public Sans" w:hAnsi="Public Sans" w:cs="Calibri"/>
                <w:b/>
                <w:bCs/>
                <w:sz w:val="18"/>
                <w:szCs w:val="18"/>
                <w:lang w:eastAsia="en-AU"/>
              </w:rPr>
              <w:t>Non Current</w:t>
            </w:r>
            <w:proofErr w:type="spellEnd"/>
            <w:proofErr w:type="gramEnd"/>
            <w:r w:rsidRPr="003F7CB3">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357A699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3431E28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8CC4DF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5E8993C8"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585DF06"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4BC99A0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270F3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5801A9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2DB89F28"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EF759F0"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524236C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3D8F3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AD3AE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5C72A98A"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EBE9E12"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11C2D88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AF9918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350C3C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43AE5B2D"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5DEF896"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45F36A1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6398E6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19F3E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6933AFF2"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2ECB607"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1E0FD48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05827E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10007B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5C470722"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EF1BBEA"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1AC2FA8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407</w:t>
            </w:r>
          </w:p>
        </w:tc>
        <w:tc>
          <w:tcPr>
            <w:tcW w:w="1156" w:type="dxa"/>
            <w:tcBorders>
              <w:top w:val="nil"/>
              <w:left w:val="nil"/>
              <w:bottom w:val="single" w:sz="4" w:space="0" w:color="FFFFFF"/>
              <w:right w:val="single" w:sz="4" w:space="0" w:color="FFFFFF"/>
            </w:tcBorders>
            <w:noWrap/>
            <w:vAlign w:val="center"/>
            <w:hideMark/>
          </w:tcPr>
          <w:p w14:paraId="4511733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4,548</w:t>
            </w:r>
          </w:p>
        </w:tc>
        <w:tc>
          <w:tcPr>
            <w:tcW w:w="1156" w:type="dxa"/>
            <w:tcBorders>
              <w:top w:val="nil"/>
              <w:left w:val="nil"/>
              <w:bottom w:val="single" w:sz="4" w:space="0" w:color="FFFFFF"/>
              <w:right w:val="single" w:sz="4" w:space="0" w:color="FFFFFF"/>
            </w:tcBorders>
            <w:noWrap/>
            <w:vAlign w:val="center"/>
            <w:hideMark/>
          </w:tcPr>
          <w:p w14:paraId="497D057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7,548</w:t>
            </w:r>
          </w:p>
        </w:tc>
      </w:tr>
      <w:tr w:rsidR="00763288" w:rsidRPr="003F7CB3" w14:paraId="771CEAAC"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BE994F2"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3B03C97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B5524B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C6D45D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5AC91082" w14:textId="77777777" w:rsidTr="003F7CB3">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B63B0B6"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 xml:space="preserve">Total </w:t>
            </w:r>
            <w:proofErr w:type="spellStart"/>
            <w:proofErr w:type="gramStart"/>
            <w:r w:rsidRPr="003F7CB3">
              <w:rPr>
                <w:rFonts w:ascii="Public Sans" w:hAnsi="Public Sans" w:cs="Calibri"/>
                <w:b/>
                <w:bCs/>
                <w:sz w:val="18"/>
                <w:szCs w:val="18"/>
                <w:lang w:eastAsia="en-AU"/>
              </w:rPr>
              <w:t>Non Current</w:t>
            </w:r>
            <w:proofErr w:type="spellEnd"/>
            <w:proofErr w:type="gramEnd"/>
            <w:r w:rsidRPr="003F7CB3">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2A7F0312"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407</w:t>
            </w:r>
          </w:p>
        </w:tc>
        <w:tc>
          <w:tcPr>
            <w:tcW w:w="1156" w:type="dxa"/>
            <w:tcBorders>
              <w:top w:val="single" w:sz="4" w:space="0" w:color="auto"/>
              <w:left w:val="nil"/>
              <w:bottom w:val="single" w:sz="4" w:space="0" w:color="auto"/>
              <w:right w:val="single" w:sz="4" w:space="0" w:color="FFFFFF"/>
            </w:tcBorders>
            <w:noWrap/>
            <w:vAlign w:val="center"/>
            <w:hideMark/>
          </w:tcPr>
          <w:p w14:paraId="65A591EB"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4,548</w:t>
            </w:r>
          </w:p>
        </w:tc>
        <w:tc>
          <w:tcPr>
            <w:tcW w:w="1156" w:type="dxa"/>
            <w:tcBorders>
              <w:top w:val="single" w:sz="4" w:space="0" w:color="auto"/>
              <w:left w:val="nil"/>
              <w:bottom w:val="single" w:sz="4" w:space="0" w:color="auto"/>
              <w:right w:val="single" w:sz="4" w:space="0" w:color="FFFFFF"/>
            </w:tcBorders>
            <w:noWrap/>
            <w:vAlign w:val="center"/>
            <w:hideMark/>
          </w:tcPr>
          <w:p w14:paraId="1BDBD00C"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7,548</w:t>
            </w:r>
          </w:p>
        </w:tc>
      </w:tr>
      <w:tr w:rsidR="00763288" w:rsidRPr="003F7CB3" w14:paraId="12BCD3EF" w14:textId="77777777" w:rsidTr="003F7CB3">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E8B353F"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6D86B2E9"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1,049</w:t>
            </w:r>
          </w:p>
        </w:tc>
        <w:tc>
          <w:tcPr>
            <w:tcW w:w="1156" w:type="dxa"/>
            <w:tcBorders>
              <w:top w:val="nil"/>
              <w:left w:val="nil"/>
              <w:bottom w:val="single" w:sz="4" w:space="0" w:color="auto"/>
              <w:right w:val="single" w:sz="4" w:space="0" w:color="FFFFFF"/>
            </w:tcBorders>
            <w:noWrap/>
            <w:vAlign w:val="center"/>
            <w:hideMark/>
          </w:tcPr>
          <w:p w14:paraId="638A8CC1"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4,601</w:t>
            </w:r>
          </w:p>
        </w:tc>
        <w:tc>
          <w:tcPr>
            <w:tcW w:w="1156" w:type="dxa"/>
            <w:tcBorders>
              <w:top w:val="nil"/>
              <w:left w:val="nil"/>
              <w:bottom w:val="single" w:sz="4" w:space="0" w:color="auto"/>
              <w:right w:val="single" w:sz="4" w:space="0" w:color="FFFFFF"/>
            </w:tcBorders>
            <w:noWrap/>
            <w:vAlign w:val="center"/>
            <w:hideMark/>
          </w:tcPr>
          <w:p w14:paraId="5546A88C"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8,286</w:t>
            </w:r>
          </w:p>
        </w:tc>
      </w:tr>
      <w:tr w:rsidR="00763288" w:rsidRPr="003F7CB3" w14:paraId="463526AA" w14:textId="77777777" w:rsidTr="003F7CB3">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11B3FD4"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3D6C9736"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44,431</w:t>
            </w:r>
          </w:p>
        </w:tc>
        <w:tc>
          <w:tcPr>
            <w:tcW w:w="1156" w:type="dxa"/>
            <w:tcBorders>
              <w:top w:val="nil"/>
              <w:left w:val="nil"/>
              <w:bottom w:val="single" w:sz="4" w:space="0" w:color="auto"/>
              <w:right w:val="single" w:sz="4" w:space="0" w:color="FFFFFF"/>
            </w:tcBorders>
            <w:noWrap/>
            <w:vAlign w:val="center"/>
            <w:hideMark/>
          </w:tcPr>
          <w:p w14:paraId="09F1BB60"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39,083</w:t>
            </w:r>
          </w:p>
        </w:tc>
        <w:tc>
          <w:tcPr>
            <w:tcW w:w="1156" w:type="dxa"/>
            <w:tcBorders>
              <w:top w:val="nil"/>
              <w:left w:val="nil"/>
              <w:bottom w:val="single" w:sz="4" w:space="0" w:color="auto"/>
              <w:right w:val="single" w:sz="4" w:space="0" w:color="FFFFFF"/>
            </w:tcBorders>
            <w:noWrap/>
            <w:vAlign w:val="center"/>
            <w:hideMark/>
          </w:tcPr>
          <w:p w14:paraId="19AE13AA"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39,031</w:t>
            </w:r>
          </w:p>
        </w:tc>
      </w:tr>
      <w:tr w:rsidR="00763288" w:rsidRPr="003F7CB3" w14:paraId="687333FF"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01933A9"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61DF7D1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5CE92A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0DCFA1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2B975DCF"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69EB05B"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30E04A0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44,431</w:t>
            </w:r>
          </w:p>
        </w:tc>
        <w:tc>
          <w:tcPr>
            <w:tcW w:w="1156" w:type="dxa"/>
            <w:tcBorders>
              <w:top w:val="nil"/>
              <w:left w:val="nil"/>
              <w:bottom w:val="single" w:sz="4" w:space="0" w:color="FFFFFF"/>
              <w:right w:val="single" w:sz="4" w:space="0" w:color="FFFFFF"/>
            </w:tcBorders>
            <w:noWrap/>
            <w:vAlign w:val="center"/>
            <w:hideMark/>
          </w:tcPr>
          <w:p w14:paraId="2785E15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39,083</w:t>
            </w:r>
          </w:p>
        </w:tc>
        <w:tc>
          <w:tcPr>
            <w:tcW w:w="1156" w:type="dxa"/>
            <w:tcBorders>
              <w:top w:val="nil"/>
              <w:left w:val="nil"/>
              <w:bottom w:val="single" w:sz="4" w:space="0" w:color="FFFFFF"/>
              <w:right w:val="single" w:sz="4" w:space="0" w:color="FFFFFF"/>
            </w:tcBorders>
            <w:noWrap/>
            <w:vAlign w:val="center"/>
            <w:hideMark/>
          </w:tcPr>
          <w:p w14:paraId="5623844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39,031</w:t>
            </w:r>
          </w:p>
        </w:tc>
      </w:tr>
      <w:tr w:rsidR="00763288" w:rsidRPr="003F7CB3" w14:paraId="7C49E914"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8F68DE3"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55AE267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50582E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F7AFD0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7CE8DFD7" w14:textId="77777777" w:rsidTr="003F7CB3">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3A7FA7EA"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4E599B6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EAB2DE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80E052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3868D737" w14:textId="77777777" w:rsidTr="003F7CB3">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CE0352B"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1064620E"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44,431</w:t>
            </w:r>
          </w:p>
        </w:tc>
        <w:tc>
          <w:tcPr>
            <w:tcW w:w="1156" w:type="dxa"/>
            <w:tcBorders>
              <w:top w:val="nil"/>
              <w:left w:val="nil"/>
              <w:bottom w:val="single" w:sz="4" w:space="0" w:color="auto"/>
              <w:right w:val="single" w:sz="4" w:space="0" w:color="FFFFFF"/>
            </w:tcBorders>
            <w:noWrap/>
            <w:vAlign w:val="center"/>
            <w:hideMark/>
          </w:tcPr>
          <w:p w14:paraId="761265BC"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39,083</w:t>
            </w:r>
          </w:p>
        </w:tc>
        <w:tc>
          <w:tcPr>
            <w:tcW w:w="1156" w:type="dxa"/>
            <w:tcBorders>
              <w:top w:val="nil"/>
              <w:left w:val="nil"/>
              <w:bottom w:val="single" w:sz="4" w:space="0" w:color="auto"/>
              <w:right w:val="single" w:sz="4" w:space="0" w:color="FFFFFF"/>
            </w:tcBorders>
            <w:noWrap/>
            <w:vAlign w:val="center"/>
            <w:hideMark/>
          </w:tcPr>
          <w:p w14:paraId="3AD5D568"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39,031</w:t>
            </w:r>
          </w:p>
        </w:tc>
      </w:tr>
    </w:tbl>
    <w:p w14:paraId="06799C4E" w14:textId="77777777" w:rsidR="003F7CB3" w:rsidRPr="003F7CB3" w:rsidRDefault="003F7CB3">
      <w:pPr>
        <w:rPr>
          <w:sz w:val="10"/>
          <w:szCs w:val="10"/>
        </w:rPr>
      </w:pPr>
      <w:r w:rsidRPr="003F7CB3">
        <w:rPr>
          <w:sz w:val="10"/>
          <w:szCs w:val="10"/>
        </w:rPr>
        <w:br w:type="page"/>
      </w:r>
    </w:p>
    <w:tbl>
      <w:tblPr>
        <w:tblW w:w="9804" w:type="dxa"/>
        <w:tblLook w:val="04A0" w:firstRow="1" w:lastRow="0" w:firstColumn="1" w:lastColumn="0" w:noHBand="0" w:noVBand="1"/>
        <w:tblCaption w:val="12.2 Financial Statements -Epsilon Distribution Ministerial Holding Corporation - Cash Flow Statement"/>
        <w:tblDescription w:val="12.2 Financial Statements -Epsilon Distribution Ministerial Holding Corporation - Cash Flow Statement"/>
      </w:tblPr>
      <w:tblGrid>
        <w:gridCol w:w="6236"/>
        <w:gridCol w:w="1256"/>
        <w:gridCol w:w="1156"/>
        <w:gridCol w:w="1156"/>
      </w:tblGrid>
      <w:tr w:rsidR="00763288" w:rsidRPr="00763288" w14:paraId="7BCEE746" w14:textId="77777777" w:rsidTr="003F7CB3">
        <w:trPr>
          <w:trHeight w:val="405"/>
        </w:trPr>
        <w:tc>
          <w:tcPr>
            <w:tcW w:w="6236" w:type="dxa"/>
            <w:shd w:val="clear" w:color="auto" w:fill="FFFFFF"/>
            <w:noWrap/>
            <w:vAlign w:val="bottom"/>
            <w:hideMark/>
          </w:tcPr>
          <w:p w14:paraId="3493A563"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1F3CA394"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745C2BB8"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0F063293"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3F7CB3" w14:paraId="479B70FA" w14:textId="77777777" w:rsidTr="00494097">
        <w:trPr>
          <w:trHeight w:val="283"/>
        </w:trPr>
        <w:tc>
          <w:tcPr>
            <w:tcW w:w="6236" w:type="dxa"/>
            <w:shd w:val="clear" w:color="auto" w:fill="EBEBEB"/>
            <w:vAlign w:val="center"/>
            <w:hideMark/>
          </w:tcPr>
          <w:p w14:paraId="4B8B5945"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2412" w:type="dxa"/>
            <w:gridSpan w:val="2"/>
            <w:shd w:val="clear" w:color="auto" w:fill="EBEBEB"/>
            <w:vAlign w:val="bottom"/>
            <w:hideMark/>
          </w:tcPr>
          <w:p w14:paraId="3BEC9B30" w14:textId="77777777" w:rsidR="00763288" w:rsidRPr="003F7CB3" w:rsidRDefault="00763288" w:rsidP="00494097">
            <w:pPr>
              <w:jc w:val="center"/>
              <w:rPr>
                <w:rFonts w:ascii="Public Sans" w:hAnsi="Public Sans" w:cs="Calibri"/>
                <w:sz w:val="18"/>
                <w:szCs w:val="18"/>
                <w:lang w:eastAsia="en-AU"/>
              </w:rPr>
            </w:pPr>
            <w:r w:rsidRPr="003F7CB3">
              <w:rPr>
                <w:rFonts w:ascii="Public Sans" w:hAnsi="Public Sans" w:cs="Calibri"/>
                <w:sz w:val="18"/>
                <w:szCs w:val="18"/>
                <w:lang w:eastAsia="en-AU"/>
              </w:rPr>
              <w:t>2022-23</w:t>
            </w:r>
          </w:p>
        </w:tc>
        <w:tc>
          <w:tcPr>
            <w:tcW w:w="1156" w:type="dxa"/>
            <w:shd w:val="clear" w:color="auto" w:fill="EBEBEB"/>
            <w:vAlign w:val="bottom"/>
            <w:hideMark/>
          </w:tcPr>
          <w:p w14:paraId="7F0A4239" w14:textId="77777777" w:rsidR="00763288" w:rsidRPr="003F7CB3" w:rsidRDefault="00763288" w:rsidP="00494097">
            <w:pPr>
              <w:jc w:val="center"/>
              <w:rPr>
                <w:rFonts w:ascii="Public Sans" w:hAnsi="Public Sans" w:cs="Calibri"/>
                <w:sz w:val="18"/>
                <w:szCs w:val="18"/>
                <w:lang w:eastAsia="en-AU"/>
              </w:rPr>
            </w:pPr>
            <w:r w:rsidRPr="003F7CB3">
              <w:rPr>
                <w:rFonts w:ascii="Public Sans" w:hAnsi="Public Sans" w:cs="Calibri"/>
                <w:sz w:val="18"/>
                <w:szCs w:val="18"/>
                <w:lang w:eastAsia="en-AU"/>
              </w:rPr>
              <w:t>2023-24</w:t>
            </w:r>
          </w:p>
        </w:tc>
      </w:tr>
      <w:tr w:rsidR="00763288" w:rsidRPr="003F7CB3" w14:paraId="29AE85F9" w14:textId="77777777" w:rsidTr="003F7CB3">
        <w:trPr>
          <w:trHeight w:val="225"/>
        </w:trPr>
        <w:tc>
          <w:tcPr>
            <w:tcW w:w="6236" w:type="dxa"/>
            <w:shd w:val="clear" w:color="auto" w:fill="EBEBEB"/>
            <w:vAlign w:val="center"/>
            <w:hideMark/>
          </w:tcPr>
          <w:p w14:paraId="314A12CB"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256" w:type="dxa"/>
            <w:shd w:val="clear" w:color="auto" w:fill="EBEBEB"/>
            <w:vAlign w:val="center"/>
            <w:hideMark/>
          </w:tcPr>
          <w:p w14:paraId="01BFC5C6" w14:textId="77777777" w:rsidR="00763288" w:rsidRPr="003F7CB3" w:rsidRDefault="00763288" w:rsidP="00763288">
            <w:pPr>
              <w:jc w:val="center"/>
              <w:rPr>
                <w:rFonts w:ascii="Public Sans" w:hAnsi="Public Sans" w:cs="Calibri"/>
                <w:sz w:val="18"/>
                <w:szCs w:val="18"/>
                <w:lang w:eastAsia="en-AU"/>
              </w:rPr>
            </w:pPr>
            <w:r w:rsidRPr="003F7CB3">
              <w:rPr>
                <w:rFonts w:ascii="Public Sans" w:hAnsi="Public Sans" w:cs="Calibri"/>
                <w:sz w:val="18"/>
                <w:szCs w:val="18"/>
                <w:lang w:eastAsia="en-AU"/>
              </w:rPr>
              <w:t>Budget</w:t>
            </w:r>
          </w:p>
        </w:tc>
        <w:tc>
          <w:tcPr>
            <w:tcW w:w="1156" w:type="dxa"/>
            <w:shd w:val="clear" w:color="auto" w:fill="EBEBEB"/>
            <w:vAlign w:val="center"/>
            <w:hideMark/>
          </w:tcPr>
          <w:p w14:paraId="3512F01B" w14:textId="77777777" w:rsidR="00763288" w:rsidRPr="003F7CB3" w:rsidRDefault="00763288" w:rsidP="00763288">
            <w:pPr>
              <w:jc w:val="center"/>
              <w:rPr>
                <w:rFonts w:ascii="Public Sans" w:hAnsi="Public Sans" w:cs="Calibri"/>
                <w:sz w:val="18"/>
                <w:szCs w:val="18"/>
                <w:lang w:eastAsia="en-AU"/>
              </w:rPr>
            </w:pPr>
            <w:r w:rsidRPr="003F7CB3">
              <w:rPr>
                <w:rFonts w:ascii="Public Sans" w:hAnsi="Public Sans" w:cs="Calibri"/>
                <w:sz w:val="18"/>
                <w:szCs w:val="18"/>
                <w:lang w:eastAsia="en-AU"/>
              </w:rPr>
              <w:t>Est. Actual</w:t>
            </w:r>
          </w:p>
        </w:tc>
        <w:tc>
          <w:tcPr>
            <w:tcW w:w="1156" w:type="dxa"/>
            <w:shd w:val="clear" w:color="auto" w:fill="EBEBEB"/>
            <w:vAlign w:val="center"/>
            <w:hideMark/>
          </w:tcPr>
          <w:p w14:paraId="329217F9" w14:textId="77777777" w:rsidR="00763288" w:rsidRPr="003F7CB3" w:rsidRDefault="00763288" w:rsidP="00763288">
            <w:pPr>
              <w:jc w:val="center"/>
              <w:rPr>
                <w:rFonts w:ascii="Public Sans" w:hAnsi="Public Sans" w:cs="Calibri"/>
                <w:sz w:val="18"/>
                <w:szCs w:val="18"/>
                <w:lang w:eastAsia="en-AU"/>
              </w:rPr>
            </w:pPr>
            <w:r w:rsidRPr="003F7CB3">
              <w:rPr>
                <w:rFonts w:ascii="Public Sans" w:hAnsi="Public Sans" w:cs="Calibri"/>
                <w:sz w:val="18"/>
                <w:szCs w:val="18"/>
                <w:lang w:eastAsia="en-AU"/>
              </w:rPr>
              <w:t>Budget</w:t>
            </w:r>
          </w:p>
        </w:tc>
      </w:tr>
      <w:tr w:rsidR="00763288" w:rsidRPr="003F7CB3" w14:paraId="0F118686" w14:textId="77777777" w:rsidTr="00494097">
        <w:trPr>
          <w:trHeight w:val="283"/>
        </w:trPr>
        <w:tc>
          <w:tcPr>
            <w:tcW w:w="6236" w:type="dxa"/>
            <w:shd w:val="clear" w:color="auto" w:fill="EBEBEB"/>
            <w:vAlign w:val="center"/>
            <w:hideMark/>
          </w:tcPr>
          <w:p w14:paraId="2756651E"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256" w:type="dxa"/>
            <w:shd w:val="clear" w:color="auto" w:fill="EBEBEB"/>
            <w:hideMark/>
          </w:tcPr>
          <w:p w14:paraId="38720A90" w14:textId="77777777" w:rsidR="00763288" w:rsidRPr="003F7CB3" w:rsidRDefault="00763288" w:rsidP="00494097">
            <w:pPr>
              <w:jc w:val="center"/>
              <w:rPr>
                <w:rFonts w:ascii="Public Sans" w:hAnsi="Public Sans" w:cs="Calibri"/>
                <w:sz w:val="18"/>
                <w:szCs w:val="18"/>
                <w:lang w:eastAsia="en-AU"/>
              </w:rPr>
            </w:pPr>
            <w:r w:rsidRPr="003F7CB3">
              <w:rPr>
                <w:rFonts w:ascii="Public Sans" w:hAnsi="Public Sans" w:cs="Calibri"/>
                <w:sz w:val="18"/>
                <w:szCs w:val="18"/>
                <w:lang w:eastAsia="en-AU"/>
              </w:rPr>
              <w:t>$000</w:t>
            </w:r>
          </w:p>
        </w:tc>
        <w:tc>
          <w:tcPr>
            <w:tcW w:w="1156" w:type="dxa"/>
            <w:shd w:val="clear" w:color="auto" w:fill="EBEBEB"/>
            <w:hideMark/>
          </w:tcPr>
          <w:p w14:paraId="0A0C07EA" w14:textId="77777777" w:rsidR="00763288" w:rsidRPr="003F7CB3" w:rsidRDefault="00763288" w:rsidP="00494097">
            <w:pPr>
              <w:jc w:val="center"/>
              <w:rPr>
                <w:rFonts w:ascii="Public Sans" w:hAnsi="Public Sans" w:cs="Calibri"/>
                <w:sz w:val="18"/>
                <w:szCs w:val="18"/>
                <w:lang w:eastAsia="en-AU"/>
              </w:rPr>
            </w:pPr>
            <w:r w:rsidRPr="003F7CB3">
              <w:rPr>
                <w:rFonts w:ascii="Public Sans" w:hAnsi="Public Sans" w:cs="Calibri"/>
                <w:sz w:val="18"/>
                <w:szCs w:val="18"/>
                <w:lang w:eastAsia="en-AU"/>
              </w:rPr>
              <w:t>$000</w:t>
            </w:r>
          </w:p>
        </w:tc>
        <w:tc>
          <w:tcPr>
            <w:tcW w:w="1156" w:type="dxa"/>
            <w:shd w:val="clear" w:color="auto" w:fill="EBEBEB"/>
            <w:hideMark/>
          </w:tcPr>
          <w:p w14:paraId="0A984812" w14:textId="77777777" w:rsidR="00763288" w:rsidRPr="003F7CB3" w:rsidRDefault="00763288" w:rsidP="00494097">
            <w:pPr>
              <w:jc w:val="center"/>
              <w:rPr>
                <w:rFonts w:ascii="Public Sans" w:hAnsi="Public Sans" w:cs="Calibri"/>
                <w:sz w:val="18"/>
                <w:szCs w:val="18"/>
                <w:lang w:eastAsia="en-AU"/>
              </w:rPr>
            </w:pPr>
            <w:r w:rsidRPr="003F7CB3">
              <w:rPr>
                <w:rFonts w:ascii="Public Sans" w:hAnsi="Public Sans" w:cs="Calibri"/>
                <w:sz w:val="18"/>
                <w:szCs w:val="18"/>
                <w:lang w:eastAsia="en-AU"/>
              </w:rPr>
              <w:t>$000</w:t>
            </w:r>
          </w:p>
        </w:tc>
      </w:tr>
      <w:tr w:rsidR="00763288" w:rsidRPr="003F7CB3" w14:paraId="77AD3C10" w14:textId="77777777" w:rsidTr="003F7CB3">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2E628E0F"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 xml:space="preserve">Cash Flows </w:t>
            </w:r>
            <w:proofErr w:type="gramStart"/>
            <w:r w:rsidRPr="003F7CB3">
              <w:rPr>
                <w:rFonts w:ascii="Public Sans" w:hAnsi="Public Sans" w:cs="Calibri"/>
                <w:b/>
                <w:bCs/>
                <w:sz w:val="18"/>
                <w:szCs w:val="18"/>
                <w:lang w:eastAsia="en-AU"/>
              </w:rPr>
              <w:t>From</w:t>
            </w:r>
            <w:proofErr w:type="gramEnd"/>
            <w:r w:rsidRPr="003F7CB3">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15F0A4F3"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4BF4CD67"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0978BB11"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1641E212"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BE61731"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5514837F"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F059108"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39996FA" w14:textId="77777777" w:rsidR="00763288" w:rsidRPr="003F7CB3" w:rsidRDefault="00763288" w:rsidP="00763288">
            <w:pPr>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6B62F419"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88A7991"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7366B63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14</w:t>
            </w:r>
          </w:p>
        </w:tc>
        <w:tc>
          <w:tcPr>
            <w:tcW w:w="1156" w:type="dxa"/>
            <w:tcBorders>
              <w:top w:val="nil"/>
              <w:left w:val="nil"/>
              <w:bottom w:val="single" w:sz="4" w:space="0" w:color="FFFFFF"/>
              <w:right w:val="single" w:sz="4" w:space="0" w:color="FFFFFF"/>
            </w:tcBorders>
            <w:noWrap/>
            <w:vAlign w:val="center"/>
            <w:hideMark/>
          </w:tcPr>
          <w:p w14:paraId="466A716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C8DEA5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(0)</w:t>
            </w:r>
          </w:p>
        </w:tc>
      </w:tr>
      <w:tr w:rsidR="00763288" w:rsidRPr="003F7CB3" w14:paraId="2CB944D7"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E3B58CB"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55CA4B5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BA5D5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49CC18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1C1D3A90"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A92BC0D"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4A4537A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C75085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CCCE9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68E13D15"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85C6E65"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7D03E87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9FAEE6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98F44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6AD3A2EA"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3F14C49"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7B08577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0FA2D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4E686F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2CD732E0" w14:textId="77777777" w:rsidTr="00494097">
        <w:trPr>
          <w:trHeight w:val="238"/>
        </w:trPr>
        <w:tc>
          <w:tcPr>
            <w:tcW w:w="6236" w:type="dxa"/>
            <w:tcBorders>
              <w:top w:val="nil"/>
              <w:left w:val="single" w:sz="4" w:space="0" w:color="FFFFFF"/>
              <w:bottom w:val="nil"/>
              <w:right w:val="single" w:sz="4" w:space="0" w:color="FFFFFF"/>
            </w:tcBorders>
            <w:noWrap/>
            <w:vAlign w:val="center"/>
            <w:hideMark/>
          </w:tcPr>
          <w:p w14:paraId="541DE344"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Other Payments</w:t>
            </w:r>
          </w:p>
        </w:tc>
        <w:tc>
          <w:tcPr>
            <w:tcW w:w="1256" w:type="dxa"/>
            <w:tcBorders>
              <w:top w:val="nil"/>
              <w:left w:val="nil"/>
              <w:bottom w:val="nil"/>
              <w:right w:val="single" w:sz="4" w:space="0" w:color="FFFFFF"/>
            </w:tcBorders>
            <w:noWrap/>
            <w:vAlign w:val="center"/>
            <w:hideMark/>
          </w:tcPr>
          <w:p w14:paraId="19A4961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2,536</w:t>
            </w:r>
          </w:p>
        </w:tc>
        <w:tc>
          <w:tcPr>
            <w:tcW w:w="1156" w:type="dxa"/>
            <w:tcBorders>
              <w:top w:val="nil"/>
              <w:left w:val="nil"/>
              <w:bottom w:val="nil"/>
              <w:right w:val="single" w:sz="4" w:space="0" w:color="FFFFFF"/>
            </w:tcBorders>
            <w:noWrap/>
            <w:vAlign w:val="center"/>
            <w:hideMark/>
          </w:tcPr>
          <w:p w14:paraId="5A1E1FB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3,698</w:t>
            </w:r>
          </w:p>
        </w:tc>
        <w:tc>
          <w:tcPr>
            <w:tcW w:w="1156" w:type="dxa"/>
            <w:tcBorders>
              <w:top w:val="nil"/>
              <w:left w:val="nil"/>
              <w:bottom w:val="nil"/>
              <w:right w:val="single" w:sz="4" w:space="0" w:color="FFFFFF"/>
            </w:tcBorders>
            <w:noWrap/>
            <w:vAlign w:val="center"/>
            <w:hideMark/>
          </w:tcPr>
          <w:p w14:paraId="50B4380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3,142</w:t>
            </w:r>
          </w:p>
        </w:tc>
      </w:tr>
      <w:tr w:rsidR="00763288" w:rsidRPr="003F7CB3" w14:paraId="4D8E7972" w14:textId="77777777" w:rsidTr="00494097">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6C78148" w14:textId="77777777" w:rsidR="00763288" w:rsidRPr="003F7CB3" w:rsidRDefault="00763288" w:rsidP="00CE2346">
            <w:pPr>
              <w:ind w:firstLineChars="100" w:firstLine="181"/>
              <w:rPr>
                <w:rFonts w:ascii="Public Sans" w:hAnsi="Public Sans" w:cs="Calibri"/>
                <w:b/>
                <w:bCs/>
                <w:sz w:val="18"/>
                <w:szCs w:val="18"/>
                <w:lang w:eastAsia="en-AU"/>
              </w:rPr>
            </w:pPr>
            <w:r w:rsidRPr="003F7CB3">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3EB7930E"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2,550</w:t>
            </w:r>
          </w:p>
        </w:tc>
        <w:tc>
          <w:tcPr>
            <w:tcW w:w="1156" w:type="dxa"/>
            <w:tcBorders>
              <w:top w:val="single" w:sz="4" w:space="0" w:color="auto"/>
              <w:left w:val="nil"/>
              <w:bottom w:val="single" w:sz="4" w:space="0" w:color="auto"/>
              <w:right w:val="single" w:sz="4" w:space="0" w:color="FFFFFF"/>
            </w:tcBorders>
            <w:noWrap/>
            <w:vAlign w:val="center"/>
            <w:hideMark/>
          </w:tcPr>
          <w:p w14:paraId="23914925"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3,698</w:t>
            </w:r>
          </w:p>
        </w:tc>
        <w:tc>
          <w:tcPr>
            <w:tcW w:w="1156" w:type="dxa"/>
            <w:tcBorders>
              <w:top w:val="single" w:sz="4" w:space="0" w:color="auto"/>
              <w:left w:val="nil"/>
              <w:bottom w:val="single" w:sz="4" w:space="0" w:color="auto"/>
              <w:right w:val="single" w:sz="4" w:space="0" w:color="FFFFFF"/>
            </w:tcBorders>
            <w:noWrap/>
            <w:vAlign w:val="center"/>
            <w:hideMark/>
          </w:tcPr>
          <w:p w14:paraId="17AFC7BE"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3,142</w:t>
            </w:r>
          </w:p>
        </w:tc>
      </w:tr>
      <w:tr w:rsidR="00763288" w:rsidRPr="003F7CB3" w14:paraId="4BABCC1D"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DD5F7CF"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4490A18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B91B67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0111DA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32940B3C"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8C247B5"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7045B60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D6625F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CBE16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323D833E"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47FC134"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6423E1D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9D1D2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9732AC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54F3E456"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CE09EA9"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5033C1F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CA5E5D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36F6EA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14DD51BE"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B8BACE2"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2874145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3C6CC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126B43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7F98F84E"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995A7BD"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4D50BC9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60299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D28C1A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04F00A82"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A7AB8BB"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410DA31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2,854</w:t>
            </w:r>
          </w:p>
        </w:tc>
        <w:tc>
          <w:tcPr>
            <w:tcW w:w="1156" w:type="dxa"/>
            <w:tcBorders>
              <w:top w:val="nil"/>
              <w:left w:val="nil"/>
              <w:bottom w:val="single" w:sz="4" w:space="0" w:color="FFFFFF"/>
              <w:right w:val="single" w:sz="4" w:space="0" w:color="FFFFFF"/>
            </w:tcBorders>
            <w:noWrap/>
            <w:vAlign w:val="center"/>
            <w:hideMark/>
          </w:tcPr>
          <w:p w14:paraId="43369C4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3,072</w:t>
            </w:r>
          </w:p>
        </w:tc>
        <w:tc>
          <w:tcPr>
            <w:tcW w:w="1156" w:type="dxa"/>
            <w:tcBorders>
              <w:top w:val="nil"/>
              <w:left w:val="nil"/>
              <w:bottom w:val="single" w:sz="4" w:space="0" w:color="FFFFFF"/>
              <w:right w:val="single" w:sz="4" w:space="0" w:color="FFFFFF"/>
            </w:tcBorders>
            <w:noWrap/>
            <w:vAlign w:val="center"/>
            <w:hideMark/>
          </w:tcPr>
          <w:p w14:paraId="2116DB8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3,534</w:t>
            </w:r>
          </w:p>
        </w:tc>
      </w:tr>
      <w:tr w:rsidR="00763288" w:rsidRPr="003F7CB3" w14:paraId="0468A7C0"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7CFCF82"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 xml:space="preserve">Retained Taxes, </w:t>
            </w:r>
            <w:proofErr w:type="gramStart"/>
            <w:r w:rsidRPr="003F7CB3">
              <w:rPr>
                <w:rFonts w:ascii="Public Sans" w:hAnsi="Public Sans" w:cs="Calibri"/>
                <w:color w:val="000000"/>
                <w:sz w:val="18"/>
                <w:szCs w:val="18"/>
                <w:lang w:eastAsia="en-AU"/>
              </w:rPr>
              <w:t>Fees</w:t>
            </w:r>
            <w:proofErr w:type="gramEnd"/>
            <w:r w:rsidRPr="003F7CB3">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4A585D2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AF9AFF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DFEBE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378154F6"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DF82D25"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74E8A75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91</w:t>
            </w:r>
          </w:p>
        </w:tc>
        <w:tc>
          <w:tcPr>
            <w:tcW w:w="1156" w:type="dxa"/>
            <w:tcBorders>
              <w:top w:val="nil"/>
              <w:left w:val="nil"/>
              <w:bottom w:val="single" w:sz="4" w:space="0" w:color="FFFFFF"/>
              <w:right w:val="single" w:sz="4" w:space="0" w:color="FFFFFF"/>
            </w:tcBorders>
            <w:noWrap/>
            <w:vAlign w:val="center"/>
            <w:hideMark/>
          </w:tcPr>
          <w:p w14:paraId="1C69096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307</w:t>
            </w:r>
          </w:p>
        </w:tc>
        <w:tc>
          <w:tcPr>
            <w:tcW w:w="1156" w:type="dxa"/>
            <w:tcBorders>
              <w:top w:val="nil"/>
              <w:left w:val="nil"/>
              <w:bottom w:val="single" w:sz="4" w:space="0" w:color="FFFFFF"/>
              <w:right w:val="single" w:sz="4" w:space="0" w:color="FFFFFF"/>
            </w:tcBorders>
            <w:noWrap/>
            <w:vAlign w:val="center"/>
            <w:hideMark/>
          </w:tcPr>
          <w:p w14:paraId="049A88D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407</w:t>
            </w:r>
          </w:p>
        </w:tc>
      </w:tr>
      <w:tr w:rsidR="00763288" w:rsidRPr="003F7CB3" w14:paraId="14F48193"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7A53090"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1745044B"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C26E0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7034ED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1481C259" w14:textId="77777777" w:rsidTr="00494097">
        <w:trPr>
          <w:trHeight w:val="238"/>
        </w:trPr>
        <w:tc>
          <w:tcPr>
            <w:tcW w:w="6236" w:type="dxa"/>
            <w:tcBorders>
              <w:top w:val="nil"/>
              <w:left w:val="single" w:sz="4" w:space="0" w:color="FFFFFF"/>
              <w:bottom w:val="nil"/>
              <w:right w:val="single" w:sz="4" w:space="0" w:color="FFFFFF"/>
            </w:tcBorders>
            <w:noWrap/>
            <w:vAlign w:val="center"/>
            <w:hideMark/>
          </w:tcPr>
          <w:p w14:paraId="031B945C" w14:textId="77777777" w:rsidR="00763288" w:rsidRPr="003F7CB3" w:rsidRDefault="00763288" w:rsidP="00804FE2">
            <w:pPr>
              <w:ind w:firstLineChars="200" w:firstLine="360"/>
              <w:rPr>
                <w:rFonts w:ascii="Public Sans" w:hAnsi="Public Sans" w:cs="Calibri"/>
                <w:color w:val="000000"/>
                <w:sz w:val="18"/>
                <w:szCs w:val="18"/>
                <w:lang w:eastAsia="en-AU"/>
              </w:rPr>
            </w:pPr>
            <w:r w:rsidRPr="003F7CB3">
              <w:rPr>
                <w:rFonts w:ascii="Public Sans" w:hAnsi="Public Sans" w:cs="Calibri"/>
                <w:color w:val="000000"/>
                <w:sz w:val="18"/>
                <w:szCs w:val="18"/>
                <w:lang w:eastAsia="en-AU"/>
              </w:rPr>
              <w:t>Other Receipts</w:t>
            </w:r>
          </w:p>
        </w:tc>
        <w:tc>
          <w:tcPr>
            <w:tcW w:w="1256" w:type="dxa"/>
            <w:tcBorders>
              <w:top w:val="nil"/>
              <w:left w:val="nil"/>
              <w:bottom w:val="nil"/>
              <w:right w:val="single" w:sz="4" w:space="0" w:color="FFFFFF"/>
            </w:tcBorders>
            <w:noWrap/>
            <w:vAlign w:val="center"/>
            <w:hideMark/>
          </w:tcPr>
          <w:p w14:paraId="54174A7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18</w:t>
            </w:r>
          </w:p>
        </w:tc>
        <w:tc>
          <w:tcPr>
            <w:tcW w:w="1156" w:type="dxa"/>
            <w:tcBorders>
              <w:top w:val="nil"/>
              <w:left w:val="nil"/>
              <w:bottom w:val="nil"/>
              <w:right w:val="single" w:sz="4" w:space="0" w:color="FFFFFF"/>
            </w:tcBorders>
            <w:noWrap/>
            <w:vAlign w:val="center"/>
            <w:hideMark/>
          </w:tcPr>
          <w:p w14:paraId="1C9178A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313</w:t>
            </w:r>
          </w:p>
        </w:tc>
        <w:tc>
          <w:tcPr>
            <w:tcW w:w="1156" w:type="dxa"/>
            <w:tcBorders>
              <w:top w:val="nil"/>
              <w:left w:val="nil"/>
              <w:bottom w:val="nil"/>
              <w:right w:val="single" w:sz="4" w:space="0" w:color="FFFFFF"/>
            </w:tcBorders>
            <w:noWrap/>
            <w:vAlign w:val="center"/>
            <w:hideMark/>
          </w:tcPr>
          <w:p w14:paraId="13CF587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716</w:t>
            </w:r>
          </w:p>
        </w:tc>
      </w:tr>
      <w:tr w:rsidR="00763288" w:rsidRPr="003F7CB3" w14:paraId="21B7FA9E" w14:textId="77777777" w:rsidTr="00494097">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1098023" w14:textId="77777777" w:rsidR="00763288" w:rsidRPr="003F7CB3" w:rsidRDefault="00763288" w:rsidP="00CE2346">
            <w:pPr>
              <w:ind w:firstLineChars="100" w:firstLine="181"/>
              <w:rPr>
                <w:rFonts w:ascii="Public Sans" w:hAnsi="Public Sans" w:cs="Calibri"/>
                <w:b/>
                <w:bCs/>
                <w:sz w:val="18"/>
                <w:szCs w:val="18"/>
                <w:lang w:eastAsia="en-AU"/>
              </w:rPr>
            </w:pPr>
            <w:r w:rsidRPr="003F7CB3">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74859435"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2,963</w:t>
            </w:r>
          </w:p>
        </w:tc>
        <w:tc>
          <w:tcPr>
            <w:tcW w:w="1156" w:type="dxa"/>
            <w:tcBorders>
              <w:top w:val="single" w:sz="4" w:space="0" w:color="auto"/>
              <w:left w:val="nil"/>
              <w:bottom w:val="single" w:sz="4" w:space="0" w:color="auto"/>
              <w:right w:val="single" w:sz="4" w:space="0" w:color="FFFFFF"/>
            </w:tcBorders>
            <w:noWrap/>
            <w:vAlign w:val="center"/>
            <w:hideMark/>
          </w:tcPr>
          <w:p w14:paraId="439398C2"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3,692</w:t>
            </w:r>
          </w:p>
        </w:tc>
        <w:tc>
          <w:tcPr>
            <w:tcW w:w="1156" w:type="dxa"/>
            <w:tcBorders>
              <w:top w:val="single" w:sz="4" w:space="0" w:color="auto"/>
              <w:left w:val="nil"/>
              <w:bottom w:val="single" w:sz="4" w:space="0" w:color="auto"/>
              <w:right w:val="single" w:sz="4" w:space="0" w:color="FFFFFF"/>
            </w:tcBorders>
            <w:noWrap/>
            <w:vAlign w:val="center"/>
            <w:hideMark/>
          </w:tcPr>
          <w:p w14:paraId="10582CB6"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4,658</w:t>
            </w:r>
          </w:p>
        </w:tc>
      </w:tr>
      <w:tr w:rsidR="00763288" w:rsidRPr="003F7CB3" w14:paraId="25197575" w14:textId="77777777" w:rsidTr="00494097">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2A16313A"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 xml:space="preserve">Net Cash Flows </w:t>
            </w:r>
            <w:proofErr w:type="gramStart"/>
            <w:r w:rsidRPr="003F7CB3">
              <w:rPr>
                <w:rFonts w:ascii="Public Sans" w:hAnsi="Public Sans" w:cs="Calibri"/>
                <w:b/>
                <w:bCs/>
                <w:sz w:val="18"/>
                <w:szCs w:val="18"/>
                <w:lang w:eastAsia="en-AU"/>
              </w:rPr>
              <w:t>From</w:t>
            </w:r>
            <w:proofErr w:type="gramEnd"/>
            <w:r w:rsidRPr="003F7CB3">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306B4FE5"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413</w:t>
            </w:r>
          </w:p>
        </w:tc>
        <w:tc>
          <w:tcPr>
            <w:tcW w:w="1156" w:type="dxa"/>
            <w:tcBorders>
              <w:top w:val="nil"/>
              <w:left w:val="nil"/>
              <w:bottom w:val="single" w:sz="4" w:space="0" w:color="auto"/>
              <w:right w:val="single" w:sz="4" w:space="0" w:color="FFFFFF"/>
            </w:tcBorders>
            <w:noWrap/>
            <w:vAlign w:val="center"/>
            <w:hideMark/>
          </w:tcPr>
          <w:p w14:paraId="1FE4C528"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(6)</w:t>
            </w:r>
          </w:p>
        </w:tc>
        <w:tc>
          <w:tcPr>
            <w:tcW w:w="1156" w:type="dxa"/>
            <w:tcBorders>
              <w:top w:val="nil"/>
              <w:left w:val="nil"/>
              <w:bottom w:val="single" w:sz="4" w:space="0" w:color="auto"/>
              <w:right w:val="single" w:sz="4" w:space="0" w:color="FFFFFF"/>
            </w:tcBorders>
            <w:noWrap/>
            <w:vAlign w:val="center"/>
            <w:hideMark/>
          </w:tcPr>
          <w:p w14:paraId="266C5584"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1,516</w:t>
            </w:r>
          </w:p>
        </w:tc>
      </w:tr>
      <w:tr w:rsidR="00763288" w:rsidRPr="003F7CB3" w14:paraId="0BE69998"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CBBCE70"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 xml:space="preserve">Cash Flows </w:t>
            </w:r>
            <w:proofErr w:type="gramStart"/>
            <w:r w:rsidRPr="003F7CB3">
              <w:rPr>
                <w:rFonts w:ascii="Public Sans" w:hAnsi="Public Sans" w:cs="Calibri"/>
                <w:b/>
                <w:bCs/>
                <w:sz w:val="18"/>
                <w:szCs w:val="18"/>
                <w:lang w:eastAsia="en-AU"/>
              </w:rPr>
              <w:t>From</w:t>
            </w:r>
            <w:proofErr w:type="gramEnd"/>
            <w:r w:rsidRPr="003F7CB3">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2BEB7CB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41C9D7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8D203B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4F179DE0"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89F2294"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7BFE50B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66C861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C608D3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50B2B68C"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8107B1B"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0B4FA7C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E3750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60C4B5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1FEFE292"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311FB63"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13E5FFB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98F3DE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745E85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3B71A4F6"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0D3CA03"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67F9C02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34DD46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D9BE9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4C455083"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1D23FBF"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49E435B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ED713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A1D2C9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4D5FFF8E"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A2E848A"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059F588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142E4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A41121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3324A78A" w14:textId="77777777" w:rsidTr="00494097">
        <w:trPr>
          <w:trHeight w:val="238"/>
        </w:trPr>
        <w:tc>
          <w:tcPr>
            <w:tcW w:w="6236" w:type="dxa"/>
            <w:tcBorders>
              <w:top w:val="nil"/>
              <w:left w:val="single" w:sz="4" w:space="0" w:color="FFFFFF"/>
              <w:bottom w:val="nil"/>
              <w:right w:val="single" w:sz="4" w:space="0" w:color="FFFFFF"/>
            </w:tcBorders>
            <w:noWrap/>
            <w:vAlign w:val="center"/>
            <w:hideMark/>
          </w:tcPr>
          <w:p w14:paraId="76DBC672"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6858F7C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38266A9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34D38F1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4EBB33A8" w14:textId="77777777" w:rsidTr="00494097">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03C3898"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 xml:space="preserve">Net Cash Flows </w:t>
            </w:r>
            <w:proofErr w:type="gramStart"/>
            <w:r w:rsidRPr="003F7CB3">
              <w:rPr>
                <w:rFonts w:ascii="Public Sans" w:hAnsi="Public Sans" w:cs="Calibri"/>
                <w:b/>
                <w:bCs/>
                <w:sz w:val="18"/>
                <w:szCs w:val="18"/>
                <w:lang w:eastAsia="en-AU"/>
              </w:rPr>
              <w:t>From</w:t>
            </w:r>
            <w:proofErr w:type="gramEnd"/>
            <w:r w:rsidRPr="003F7CB3">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4153E26E"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4A226D2D"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25C341AC"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w:t>
            </w:r>
          </w:p>
        </w:tc>
      </w:tr>
      <w:tr w:rsidR="00763288" w:rsidRPr="003F7CB3" w14:paraId="079EF811" w14:textId="77777777" w:rsidTr="003F7CB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EB99B81"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 xml:space="preserve">Cash Flows </w:t>
            </w:r>
            <w:proofErr w:type="gramStart"/>
            <w:r w:rsidRPr="003F7CB3">
              <w:rPr>
                <w:rFonts w:ascii="Public Sans" w:hAnsi="Public Sans" w:cs="Calibri"/>
                <w:b/>
                <w:bCs/>
                <w:sz w:val="18"/>
                <w:szCs w:val="18"/>
                <w:lang w:eastAsia="en-AU"/>
              </w:rPr>
              <w:t>From</w:t>
            </w:r>
            <w:proofErr w:type="gramEnd"/>
            <w:r w:rsidRPr="003F7CB3">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318F9E2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DB2DC1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1B13DD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 </w:t>
            </w:r>
          </w:p>
        </w:tc>
      </w:tr>
      <w:tr w:rsidR="00763288" w:rsidRPr="003F7CB3" w14:paraId="4826F732"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89F612B"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155F99E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FA04E8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3F20E9A"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68C429CD"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9E61D6C"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2C036D0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A7BB47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C6EEC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31E13A3F"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8849CED"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228508D1"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4AFEFC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8F55F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7B1CCD22"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8845D1A"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78F47C9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65CBE5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EFFEC6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2C0CDA63"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AF68784"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7EB997A9"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FC1DE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3137218"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1BD9951B" w14:textId="77777777" w:rsidTr="00494097">
        <w:trPr>
          <w:trHeight w:val="238"/>
        </w:trPr>
        <w:tc>
          <w:tcPr>
            <w:tcW w:w="6236" w:type="dxa"/>
            <w:tcBorders>
              <w:top w:val="nil"/>
              <w:left w:val="single" w:sz="4" w:space="0" w:color="FFFFFF"/>
              <w:bottom w:val="nil"/>
              <w:right w:val="single" w:sz="4" w:space="0" w:color="FFFFFF"/>
            </w:tcBorders>
            <w:noWrap/>
            <w:vAlign w:val="center"/>
            <w:hideMark/>
          </w:tcPr>
          <w:p w14:paraId="0422CF60"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467A4D5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5CF52C83"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44B982BE"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605C694F" w14:textId="77777777" w:rsidTr="00494097">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539FDBC"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 xml:space="preserve">Net Cash Flows </w:t>
            </w:r>
            <w:proofErr w:type="gramStart"/>
            <w:r w:rsidRPr="003F7CB3">
              <w:rPr>
                <w:rFonts w:ascii="Public Sans" w:hAnsi="Public Sans" w:cs="Calibri"/>
                <w:b/>
                <w:bCs/>
                <w:sz w:val="18"/>
                <w:szCs w:val="18"/>
                <w:lang w:eastAsia="en-AU"/>
              </w:rPr>
              <w:t>From</w:t>
            </w:r>
            <w:proofErr w:type="gramEnd"/>
            <w:r w:rsidRPr="003F7CB3">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1CC7CF5E"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386B1A39"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7FD9C4B6"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w:t>
            </w:r>
          </w:p>
        </w:tc>
      </w:tr>
      <w:tr w:rsidR="00763288" w:rsidRPr="003F7CB3" w14:paraId="3FDC1728" w14:textId="77777777" w:rsidTr="00494097">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5440EAD1"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597D3C13"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413</w:t>
            </w:r>
          </w:p>
        </w:tc>
        <w:tc>
          <w:tcPr>
            <w:tcW w:w="1156" w:type="dxa"/>
            <w:tcBorders>
              <w:top w:val="nil"/>
              <w:left w:val="nil"/>
              <w:bottom w:val="single" w:sz="4" w:space="0" w:color="auto"/>
              <w:right w:val="single" w:sz="4" w:space="0" w:color="FFFFFF"/>
            </w:tcBorders>
            <w:noWrap/>
            <w:vAlign w:val="center"/>
            <w:hideMark/>
          </w:tcPr>
          <w:p w14:paraId="3476912D"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(6)</w:t>
            </w:r>
          </w:p>
        </w:tc>
        <w:tc>
          <w:tcPr>
            <w:tcW w:w="1156" w:type="dxa"/>
            <w:tcBorders>
              <w:top w:val="nil"/>
              <w:left w:val="nil"/>
              <w:bottom w:val="single" w:sz="4" w:space="0" w:color="auto"/>
              <w:right w:val="single" w:sz="4" w:space="0" w:color="FFFFFF"/>
            </w:tcBorders>
            <w:noWrap/>
            <w:vAlign w:val="center"/>
            <w:hideMark/>
          </w:tcPr>
          <w:p w14:paraId="43AC30E2"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1,516</w:t>
            </w:r>
          </w:p>
        </w:tc>
      </w:tr>
      <w:tr w:rsidR="00763288" w:rsidRPr="003F7CB3" w14:paraId="151BC9F8" w14:textId="77777777" w:rsidTr="00494097">
        <w:trPr>
          <w:trHeight w:val="238"/>
        </w:trPr>
        <w:tc>
          <w:tcPr>
            <w:tcW w:w="6236" w:type="dxa"/>
            <w:tcBorders>
              <w:top w:val="nil"/>
              <w:left w:val="single" w:sz="4" w:space="0" w:color="FFFFFF"/>
              <w:bottom w:val="nil"/>
              <w:right w:val="single" w:sz="4" w:space="0" w:color="FFFFFF"/>
            </w:tcBorders>
            <w:noWrap/>
            <w:vAlign w:val="center"/>
            <w:hideMark/>
          </w:tcPr>
          <w:p w14:paraId="79713730"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075F2E97"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10,349</w:t>
            </w:r>
          </w:p>
        </w:tc>
        <w:tc>
          <w:tcPr>
            <w:tcW w:w="1156" w:type="dxa"/>
            <w:tcBorders>
              <w:top w:val="nil"/>
              <w:left w:val="nil"/>
              <w:bottom w:val="nil"/>
              <w:right w:val="single" w:sz="4" w:space="0" w:color="FFFFFF"/>
            </w:tcBorders>
            <w:noWrap/>
            <w:vAlign w:val="center"/>
            <w:hideMark/>
          </w:tcPr>
          <w:p w14:paraId="698B1DF6"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10,397</w:t>
            </w:r>
          </w:p>
        </w:tc>
        <w:tc>
          <w:tcPr>
            <w:tcW w:w="1156" w:type="dxa"/>
            <w:tcBorders>
              <w:top w:val="nil"/>
              <w:left w:val="nil"/>
              <w:bottom w:val="nil"/>
              <w:right w:val="single" w:sz="4" w:space="0" w:color="FFFFFF"/>
            </w:tcBorders>
            <w:noWrap/>
            <w:vAlign w:val="center"/>
            <w:hideMark/>
          </w:tcPr>
          <w:p w14:paraId="19094EAC"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10,391</w:t>
            </w:r>
          </w:p>
        </w:tc>
      </w:tr>
      <w:tr w:rsidR="00763288" w:rsidRPr="003F7CB3" w14:paraId="04133B3C" w14:textId="77777777" w:rsidTr="00494097">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661FEC62"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71BC5BC4"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62196B2F"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0431C305"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7F76483D" w14:textId="77777777" w:rsidTr="00494097">
        <w:trPr>
          <w:trHeight w:val="238"/>
        </w:trPr>
        <w:tc>
          <w:tcPr>
            <w:tcW w:w="6236" w:type="dxa"/>
            <w:tcBorders>
              <w:top w:val="nil"/>
              <w:left w:val="single" w:sz="4" w:space="0" w:color="FFFFFF"/>
              <w:bottom w:val="nil"/>
              <w:right w:val="single" w:sz="4" w:space="0" w:color="FFFFFF"/>
            </w:tcBorders>
            <w:noWrap/>
            <w:vAlign w:val="center"/>
            <w:hideMark/>
          </w:tcPr>
          <w:p w14:paraId="70D42AE9" w14:textId="77777777" w:rsidR="00763288" w:rsidRPr="003F7CB3" w:rsidRDefault="00763288" w:rsidP="001A5221">
            <w:pPr>
              <w:ind w:firstLineChars="100" w:firstLine="180"/>
              <w:rPr>
                <w:rFonts w:ascii="Public Sans" w:hAnsi="Public Sans" w:cs="Calibri"/>
                <w:sz w:val="18"/>
                <w:szCs w:val="18"/>
                <w:lang w:eastAsia="en-AU"/>
              </w:rPr>
            </w:pPr>
            <w:r w:rsidRPr="003F7CB3">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167F1CBD"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257E4E50"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98F09C2" w14:textId="77777777" w:rsidR="00763288" w:rsidRPr="003F7CB3" w:rsidRDefault="00763288" w:rsidP="00763288">
            <w:pPr>
              <w:jc w:val="right"/>
              <w:rPr>
                <w:rFonts w:ascii="Public Sans" w:hAnsi="Public Sans" w:cs="Calibri"/>
                <w:sz w:val="18"/>
                <w:szCs w:val="18"/>
                <w:lang w:eastAsia="en-AU"/>
              </w:rPr>
            </w:pPr>
            <w:r w:rsidRPr="003F7CB3">
              <w:rPr>
                <w:rFonts w:ascii="Public Sans" w:hAnsi="Public Sans" w:cs="Calibri"/>
                <w:sz w:val="18"/>
                <w:szCs w:val="18"/>
                <w:lang w:eastAsia="en-AU"/>
              </w:rPr>
              <w:t>...</w:t>
            </w:r>
          </w:p>
        </w:tc>
      </w:tr>
      <w:tr w:rsidR="00763288" w:rsidRPr="003F7CB3" w14:paraId="427CA3D4" w14:textId="77777777" w:rsidTr="00494097">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7BE5A99" w14:textId="77777777" w:rsidR="00763288" w:rsidRPr="003F7CB3" w:rsidRDefault="00763288" w:rsidP="00763288">
            <w:pPr>
              <w:rPr>
                <w:rFonts w:ascii="Public Sans" w:hAnsi="Public Sans" w:cs="Calibri"/>
                <w:b/>
                <w:bCs/>
                <w:sz w:val="18"/>
                <w:szCs w:val="18"/>
                <w:lang w:eastAsia="en-AU"/>
              </w:rPr>
            </w:pPr>
            <w:r w:rsidRPr="003F7CB3">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5CA684F5"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10,762</w:t>
            </w:r>
          </w:p>
        </w:tc>
        <w:tc>
          <w:tcPr>
            <w:tcW w:w="1156" w:type="dxa"/>
            <w:tcBorders>
              <w:top w:val="single" w:sz="4" w:space="0" w:color="auto"/>
              <w:left w:val="nil"/>
              <w:bottom w:val="single" w:sz="4" w:space="0" w:color="auto"/>
              <w:right w:val="single" w:sz="4" w:space="0" w:color="FFFFFF"/>
            </w:tcBorders>
            <w:noWrap/>
            <w:vAlign w:val="center"/>
            <w:hideMark/>
          </w:tcPr>
          <w:p w14:paraId="7B47A210"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10,391</w:t>
            </w:r>
          </w:p>
        </w:tc>
        <w:tc>
          <w:tcPr>
            <w:tcW w:w="1156" w:type="dxa"/>
            <w:tcBorders>
              <w:top w:val="single" w:sz="4" w:space="0" w:color="auto"/>
              <w:left w:val="nil"/>
              <w:bottom w:val="single" w:sz="4" w:space="0" w:color="auto"/>
              <w:right w:val="single" w:sz="4" w:space="0" w:color="FFFFFF"/>
            </w:tcBorders>
            <w:noWrap/>
            <w:vAlign w:val="center"/>
            <w:hideMark/>
          </w:tcPr>
          <w:p w14:paraId="062131B5" w14:textId="77777777" w:rsidR="00763288" w:rsidRPr="003F7CB3" w:rsidRDefault="00763288" w:rsidP="00763288">
            <w:pPr>
              <w:jc w:val="right"/>
              <w:rPr>
                <w:rFonts w:ascii="Public Sans" w:hAnsi="Public Sans" w:cs="Calibri"/>
                <w:b/>
                <w:bCs/>
                <w:sz w:val="18"/>
                <w:szCs w:val="18"/>
                <w:lang w:eastAsia="en-AU"/>
              </w:rPr>
            </w:pPr>
            <w:r w:rsidRPr="003F7CB3">
              <w:rPr>
                <w:rFonts w:ascii="Public Sans" w:hAnsi="Public Sans" w:cs="Calibri"/>
                <w:b/>
                <w:bCs/>
                <w:sz w:val="18"/>
                <w:szCs w:val="18"/>
                <w:lang w:eastAsia="en-AU"/>
              </w:rPr>
              <w:t>11,907</w:t>
            </w:r>
          </w:p>
        </w:tc>
      </w:tr>
    </w:tbl>
    <w:p w14:paraId="1E5FB890" w14:textId="3EE0C941" w:rsidR="00763288" w:rsidRPr="00763288" w:rsidRDefault="00763288" w:rsidP="00763288">
      <w:pPr>
        <w:spacing w:after="160" w:line="256" w:lineRule="auto"/>
        <w:rPr>
          <w:rFonts w:ascii="Calibri" w:eastAsia="Calibri" w:hAnsi="Calibri"/>
          <w:sz w:val="22"/>
          <w:szCs w:val="22"/>
        </w:rPr>
      </w:pPr>
    </w:p>
    <w:p w14:paraId="30D03728" w14:textId="77777777" w:rsidR="00494097" w:rsidRDefault="00494097" w:rsidP="00763288">
      <w:pPr>
        <w:rPr>
          <w:rFonts w:ascii="Public Sans SemiBold" w:hAnsi="Public Sans SemiBold" w:cs="Calibri"/>
          <w:b/>
          <w:bCs/>
          <w:color w:val="22272B"/>
          <w:sz w:val="27"/>
          <w:szCs w:val="27"/>
          <w:lang w:eastAsia="en-AU"/>
        </w:rPr>
        <w:sectPr w:rsidR="00494097" w:rsidSect="00B53410">
          <w:headerReference w:type="even" r:id="rId49"/>
          <w:headerReference w:type="default" r:id="rId50"/>
          <w:headerReference w:type="first" r:id="rId51"/>
          <w:footerReference w:type="first" r:id="rId52"/>
          <w:pgSz w:w="11907" w:h="16840" w:code="9"/>
          <w:pgMar w:top="1134" w:right="1134" w:bottom="567" w:left="1134" w:header="454" w:footer="454" w:gutter="0"/>
          <w:cols w:space="720"/>
          <w:titlePg/>
          <w:docGrid w:linePitch="272"/>
        </w:sectPr>
      </w:pPr>
    </w:p>
    <w:p w14:paraId="08A5B881" w14:textId="77777777" w:rsidR="00494097" w:rsidRPr="00763288" w:rsidRDefault="00494097" w:rsidP="00763288">
      <w:pPr>
        <w:rPr>
          <w:rFonts w:ascii="Public Sans SemiBold" w:hAnsi="Public Sans SemiBold" w:cs="Calibri"/>
          <w:b/>
          <w:bCs/>
          <w:color w:val="22272B"/>
          <w:sz w:val="27"/>
          <w:szCs w:val="27"/>
          <w:lang w:eastAsia="en-AU"/>
        </w:rPr>
      </w:pPr>
      <w:r w:rsidRPr="00763288">
        <w:rPr>
          <w:rFonts w:ascii="Public Sans SemiBold" w:hAnsi="Public Sans SemiBold" w:cs="Calibri"/>
          <w:b/>
          <w:bCs/>
          <w:color w:val="22272B"/>
          <w:sz w:val="27"/>
          <w:szCs w:val="27"/>
          <w:lang w:eastAsia="en-AU"/>
        </w:rPr>
        <w:lastRenderedPageBreak/>
        <w:t>Liability Management Ministerial Corporation</w:t>
      </w:r>
    </w:p>
    <w:tbl>
      <w:tblPr>
        <w:tblW w:w="9804" w:type="dxa"/>
        <w:tblLook w:val="04A0" w:firstRow="1" w:lastRow="0" w:firstColumn="1" w:lastColumn="0" w:noHBand="0" w:noVBand="1"/>
        <w:tblCaption w:val="12.2 Financial Statements -Liability Management Ministerial Corporation - Operating Statement"/>
        <w:tblDescription w:val="12.2 Financial Statements -Liability Management Ministerial Corporation - Operating Statement"/>
      </w:tblPr>
      <w:tblGrid>
        <w:gridCol w:w="6236"/>
        <w:gridCol w:w="1256"/>
        <w:gridCol w:w="1156"/>
        <w:gridCol w:w="1156"/>
      </w:tblGrid>
      <w:tr w:rsidR="00763288" w:rsidRPr="00763288" w14:paraId="0ED87AAA" w14:textId="77777777" w:rsidTr="00494097">
        <w:trPr>
          <w:trHeight w:val="480"/>
        </w:trPr>
        <w:tc>
          <w:tcPr>
            <w:tcW w:w="6236" w:type="dxa"/>
            <w:shd w:val="clear" w:color="auto" w:fill="FFFFFF"/>
            <w:noWrap/>
            <w:vAlign w:val="bottom"/>
            <w:hideMark/>
          </w:tcPr>
          <w:p w14:paraId="21A9FD74"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t>Operating Statement</w:t>
            </w:r>
          </w:p>
        </w:tc>
        <w:tc>
          <w:tcPr>
            <w:tcW w:w="1256" w:type="dxa"/>
            <w:shd w:val="clear" w:color="auto" w:fill="FFFFFF"/>
            <w:noWrap/>
            <w:vAlign w:val="bottom"/>
            <w:hideMark/>
          </w:tcPr>
          <w:p w14:paraId="116D1E64"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22338E3D"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2EE47E92"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494097" w14:paraId="596A39C3" w14:textId="77777777" w:rsidTr="00494097">
        <w:trPr>
          <w:trHeight w:val="283"/>
        </w:trPr>
        <w:tc>
          <w:tcPr>
            <w:tcW w:w="6236" w:type="dxa"/>
            <w:shd w:val="clear" w:color="auto" w:fill="EBEBEB"/>
            <w:vAlign w:val="center"/>
            <w:hideMark/>
          </w:tcPr>
          <w:p w14:paraId="21E67425"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2412" w:type="dxa"/>
            <w:gridSpan w:val="2"/>
            <w:shd w:val="clear" w:color="auto" w:fill="EBEBEB"/>
            <w:vAlign w:val="bottom"/>
            <w:hideMark/>
          </w:tcPr>
          <w:p w14:paraId="2102859C" w14:textId="77777777" w:rsidR="00763288" w:rsidRPr="00494097" w:rsidRDefault="00763288" w:rsidP="00494097">
            <w:pPr>
              <w:jc w:val="center"/>
              <w:rPr>
                <w:rFonts w:ascii="Public Sans" w:hAnsi="Public Sans" w:cs="Calibri"/>
                <w:sz w:val="18"/>
                <w:szCs w:val="18"/>
                <w:lang w:eastAsia="en-AU"/>
              </w:rPr>
            </w:pPr>
            <w:r w:rsidRPr="00494097">
              <w:rPr>
                <w:rFonts w:ascii="Public Sans" w:hAnsi="Public Sans" w:cs="Calibri"/>
                <w:sz w:val="18"/>
                <w:szCs w:val="18"/>
                <w:lang w:eastAsia="en-AU"/>
              </w:rPr>
              <w:t>2022-23</w:t>
            </w:r>
          </w:p>
        </w:tc>
        <w:tc>
          <w:tcPr>
            <w:tcW w:w="1156" w:type="dxa"/>
            <w:shd w:val="clear" w:color="auto" w:fill="EBEBEB"/>
            <w:vAlign w:val="bottom"/>
            <w:hideMark/>
          </w:tcPr>
          <w:p w14:paraId="78CC8729" w14:textId="77777777" w:rsidR="00763288" w:rsidRPr="00494097" w:rsidRDefault="00763288" w:rsidP="00494097">
            <w:pPr>
              <w:jc w:val="center"/>
              <w:rPr>
                <w:rFonts w:ascii="Public Sans" w:hAnsi="Public Sans" w:cs="Calibri"/>
                <w:sz w:val="18"/>
                <w:szCs w:val="18"/>
                <w:lang w:eastAsia="en-AU"/>
              </w:rPr>
            </w:pPr>
            <w:r w:rsidRPr="00494097">
              <w:rPr>
                <w:rFonts w:ascii="Public Sans" w:hAnsi="Public Sans" w:cs="Calibri"/>
                <w:sz w:val="18"/>
                <w:szCs w:val="18"/>
                <w:lang w:eastAsia="en-AU"/>
              </w:rPr>
              <w:t>2023-24</w:t>
            </w:r>
          </w:p>
        </w:tc>
      </w:tr>
      <w:tr w:rsidR="00763288" w:rsidRPr="00494097" w14:paraId="25828F15" w14:textId="77777777" w:rsidTr="00494097">
        <w:trPr>
          <w:trHeight w:val="225"/>
        </w:trPr>
        <w:tc>
          <w:tcPr>
            <w:tcW w:w="6236" w:type="dxa"/>
            <w:shd w:val="clear" w:color="auto" w:fill="EBEBEB"/>
            <w:vAlign w:val="center"/>
            <w:hideMark/>
          </w:tcPr>
          <w:p w14:paraId="5B36D012"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1256" w:type="dxa"/>
            <w:shd w:val="clear" w:color="auto" w:fill="EBEBEB"/>
            <w:vAlign w:val="center"/>
            <w:hideMark/>
          </w:tcPr>
          <w:p w14:paraId="60D92166" w14:textId="77777777" w:rsidR="00763288" w:rsidRPr="00494097" w:rsidRDefault="00763288" w:rsidP="00763288">
            <w:pPr>
              <w:jc w:val="center"/>
              <w:rPr>
                <w:rFonts w:ascii="Public Sans" w:hAnsi="Public Sans" w:cs="Calibri"/>
                <w:sz w:val="18"/>
                <w:szCs w:val="18"/>
                <w:lang w:eastAsia="en-AU"/>
              </w:rPr>
            </w:pPr>
            <w:r w:rsidRPr="00494097">
              <w:rPr>
                <w:rFonts w:ascii="Public Sans" w:hAnsi="Public Sans" w:cs="Calibri"/>
                <w:sz w:val="18"/>
                <w:szCs w:val="18"/>
                <w:lang w:eastAsia="en-AU"/>
              </w:rPr>
              <w:t>Budget</w:t>
            </w:r>
          </w:p>
        </w:tc>
        <w:tc>
          <w:tcPr>
            <w:tcW w:w="1156" w:type="dxa"/>
            <w:shd w:val="clear" w:color="auto" w:fill="EBEBEB"/>
            <w:vAlign w:val="center"/>
            <w:hideMark/>
          </w:tcPr>
          <w:p w14:paraId="04E31E40" w14:textId="77777777" w:rsidR="00763288" w:rsidRPr="00494097" w:rsidRDefault="00763288" w:rsidP="00763288">
            <w:pPr>
              <w:jc w:val="center"/>
              <w:rPr>
                <w:rFonts w:ascii="Public Sans" w:hAnsi="Public Sans" w:cs="Calibri"/>
                <w:sz w:val="18"/>
                <w:szCs w:val="18"/>
                <w:lang w:eastAsia="en-AU"/>
              </w:rPr>
            </w:pPr>
            <w:r w:rsidRPr="00494097">
              <w:rPr>
                <w:rFonts w:ascii="Public Sans" w:hAnsi="Public Sans" w:cs="Calibri"/>
                <w:sz w:val="18"/>
                <w:szCs w:val="18"/>
                <w:lang w:eastAsia="en-AU"/>
              </w:rPr>
              <w:t>Est. Actual</w:t>
            </w:r>
          </w:p>
        </w:tc>
        <w:tc>
          <w:tcPr>
            <w:tcW w:w="1156" w:type="dxa"/>
            <w:shd w:val="clear" w:color="auto" w:fill="EBEBEB"/>
            <w:vAlign w:val="center"/>
            <w:hideMark/>
          </w:tcPr>
          <w:p w14:paraId="180C28B6" w14:textId="77777777" w:rsidR="00763288" w:rsidRPr="00494097" w:rsidRDefault="00763288" w:rsidP="00763288">
            <w:pPr>
              <w:jc w:val="center"/>
              <w:rPr>
                <w:rFonts w:ascii="Public Sans" w:hAnsi="Public Sans" w:cs="Calibri"/>
                <w:sz w:val="18"/>
                <w:szCs w:val="18"/>
                <w:lang w:eastAsia="en-AU"/>
              </w:rPr>
            </w:pPr>
            <w:r w:rsidRPr="00494097">
              <w:rPr>
                <w:rFonts w:ascii="Public Sans" w:hAnsi="Public Sans" w:cs="Calibri"/>
                <w:sz w:val="18"/>
                <w:szCs w:val="18"/>
                <w:lang w:eastAsia="en-AU"/>
              </w:rPr>
              <w:t>Budget</w:t>
            </w:r>
          </w:p>
        </w:tc>
      </w:tr>
      <w:tr w:rsidR="00763288" w:rsidRPr="00494097" w14:paraId="039099E3" w14:textId="77777777" w:rsidTr="00494097">
        <w:trPr>
          <w:trHeight w:val="283"/>
        </w:trPr>
        <w:tc>
          <w:tcPr>
            <w:tcW w:w="6236" w:type="dxa"/>
            <w:shd w:val="clear" w:color="auto" w:fill="EBEBEB"/>
            <w:vAlign w:val="center"/>
            <w:hideMark/>
          </w:tcPr>
          <w:p w14:paraId="1CB7DE9D"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1256" w:type="dxa"/>
            <w:shd w:val="clear" w:color="auto" w:fill="EBEBEB"/>
            <w:hideMark/>
          </w:tcPr>
          <w:p w14:paraId="54E3F989" w14:textId="77777777" w:rsidR="00763288" w:rsidRPr="00494097" w:rsidRDefault="00763288" w:rsidP="00494097">
            <w:pPr>
              <w:jc w:val="center"/>
              <w:rPr>
                <w:rFonts w:ascii="Public Sans" w:hAnsi="Public Sans" w:cs="Calibri"/>
                <w:sz w:val="18"/>
                <w:szCs w:val="18"/>
                <w:lang w:eastAsia="en-AU"/>
              </w:rPr>
            </w:pPr>
            <w:r w:rsidRPr="00494097">
              <w:rPr>
                <w:rFonts w:ascii="Public Sans" w:hAnsi="Public Sans" w:cs="Calibri"/>
                <w:sz w:val="18"/>
                <w:szCs w:val="18"/>
                <w:lang w:eastAsia="en-AU"/>
              </w:rPr>
              <w:t>$000</w:t>
            </w:r>
          </w:p>
        </w:tc>
        <w:tc>
          <w:tcPr>
            <w:tcW w:w="1156" w:type="dxa"/>
            <w:shd w:val="clear" w:color="auto" w:fill="EBEBEB"/>
            <w:hideMark/>
          </w:tcPr>
          <w:p w14:paraId="48E8E811" w14:textId="77777777" w:rsidR="00763288" w:rsidRPr="00494097" w:rsidRDefault="00763288" w:rsidP="00494097">
            <w:pPr>
              <w:jc w:val="center"/>
              <w:rPr>
                <w:rFonts w:ascii="Public Sans" w:hAnsi="Public Sans" w:cs="Calibri"/>
                <w:sz w:val="18"/>
                <w:szCs w:val="18"/>
                <w:lang w:eastAsia="en-AU"/>
              </w:rPr>
            </w:pPr>
            <w:r w:rsidRPr="00494097">
              <w:rPr>
                <w:rFonts w:ascii="Public Sans" w:hAnsi="Public Sans" w:cs="Calibri"/>
                <w:sz w:val="18"/>
                <w:szCs w:val="18"/>
                <w:lang w:eastAsia="en-AU"/>
              </w:rPr>
              <w:t>$000</w:t>
            </w:r>
          </w:p>
        </w:tc>
        <w:tc>
          <w:tcPr>
            <w:tcW w:w="1156" w:type="dxa"/>
            <w:shd w:val="clear" w:color="auto" w:fill="EBEBEB"/>
            <w:hideMark/>
          </w:tcPr>
          <w:p w14:paraId="2A1BB236" w14:textId="77777777" w:rsidR="00763288" w:rsidRPr="00494097" w:rsidRDefault="00763288" w:rsidP="00494097">
            <w:pPr>
              <w:jc w:val="center"/>
              <w:rPr>
                <w:rFonts w:ascii="Public Sans" w:hAnsi="Public Sans" w:cs="Calibri"/>
                <w:sz w:val="18"/>
                <w:szCs w:val="18"/>
                <w:lang w:eastAsia="en-AU"/>
              </w:rPr>
            </w:pPr>
            <w:r w:rsidRPr="00494097">
              <w:rPr>
                <w:rFonts w:ascii="Public Sans" w:hAnsi="Public Sans" w:cs="Calibri"/>
                <w:sz w:val="18"/>
                <w:szCs w:val="18"/>
                <w:lang w:eastAsia="en-AU"/>
              </w:rPr>
              <w:t>$000</w:t>
            </w:r>
          </w:p>
        </w:tc>
      </w:tr>
      <w:tr w:rsidR="00763288" w:rsidRPr="00494097" w14:paraId="4A884F49" w14:textId="77777777" w:rsidTr="00494097">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5D6C4BE4"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Expenses Excluding Losses</w:t>
            </w:r>
          </w:p>
        </w:tc>
        <w:tc>
          <w:tcPr>
            <w:tcW w:w="1256" w:type="dxa"/>
            <w:tcBorders>
              <w:top w:val="single" w:sz="4" w:space="0" w:color="FFFFFF"/>
              <w:left w:val="nil"/>
              <w:bottom w:val="single" w:sz="4" w:space="0" w:color="FFFFFF"/>
              <w:right w:val="single" w:sz="4" w:space="0" w:color="FFFFFF"/>
            </w:tcBorders>
            <w:noWrap/>
            <w:vAlign w:val="bottom"/>
            <w:hideMark/>
          </w:tcPr>
          <w:p w14:paraId="1EA84D09" w14:textId="77777777" w:rsidR="00763288" w:rsidRPr="00494097" w:rsidRDefault="00763288" w:rsidP="00763288">
            <w:pPr>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39A018A1" w14:textId="77777777" w:rsidR="00763288" w:rsidRPr="00494097" w:rsidRDefault="00763288" w:rsidP="00763288">
            <w:pPr>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4DDDA178" w14:textId="77777777" w:rsidR="00763288" w:rsidRPr="00494097" w:rsidRDefault="00763288" w:rsidP="00763288">
            <w:pPr>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 </w:t>
            </w:r>
          </w:p>
        </w:tc>
      </w:tr>
      <w:tr w:rsidR="00763288" w:rsidRPr="00494097" w14:paraId="4FC4CFB2"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A56836D"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Operating Expenses -</w:t>
            </w:r>
          </w:p>
        </w:tc>
        <w:tc>
          <w:tcPr>
            <w:tcW w:w="1256" w:type="dxa"/>
            <w:tcBorders>
              <w:top w:val="nil"/>
              <w:left w:val="nil"/>
              <w:bottom w:val="single" w:sz="4" w:space="0" w:color="FFFFFF"/>
              <w:right w:val="single" w:sz="4" w:space="0" w:color="FFFFFF"/>
            </w:tcBorders>
            <w:noWrap/>
            <w:vAlign w:val="bottom"/>
            <w:hideMark/>
          </w:tcPr>
          <w:p w14:paraId="13FCD99F"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6356740"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9C6EED3"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 </w:t>
            </w:r>
          </w:p>
        </w:tc>
      </w:tr>
      <w:tr w:rsidR="00763288" w:rsidRPr="00494097" w14:paraId="3147DD1B"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C60BE99"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367CD2BE"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AD90B9"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95F0E9"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402AD0FE"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CFA3312"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Personnel Services Expenses</w:t>
            </w:r>
          </w:p>
        </w:tc>
        <w:tc>
          <w:tcPr>
            <w:tcW w:w="1256" w:type="dxa"/>
            <w:tcBorders>
              <w:top w:val="nil"/>
              <w:left w:val="nil"/>
              <w:bottom w:val="single" w:sz="4" w:space="0" w:color="FFFFFF"/>
              <w:right w:val="single" w:sz="4" w:space="0" w:color="FFFFFF"/>
            </w:tcBorders>
            <w:noWrap/>
            <w:vAlign w:val="center"/>
            <w:hideMark/>
          </w:tcPr>
          <w:p w14:paraId="15860059"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0C822C2"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8EA50CF"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6743CBED"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5A0782A"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Other Operating Expenses</w:t>
            </w:r>
          </w:p>
        </w:tc>
        <w:tc>
          <w:tcPr>
            <w:tcW w:w="1256" w:type="dxa"/>
            <w:tcBorders>
              <w:top w:val="nil"/>
              <w:left w:val="nil"/>
              <w:bottom w:val="single" w:sz="4" w:space="0" w:color="FFFFFF"/>
              <w:right w:val="single" w:sz="4" w:space="0" w:color="FFFFFF"/>
            </w:tcBorders>
            <w:noWrap/>
            <w:vAlign w:val="center"/>
            <w:hideMark/>
          </w:tcPr>
          <w:p w14:paraId="382EBF92"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211</w:t>
            </w:r>
          </w:p>
        </w:tc>
        <w:tc>
          <w:tcPr>
            <w:tcW w:w="1156" w:type="dxa"/>
            <w:tcBorders>
              <w:top w:val="nil"/>
              <w:left w:val="nil"/>
              <w:bottom w:val="single" w:sz="4" w:space="0" w:color="FFFFFF"/>
              <w:right w:val="single" w:sz="4" w:space="0" w:color="FFFFFF"/>
            </w:tcBorders>
            <w:noWrap/>
            <w:vAlign w:val="center"/>
            <w:hideMark/>
          </w:tcPr>
          <w:p w14:paraId="7478157C"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211</w:t>
            </w:r>
          </w:p>
        </w:tc>
        <w:tc>
          <w:tcPr>
            <w:tcW w:w="1156" w:type="dxa"/>
            <w:tcBorders>
              <w:top w:val="nil"/>
              <w:left w:val="nil"/>
              <w:bottom w:val="single" w:sz="4" w:space="0" w:color="FFFFFF"/>
              <w:right w:val="single" w:sz="4" w:space="0" w:color="FFFFFF"/>
            </w:tcBorders>
            <w:noWrap/>
            <w:vAlign w:val="center"/>
            <w:hideMark/>
          </w:tcPr>
          <w:p w14:paraId="3DDD20E5"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215</w:t>
            </w:r>
          </w:p>
        </w:tc>
      </w:tr>
      <w:tr w:rsidR="00763288" w:rsidRPr="00494097" w14:paraId="2C73EE4A"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EF34207"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4538D4D8"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4A3531"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9E760A9"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2C525531"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6895DE1"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Appropriation Expense</w:t>
            </w:r>
          </w:p>
        </w:tc>
        <w:tc>
          <w:tcPr>
            <w:tcW w:w="1256" w:type="dxa"/>
            <w:tcBorders>
              <w:top w:val="nil"/>
              <w:left w:val="nil"/>
              <w:bottom w:val="single" w:sz="4" w:space="0" w:color="FFFFFF"/>
              <w:right w:val="single" w:sz="4" w:space="0" w:color="FFFFFF"/>
            </w:tcBorders>
            <w:noWrap/>
            <w:vAlign w:val="center"/>
            <w:hideMark/>
          </w:tcPr>
          <w:p w14:paraId="0EE36825"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51EFA08"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06ACD49"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30DF5EAC"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D9B1350"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Depreciation and Amortisation</w:t>
            </w:r>
          </w:p>
        </w:tc>
        <w:tc>
          <w:tcPr>
            <w:tcW w:w="1256" w:type="dxa"/>
            <w:tcBorders>
              <w:top w:val="nil"/>
              <w:left w:val="nil"/>
              <w:bottom w:val="single" w:sz="4" w:space="0" w:color="FFFFFF"/>
              <w:right w:val="single" w:sz="4" w:space="0" w:color="FFFFFF"/>
            </w:tcBorders>
            <w:noWrap/>
            <w:vAlign w:val="center"/>
            <w:hideMark/>
          </w:tcPr>
          <w:p w14:paraId="7140CE15"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E2EFCBB"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BA26A93"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1AD26C1D"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43FBB17"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1BF9033A"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AFD7F71"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A0EF4CF"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5B1063A2" w14:textId="77777777" w:rsidTr="00494097">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158A4FE2"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Other Expenses</w:t>
            </w:r>
          </w:p>
        </w:tc>
        <w:tc>
          <w:tcPr>
            <w:tcW w:w="1256" w:type="dxa"/>
            <w:tcBorders>
              <w:top w:val="nil"/>
              <w:left w:val="nil"/>
              <w:bottom w:val="single" w:sz="4" w:space="0" w:color="auto"/>
              <w:right w:val="single" w:sz="4" w:space="0" w:color="FFFFFF"/>
            </w:tcBorders>
            <w:noWrap/>
            <w:vAlign w:val="center"/>
            <w:hideMark/>
          </w:tcPr>
          <w:p w14:paraId="76273F2E"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AAFBCBF"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2E8E11A"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3E19843D" w14:textId="77777777" w:rsidTr="00494097">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1ECB18BE"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TOTAL EXPENSES EXCLUDING LOSSES</w:t>
            </w:r>
          </w:p>
        </w:tc>
        <w:tc>
          <w:tcPr>
            <w:tcW w:w="1256" w:type="dxa"/>
            <w:tcBorders>
              <w:top w:val="single" w:sz="4" w:space="0" w:color="FFFFFF"/>
              <w:left w:val="nil"/>
              <w:bottom w:val="single" w:sz="4" w:space="0" w:color="FFFFFF"/>
              <w:right w:val="single" w:sz="4" w:space="0" w:color="FFFFFF"/>
            </w:tcBorders>
            <w:noWrap/>
            <w:vAlign w:val="center"/>
            <w:hideMark/>
          </w:tcPr>
          <w:p w14:paraId="7080F129"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211</w:t>
            </w:r>
          </w:p>
        </w:tc>
        <w:tc>
          <w:tcPr>
            <w:tcW w:w="1156" w:type="dxa"/>
            <w:tcBorders>
              <w:top w:val="single" w:sz="4" w:space="0" w:color="FFFFFF"/>
              <w:left w:val="nil"/>
              <w:bottom w:val="single" w:sz="4" w:space="0" w:color="FFFFFF"/>
              <w:right w:val="single" w:sz="4" w:space="0" w:color="FFFFFF"/>
            </w:tcBorders>
            <w:noWrap/>
            <w:vAlign w:val="center"/>
            <w:hideMark/>
          </w:tcPr>
          <w:p w14:paraId="1DB09E51"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211</w:t>
            </w:r>
          </w:p>
        </w:tc>
        <w:tc>
          <w:tcPr>
            <w:tcW w:w="1156" w:type="dxa"/>
            <w:tcBorders>
              <w:top w:val="single" w:sz="4" w:space="0" w:color="FFFFFF"/>
              <w:left w:val="nil"/>
              <w:bottom w:val="single" w:sz="4" w:space="0" w:color="FFFFFF"/>
              <w:right w:val="single" w:sz="4" w:space="0" w:color="FFFFFF"/>
            </w:tcBorders>
            <w:noWrap/>
            <w:vAlign w:val="center"/>
            <w:hideMark/>
          </w:tcPr>
          <w:p w14:paraId="1BB65CF9"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215</w:t>
            </w:r>
          </w:p>
        </w:tc>
      </w:tr>
      <w:tr w:rsidR="00763288" w:rsidRPr="00494097" w14:paraId="70CEECE9"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3F2F272"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Revenue</w:t>
            </w:r>
          </w:p>
        </w:tc>
        <w:tc>
          <w:tcPr>
            <w:tcW w:w="1256" w:type="dxa"/>
            <w:tcBorders>
              <w:top w:val="single" w:sz="4" w:space="0" w:color="auto"/>
              <w:left w:val="nil"/>
              <w:bottom w:val="single" w:sz="4" w:space="0" w:color="FFFFFF"/>
              <w:right w:val="single" w:sz="4" w:space="0" w:color="FFFFFF"/>
            </w:tcBorders>
            <w:noWrap/>
            <w:vAlign w:val="center"/>
            <w:hideMark/>
          </w:tcPr>
          <w:p w14:paraId="4A4BFAE5"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5FE50A37"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0C5D6D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r>
      <w:tr w:rsidR="00763288" w:rsidRPr="00494097" w14:paraId="52827119"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D639085"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Appropriation Revenue</w:t>
            </w:r>
          </w:p>
        </w:tc>
        <w:tc>
          <w:tcPr>
            <w:tcW w:w="1256" w:type="dxa"/>
            <w:tcBorders>
              <w:top w:val="nil"/>
              <w:left w:val="nil"/>
              <w:bottom w:val="single" w:sz="4" w:space="0" w:color="FFFFFF"/>
              <w:right w:val="single" w:sz="4" w:space="0" w:color="FFFFFF"/>
            </w:tcBorders>
            <w:noWrap/>
            <w:vAlign w:val="center"/>
            <w:hideMark/>
          </w:tcPr>
          <w:p w14:paraId="7FAC0B1D"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6335EB6"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C5134D"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063A0748"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139BD4C"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4F1FF80E"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7C1D36"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C795836"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208DDE75" w14:textId="77777777" w:rsidTr="00494097">
        <w:trPr>
          <w:trHeight w:val="238"/>
        </w:trPr>
        <w:tc>
          <w:tcPr>
            <w:tcW w:w="6236" w:type="dxa"/>
            <w:tcBorders>
              <w:top w:val="nil"/>
              <w:left w:val="single" w:sz="4" w:space="0" w:color="FFFFFF"/>
              <w:bottom w:val="single" w:sz="4" w:space="0" w:color="FFFFFF"/>
              <w:right w:val="single" w:sz="4" w:space="0" w:color="FFFFFF"/>
            </w:tcBorders>
            <w:vAlign w:val="center"/>
            <w:hideMark/>
          </w:tcPr>
          <w:p w14:paraId="7B360BC7" w14:textId="77777777" w:rsidR="00763288" w:rsidRPr="00494097" w:rsidRDefault="00763288" w:rsidP="001A0DBA">
            <w:pPr>
              <w:ind w:right="-535" w:firstLineChars="100" w:firstLine="180"/>
              <w:rPr>
                <w:rFonts w:ascii="Public Sans" w:hAnsi="Public Sans" w:cs="Calibri"/>
                <w:sz w:val="18"/>
                <w:szCs w:val="18"/>
                <w:lang w:eastAsia="en-AU"/>
              </w:rPr>
            </w:pPr>
            <w:r w:rsidRPr="00494097">
              <w:rPr>
                <w:rFonts w:ascii="Public Sans" w:hAnsi="Public Sans" w:cs="Calibri"/>
                <w:sz w:val="18"/>
                <w:szCs w:val="18"/>
                <w:lang w:eastAsia="en-AU"/>
              </w:rPr>
              <w:t>Acceptance by Crown Entity of Employee Benefits and Other Liabilities</w:t>
            </w:r>
          </w:p>
        </w:tc>
        <w:tc>
          <w:tcPr>
            <w:tcW w:w="1256" w:type="dxa"/>
            <w:tcBorders>
              <w:top w:val="nil"/>
              <w:left w:val="nil"/>
              <w:bottom w:val="single" w:sz="4" w:space="0" w:color="FFFFFF"/>
              <w:right w:val="single" w:sz="4" w:space="0" w:color="FFFFFF"/>
            </w:tcBorders>
            <w:noWrap/>
            <w:vAlign w:val="center"/>
            <w:hideMark/>
          </w:tcPr>
          <w:p w14:paraId="636EBB17"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A0C4D7B"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051F48"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276CB1A3"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D9BE50C"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Transfers to the Crown Entity</w:t>
            </w:r>
          </w:p>
        </w:tc>
        <w:tc>
          <w:tcPr>
            <w:tcW w:w="1256" w:type="dxa"/>
            <w:tcBorders>
              <w:top w:val="nil"/>
              <w:left w:val="nil"/>
              <w:bottom w:val="single" w:sz="4" w:space="0" w:color="FFFFFF"/>
              <w:right w:val="single" w:sz="4" w:space="0" w:color="FFFFFF"/>
            </w:tcBorders>
            <w:noWrap/>
            <w:vAlign w:val="center"/>
            <w:hideMark/>
          </w:tcPr>
          <w:p w14:paraId="60AF068D"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9B3F8B"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FE175B0"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2FB520A7"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FE785BF"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Sales of Goods and Services</w:t>
            </w:r>
          </w:p>
        </w:tc>
        <w:tc>
          <w:tcPr>
            <w:tcW w:w="1256" w:type="dxa"/>
            <w:tcBorders>
              <w:top w:val="nil"/>
              <w:left w:val="nil"/>
              <w:bottom w:val="single" w:sz="4" w:space="0" w:color="FFFFFF"/>
              <w:right w:val="single" w:sz="4" w:space="0" w:color="FFFFFF"/>
            </w:tcBorders>
            <w:noWrap/>
            <w:vAlign w:val="center"/>
            <w:hideMark/>
          </w:tcPr>
          <w:p w14:paraId="4002A776"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0DF20C0"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F83925"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363660B6"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2B262D6"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2086801D"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4,268</w:t>
            </w:r>
          </w:p>
        </w:tc>
        <w:tc>
          <w:tcPr>
            <w:tcW w:w="1156" w:type="dxa"/>
            <w:tcBorders>
              <w:top w:val="nil"/>
              <w:left w:val="nil"/>
              <w:bottom w:val="single" w:sz="4" w:space="0" w:color="FFFFFF"/>
              <w:right w:val="single" w:sz="4" w:space="0" w:color="FFFFFF"/>
            </w:tcBorders>
            <w:noWrap/>
            <w:vAlign w:val="center"/>
            <w:hideMark/>
          </w:tcPr>
          <w:p w14:paraId="62EDA03D"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4,268</w:t>
            </w:r>
          </w:p>
        </w:tc>
        <w:tc>
          <w:tcPr>
            <w:tcW w:w="1156" w:type="dxa"/>
            <w:tcBorders>
              <w:top w:val="nil"/>
              <w:left w:val="nil"/>
              <w:bottom w:val="single" w:sz="4" w:space="0" w:color="FFFFFF"/>
              <w:right w:val="single" w:sz="4" w:space="0" w:color="FFFFFF"/>
            </w:tcBorders>
            <w:noWrap/>
            <w:vAlign w:val="center"/>
            <w:hideMark/>
          </w:tcPr>
          <w:p w14:paraId="51293DD8"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4,610</w:t>
            </w:r>
          </w:p>
        </w:tc>
      </w:tr>
      <w:tr w:rsidR="00763288" w:rsidRPr="00494097" w14:paraId="6CA9F7E3"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F28E667"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Investment Revenue</w:t>
            </w:r>
          </w:p>
        </w:tc>
        <w:tc>
          <w:tcPr>
            <w:tcW w:w="1256" w:type="dxa"/>
            <w:tcBorders>
              <w:top w:val="nil"/>
              <w:left w:val="nil"/>
              <w:bottom w:val="single" w:sz="4" w:space="0" w:color="FFFFFF"/>
              <w:right w:val="single" w:sz="4" w:space="0" w:color="FFFFFF"/>
            </w:tcBorders>
            <w:noWrap/>
            <w:vAlign w:val="center"/>
            <w:hideMark/>
          </w:tcPr>
          <w:p w14:paraId="3F1BF7C7"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20,740</w:t>
            </w:r>
          </w:p>
        </w:tc>
        <w:tc>
          <w:tcPr>
            <w:tcW w:w="1156" w:type="dxa"/>
            <w:tcBorders>
              <w:top w:val="nil"/>
              <w:left w:val="nil"/>
              <w:bottom w:val="single" w:sz="4" w:space="0" w:color="FFFFFF"/>
              <w:right w:val="single" w:sz="4" w:space="0" w:color="FFFFFF"/>
            </w:tcBorders>
            <w:noWrap/>
            <w:vAlign w:val="center"/>
            <w:hideMark/>
          </w:tcPr>
          <w:p w14:paraId="2EFD5886"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32,961</w:t>
            </w:r>
          </w:p>
        </w:tc>
        <w:tc>
          <w:tcPr>
            <w:tcW w:w="1156" w:type="dxa"/>
            <w:tcBorders>
              <w:top w:val="nil"/>
              <w:left w:val="nil"/>
              <w:bottom w:val="single" w:sz="4" w:space="0" w:color="FFFFFF"/>
              <w:right w:val="single" w:sz="4" w:space="0" w:color="FFFFFF"/>
            </w:tcBorders>
            <w:noWrap/>
            <w:vAlign w:val="center"/>
            <w:hideMark/>
          </w:tcPr>
          <w:p w14:paraId="4839CE3E"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21,908</w:t>
            </w:r>
          </w:p>
        </w:tc>
      </w:tr>
      <w:tr w:rsidR="00763288" w:rsidRPr="00494097" w14:paraId="40E8B965"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F97B7B9"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 xml:space="preserve">Retained Taxes, </w:t>
            </w:r>
            <w:proofErr w:type="gramStart"/>
            <w:r w:rsidRPr="00494097">
              <w:rPr>
                <w:rFonts w:ascii="Public Sans" w:hAnsi="Public Sans" w:cs="Calibri"/>
                <w:sz w:val="18"/>
                <w:szCs w:val="18"/>
                <w:lang w:eastAsia="en-AU"/>
              </w:rPr>
              <w:t>Fees</w:t>
            </w:r>
            <w:proofErr w:type="gramEnd"/>
            <w:r w:rsidRPr="00494097">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0A702294"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EB5099"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07FC657"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6C939D99" w14:textId="77777777" w:rsidTr="00494097">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3B1D1D9A"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Other Revenue</w:t>
            </w:r>
          </w:p>
        </w:tc>
        <w:tc>
          <w:tcPr>
            <w:tcW w:w="1256" w:type="dxa"/>
            <w:tcBorders>
              <w:top w:val="nil"/>
              <w:left w:val="nil"/>
              <w:bottom w:val="single" w:sz="4" w:space="0" w:color="auto"/>
              <w:right w:val="single" w:sz="4" w:space="0" w:color="FFFFFF"/>
            </w:tcBorders>
            <w:noWrap/>
            <w:vAlign w:val="center"/>
            <w:hideMark/>
          </w:tcPr>
          <w:p w14:paraId="67056DF1"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6579DF3"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A536697"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3B978D86" w14:textId="77777777" w:rsidTr="00494097">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7611E267"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Total Revenue</w:t>
            </w:r>
          </w:p>
        </w:tc>
        <w:tc>
          <w:tcPr>
            <w:tcW w:w="1256" w:type="dxa"/>
            <w:tcBorders>
              <w:top w:val="single" w:sz="4" w:space="0" w:color="FFFFFF"/>
              <w:left w:val="nil"/>
              <w:bottom w:val="single" w:sz="4" w:space="0" w:color="FFFFFF"/>
              <w:right w:val="single" w:sz="4" w:space="0" w:color="FFFFFF"/>
            </w:tcBorders>
            <w:noWrap/>
            <w:vAlign w:val="center"/>
            <w:hideMark/>
          </w:tcPr>
          <w:p w14:paraId="272771F2"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25,008</w:t>
            </w:r>
          </w:p>
        </w:tc>
        <w:tc>
          <w:tcPr>
            <w:tcW w:w="1156" w:type="dxa"/>
            <w:tcBorders>
              <w:top w:val="single" w:sz="4" w:space="0" w:color="FFFFFF"/>
              <w:left w:val="nil"/>
              <w:bottom w:val="single" w:sz="4" w:space="0" w:color="FFFFFF"/>
              <w:right w:val="single" w:sz="4" w:space="0" w:color="FFFFFF"/>
            </w:tcBorders>
            <w:noWrap/>
            <w:vAlign w:val="center"/>
            <w:hideMark/>
          </w:tcPr>
          <w:p w14:paraId="2F4B1360"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37,229</w:t>
            </w:r>
          </w:p>
        </w:tc>
        <w:tc>
          <w:tcPr>
            <w:tcW w:w="1156" w:type="dxa"/>
            <w:tcBorders>
              <w:top w:val="single" w:sz="4" w:space="0" w:color="FFFFFF"/>
              <w:left w:val="nil"/>
              <w:bottom w:val="single" w:sz="4" w:space="0" w:color="FFFFFF"/>
              <w:right w:val="single" w:sz="4" w:space="0" w:color="FFFFFF"/>
            </w:tcBorders>
            <w:noWrap/>
            <w:vAlign w:val="center"/>
            <w:hideMark/>
          </w:tcPr>
          <w:p w14:paraId="6E332822"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26,518</w:t>
            </w:r>
          </w:p>
        </w:tc>
      </w:tr>
      <w:tr w:rsidR="00763288" w:rsidRPr="00494097" w14:paraId="42525599"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01D1A2F"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 xml:space="preserve">Gain/(Loss) on Disposal of </w:t>
            </w:r>
            <w:proofErr w:type="spellStart"/>
            <w:proofErr w:type="gramStart"/>
            <w:r w:rsidRPr="00494097">
              <w:rPr>
                <w:rFonts w:ascii="Public Sans" w:hAnsi="Public Sans" w:cs="Calibri"/>
                <w:sz w:val="18"/>
                <w:szCs w:val="18"/>
                <w:lang w:eastAsia="en-AU"/>
              </w:rPr>
              <w:t>Non Current</w:t>
            </w:r>
            <w:proofErr w:type="spellEnd"/>
            <w:proofErr w:type="gramEnd"/>
            <w:r w:rsidRPr="00494097">
              <w:rPr>
                <w:rFonts w:ascii="Public Sans" w:hAnsi="Public Sans" w:cs="Calibri"/>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37824202"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1B2B24C4"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612E251B"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3EBAD609" w14:textId="77777777" w:rsidTr="00494097">
        <w:trPr>
          <w:trHeight w:val="238"/>
        </w:trPr>
        <w:tc>
          <w:tcPr>
            <w:tcW w:w="6236" w:type="dxa"/>
            <w:tcBorders>
              <w:top w:val="nil"/>
              <w:left w:val="single" w:sz="4" w:space="0" w:color="FFFFFF"/>
              <w:bottom w:val="nil"/>
              <w:right w:val="single" w:sz="4" w:space="0" w:color="FFFFFF"/>
            </w:tcBorders>
            <w:noWrap/>
            <w:vAlign w:val="center"/>
            <w:hideMark/>
          </w:tcPr>
          <w:p w14:paraId="6BAAB1C9"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Other Gains/(Losses)</w:t>
            </w:r>
          </w:p>
        </w:tc>
        <w:tc>
          <w:tcPr>
            <w:tcW w:w="1256" w:type="dxa"/>
            <w:tcBorders>
              <w:top w:val="nil"/>
              <w:left w:val="nil"/>
              <w:bottom w:val="nil"/>
              <w:right w:val="single" w:sz="4" w:space="0" w:color="FFFFFF"/>
            </w:tcBorders>
            <w:noWrap/>
            <w:vAlign w:val="center"/>
            <w:hideMark/>
          </w:tcPr>
          <w:p w14:paraId="0E7358BE"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7A203A13"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4160EEED"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0C45BB93" w14:textId="77777777" w:rsidTr="00494097">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0B1EC3E"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Net Result</w:t>
            </w:r>
          </w:p>
        </w:tc>
        <w:tc>
          <w:tcPr>
            <w:tcW w:w="1256" w:type="dxa"/>
            <w:tcBorders>
              <w:top w:val="single" w:sz="4" w:space="0" w:color="auto"/>
              <w:left w:val="nil"/>
              <w:bottom w:val="single" w:sz="4" w:space="0" w:color="auto"/>
              <w:right w:val="single" w:sz="4" w:space="0" w:color="FFFFFF"/>
            </w:tcBorders>
            <w:noWrap/>
            <w:vAlign w:val="center"/>
            <w:hideMark/>
          </w:tcPr>
          <w:p w14:paraId="64C0B93F"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24,797</w:t>
            </w:r>
          </w:p>
        </w:tc>
        <w:tc>
          <w:tcPr>
            <w:tcW w:w="1156" w:type="dxa"/>
            <w:tcBorders>
              <w:top w:val="single" w:sz="4" w:space="0" w:color="auto"/>
              <w:left w:val="nil"/>
              <w:bottom w:val="single" w:sz="4" w:space="0" w:color="auto"/>
              <w:right w:val="single" w:sz="4" w:space="0" w:color="FFFFFF"/>
            </w:tcBorders>
            <w:noWrap/>
            <w:vAlign w:val="center"/>
            <w:hideMark/>
          </w:tcPr>
          <w:p w14:paraId="508FA4F7"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37,018</w:t>
            </w:r>
          </w:p>
        </w:tc>
        <w:tc>
          <w:tcPr>
            <w:tcW w:w="1156" w:type="dxa"/>
            <w:tcBorders>
              <w:top w:val="single" w:sz="4" w:space="0" w:color="auto"/>
              <w:left w:val="nil"/>
              <w:bottom w:val="single" w:sz="4" w:space="0" w:color="auto"/>
              <w:right w:val="single" w:sz="4" w:space="0" w:color="FFFFFF"/>
            </w:tcBorders>
            <w:noWrap/>
            <w:vAlign w:val="center"/>
            <w:hideMark/>
          </w:tcPr>
          <w:p w14:paraId="31B873F8"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26,303</w:t>
            </w:r>
          </w:p>
        </w:tc>
      </w:tr>
    </w:tbl>
    <w:p w14:paraId="7DB94695" w14:textId="77777777" w:rsidR="00763288" w:rsidRPr="00763288" w:rsidRDefault="00763288" w:rsidP="00763288">
      <w:pPr>
        <w:spacing w:after="160" w:line="256" w:lineRule="auto"/>
        <w:rPr>
          <w:rFonts w:ascii="Calibri" w:eastAsia="Calibri" w:hAnsi="Calibri"/>
          <w:sz w:val="22"/>
          <w:szCs w:val="22"/>
        </w:rPr>
      </w:pPr>
      <w:r w:rsidRPr="00763288">
        <w:rPr>
          <w:rFonts w:ascii="Calibri" w:eastAsia="Calibri" w:hAnsi="Calibri"/>
          <w:sz w:val="22"/>
          <w:szCs w:val="22"/>
        </w:rPr>
        <w:br w:type="page"/>
      </w:r>
    </w:p>
    <w:tbl>
      <w:tblPr>
        <w:tblW w:w="9804" w:type="dxa"/>
        <w:tblLook w:val="04A0" w:firstRow="1" w:lastRow="0" w:firstColumn="1" w:lastColumn="0" w:noHBand="0" w:noVBand="1"/>
        <w:tblCaption w:val="12.2 Financial Statements -Liability Management Ministerial Corporation - Balance Sheet"/>
        <w:tblDescription w:val="12.2 Financial Statements -Liability Management Ministerial Corporation - Balance Sheet"/>
      </w:tblPr>
      <w:tblGrid>
        <w:gridCol w:w="6236"/>
        <w:gridCol w:w="1256"/>
        <w:gridCol w:w="1156"/>
        <w:gridCol w:w="1156"/>
      </w:tblGrid>
      <w:tr w:rsidR="00763288" w:rsidRPr="00763288" w14:paraId="43D4913B" w14:textId="77777777" w:rsidTr="00494097">
        <w:trPr>
          <w:trHeight w:val="405"/>
        </w:trPr>
        <w:tc>
          <w:tcPr>
            <w:tcW w:w="6236" w:type="dxa"/>
            <w:shd w:val="clear" w:color="auto" w:fill="FFFFFF"/>
            <w:noWrap/>
            <w:vAlign w:val="bottom"/>
            <w:hideMark/>
          </w:tcPr>
          <w:p w14:paraId="47D5B9CA"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6D45575E"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18359AF3"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5B862209"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494097" w14:paraId="43B00BDA" w14:textId="77777777" w:rsidTr="00494097">
        <w:trPr>
          <w:trHeight w:val="283"/>
        </w:trPr>
        <w:tc>
          <w:tcPr>
            <w:tcW w:w="6236" w:type="dxa"/>
            <w:shd w:val="clear" w:color="auto" w:fill="EBEBEB"/>
            <w:vAlign w:val="center"/>
            <w:hideMark/>
          </w:tcPr>
          <w:p w14:paraId="4CD455BB"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2412" w:type="dxa"/>
            <w:gridSpan w:val="2"/>
            <w:shd w:val="clear" w:color="auto" w:fill="EBEBEB"/>
            <w:vAlign w:val="bottom"/>
            <w:hideMark/>
          </w:tcPr>
          <w:p w14:paraId="08E9C3D9" w14:textId="77777777" w:rsidR="00763288" w:rsidRPr="00494097" w:rsidRDefault="00763288" w:rsidP="00494097">
            <w:pPr>
              <w:jc w:val="center"/>
              <w:rPr>
                <w:rFonts w:ascii="Public Sans" w:hAnsi="Public Sans" w:cs="Calibri"/>
                <w:sz w:val="18"/>
                <w:szCs w:val="18"/>
                <w:lang w:eastAsia="en-AU"/>
              </w:rPr>
            </w:pPr>
            <w:r w:rsidRPr="00494097">
              <w:rPr>
                <w:rFonts w:ascii="Public Sans" w:hAnsi="Public Sans" w:cs="Calibri"/>
                <w:sz w:val="18"/>
                <w:szCs w:val="18"/>
                <w:lang w:eastAsia="en-AU"/>
              </w:rPr>
              <w:t>2022-23</w:t>
            </w:r>
          </w:p>
        </w:tc>
        <w:tc>
          <w:tcPr>
            <w:tcW w:w="1156" w:type="dxa"/>
            <w:shd w:val="clear" w:color="auto" w:fill="EBEBEB"/>
            <w:vAlign w:val="bottom"/>
            <w:hideMark/>
          </w:tcPr>
          <w:p w14:paraId="0B0B184D" w14:textId="77777777" w:rsidR="00763288" w:rsidRPr="00494097" w:rsidRDefault="00763288" w:rsidP="00494097">
            <w:pPr>
              <w:jc w:val="center"/>
              <w:rPr>
                <w:rFonts w:ascii="Public Sans" w:hAnsi="Public Sans" w:cs="Calibri"/>
                <w:sz w:val="18"/>
                <w:szCs w:val="18"/>
                <w:lang w:eastAsia="en-AU"/>
              </w:rPr>
            </w:pPr>
            <w:r w:rsidRPr="00494097">
              <w:rPr>
                <w:rFonts w:ascii="Public Sans" w:hAnsi="Public Sans" w:cs="Calibri"/>
                <w:sz w:val="18"/>
                <w:szCs w:val="18"/>
                <w:lang w:eastAsia="en-AU"/>
              </w:rPr>
              <w:t>2023-24</w:t>
            </w:r>
          </w:p>
        </w:tc>
      </w:tr>
      <w:tr w:rsidR="00763288" w:rsidRPr="00494097" w14:paraId="561CC97F" w14:textId="77777777" w:rsidTr="00494097">
        <w:trPr>
          <w:trHeight w:val="225"/>
        </w:trPr>
        <w:tc>
          <w:tcPr>
            <w:tcW w:w="6236" w:type="dxa"/>
            <w:shd w:val="clear" w:color="auto" w:fill="EBEBEB"/>
            <w:vAlign w:val="center"/>
            <w:hideMark/>
          </w:tcPr>
          <w:p w14:paraId="53C387C8"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1256" w:type="dxa"/>
            <w:shd w:val="clear" w:color="auto" w:fill="EBEBEB"/>
            <w:vAlign w:val="center"/>
            <w:hideMark/>
          </w:tcPr>
          <w:p w14:paraId="0F3CD87A" w14:textId="77777777" w:rsidR="00763288" w:rsidRPr="00494097" w:rsidRDefault="00763288" w:rsidP="00763288">
            <w:pPr>
              <w:jc w:val="center"/>
              <w:rPr>
                <w:rFonts w:ascii="Public Sans" w:hAnsi="Public Sans" w:cs="Calibri"/>
                <w:sz w:val="18"/>
                <w:szCs w:val="18"/>
                <w:lang w:eastAsia="en-AU"/>
              </w:rPr>
            </w:pPr>
            <w:r w:rsidRPr="00494097">
              <w:rPr>
                <w:rFonts w:ascii="Public Sans" w:hAnsi="Public Sans" w:cs="Calibri"/>
                <w:sz w:val="18"/>
                <w:szCs w:val="18"/>
                <w:lang w:eastAsia="en-AU"/>
              </w:rPr>
              <w:t>Budget</w:t>
            </w:r>
          </w:p>
        </w:tc>
        <w:tc>
          <w:tcPr>
            <w:tcW w:w="1156" w:type="dxa"/>
            <w:shd w:val="clear" w:color="auto" w:fill="EBEBEB"/>
            <w:vAlign w:val="center"/>
            <w:hideMark/>
          </w:tcPr>
          <w:p w14:paraId="2C498B7A" w14:textId="77777777" w:rsidR="00763288" w:rsidRPr="00494097" w:rsidRDefault="00763288" w:rsidP="00763288">
            <w:pPr>
              <w:jc w:val="center"/>
              <w:rPr>
                <w:rFonts w:ascii="Public Sans" w:hAnsi="Public Sans" w:cs="Calibri"/>
                <w:sz w:val="18"/>
                <w:szCs w:val="18"/>
                <w:lang w:eastAsia="en-AU"/>
              </w:rPr>
            </w:pPr>
            <w:r w:rsidRPr="00494097">
              <w:rPr>
                <w:rFonts w:ascii="Public Sans" w:hAnsi="Public Sans" w:cs="Calibri"/>
                <w:sz w:val="18"/>
                <w:szCs w:val="18"/>
                <w:lang w:eastAsia="en-AU"/>
              </w:rPr>
              <w:t>Est. Actual</w:t>
            </w:r>
          </w:p>
        </w:tc>
        <w:tc>
          <w:tcPr>
            <w:tcW w:w="1156" w:type="dxa"/>
            <w:shd w:val="clear" w:color="auto" w:fill="EBEBEB"/>
            <w:vAlign w:val="center"/>
            <w:hideMark/>
          </w:tcPr>
          <w:p w14:paraId="1C7881EB" w14:textId="77777777" w:rsidR="00763288" w:rsidRPr="00494097" w:rsidRDefault="00763288" w:rsidP="00763288">
            <w:pPr>
              <w:jc w:val="center"/>
              <w:rPr>
                <w:rFonts w:ascii="Public Sans" w:hAnsi="Public Sans" w:cs="Calibri"/>
                <w:sz w:val="18"/>
                <w:szCs w:val="18"/>
                <w:lang w:eastAsia="en-AU"/>
              </w:rPr>
            </w:pPr>
            <w:r w:rsidRPr="00494097">
              <w:rPr>
                <w:rFonts w:ascii="Public Sans" w:hAnsi="Public Sans" w:cs="Calibri"/>
                <w:sz w:val="18"/>
                <w:szCs w:val="18"/>
                <w:lang w:eastAsia="en-AU"/>
              </w:rPr>
              <w:t>Budget</w:t>
            </w:r>
          </w:p>
        </w:tc>
      </w:tr>
      <w:tr w:rsidR="00763288" w:rsidRPr="00494097" w14:paraId="600C14D7" w14:textId="77777777" w:rsidTr="00494097">
        <w:trPr>
          <w:trHeight w:val="283"/>
        </w:trPr>
        <w:tc>
          <w:tcPr>
            <w:tcW w:w="6236" w:type="dxa"/>
            <w:shd w:val="clear" w:color="auto" w:fill="EBEBEB"/>
            <w:vAlign w:val="center"/>
            <w:hideMark/>
          </w:tcPr>
          <w:p w14:paraId="296ADEA9"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1256" w:type="dxa"/>
            <w:shd w:val="clear" w:color="auto" w:fill="EBEBEB"/>
            <w:hideMark/>
          </w:tcPr>
          <w:p w14:paraId="03ECC4DA" w14:textId="77777777" w:rsidR="00763288" w:rsidRPr="00494097" w:rsidRDefault="00763288" w:rsidP="00494097">
            <w:pPr>
              <w:jc w:val="center"/>
              <w:rPr>
                <w:rFonts w:ascii="Public Sans" w:hAnsi="Public Sans" w:cs="Calibri"/>
                <w:sz w:val="18"/>
                <w:szCs w:val="18"/>
                <w:lang w:eastAsia="en-AU"/>
              </w:rPr>
            </w:pPr>
            <w:r w:rsidRPr="00494097">
              <w:rPr>
                <w:rFonts w:ascii="Public Sans" w:hAnsi="Public Sans" w:cs="Calibri"/>
                <w:sz w:val="18"/>
                <w:szCs w:val="18"/>
                <w:lang w:eastAsia="en-AU"/>
              </w:rPr>
              <w:t>$000</w:t>
            </w:r>
          </w:p>
        </w:tc>
        <w:tc>
          <w:tcPr>
            <w:tcW w:w="1156" w:type="dxa"/>
            <w:shd w:val="clear" w:color="auto" w:fill="EBEBEB"/>
            <w:hideMark/>
          </w:tcPr>
          <w:p w14:paraId="2D488F4D" w14:textId="77777777" w:rsidR="00763288" w:rsidRPr="00494097" w:rsidRDefault="00763288" w:rsidP="00494097">
            <w:pPr>
              <w:jc w:val="center"/>
              <w:rPr>
                <w:rFonts w:ascii="Public Sans" w:hAnsi="Public Sans" w:cs="Calibri"/>
                <w:sz w:val="18"/>
                <w:szCs w:val="18"/>
                <w:lang w:eastAsia="en-AU"/>
              </w:rPr>
            </w:pPr>
            <w:r w:rsidRPr="00494097">
              <w:rPr>
                <w:rFonts w:ascii="Public Sans" w:hAnsi="Public Sans" w:cs="Calibri"/>
                <w:sz w:val="18"/>
                <w:szCs w:val="18"/>
                <w:lang w:eastAsia="en-AU"/>
              </w:rPr>
              <w:t>$000</w:t>
            </w:r>
          </w:p>
        </w:tc>
        <w:tc>
          <w:tcPr>
            <w:tcW w:w="1156" w:type="dxa"/>
            <w:shd w:val="clear" w:color="auto" w:fill="EBEBEB"/>
            <w:hideMark/>
          </w:tcPr>
          <w:p w14:paraId="53AE47FA" w14:textId="77777777" w:rsidR="00763288" w:rsidRPr="00494097" w:rsidRDefault="00763288" w:rsidP="00494097">
            <w:pPr>
              <w:jc w:val="center"/>
              <w:rPr>
                <w:rFonts w:ascii="Public Sans" w:hAnsi="Public Sans" w:cs="Calibri"/>
                <w:sz w:val="18"/>
                <w:szCs w:val="18"/>
                <w:lang w:eastAsia="en-AU"/>
              </w:rPr>
            </w:pPr>
            <w:r w:rsidRPr="00494097">
              <w:rPr>
                <w:rFonts w:ascii="Public Sans" w:hAnsi="Public Sans" w:cs="Calibri"/>
                <w:sz w:val="18"/>
                <w:szCs w:val="18"/>
                <w:lang w:eastAsia="en-AU"/>
              </w:rPr>
              <w:t>$000</w:t>
            </w:r>
          </w:p>
        </w:tc>
      </w:tr>
      <w:tr w:rsidR="00763288" w:rsidRPr="00494097" w14:paraId="2668C3D9" w14:textId="77777777" w:rsidTr="00494097">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4A885FD6"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6CD16583"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38304B73"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2FCB542B"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r>
      <w:tr w:rsidR="00763288" w:rsidRPr="00494097" w14:paraId="07082AC1"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C2E2796"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31B17178"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F5AE979"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DBBC1D7"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r>
      <w:tr w:rsidR="00763288" w:rsidRPr="00494097" w14:paraId="66868048"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F5CD2D4"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0710E902"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156</w:t>
            </w:r>
          </w:p>
        </w:tc>
        <w:tc>
          <w:tcPr>
            <w:tcW w:w="1156" w:type="dxa"/>
            <w:tcBorders>
              <w:top w:val="nil"/>
              <w:left w:val="nil"/>
              <w:bottom w:val="single" w:sz="4" w:space="0" w:color="FFFFFF"/>
              <w:right w:val="single" w:sz="4" w:space="0" w:color="FFFFFF"/>
            </w:tcBorders>
            <w:noWrap/>
            <w:vAlign w:val="center"/>
            <w:hideMark/>
          </w:tcPr>
          <w:p w14:paraId="2EC7AAF9"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33</w:t>
            </w:r>
          </w:p>
        </w:tc>
        <w:tc>
          <w:tcPr>
            <w:tcW w:w="1156" w:type="dxa"/>
            <w:tcBorders>
              <w:top w:val="nil"/>
              <w:left w:val="nil"/>
              <w:bottom w:val="single" w:sz="4" w:space="0" w:color="FFFFFF"/>
              <w:right w:val="single" w:sz="4" w:space="0" w:color="FFFFFF"/>
            </w:tcBorders>
            <w:noWrap/>
            <w:vAlign w:val="center"/>
            <w:hideMark/>
          </w:tcPr>
          <w:p w14:paraId="3CF6E39B"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33</w:t>
            </w:r>
          </w:p>
        </w:tc>
      </w:tr>
      <w:tr w:rsidR="00763288" w:rsidRPr="00494097" w14:paraId="4E02C9C0"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0F4353A"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43AAE19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D9C35F2"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CE3638"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3467C546"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C02A88F"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6D095FAC"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20</w:t>
            </w:r>
          </w:p>
        </w:tc>
        <w:tc>
          <w:tcPr>
            <w:tcW w:w="1156" w:type="dxa"/>
            <w:tcBorders>
              <w:top w:val="nil"/>
              <w:left w:val="nil"/>
              <w:bottom w:val="single" w:sz="4" w:space="0" w:color="FFFFFF"/>
              <w:right w:val="single" w:sz="4" w:space="0" w:color="FFFFFF"/>
            </w:tcBorders>
            <w:noWrap/>
            <w:vAlign w:val="center"/>
            <w:hideMark/>
          </w:tcPr>
          <w:p w14:paraId="1BA82EA4"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21</w:t>
            </w:r>
          </w:p>
        </w:tc>
        <w:tc>
          <w:tcPr>
            <w:tcW w:w="1156" w:type="dxa"/>
            <w:tcBorders>
              <w:top w:val="nil"/>
              <w:left w:val="nil"/>
              <w:bottom w:val="single" w:sz="4" w:space="0" w:color="FFFFFF"/>
              <w:right w:val="single" w:sz="4" w:space="0" w:color="FFFFFF"/>
            </w:tcBorders>
            <w:noWrap/>
            <w:vAlign w:val="center"/>
            <w:hideMark/>
          </w:tcPr>
          <w:p w14:paraId="1E12057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20</w:t>
            </w:r>
          </w:p>
        </w:tc>
      </w:tr>
      <w:tr w:rsidR="00763288" w:rsidRPr="00494097" w14:paraId="328A2FEA"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C07E6A0"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26273396"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F2C274"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41AC87D"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24FD8DCD"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A5CE8F0"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59614396"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36AA9D6"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023024"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76D5F3EA"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E35B835"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5DE88EB6"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DB7C491"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FCD075"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02E5BDCA"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8FB48EE"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2B297BBF"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17D2B72"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F8A52E"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5217AB32"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2AEAD53"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423C12CF"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5AA6EE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6CAC38"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2364DAFE" w14:textId="77777777" w:rsidTr="00494097">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710F889C"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 xml:space="preserve">Assets Held </w:t>
            </w:r>
            <w:proofErr w:type="gramStart"/>
            <w:r w:rsidRPr="00494097">
              <w:rPr>
                <w:rFonts w:ascii="Public Sans" w:hAnsi="Public Sans" w:cs="Calibri"/>
                <w:sz w:val="18"/>
                <w:szCs w:val="18"/>
                <w:lang w:eastAsia="en-AU"/>
              </w:rPr>
              <w:t>For</w:t>
            </w:r>
            <w:proofErr w:type="gramEnd"/>
            <w:r w:rsidRPr="00494097">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7BF8B4A4"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F36EE0B"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956D637"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3597DC9E" w14:textId="77777777" w:rsidTr="00494097">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F320209"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6C850336"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177</w:t>
            </w:r>
          </w:p>
        </w:tc>
        <w:tc>
          <w:tcPr>
            <w:tcW w:w="1156" w:type="dxa"/>
            <w:tcBorders>
              <w:top w:val="single" w:sz="4" w:space="0" w:color="FFFFFF"/>
              <w:left w:val="nil"/>
              <w:bottom w:val="single" w:sz="4" w:space="0" w:color="FFFFFF"/>
              <w:right w:val="single" w:sz="4" w:space="0" w:color="FFFFFF"/>
            </w:tcBorders>
            <w:noWrap/>
            <w:vAlign w:val="center"/>
            <w:hideMark/>
          </w:tcPr>
          <w:p w14:paraId="45D916D8"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53</w:t>
            </w:r>
          </w:p>
        </w:tc>
        <w:tc>
          <w:tcPr>
            <w:tcW w:w="1156" w:type="dxa"/>
            <w:tcBorders>
              <w:top w:val="single" w:sz="4" w:space="0" w:color="FFFFFF"/>
              <w:left w:val="nil"/>
              <w:bottom w:val="single" w:sz="4" w:space="0" w:color="FFFFFF"/>
              <w:right w:val="single" w:sz="4" w:space="0" w:color="FFFFFF"/>
            </w:tcBorders>
            <w:noWrap/>
            <w:vAlign w:val="center"/>
            <w:hideMark/>
          </w:tcPr>
          <w:p w14:paraId="344E296C"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53</w:t>
            </w:r>
          </w:p>
        </w:tc>
      </w:tr>
      <w:tr w:rsidR="00763288" w:rsidRPr="00494097" w14:paraId="4CB06B65"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DF75EB6" w14:textId="77777777" w:rsidR="00763288" w:rsidRPr="00494097" w:rsidRDefault="00763288" w:rsidP="00763288">
            <w:pPr>
              <w:rPr>
                <w:rFonts w:ascii="Public Sans" w:hAnsi="Public Sans" w:cs="Calibri"/>
                <w:b/>
                <w:bCs/>
                <w:sz w:val="18"/>
                <w:szCs w:val="18"/>
                <w:lang w:eastAsia="en-AU"/>
              </w:rPr>
            </w:pPr>
            <w:proofErr w:type="spellStart"/>
            <w:proofErr w:type="gramStart"/>
            <w:r w:rsidRPr="00494097">
              <w:rPr>
                <w:rFonts w:ascii="Public Sans" w:hAnsi="Public Sans" w:cs="Calibri"/>
                <w:b/>
                <w:bCs/>
                <w:sz w:val="18"/>
                <w:szCs w:val="18"/>
                <w:lang w:eastAsia="en-AU"/>
              </w:rPr>
              <w:t>Non Current</w:t>
            </w:r>
            <w:proofErr w:type="spellEnd"/>
            <w:proofErr w:type="gramEnd"/>
            <w:r w:rsidRPr="00494097">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35F92045"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3157BABA"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0DA34C3D"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r>
      <w:tr w:rsidR="00763288" w:rsidRPr="00494097" w14:paraId="517BF733"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714D41D"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651A2EE1"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8855F7B"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FACC12E"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247E3305"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BC7322D"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43DCA93C"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355482E"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9BEB6F8"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7474C05D"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8781904"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52646BE5"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18C07EE"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4192A34"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0F33B470"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E04A7D2"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53A6FCD4"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3E2D2D"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4580139"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0DA936FE"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D9DE02A"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3CAD7CEE"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353,797</w:t>
            </w:r>
          </w:p>
        </w:tc>
        <w:tc>
          <w:tcPr>
            <w:tcW w:w="1156" w:type="dxa"/>
            <w:tcBorders>
              <w:top w:val="nil"/>
              <w:left w:val="nil"/>
              <w:bottom w:val="single" w:sz="4" w:space="0" w:color="FFFFFF"/>
              <w:right w:val="single" w:sz="4" w:space="0" w:color="FFFFFF"/>
            </w:tcBorders>
            <w:noWrap/>
            <w:vAlign w:val="center"/>
            <w:hideMark/>
          </w:tcPr>
          <w:p w14:paraId="669E8FD9"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335,427</w:t>
            </w:r>
          </w:p>
        </w:tc>
        <w:tc>
          <w:tcPr>
            <w:tcW w:w="1156" w:type="dxa"/>
            <w:tcBorders>
              <w:top w:val="nil"/>
              <w:left w:val="nil"/>
              <w:bottom w:val="single" w:sz="4" w:space="0" w:color="FFFFFF"/>
              <w:right w:val="single" w:sz="4" w:space="0" w:color="FFFFFF"/>
            </w:tcBorders>
            <w:noWrap/>
            <w:vAlign w:val="center"/>
            <w:hideMark/>
          </w:tcPr>
          <w:p w14:paraId="6C016C6B"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361,734</w:t>
            </w:r>
          </w:p>
        </w:tc>
      </w:tr>
      <w:tr w:rsidR="00763288" w:rsidRPr="00494097" w14:paraId="733F706C"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FAF53F7"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7434EC37"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56F0BE"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5E7F1D"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1471284F"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3C8C6DC"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2881C7DB"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15DCDF8C"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578C02C"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r>
      <w:tr w:rsidR="00763288" w:rsidRPr="00494097" w14:paraId="706CD839"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4242DBF"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0AFBEA6E"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D5D42F7"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DDF0918"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331DC2EB"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AB00250"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6D55776C"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D36B91"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3D23A9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39B11FF1"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7CB6D9B" w14:textId="038E224E"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72389F65"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147E436"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E0AA6E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1A26D91D"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B233ECF"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722D785E"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56FA0F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7DFB84"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6DF1578D"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F63DF10"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15714521"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75AE1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EA3D362"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0D785E5B"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EB8AD4A"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6DDCCD77"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C3496A"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0E432A9"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1A927B89" w14:textId="77777777" w:rsidTr="00494097">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5DC87E2E"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6F9DA298"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D73930A"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5DC96D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56490A55" w14:textId="77777777" w:rsidTr="00494097">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09A05AC"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 xml:space="preserve">Total </w:t>
            </w:r>
            <w:proofErr w:type="spellStart"/>
            <w:proofErr w:type="gramStart"/>
            <w:r w:rsidRPr="00494097">
              <w:rPr>
                <w:rFonts w:ascii="Public Sans" w:hAnsi="Public Sans" w:cs="Calibri"/>
                <w:b/>
                <w:bCs/>
                <w:sz w:val="18"/>
                <w:szCs w:val="18"/>
                <w:lang w:eastAsia="en-AU"/>
              </w:rPr>
              <w:t>Non Current</w:t>
            </w:r>
            <w:proofErr w:type="spellEnd"/>
            <w:proofErr w:type="gramEnd"/>
            <w:r w:rsidRPr="00494097">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2FD8553A"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353,797</w:t>
            </w:r>
          </w:p>
        </w:tc>
        <w:tc>
          <w:tcPr>
            <w:tcW w:w="1156" w:type="dxa"/>
            <w:tcBorders>
              <w:top w:val="single" w:sz="4" w:space="0" w:color="FFFFFF"/>
              <w:left w:val="nil"/>
              <w:bottom w:val="single" w:sz="4" w:space="0" w:color="FFFFFF"/>
              <w:right w:val="single" w:sz="4" w:space="0" w:color="FFFFFF"/>
            </w:tcBorders>
            <w:noWrap/>
            <w:vAlign w:val="center"/>
            <w:hideMark/>
          </w:tcPr>
          <w:p w14:paraId="194A5F53"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335,427</w:t>
            </w:r>
          </w:p>
        </w:tc>
        <w:tc>
          <w:tcPr>
            <w:tcW w:w="1156" w:type="dxa"/>
            <w:tcBorders>
              <w:top w:val="single" w:sz="4" w:space="0" w:color="FFFFFF"/>
              <w:left w:val="nil"/>
              <w:bottom w:val="single" w:sz="4" w:space="0" w:color="FFFFFF"/>
              <w:right w:val="single" w:sz="4" w:space="0" w:color="FFFFFF"/>
            </w:tcBorders>
            <w:noWrap/>
            <w:vAlign w:val="center"/>
            <w:hideMark/>
          </w:tcPr>
          <w:p w14:paraId="5537BC8B"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361,734</w:t>
            </w:r>
          </w:p>
        </w:tc>
      </w:tr>
      <w:tr w:rsidR="00763288" w:rsidRPr="00494097" w14:paraId="37D016D5" w14:textId="77777777" w:rsidTr="00494097">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B1E3B57"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61D757FD"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353,974</w:t>
            </w:r>
          </w:p>
        </w:tc>
        <w:tc>
          <w:tcPr>
            <w:tcW w:w="1156" w:type="dxa"/>
            <w:tcBorders>
              <w:top w:val="single" w:sz="4" w:space="0" w:color="auto"/>
              <w:left w:val="nil"/>
              <w:bottom w:val="single" w:sz="4" w:space="0" w:color="auto"/>
              <w:right w:val="single" w:sz="4" w:space="0" w:color="FFFFFF"/>
            </w:tcBorders>
            <w:noWrap/>
            <w:vAlign w:val="center"/>
            <w:hideMark/>
          </w:tcPr>
          <w:p w14:paraId="1D576785"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335,481</w:t>
            </w:r>
          </w:p>
        </w:tc>
        <w:tc>
          <w:tcPr>
            <w:tcW w:w="1156" w:type="dxa"/>
            <w:tcBorders>
              <w:top w:val="single" w:sz="4" w:space="0" w:color="auto"/>
              <w:left w:val="nil"/>
              <w:bottom w:val="single" w:sz="4" w:space="0" w:color="auto"/>
              <w:right w:val="single" w:sz="4" w:space="0" w:color="FFFFFF"/>
            </w:tcBorders>
            <w:noWrap/>
            <w:vAlign w:val="center"/>
            <w:hideMark/>
          </w:tcPr>
          <w:p w14:paraId="3D2B0E4B"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361,787</w:t>
            </w:r>
          </w:p>
        </w:tc>
      </w:tr>
      <w:tr w:rsidR="00763288" w:rsidRPr="00494097" w14:paraId="26851B1B"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508BD13"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7B4A579E"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E1040CE"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0931B25"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r>
      <w:tr w:rsidR="00763288" w:rsidRPr="00494097" w14:paraId="152FB72B"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B6DAB48"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1950D1A5"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C87791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43C37A7"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r>
      <w:tr w:rsidR="00763288" w:rsidRPr="00494097" w14:paraId="2A7CE2BC"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292BA9F"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320E42F9"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82C22CC"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03FCBDF"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72C5401B"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4130D09"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39E7BFC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22</w:t>
            </w:r>
          </w:p>
        </w:tc>
        <w:tc>
          <w:tcPr>
            <w:tcW w:w="1156" w:type="dxa"/>
            <w:tcBorders>
              <w:top w:val="nil"/>
              <w:left w:val="nil"/>
              <w:bottom w:val="single" w:sz="4" w:space="0" w:color="FFFFFF"/>
              <w:right w:val="single" w:sz="4" w:space="0" w:color="FFFFFF"/>
            </w:tcBorders>
            <w:noWrap/>
            <w:vAlign w:val="center"/>
            <w:hideMark/>
          </w:tcPr>
          <w:p w14:paraId="0AB40C69"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19</w:t>
            </w:r>
          </w:p>
        </w:tc>
        <w:tc>
          <w:tcPr>
            <w:tcW w:w="1156" w:type="dxa"/>
            <w:tcBorders>
              <w:top w:val="nil"/>
              <w:left w:val="nil"/>
              <w:bottom w:val="single" w:sz="4" w:space="0" w:color="FFFFFF"/>
              <w:right w:val="single" w:sz="4" w:space="0" w:color="FFFFFF"/>
            </w:tcBorders>
            <w:noWrap/>
            <w:vAlign w:val="center"/>
            <w:hideMark/>
          </w:tcPr>
          <w:p w14:paraId="384CBB96"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22</w:t>
            </w:r>
          </w:p>
        </w:tc>
      </w:tr>
      <w:tr w:rsidR="00763288" w:rsidRPr="00494097" w14:paraId="2E5889AA"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4394B1D"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7503626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E25B6A"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FD9B745"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64D40A8A"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5A6100F"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1EC2C60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132AA78"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FC28778"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7FE5F88D"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5A54B64"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214A0D74"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F2D19D"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E604FE5"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2CFE0EDD"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47D3CDF"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43951665"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989034C"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85055F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01A6BAB8"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98D07FB"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2277FDE7"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5458F6"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EE5D199"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7D22CBA8"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455DA1D"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1C9D905C"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3B7E82B"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152B627"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4388D648" w14:textId="77777777" w:rsidTr="00494097">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AEBF5E6"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09455ACA"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22</w:t>
            </w:r>
          </w:p>
        </w:tc>
        <w:tc>
          <w:tcPr>
            <w:tcW w:w="1156" w:type="dxa"/>
            <w:tcBorders>
              <w:top w:val="single" w:sz="4" w:space="0" w:color="FFFFFF"/>
              <w:left w:val="nil"/>
              <w:bottom w:val="single" w:sz="4" w:space="0" w:color="FFFFFF"/>
              <w:right w:val="single" w:sz="4" w:space="0" w:color="FFFFFF"/>
            </w:tcBorders>
            <w:noWrap/>
            <w:vAlign w:val="center"/>
            <w:hideMark/>
          </w:tcPr>
          <w:p w14:paraId="44B8AFE1"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19</w:t>
            </w:r>
          </w:p>
        </w:tc>
        <w:tc>
          <w:tcPr>
            <w:tcW w:w="1156" w:type="dxa"/>
            <w:tcBorders>
              <w:top w:val="single" w:sz="4" w:space="0" w:color="FFFFFF"/>
              <w:left w:val="nil"/>
              <w:bottom w:val="single" w:sz="4" w:space="0" w:color="FFFFFF"/>
              <w:right w:val="single" w:sz="4" w:space="0" w:color="FFFFFF"/>
            </w:tcBorders>
            <w:noWrap/>
            <w:vAlign w:val="center"/>
            <w:hideMark/>
          </w:tcPr>
          <w:p w14:paraId="7C4022ED"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22</w:t>
            </w:r>
          </w:p>
        </w:tc>
      </w:tr>
      <w:tr w:rsidR="00763288" w:rsidRPr="00494097" w14:paraId="25772B15"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3916F7B" w14:textId="77777777" w:rsidR="00763288" w:rsidRPr="00494097" w:rsidRDefault="00763288" w:rsidP="00763288">
            <w:pPr>
              <w:rPr>
                <w:rFonts w:ascii="Public Sans" w:hAnsi="Public Sans" w:cs="Calibri"/>
                <w:b/>
                <w:bCs/>
                <w:sz w:val="18"/>
                <w:szCs w:val="18"/>
                <w:lang w:eastAsia="en-AU"/>
              </w:rPr>
            </w:pPr>
            <w:proofErr w:type="spellStart"/>
            <w:proofErr w:type="gramStart"/>
            <w:r w:rsidRPr="00494097">
              <w:rPr>
                <w:rFonts w:ascii="Public Sans" w:hAnsi="Public Sans" w:cs="Calibri"/>
                <w:b/>
                <w:bCs/>
                <w:sz w:val="18"/>
                <w:szCs w:val="18"/>
                <w:lang w:eastAsia="en-AU"/>
              </w:rPr>
              <w:t>Non Current</w:t>
            </w:r>
            <w:proofErr w:type="spellEnd"/>
            <w:proofErr w:type="gramEnd"/>
            <w:r w:rsidRPr="00494097">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2D6EAE08"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0A17359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376E81D2"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r>
      <w:tr w:rsidR="00763288" w:rsidRPr="00494097" w14:paraId="372AB59C"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7BC9DA4"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49F894B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06D044B"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4AA1B6"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0691FFD3"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C85EA20"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3873C044"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BA3C73F"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1F8DDB"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3BAEF731"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A0FFF65"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42C592F1"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A30BCE"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A08B905"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1C400AEC"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24DEEBD"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42CC9DA1"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EC80294"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A17C07C"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68C29E10"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FEFCA36"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0D2D6897"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2121CB5"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E419E8"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7AF91C24"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D36C247"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08C7D7F1"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5B3EA3A"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2D9D52"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37F5A30B"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1B98A9D"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0607747E"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0CB5E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AA43BD"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696799FC" w14:textId="77777777" w:rsidTr="00494097">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57CC0B9"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 xml:space="preserve">Total </w:t>
            </w:r>
            <w:proofErr w:type="spellStart"/>
            <w:proofErr w:type="gramStart"/>
            <w:r w:rsidRPr="00494097">
              <w:rPr>
                <w:rFonts w:ascii="Public Sans" w:hAnsi="Public Sans" w:cs="Calibri"/>
                <w:b/>
                <w:bCs/>
                <w:sz w:val="18"/>
                <w:szCs w:val="18"/>
                <w:lang w:eastAsia="en-AU"/>
              </w:rPr>
              <w:t>Non Current</w:t>
            </w:r>
            <w:proofErr w:type="spellEnd"/>
            <w:proofErr w:type="gramEnd"/>
            <w:r w:rsidRPr="00494097">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7DFA7057"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0BB4B278"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2E2F589F"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w:t>
            </w:r>
          </w:p>
        </w:tc>
      </w:tr>
      <w:tr w:rsidR="00763288" w:rsidRPr="00494097" w14:paraId="62AEDA13" w14:textId="77777777" w:rsidTr="00494097">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68B4AAA"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68BC27BC"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22</w:t>
            </w:r>
          </w:p>
        </w:tc>
        <w:tc>
          <w:tcPr>
            <w:tcW w:w="1156" w:type="dxa"/>
            <w:tcBorders>
              <w:top w:val="nil"/>
              <w:left w:val="nil"/>
              <w:bottom w:val="single" w:sz="4" w:space="0" w:color="auto"/>
              <w:right w:val="single" w:sz="4" w:space="0" w:color="FFFFFF"/>
            </w:tcBorders>
            <w:noWrap/>
            <w:vAlign w:val="center"/>
            <w:hideMark/>
          </w:tcPr>
          <w:p w14:paraId="154D382F"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19</w:t>
            </w:r>
          </w:p>
        </w:tc>
        <w:tc>
          <w:tcPr>
            <w:tcW w:w="1156" w:type="dxa"/>
            <w:tcBorders>
              <w:top w:val="nil"/>
              <w:left w:val="nil"/>
              <w:bottom w:val="single" w:sz="4" w:space="0" w:color="auto"/>
              <w:right w:val="single" w:sz="4" w:space="0" w:color="FFFFFF"/>
            </w:tcBorders>
            <w:noWrap/>
            <w:vAlign w:val="center"/>
            <w:hideMark/>
          </w:tcPr>
          <w:p w14:paraId="4E71113B"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22</w:t>
            </w:r>
          </w:p>
        </w:tc>
      </w:tr>
      <w:tr w:rsidR="00763288" w:rsidRPr="00494097" w14:paraId="27B08EB0" w14:textId="77777777" w:rsidTr="00494097">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8F0FC57"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000D95F6"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353,952</w:t>
            </w:r>
          </w:p>
        </w:tc>
        <w:tc>
          <w:tcPr>
            <w:tcW w:w="1156" w:type="dxa"/>
            <w:tcBorders>
              <w:top w:val="nil"/>
              <w:left w:val="nil"/>
              <w:bottom w:val="single" w:sz="4" w:space="0" w:color="auto"/>
              <w:right w:val="single" w:sz="4" w:space="0" w:color="FFFFFF"/>
            </w:tcBorders>
            <w:noWrap/>
            <w:vAlign w:val="center"/>
            <w:hideMark/>
          </w:tcPr>
          <w:p w14:paraId="243EB79D"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335,462</w:t>
            </w:r>
          </w:p>
        </w:tc>
        <w:tc>
          <w:tcPr>
            <w:tcW w:w="1156" w:type="dxa"/>
            <w:tcBorders>
              <w:top w:val="nil"/>
              <w:left w:val="nil"/>
              <w:bottom w:val="single" w:sz="4" w:space="0" w:color="auto"/>
              <w:right w:val="single" w:sz="4" w:space="0" w:color="FFFFFF"/>
            </w:tcBorders>
            <w:noWrap/>
            <w:vAlign w:val="center"/>
            <w:hideMark/>
          </w:tcPr>
          <w:p w14:paraId="1516D330"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361,765</w:t>
            </w:r>
          </w:p>
        </w:tc>
      </w:tr>
      <w:tr w:rsidR="00763288" w:rsidRPr="00494097" w14:paraId="3C61002D"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B5EBCE5"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3C81778E"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DD45EAC"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740CF6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r>
      <w:tr w:rsidR="00763288" w:rsidRPr="00494097" w14:paraId="2A7E12EF"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05097CF"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5EDCDBC1"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353,952</w:t>
            </w:r>
          </w:p>
        </w:tc>
        <w:tc>
          <w:tcPr>
            <w:tcW w:w="1156" w:type="dxa"/>
            <w:tcBorders>
              <w:top w:val="nil"/>
              <w:left w:val="nil"/>
              <w:bottom w:val="single" w:sz="4" w:space="0" w:color="FFFFFF"/>
              <w:right w:val="single" w:sz="4" w:space="0" w:color="FFFFFF"/>
            </w:tcBorders>
            <w:noWrap/>
            <w:vAlign w:val="center"/>
            <w:hideMark/>
          </w:tcPr>
          <w:p w14:paraId="59E7692F"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335,462</w:t>
            </w:r>
          </w:p>
        </w:tc>
        <w:tc>
          <w:tcPr>
            <w:tcW w:w="1156" w:type="dxa"/>
            <w:tcBorders>
              <w:top w:val="nil"/>
              <w:left w:val="nil"/>
              <w:bottom w:val="single" w:sz="4" w:space="0" w:color="FFFFFF"/>
              <w:right w:val="single" w:sz="4" w:space="0" w:color="FFFFFF"/>
            </w:tcBorders>
            <w:noWrap/>
            <w:vAlign w:val="center"/>
            <w:hideMark/>
          </w:tcPr>
          <w:p w14:paraId="1DBB0366"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361,765</w:t>
            </w:r>
          </w:p>
        </w:tc>
      </w:tr>
      <w:tr w:rsidR="00763288" w:rsidRPr="00494097" w14:paraId="55A9D2A9"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1A91B1D"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0F81FB88"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9B5BA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B173DC7"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0E0B7D71" w14:textId="77777777" w:rsidTr="00494097">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6F036F4A"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71D1582D"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7309E94"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F403A5A"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0982F17A" w14:textId="77777777" w:rsidTr="00494097">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9D81D82"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22F0ECAE"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353,952</w:t>
            </w:r>
          </w:p>
        </w:tc>
        <w:tc>
          <w:tcPr>
            <w:tcW w:w="1156" w:type="dxa"/>
            <w:tcBorders>
              <w:top w:val="nil"/>
              <w:left w:val="nil"/>
              <w:bottom w:val="single" w:sz="4" w:space="0" w:color="auto"/>
              <w:right w:val="single" w:sz="4" w:space="0" w:color="FFFFFF"/>
            </w:tcBorders>
            <w:noWrap/>
            <w:vAlign w:val="center"/>
            <w:hideMark/>
          </w:tcPr>
          <w:p w14:paraId="0FB48AA2"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335,462</w:t>
            </w:r>
          </w:p>
        </w:tc>
        <w:tc>
          <w:tcPr>
            <w:tcW w:w="1156" w:type="dxa"/>
            <w:tcBorders>
              <w:top w:val="nil"/>
              <w:left w:val="nil"/>
              <w:bottom w:val="single" w:sz="4" w:space="0" w:color="auto"/>
              <w:right w:val="single" w:sz="4" w:space="0" w:color="FFFFFF"/>
            </w:tcBorders>
            <w:noWrap/>
            <w:vAlign w:val="center"/>
            <w:hideMark/>
          </w:tcPr>
          <w:p w14:paraId="1C371DE7"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361,765</w:t>
            </w:r>
          </w:p>
        </w:tc>
      </w:tr>
    </w:tbl>
    <w:p w14:paraId="53CE64B9" w14:textId="77777777" w:rsidR="00494097" w:rsidRPr="00BE6C09" w:rsidRDefault="00494097">
      <w:pPr>
        <w:rPr>
          <w:sz w:val="2"/>
          <w:szCs w:val="2"/>
        </w:rPr>
      </w:pPr>
      <w:r w:rsidRPr="00BE6C09">
        <w:rPr>
          <w:sz w:val="2"/>
          <w:szCs w:val="2"/>
        </w:rPr>
        <w:br w:type="page"/>
      </w:r>
    </w:p>
    <w:tbl>
      <w:tblPr>
        <w:tblW w:w="9804" w:type="dxa"/>
        <w:tblLook w:val="04A0" w:firstRow="1" w:lastRow="0" w:firstColumn="1" w:lastColumn="0" w:noHBand="0" w:noVBand="1"/>
        <w:tblCaption w:val="12.2 Financial Statements -Liability Management Ministerial Corporation - Cash Flow Statement"/>
        <w:tblDescription w:val="12.2 Financial Statements -Liability Management Ministerial Corporation - Cash Flow Statement"/>
      </w:tblPr>
      <w:tblGrid>
        <w:gridCol w:w="6236"/>
        <w:gridCol w:w="1256"/>
        <w:gridCol w:w="1156"/>
        <w:gridCol w:w="1156"/>
      </w:tblGrid>
      <w:tr w:rsidR="00763288" w:rsidRPr="00763288" w14:paraId="6C665581" w14:textId="77777777" w:rsidTr="00494097">
        <w:trPr>
          <w:trHeight w:val="405"/>
        </w:trPr>
        <w:tc>
          <w:tcPr>
            <w:tcW w:w="6236" w:type="dxa"/>
            <w:shd w:val="clear" w:color="auto" w:fill="FFFFFF"/>
            <w:noWrap/>
            <w:vAlign w:val="bottom"/>
            <w:hideMark/>
          </w:tcPr>
          <w:p w14:paraId="43B8ED81"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287C3738"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405F3284"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1F21BD42"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494097" w14:paraId="211069FB" w14:textId="77777777" w:rsidTr="00494097">
        <w:trPr>
          <w:trHeight w:val="283"/>
        </w:trPr>
        <w:tc>
          <w:tcPr>
            <w:tcW w:w="6236" w:type="dxa"/>
            <w:shd w:val="clear" w:color="auto" w:fill="EBEBEB"/>
            <w:vAlign w:val="center"/>
            <w:hideMark/>
          </w:tcPr>
          <w:p w14:paraId="2CEB2F79"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2412" w:type="dxa"/>
            <w:gridSpan w:val="2"/>
            <w:shd w:val="clear" w:color="auto" w:fill="EBEBEB"/>
            <w:vAlign w:val="bottom"/>
            <w:hideMark/>
          </w:tcPr>
          <w:p w14:paraId="5589074D" w14:textId="77777777" w:rsidR="00763288" w:rsidRPr="00494097" w:rsidRDefault="00763288" w:rsidP="00494097">
            <w:pPr>
              <w:jc w:val="center"/>
              <w:rPr>
                <w:rFonts w:ascii="Public Sans" w:hAnsi="Public Sans" w:cs="Calibri"/>
                <w:sz w:val="18"/>
                <w:szCs w:val="18"/>
                <w:lang w:eastAsia="en-AU"/>
              </w:rPr>
            </w:pPr>
            <w:r w:rsidRPr="00494097">
              <w:rPr>
                <w:rFonts w:ascii="Public Sans" w:hAnsi="Public Sans" w:cs="Calibri"/>
                <w:sz w:val="18"/>
                <w:szCs w:val="18"/>
                <w:lang w:eastAsia="en-AU"/>
              </w:rPr>
              <w:t>2022-23</w:t>
            </w:r>
          </w:p>
        </w:tc>
        <w:tc>
          <w:tcPr>
            <w:tcW w:w="1156" w:type="dxa"/>
            <w:shd w:val="clear" w:color="auto" w:fill="EBEBEB"/>
            <w:vAlign w:val="bottom"/>
            <w:hideMark/>
          </w:tcPr>
          <w:p w14:paraId="04EA06B8" w14:textId="77777777" w:rsidR="00763288" w:rsidRPr="00494097" w:rsidRDefault="00763288" w:rsidP="00494097">
            <w:pPr>
              <w:jc w:val="center"/>
              <w:rPr>
                <w:rFonts w:ascii="Public Sans" w:hAnsi="Public Sans" w:cs="Calibri"/>
                <w:sz w:val="18"/>
                <w:szCs w:val="18"/>
                <w:lang w:eastAsia="en-AU"/>
              </w:rPr>
            </w:pPr>
            <w:r w:rsidRPr="00494097">
              <w:rPr>
                <w:rFonts w:ascii="Public Sans" w:hAnsi="Public Sans" w:cs="Calibri"/>
                <w:sz w:val="18"/>
                <w:szCs w:val="18"/>
                <w:lang w:eastAsia="en-AU"/>
              </w:rPr>
              <w:t>2023-24</w:t>
            </w:r>
          </w:p>
        </w:tc>
      </w:tr>
      <w:tr w:rsidR="00763288" w:rsidRPr="00494097" w14:paraId="699FCBD4" w14:textId="77777777" w:rsidTr="00494097">
        <w:trPr>
          <w:trHeight w:val="225"/>
        </w:trPr>
        <w:tc>
          <w:tcPr>
            <w:tcW w:w="6236" w:type="dxa"/>
            <w:shd w:val="clear" w:color="auto" w:fill="EBEBEB"/>
            <w:vAlign w:val="center"/>
            <w:hideMark/>
          </w:tcPr>
          <w:p w14:paraId="0DBE9150"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1256" w:type="dxa"/>
            <w:shd w:val="clear" w:color="auto" w:fill="EBEBEB"/>
            <w:vAlign w:val="center"/>
            <w:hideMark/>
          </w:tcPr>
          <w:p w14:paraId="62D95658" w14:textId="77777777" w:rsidR="00763288" w:rsidRPr="00494097" w:rsidRDefault="00763288" w:rsidP="00763288">
            <w:pPr>
              <w:jc w:val="center"/>
              <w:rPr>
                <w:rFonts w:ascii="Public Sans" w:hAnsi="Public Sans" w:cs="Calibri"/>
                <w:sz w:val="18"/>
                <w:szCs w:val="18"/>
                <w:lang w:eastAsia="en-AU"/>
              </w:rPr>
            </w:pPr>
            <w:r w:rsidRPr="00494097">
              <w:rPr>
                <w:rFonts w:ascii="Public Sans" w:hAnsi="Public Sans" w:cs="Calibri"/>
                <w:sz w:val="18"/>
                <w:szCs w:val="18"/>
                <w:lang w:eastAsia="en-AU"/>
              </w:rPr>
              <w:t>Budget</w:t>
            </w:r>
          </w:p>
        </w:tc>
        <w:tc>
          <w:tcPr>
            <w:tcW w:w="1156" w:type="dxa"/>
            <w:shd w:val="clear" w:color="auto" w:fill="EBEBEB"/>
            <w:vAlign w:val="center"/>
            <w:hideMark/>
          </w:tcPr>
          <w:p w14:paraId="46D25538" w14:textId="77777777" w:rsidR="00763288" w:rsidRPr="00494097" w:rsidRDefault="00763288" w:rsidP="00763288">
            <w:pPr>
              <w:jc w:val="center"/>
              <w:rPr>
                <w:rFonts w:ascii="Public Sans" w:hAnsi="Public Sans" w:cs="Calibri"/>
                <w:sz w:val="18"/>
                <w:szCs w:val="18"/>
                <w:lang w:eastAsia="en-AU"/>
              </w:rPr>
            </w:pPr>
            <w:r w:rsidRPr="00494097">
              <w:rPr>
                <w:rFonts w:ascii="Public Sans" w:hAnsi="Public Sans" w:cs="Calibri"/>
                <w:sz w:val="18"/>
                <w:szCs w:val="18"/>
                <w:lang w:eastAsia="en-AU"/>
              </w:rPr>
              <w:t>Est. Actual</w:t>
            </w:r>
          </w:p>
        </w:tc>
        <w:tc>
          <w:tcPr>
            <w:tcW w:w="1156" w:type="dxa"/>
            <w:shd w:val="clear" w:color="auto" w:fill="EBEBEB"/>
            <w:vAlign w:val="center"/>
            <w:hideMark/>
          </w:tcPr>
          <w:p w14:paraId="0E1C2ABA" w14:textId="77777777" w:rsidR="00763288" w:rsidRPr="00494097" w:rsidRDefault="00763288" w:rsidP="00763288">
            <w:pPr>
              <w:jc w:val="center"/>
              <w:rPr>
                <w:rFonts w:ascii="Public Sans" w:hAnsi="Public Sans" w:cs="Calibri"/>
                <w:sz w:val="18"/>
                <w:szCs w:val="18"/>
                <w:lang w:eastAsia="en-AU"/>
              </w:rPr>
            </w:pPr>
            <w:r w:rsidRPr="00494097">
              <w:rPr>
                <w:rFonts w:ascii="Public Sans" w:hAnsi="Public Sans" w:cs="Calibri"/>
                <w:sz w:val="18"/>
                <w:szCs w:val="18"/>
                <w:lang w:eastAsia="en-AU"/>
              </w:rPr>
              <w:t>Budget</w:t>
            </w:r>
          </w:p>
        </w:tc>
      </w:tr>
      <w:tr w:rsidR="00763288" w:rsidRPr="00494097" w14:paraId="17D1BB7F" w14:textId="77777777" w:rsidTr="00494097">
        <w:trPr>
          <w:trHeight w:val="283"/>
        </w:trPr>
        <w:tc>
          <w:tcPr>
            <w:tcW w:w="6236" w:type="dxa"/>
            <w:shd w:val="clear" w:color="auto" w:fill="EBEBEB"/>
            <w:vAlign w:val="center"/>
            <w:hideMark/>
          </w:tcPr>
          <w:p w14:paraId="325B6EF1"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1256" w:type="dxa"/>
            <w:shd w:val="clear" w:color="auto" w:fill="EBEBEB"/>
            <w:hideMark/>
          </w:tcPr>
          <w:p w14:paraId="78BBCEBE" w14:textId="77777777" w:rsidR="00763288" w:rsidRPr="00494097" w:rsidRDefault="00763288" w:rsidP="00494097">
            <w:pPr>
              <w:jc w:val="center"/>
              <w:rPr>
                <w:rFonts w:ascii="Public Sans" w:hAnsi="Public Sans" w:cs="Calibri"/>
                <w:sz w:val="18"/>
                <w:szCs w:val="18"/>
                <w:lang w:eastAsia="en-AU"/>
              </w:rPr>
            </w:pPr>
            <w:r w:rsidRPr="00494097">
              <w:rPr>
                <w:rFonts w:ascii="Public Sans" w:hAnsi="Public Sans" w:cs="Calibri"/>
                <w:sz w:val="18"/>
                <w:szCs w:val="18"/>
                <w:lang w:eastAsia="en-AU"/>
              </w:rPr>
              <w:t>$000</w:t>
            </w:r>
          </w:p>
        </w:tc>
        <w:tc>
          <w:tcPr>
            <w:tcW w:w="1156" w:type="dxa"/>
            <w:shd w:val="clear" w:color="auto" w:fill="EBEBEB"/>
            <w:hideMark/>
          </w:tcPr>
          <w:p w14:paraId="57F73BE5" w14:textId="77777777" w:rsidR="00763288" w:rsidRPr="00494097" w:rsidRDefault="00763288" w:rsidP="00494097">
            <w:pPr>
              <w:jc w:val="center"/>
              <w:rPr>
                <w:rFonts w:ascii="Public Sans" w:hAnsi="Public Sans" w:cs="Calibri"/>
                <w:sz w:val="18"/>
                <w:szCs w:val="18"/>
                <w:lang w:eastAsia="en-AU"/>
              </w:rPr>
            </w:pPr>
            <w:r w:rsidRPr="00494097">
              <w:rPr>
                <w:rFonts w:ascii="Public Sans" w:hAnsi="Public Sans" w:cs="Calibri"/>
                <w:sz w:val="18"/>
                <w:szCs w:val="18"/>
                <w:lang w:eastAsia="en-AU"/>
              </w:rPr>
              <w:t>$000</w:t>
            </w:r>
          </w:p>
        </w:tc>
        <w:tc>
          <w:tcPr>
            <w:tcW w:w="1156" w:type="dxa"/>
            <w:shd w:val="clear" w:color="auto" w:fill="EBEBEB"/>
            <w:hideMark/>
          </w:tcPr>
          <w:p w14:paraId="42C1972F" w14:textId="77777777" w:rsidR="00763288" w:rsidRPr="00494097" w:rsidRDefault="00763288" w:rsidP="00494097">
            <w:pPr>
              <w:jc w:val="center"/>
              <w:rPr>
                <w:rFonts w:ascii="Public Sans" w:hAnsi="Public Sans" w:cs="Calibri"/>
                <w:sz w:val="18"/>
                <w:szCs w:val="18"/>
                <w:lang w:eastAsia="en-AU"/>
              </w:rPr>
            </w:pPr>
            <w:r w:rsidRPr="00494097">
              <w:rPr>
                <w:rFonts w:ascii="Public Sans" w:hAnsi="Public Sans" w:cs="Calibri"/>
                <w:sz w:val="18"/>
                <w:szCs w:val="18"/>
                <w:lang w:eastAsia="en-AU"/>
              </w:rPr>
              <w:t>$000</w:t>
            </w:r>
          </w:p>
        </w:tc>
      </w:tr>
      <w:tr w:rsidR="00763288" w:rsidRPr="00494097" w14:paraId="1EF50D29" w14:textId="77777777" w:rsidTr="00494097">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6412AD4F"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 xml:space="preserve">Cash Flows </w:t>
            </w:r>
            <w:proofErr w:type="gramStart"/>
            <w:r w:rsidRPr="00494097">
              <w:rPr>
                <w:rFonts w:ascii="Public Sans" w:hAnsi="Public Sans" w:cs="Calibri"/>
                <w:b/>
                <w:bCs/>
                <w:sz w:val="18"/>
                <w:szCs w:val="18"/>
                <w:lang w:eastAsia="en-AU"/>
              </w:rPr>
              <w:t>From</w:t>
            </w:r>
            <w:proofErr w:type="gramEnd"/>
            <w:r w:rsidRPr="00494097">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3B8F960D"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0E7C4F36"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51F77FF7"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r>
      <w:tr w:rsidR="00763288" w:rsidRPr="00494097" w14:paraId="6AF09C73"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A069CFC"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2AC14724"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3D2F084"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E61D9E2"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r>
      <w:tr w:rsidR="00763288" w:rsidRPr="00494097" w14:paraId="1059D608"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BAED074"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6C7FC289"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C56FE26"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60E5BA"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1875FDAA"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174B2FE"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55039C0E"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686A081"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5C8190D"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10C90430"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19112A4"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3584D3AD"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B9733C"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868C81"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6AF130A7"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AB25851"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76F2DBB6"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DE3CF79"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79B46A1"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47151B3B"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1E47047"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73B4262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127FE74"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6599E27"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260DE3D6" w14:textId="77777777" w:rsidTr="00494097">
        <w:trPr>
          <w:trHeight w:val="238"/>
        </w:trPr>
        <w:tc>
          <w:tcPr>
            <w:tcW w:w="6236" w:type="dxa"/>
            <w:tcBorders>
              <w:top w:val="nil"/>
              <w:left w:val="single" w:sz="4" w:space="0" w:color="FFFFFF"/>
              <w:bottom w:val="nil"/>
              <w:right w:val="single" w:sz="4" w:space="0" w:color="FFFFFF"/>
            </w:tcBorders>
            <w:noWrap/>
            <w:vAlign w:val="center"/>
            <w:hideMark/>
          </w:tcPr>
          <w:p w14:paraId="0FC270D7"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Other Payments</w:t>
            </w:r>
          </w:p>
        </w:tc>
        <w:tc>
          <w:tcPr>
            <w:tcW w:w="1256" w:type="dxa"/>
            <w:tcBorders>
              <w:top w:val="nil"/>
              <w:left w:val="nil"/>
              <w:bottom w:val="nil"/>
              <w:right w:val="single" w:sz="4" w:space="0" w:color="FFFFFF"/>
            </w:tcBorders>
            <w:noWrap/>
            <w:vAlign w:val="center"/>
            <w:hideMark/>
          </w:tcPr>
          <w:p w14:paraId="316FA9BE"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211</w:t>
            </w:r>
          </w:p>
        </w:tc>
        <w:tc>
          <w:tcPr>
            <w:tcW w:w="1156" w:type="dxa"/>
            <w:tcBorders>
              <w:top w:val="nil"/>
              <w:left w:val="nil"/>
              <w:bottom w:val="nil"/>
              <w:right w:val="single" w:sz="4" w:space="0" w:color="FFFFFF"/>
            </w:tcBorders>
            <w:noWrap/>
            <w:vAlign w:val="center"/>
            <w:hideMark/>
          </w:tcPr>
          <w:p w14:paraId="23CFBC5C"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234</w:t>
            </w:r>
          </w:p>
        </w:tc>
        <w:tc>
          <w:tcPr>
            <w:tcW w:w="1156" w:type="dxa"/>
            <w:tcBorders>
              <w:top w:val="nil"/>
              <w:left w:val="nil"/>
              <w:bottom w:val="nil"/>
              <w:right w:val="single" w:sz="4" w:space="0" w:color="FFFFFF"/>
            </w:tcBorders>
            <w:noWrap/>
            <w:vAlign w:val="center"/>
            <w:hideMark/>
          </w:tcPr>
          <w:p w14:paraId="7379E332"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212</w:t>
            </w:r>
          </w:p>
        </w:tc>
      </w:tr>
      <w:tr w:rsidR="00763288" w:rsidRPr="00494097" w14:paraId="5584D44A" w14:textId="77777777" w:rsidTr="00494097">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DEA4727" w14:textId="77777777" w:rsidR="00763288" w:rsidRPr="00494097" w:rsidRDefault="00763288" w:rsidP="00CE2346">
            <w:pPr>
              <w:ind w:firstLineChars="100" w:firstLine="181"/>
              <w:rPr>
                <w:rFonts w:ascii="Public Sans" w:hAnsi="Public Sans" w:cs="Calibri"/>
                <w:b/>
                <w:bCs/>
                <w:sz w:val="18"/>
                <w:szCs w:val="18"/>
                <w:lang w:eastAsia="en-AU"/>
              </w:rPr>
            </w:pPr>
            <w:r w:rsidRPr="00494097">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1FB8AF23"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211</w:t>
            </w:r>
          </w:p>
        </w:tc>
        <w:tc>
          <w:tcPr>
            <w:tcW w:w="1156" w:type="dxa"/>
            <w:tcBorders>
              <w:top w:val="single" w:sz="4" w:space="0" w:color="auto"/>
              <w:left w:val="nil"/>
              <w:bottom w:val="single" w:sz="4" w:space="0" w:color="auto"/>
              <w:right w:val="single" w:sz="4" w:space="0" w:color="FFFFFF"/>
            </w:tcBorders>
            <w:noWrap/>
            <w:vAlign w:val="center"/>
            <w:hideMark/>
          </w:tcPr>
          <w:p w14:paraId="0B2390E2"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234</w:t>
            </w:r>
          </w:p>
        </w:tc>
        <w:tc>
          <w:tcPr>
            <w:tcW w:w="1156" w:type="dxa"/>
            <w:tcBorders>
              <w:top w:val="single" w:sz="4" w:space="0" w:color="auto"/>
              <w:left w:val="nil"/>
              <w:bottom w:val="single" w:sz="4" w:space="0" w:color="auto"/>
              <w:right w:val="single" w:sz="4" w:space="0" w:color="FFFFFF"/>
            </w:tcBorders>
            <w:noWrap/>
            <w:vAlign w:val="center"/>
            <w:hideMark/>
          </w:tcPr>
          <w:p w14:paraId="6E79E64C"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212</w:t>
            </w:r>
          </w:p>
        </w:tc>
      </w:tr>
      <w:tr w:rsidR="00763288" w:rsidRPr="00494097" w14:paraId="6FA270CC"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3D0FD43"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6390E022"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7F36EAA"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0E94254"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r>
      <w:tr w:rsidR="00763288" w:rsidRPr="00494097" w14:paraId="3407B948"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5CE2B9C"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116BCFEC"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1458D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7A019B9"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77E37498"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75BC84A"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071F7D27"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E10F278"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B32D35D"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7D1F4D43"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BFCD4F1"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5D8206C7"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04AE96A"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E981A4"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2CE25C82"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4E3F7A1"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289FB1BC"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1722F66"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491151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63B61054"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303C291"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424BF84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77FF609"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30EA3FF"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67098C0F"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A9D442D"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5E4D652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A2DD40B"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2C8C27"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60BD832D"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44EF7C2"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 xml:space="preserve">Retained Taxes, </w:t>
            </w:r>
            <w:proofErr w:type="gramStart"/>
            <w:r w:rsidRPr="00494097">
              <w:rPr>
                <w:rFonts w:ascii="Public Sans" w:hAnsi="Public Sans" w:cs="Calibri"/>
                <w:color w:val="000000"/>
                <w:sz w:val="18"/>
                <w:szCs w:val="18"/>
                <w:lang w:eastAsia="en-AU"/>
              </w:rPr>
              <w:t>Fees</w:t>
            </w:r>
            <w:proofErr w:type="gramEnd"/>
            <w:r w:rsidRPr="00494097">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1483C54A"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346C72"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C310C9B"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4068D229"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15E52A0"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7A94B8EF"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3</w:t>
            </w:r>
          </w:p>
        </w:tc>
        <w:tc>
          <w:tcPr>
            <w:tcW w:w="1156" w:type="dxa"/>
            <w:tcBorders>
              <w:top w:val="nil"/>
              <w:left w:val="nil"/>
              <w:bottom w:val="single" w:sz="4" w:space="0" w:color="FFFFFF"/>
              <w:right w:val="single" w:sz="4" w:space="0" w:color="FFFFFF"/>
            </w:tcBorders>
            <w:noWrap/>
            <w:vAlign w:val="center"/>
            <w:hideMark/>
          </w:tcPr>
          <w:p w14:paraId="3687AFD9"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3</w:t>
            </w:r>
          </w:p>
        </w:tc>
        <w:tc>
          <w:tcPr>
            <w:tcW w:w="1156" w:type="dxa"/>
            <w:tcBorders>
              <w:top w:val="nil"/>
              <w:left w:val="nil"/>
              <w:bottom w:val="single" w:sz="4" w:space="0" w:color="FFFFFF"/>
              <w:right w:val="single" w:sz="4" w:space="0" w:color="FFFFFF"/>
            </w:tcBorders>
            <w:noWrap/>
            <w:vAlign w:val="center"/>
            <w:hideMark/>
          </w:tcPr>
          <w:p w14:paraId="0E71D799"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3</w:t>
            </w:r>
          </w:p>
        </w:tc>
      </w:tr>
      <w:tr w:rsidR="00763288" w:rsidRPr="00494097" w14:paraId="77762C70"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05356F9"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683C4D65"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4,268</w:t>
            </w:r>
          </w:p>
        </w:tc>
        <w:tc>
          <w:tcPr>
            <w:tcW w:w="1156" w:type="dxa"/>
            <w:tcBorders>
              <w:top w:val="nil"/>
              <w:left w:val="nil"/>
              <w:bottom w:val="single" w:sz="4" w:space="0" w:color="FFFFFF"/>
              <w:right w:val="single" w:sz="4" w:space="0" w:color="FFFFFF"/>
            </w:tcBorders>
            <w:noWrap/>
            <w:vAlign w:val="center"/>
            <w:hideMark/>
          </w:tcPr>
          <w:p w14:paraId="6C720BB5"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4,268</w:t>
            </w:r>
          </w:p>
        </w:tc>
        <w:tc>
          <w:tcPr>
            <w:tcW w:w="1156" w:type="dxa"/>
            <w:tcBorders>
              <w:top w:val="nil"/>
              <w:left w:val="nil"/>
              <w:bottom w:val="single" w:sz="4" w:space="0" w:color="FFFFFF"/>
              <w:right w:val="single" w:sz="4" w:space="0" w:color="FFFFFF"/>
            </w:tcBorders>
            <w:noWrap/>
            <w:vAlign w:val="center"/>
            <w:hideMark/>
          </w:tcPr>
          <w:p w14:paraId="6E380DCC"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4,610</w:t>
            </w:r>
          </w:p>
        </w:tc>
      </w:tr>
      <w:tr w:rsidR="00763288" w:rsidRPr="00494097" w14:paraId="5AE7E82F" w14:textId="77777777" w:rsidTr="00494097">
        <w:trPr>
          <w:trHeight w:val="238"/>
        </w:trPr>
        <w:tc>
          <w:tcPr>
            <w:tcW w:w="6236" w:type="dxa"/>
            <w:tcBorders>
              <w:top w:val="nil"/>
              <w:left w:val="single" w:sz="4" w:space="0" w:color="FFFFFF"/>
              <w:bottom w:val="nil"/>
              <w:right w:val="single" w:sz="4" w:space="0" w:color="FFFFFF"/>
            </w:tcBorders>
            <w:noWrap/>
            <w:vAlign w:val="center"/>
            <w:hideMark/>
          </w:tcPr>
          <w:p w14:paraId="0B93C318"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Other Receipts</w:t>
            </w:r>
          </w:p>
        </w:tc>
        <w:tc>
          <w:tcPr>
            <w:tcW w:w="1256" w:type="dxa"/>
            <w:tcBorders>
              <w:top w:val="nil"/>
              <w:left w:val="nil"/>
              <w:bottom w:val="nil"/>
              <w:right w:val="single" w:sz="4" w:space="0" w:color="FFFFFF"/>
            </w:tcBorders>
            <w:noWrap/>
            <w:vAlign w:val="center"/>
            <w:hideMark/>
          </w:tcPr>
          <w:p w14:paraId="3EB033AE"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12,028</w:t>
            </w:r>
          </w:p>
        </w:tc>
        <w:tc>
          <w:tcPr>
            <w:tcW w:w="1156" w:type="dxa"/>
            <w:tcBorders>
              <w:top w:val="nil"/>
              <w:left w:val="nil"/>
              <w:bottom w:val="nil"/>
              <w:right w:val="single" w:sz="4" w:space="0" w:color="FFFFFF"/>
            </w:tcBorders>
            <w:noWrap/>
            <w:vAlign w:val="center"/>
            <w:hideMark/>
          </w:tcPr>
          <w:p w14:paraId="08BB6A6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21</w:t>
            </w:r>
          </w:p>
        </w:tc>
        <w:tc>
          <w:tcPr>
            <w:tcW w:w="1156" w:type="dxa"/>
            <w:tcBorders>
              <w:top w:val="nil"/>
              <w:left w:val="nil"/>
              <w:bottom w:val="nil"/>
              <w:right w:val="single" w:sz="4" w:space="0" w:color="FFFFFF"/>
            </w:tcBorders>
            <w:noWrap/>
            <w:vAlign w:val="center"/>
            <w:hideMark/>
          </w:tcPr>
          <w:p w14:paraId="18ED1915"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1</w:t>
            </w:r>
          </w:p>
        </w:tc>
      </w:tr>
      <w:tr w:rsidR="00763288" w:rsidRPr="00494097" w14:paraId="32BA9265" w14:textId="77777777" w:rsidTr="00494097">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DC33DB3" w14:textId="77777777" w:rsidR="00763288" w:rsidRPr="00494097" w:rsidRDefault="00763288" w:rsidP="00CE2346">
            <w:pPr>
              <w:ind w:firstLineChars="100" w:firstLine="181"/>
              <w:rPr>
                <w:rFonts w:ascii="Public Sans" w:hAnsi="Public Sans" w:cs="Calibri"/>
                <w:b/>
                <w:bCs/>
                <w:sz w:val="18"/>
                <w:szCs w:val="18"/>
                <w:lang w:eastAsia="en-AU"/>
              </w:rPr>
            </w:pPr>
            <w:r w:rsidRPr="00494097">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1622C1B7"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16,298</w:t>
            </w:r>
          </w:p>
        </w:tc>
        <w:tc>
          <w:tcPr>
            <w:tcW w:w="1156" w:type="dxa"/>
            <w:tcBorders>
              <w:top w:val="single" w:sz="4" w:space="0" w:color="auto"/>
              <w:left w:val="nil"/>
              <w:bottom w:val="single" w:sz="4" w:space="0" w:color="auto"/>
              <w:right w:val="single" w:sz="4" w:space="0" w:color="FFFFFF"/>
            </w:tcBorders>
            <w:noWrap/>
            <w:vAlign w:val="center"/>
            <w:hideMark/>
          </w:tcPr>
          <w:p w14:paraId="4E6E3A1C"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4,292</w:t>
            </w:r>
          </w:p>
        </w:tc>
        <w:tc>
          <w:tcPr>
            <w:tcW w:w="1156" w:type="dxa"/>
            <w:tcBorders>
              <w:top w:val="single" w:sz="4" w:space="0" w:color="auto"/>
              <w:left w:val="nil"/>
              <w:bottom w:val="single" w:sz="4" w:space="0" w:color="auto"/>
              <w:right w:val="single" w:sz="4" w:space="0" w:color="FFFFFF"/>
            </w:tcBorders>
            <w:noWrap/>
            <w:vAlign w:val="center"/>
            <w:hideMark/>
          </w:tcPr>
          <w:p w14:paraId="75B81996"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4,613</w:t>
            </w:r>
          </w:p>
        </w:tc>
      </w:tr>
      <w:tr w:rsidR="00763288" w:rsidRPr="00494097" w14:paraId="6797F4CB" w14:textId="77777777" w:rsidTr="00494097">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A8EECC1"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 xml:space="preserve">Net Cash Flows </w:t>
            </w:r>
            <w:proofErr w:type="gramStart"/>
            <w:r w:rsidRPr="00494097">
              <w:rPr>
                <w:rFonts w:ascii="Public Sans" w:hAnsi="Public Sans" w:cs="Calibri"/>
                <w:b/>
                <w:bCs/>
                <w:sz w:val="18"/>
                <w:szCs w:val="18"/>
                <w:lang w:eastAsia="en-AU"/>
              </w:rPr>
              <w:t>From</w:t>
            </w:r>
            <w:proofErr w:type="gramEnd"/>
            <w:r w:rsidRPr="00494097">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181D8D92"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16,087</w:t>
            </w:r>
          </w:p>
        </w:tc>
        <w:tc>
          <w:tcPr>
            <w:tcW w:w="1156" w:type="dxa"/>
            <w:tcBorders>
              <w:top w:val="nil"/>
              <w:left w:val="nil"/>
              <w:bottom w:val="single" w:sz="4" w:space="0" w:color="auto"/>
              <w:right w:val="single" w:sz="4" w:space="0" w:color="FFFFFF"/>
            </w:tcBorders>
            <w:noWrap/>
            <w:vAlign w:val="center"/>
            <w:hideMark/>
          </w:tcPr>
          <w:p w14:paraId="40CCCB44"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4,058</w:t>
            </w:r>
          </w:p>
        </w:tc>
        <w:tc>
          <w:tcPr>
            <w:tcW w:w="1156" w:type="dxa"/>
            <w:tcBorders>
              <w:top w:val="nil"/>
              <w:left w:val="nil"/>
              <w:bottom w:val="single" w:sz="4" w:space="0" w:color="auto"/>
              <w:right w:val="single" w:sz="4" w:space="0" w:color="FFFFFF"/>
            </w:tcBorders>
            <w:noWrap/>
            <w:vAlign w:val="center"/>
            <w:hideMark/>
          </w:tcPr>
          <w:p w14:paraId="0B9ED682"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4,401</w:t>
            </w:r>
          </w:p>
        </w:tc>
      </w:tr>
      <w:tr w:rsidR="00763288" w:rsidRPr="00494097" w14:paraId="7852819D"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B96F918"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 xml:space="preserve">Cash Flows </w:t>
            </w:r>
            <w:proofErr w:type="gramStart"/>
            <w:r w:rsidRPr="00494097">
              <w:rPr>
                <w:rFonts w:ascii="Public Sans" w:hAnsi="Public Sans" w:cs="Calibri"/>
                <w:b/>
                <w:bCs/>
                <w:sz w:val="18"/>
                <w:szCs w:val="18"/>
                <w:lang w:eastAsia="en-AU"/>
              </w:rPr>
              <w:t>From</w:t>
            </w:r>
            <w:proofErr w:type="gramEnd"/>
            <w:r w:rsidRPr="00494097">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79DEF664"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99F510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FF3D58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r>
      <w:tr w:rsidR="00763288" w:rsidRPr="00494097" w14:paraId="227F4AD0"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0435674"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025861B5"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3A90DC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7819D6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58EDA90F"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865C65D"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4377851F"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B3ADDF6"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C620F3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7E90EB0C"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07B91C5"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0F940CEF"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(12,027)</w:t>
            </w:r>
          </w:p>
        </w:tc>
        <w:tc>
          <w:tcPr>
            <w:tcW w:w="1156" w:type="dxa"/>
            <w:tcBorders>
              <w:top w:val="nil"/>
              <w:left w:val="nil"/>
              <w:bottom w:val="single" w:sz="4" w:space="0" w:color="FFFFFF"/>
              <w:right w:val="single" w:sz="4" w:space="0" w:color="FFFFFF"/>
            </w:tcBorders>
            <w:noWrap/>
            <w:vAlign w:val="center"/>
            <w:hideMark/>
          </w:tcPr>
          <w:p w14:paraId="3DC0E28C"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BFF7C4"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3DE93AD2"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8962B31"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5403A5C8"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(3,915)</w:t>
            </w:r>
          </w:p>
        </w:tc>
        <w:tc>
          <w:tcPr>
            <w:tcW w:w="1156" w:type="dxa"/>
            <w:tcBorders>
              <w:top w:val="nil"/>
              <w:left w:val="nil"/>
              <w:bottom w:val="single" w:sz="4" w:space="0" w:color="FFFFFF"/>
              <w:right w:val="single" w:sz="4" w:space="0" w:color="FFFFFF"/>
            </w:tcBorders>
            <w:noWrap/>
            <w:vAlign w:val="center"/>
            <w:hideMark/>
          </w:tcPr>
          <w:p w14:paraId="2AFBBF3A"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(4,080)</w:t>
            </w:r>
          </w:p>
        </w:tc>
        <w:tc>
          <w:tcPr>
            <w:tcW w:w="1156" w:type="dxa"/>
            <w:tcBorders>
              <w:top w:val="nil"/>
              <w:left w:val="nil"/>
              <w:bottom w:val="single" w:sz="4" w:space="0" w:color="FFFFFF"/>
              <w:right w:val="single" w:sz="4" w:space="0" w:color="FFFFFF"/>
            </w:tcBorders>
            <w:noWrap/>
            <w:vAlign w:val="center"/>
            <w:hideMark/>
          </w:tcPr>
          <w:p w14:paraId="16E3D82F"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(4,401)</w:t>
            </w:r>
          </w:p>
        </w:tc>
      </w:tr>
      <w:tr w:rsidR="00763288" w:rsidRPr="00494097" w14:paraId="71EDE734"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7826986"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21170E5A"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8E4FEA"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9C86D8"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0FD7B32B"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ECBB4D2"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77E4AABC"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A76F552"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0AE0A8D"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1E073638" w14:textId="77777777" w:rsidTr="00494097">
        <w:trPr>
          <w:trHeight w:val="238"/>
        </w:trPr>
        <w:tc>
          <w:tcPr>
            <w:tcW w:w="6236" w:type="dxa"/>
            <w:tcBorders>
              <w:top w:val="nil"/>
              <w:left w:val="single" w:sz="4" w:space="0" w:color="FFFFFF"/>
              <w:bottom w:val="nil"/>
              <w:right w:val="single" w:sz="4" w:space="0" w:color="FFFFFF"/>
            </w:tcBorders>
            <w:noWrap/>
            <w:vAlign w:val="center"/>
            <w:hideMark/>
          </w:tcPr>
          <w:p w14:paraId="61013A55"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0727B43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193838BB"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1CE5269E"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63D47749" w14:textId="77777777" w:rsidTr="00494097">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5B7CC60"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 xml:space="preserve">Net Cash Flows </w:t>
            </w:r>
            <w:proofErr w:type="gramStart"/>
            <w:r w:rsidRPr="00494097">
              <w:rPr>
                <w:rFonts w:ascii="Public Sans" w:hAnsi="Public Sans" w:cs="Calibri"/>
                <w:b/>
                <w:bCs/>
                <w:sz w:val="18"/>
                <w:szCs w:val="18"/>
                <w:lang w:eastAsia="en-AU"/>
              </w:rPr>
              <w:t>From</w:t>
            </w:r>
            <w:proofErr w:type="gramEnd"/>
            <w:r w:rsidRPr="00494097">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47284409"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(15,943)</w:t>
            </w:r>
          </w:p>
        </w:tc>
        <w:tc>
          <w:tcPr>
            <w:tcW w:w="1156" w:type="dxa"/>
            <w:tcBorders>
              <w:top w:val="single" w:sz="4" w:space="0" w:color="auto"/>
              <w:left w:val="nil"/>
              <w:bottom w:val="single" w:sz="4" w:space="0" w:color="auto"/>
              <w:right w:val="single" w:sz="4" w:space="0" w:color="FFFFFF"/>
            </w:tcBorders>
            <w:noWrap/>
            <w:vAlign w:val="center"/>
            <w:hideMark/>
          </w:tcPr>
          <w:p w14:paraId="6EC6D9D8"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(4,080)</w:t>
            </w:r>
          </w:p>
        </w:tc>
        <w:tc>
          <w:tcPr>
            <w:tcW w:w="1156" w:type="dxa"/>
            <w:tcBorders>
              <w:top w:val="single" w:sz="4" w:space="0" w:color="auto"/>
              <w:left w:val="nil"/>
              <w:bottom w:val="single" w:sz="4" w:space="0" w:color="auto"/>
              <w:right w:val="single" w:sz="4" w:space="0" w:color="FFFFFF"/>
            </w:tcBorders>
            <w:noWrap/>
            <w:vAlign w:val="center"/>
            <w:hideMark/>
          </w:tcPr>
          <w:p w14:paraId="5DA025BC"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(4,401)</w:t>
            </w:r>
          </w:p>
        </w:tc>
      </w:tr>
      <w:tr w:rsidR="00763288" w:rsidRPr="00494097" w14:paraId="3E229139" w14:textId="77777777" w:rsidTr="0049409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8F10B20"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 xml:space="preserve">Cash Flows </w:t>
            </w:r>
            <w:proofErr w:type="gramStart"/>
            <w:r w:rsidRPr="00494097">
              <w:rPr>
                <w:rFonts w:ascii="Public Sans" w:hAnsi="Public Sans" w:cs="Calibri"/>
                <w:b/>
                <w:bCs/>
                <w:sz w:val="18"/>
                <w:szCs w:val="18"/>
                <w:lang w:eastAsia="en-AU"/>
              </w:rPr>
              <w:t>From</w:t>
            </w:r>
            <w:proofErr w:type="gramEnd"/>
            <w:r w:rsidRPr="00494097">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0244C224"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2D887B1"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7DA560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r>
      <w:tr w:rsidR="00763288" w:rsidRPr="00494097" w14:paraId="5EAF4F7B"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F2A1345"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1C32168F"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983348"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1F4280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1ED764F9"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6890677"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51C9C278"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4365B1F"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5292D1"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779629E2"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8496079"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4206EEC1"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F02321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2476262"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6F8A3A92"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6D1AC99"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44D76032"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592263F"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2D20EB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6D804DEA" w14:textId="77777777" w:rsidTr="0049409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4F5DB91"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06F50C24"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1DF78FB"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530D5A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32EF4143" w14:textId="77777777" w:rsidTr="00494097">
        <w:trPr>
          <w:trHeight w:val="238"/>
        </w:trPr>
        <w:tc>
          <w:tcPr>
            <w:tcW w:w="6236" w:type="dxa"/>
            <w:tcBorders>
              <w:top w:val="nil"/>
              <w:left w:val="single" w:sz="4" w:space="0" w:color="FFFFFF"/>
              <w:bottom w:val="nil"/>
              <w:right w:val="single" w:sz="4" w:space="0" w:color="FFFFFF"/>
            </w:tcBorders>
            <w:noWrap/>
            <w:vAlign w:val="center"/>
            <w:hideMark/>
          </w:tcPr>
          <w:p w14:paraId="6E3A056A"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42EE93A4"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55A2D637"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6300DB7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01D69515" w14:textId="77777777" w:rsidTr="00494097">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FA77E8F"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 xml:space="preserve">Net Cash Flows </w:t>
            </w:r>
            <w:proofErr w:type="gramStart"/>
            <w:r w:rsidRPr="00494097">
              <w:rPr>
                <w:rFonts w:ascii="Public Sans" w:hAnsi="Public Sans" w:cs="Calibri"/>
                <w:b/>
                <w:bCs/>
                <w:sz w:val="18"/>
                <w:szCs w:val="18"/>
                <w:lang w:eastAsia="en-AU"/>
              </w:rPr>
              <w:t>From</w:t>
            </w:r>
            <w:proofErr w:type="gramEnd"/>
            <w:r w:rsidRPr="00494097">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77AEF7E8"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0E6975D2"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7ED9BA8C"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w:t>
            </w:r>
          </w:p>
        </w:tc>
      </w:tr>
      <w:tr w:rsidR="00763288" w:rsidRPr="00494097" w14:paraId="1FE4EEFB" w14:textId="77777777" w:rsidTr="00494097">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202202CC"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53D2207B"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144</w:t>
            </w:r>
          </w:p>
        </w:tc>
        <w:tc>
          <w:tcPr>
            <w:tcW w:w="1156" w:type="dxa"/>
            <w:tcBorders>
              <w:top w:val="nil"/>
              <w:left w:val="nil"/>
              <w:bottom w:val="single" w:sz="4" w:space="0" w:color="auto"/>
              <w:right w:val="single" w:sz="4" w:space="0" w:color="FFFFFF"/>
            </w:tcBorders>
            <w:noWrap/>
            <w:vAlign w:val="center"/>
            <w:hideMark/>
          </w:tcPr>
          <w:p w14:paraId="3F34ED65"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(22)</w:t>
            </w:r>
          </w:p>
        </w:tc>
        <w:tc>
          <w:tcPr>
            <w:tcW w:w="1156" w:type="dxa"/>
            <w:tcBorders>
              <w:top w:val="nil"/>
              <w:left w:val="nil"/>
              <w:bottom w:val="single" w:sz="4" w:space="0" w:color="auto"/>
              <w:right w:val="single" w:sz="4" w:space="0" w:color="FFFFFF"/>
            </w:tcBorders>
            <w:noWrap/>
            <w:vAlign w:val="center"/>
            <w:hideMark/>
          </w:tcPr>
          <w:p w14:paraId="6C8405F1"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0</w:t>
            </w:r>
          </w:p>
        </w:tc>
      </w:tr>
      <w:tr w:rsidR="00763288" w:rsidRPr="00494097" w14:paraId="32453124" w14:textId="77777777" w:rsidTr="00494097">
        <w:trPr>
          <w:trHeight w:val="238"/>
        </w:trPr>
        <w:tc>
          <w:tcPr>
            <w:tcW w:w="6236" w:type="dxa"/>
            <w:tcBorders>
              <w:top w:val="nil"/>
              <w:left w:val="single" w:sz="4" w:space="0" w:color="FFFFFF"/>
              <w:bottom w:val="nil"/>
              <w:right w:val="single" w:sz="4" w:space="0" w:color="FFFFFF"/>
            </w:tcBorders>
            <w:noWrap/>
            <w:vAlign w:val="center"/>
            <w:hideMark/>
          </w:tcPr>
          <w:p w14:paraId="2CB0D38C"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16B07CD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12</w:t>
            </w:r>
          </w:p>
        </w:tc>
        <w:tc>
          <w:tcPr>
            <w:tcW w:w="1156" w:type="dxa"/>
            <w:tcBorders>
              <w:top w:val="nil"/>
              <w:left w:val="nil"/>
              <w:bottom w:val="nil"/>
              <w:right w:val="single" w:sz="4" w:space="0" w:color="FFFFFF"/>
            </w:tcBorders>
            <w:noWrap/>
            <w:vAlign w:val="center"/>
            <w:hideMark/>
          </w:tcPr>
          <w:p w14:paraId="0BB171C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55</w:t>
            </w:r>
          </w:p>
        </w:tc>
        <w:tc>
          <w:tcPr>
            <w:tcW w:w="1156" w:type="dxa"/>
            <w:tcBorders>
              <w:top w:val="nil"/>
              <w:left w:val="nil"/>
              <w:bottom w:val="nil"/>
              <w:right w:val="single" w:sz="4" w:space="0" w:color="FFFFFF"/>
            </w:tcBorders>
            <w:noWrap/>
            <w:vAlign w:val="center"/>
            <w:hideMark/>
          </w:tcPr>
          <w:p w14:paraId="316607C7"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33</w:t>
            </w:r>
          </w:p>
        </w:tc>
      </w:tr>
      <w:tr w:rsidR="00763288" w:rsidRPr="00494097" w14:paraId="37140EF8" w14:textId="77777777" w:rsidTr="00494097">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237AEF5F"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3E3DD951"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65C6CF0A"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1701B1F0"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78805D4A" w14:textId="77777777" w:rsidTr="00494097">
        <w:trPr>
          <w:trHeight w:val="238"/>
        </w:trPr>
        <w:tc>
          <w:tcPr>
            <w:tcW w:w="6236" w:type="dxa"/>
            <w:tcBorders>
              <w:top w:val="nil"/>
              <w:left w:val="single" w:sz="4" w:space="0" w:color="FFFFFF"/>
              <w:bottom w:val="nil"/>
              <w:right w:val="single" w:sz="4" w:space="0" w:color="FFFFFF"/>
            </w:tcBorders>
            <w:noWrap/>
            <w:vAlign w:val="center"/>
            <w:hideMark/>
          </w:tcPr>
          <w:p w14:paraId="178EFE36"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63BB2758"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1DE150FC"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67EC8A3E"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w:t>
            </w:r>
          </w:p>
        </w:tc>
      </w:tr>
      <w:tr w:rsidR="00763288" w:rsidRPr="00494097" w14:paraId="0881C85E" w14:textId="77777777" w:rsidTr="00494097">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F87C7E1"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470C0770"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156</w:t>
            </w:r>
          </w:p>
        </w:tc>
        <w:tc>
          <w:tcPr>
            <w:tcW w:w="1156" w:type="dxa"/>
            <w:tcBorders>
              <w:top w:val="single" w:sz="4" w:space="0" w:color="auto"/>
              <w:left w:val="nil"/>
              <w:bottom w:val="single" w:sz="4" w:space="0" w:color="auto"/>
              <w:right w:val="single" w:sz="4" w:space="0" w:color="FFFFFF"/>
            </w:tcBorders>
            <w:noWrap/>
            <w:vAlign w:val="center"/>
            <w:hideMark/>
          </w:tcPr>
          <w:p w14:paraId="3386218A"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33</w:t>
            </w:r>
          </w:p>
        </w:tc>
        <w:tc>
          <w:tcPr>
            <w:tcW w:w="1156" w:type="dxa"/>
            <w:tcBorders>
              <w:top w:val="single" w:sz="4" w:space="0" w:color="auto"/>
              <w:left w:val="nil"/>
              <w:bottom w:val="single" w:sz="4" w:space="0" w:color="auto"/>
              <w:right w:val="single" w:sz="4" w:space="0" w:color="FFFFFF"/>
            </w:tcBorders>
            <w:noWrap/>
            <w:vAlign w:val="center"/>
            <w:hideMark/>
          </w:tcPr>
          <w:p w14:paraId="3BC17A68"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33</w:t>
            </w:r>
          </w:p>
        </w:tc>
      </w:tr>
    </w:tbl>
    <w:p w14:paraId="7E9BC59C" w14:textId="77777777" w:rsidR="00743366" w:rsidRDefault="00743366" w:rsidP="00763288">
      <w:pPr>
        <w:rPr>
          <w:rFonts w:ascii="Public Sans SemiBold" w:hAnsi="Public Sans SemiBold" w:cs="Calibri"/>
          <w:b/>
          <w:bCs/>
          <w:color w:val="22272B"/>
          <w:sz w:val="27"/>
          <w:szCs w:val="27"/>
          <w:lang w:eastAsia="en-AU"/>
        </w:rPr>
      </w:pPr>
    </w:p>
    <w:p w14:paraId="46016752" w14:textId="77777777" w:rsidR="00494097" w:rsidRDefault="00494097" w:rsidP="00763288">
      <w:pPr>
        <w:rPr>
          <w:rFonts w:ascii="Public Sans SemiBold" w:hAnsi="Public Sans SemiBold" w:cs="Calibri"/>
          <w:b/>
          <w:bCs/>
          <w:color w:val="22272B"/>
          <w:sz w:val="27"/>
          <w:szCs w:val="27"/>
          <w:lang w:eastAsia="en-AU"/>
        </w:rPr>
        <w:sectPr w:rsidR="00494097" w:rsidSect="00B53410">
          <w:headerReference w:type="even" r:id="rId53"/>
          <w:headerReference w:type="default" r:id="rId54"/>
          <w:headerReference w:type="first" r:id="rId55"/>
          <w:footerReference w:type="first" r:id="rId56"/>
          <w:pgSz w:w="11907" w:h="16840" w:code="9"/>
          <w:pgMar w:top="1134" w:right="1134" w:bottom="567" w:left="1134" w:header="454" w:footer="454" w:gutter="0"/>
          <w:cols w:space="720"/>
          <w:titlePg/>
          <w:docGrid w:linePitch="272"/>
        </w:sectPr>
      </w:pPr>
    </w:p>
    <w:p w14:paraId="3CFBB724" w14:textId="034163BC" w:rsidR="00763288" w:rsidRPr="00763288" w:rsidRDefault="00763288" w:rsidP="00763288">
      <w:pPr>
        <w:rPr>
          <w:rFonts w:ascii="Public Sans SemiBold" w:hAnsi="Public Sans SemiBold" w:cs="Calibri"/>
          <w:b/>
          <w:bCs/>
          <w:color w:val="22272B"/>
          <w:sz w:val="27"/>
          <w:szCs w:val="27"/>
          <w:lang w:eastAsia="en-AU"/>
        </w:rPr>
      </w:pPr>
      <w:r w:rsidRPr="00763288">
        <w:rPr>
          <w:rFonts w:ascii="Public Sans SemiBold" w:hAnsi="Public Sans SemiBold" w:cs="Calibri"/>
          <w:b/>
          <w:bCs/>
          <w:color w:val="22272B"/>
          <w:sz w:val="27"/>
          <w:szCs w:val="27"/>
          <w:lang w:eastAsia="en-AU"/>
        </w:rPr>
        <w:lastRenderedPageBreak/>
        <w:t>Ports Assets Ministerial Holding Corporation</w:t>
      </w:r>
    </w:p>
    <w:tbl>
      <w:tblPr>
        <w:tblW w:w="9804" w:type="dxa"/>
        <w:tblLook w:val="04A0" w:firstRow="1" w:lastRow="0" w:firstColumn="1" w:lastColumn="0" w:noHBand="0" w:noVBand="1"/>
        <w:tblCaption w:val="12.2 Financial Statements - Port Assets Ministerial Holding Corporation - Operating Statement"/>
        <w:tblDescription w:val="12.2 Financial Statements - Port Assets Ministerial Holding Corporation - Operating Statement"/>
      </w:tblPr>
      <w:tblGrid>
        <w:gridCol w:w="6236"/>
        <w:gridCol w:w="1256"/>
        <w:gridCol w:w="1156"/>
        <w:gridCol w:w="1156"/>
      </w:tblGrid>
      <w:tr w:rsidR="00763288" w:rsidRPr="00763288" w14:paraId="1CF50DC1" w14:textId="77777777" w:rsidTr="00AE5418">
        <w:trPr>
          <w:trHeight w:val="405"/>
        </w:trPr>
        <w:tc>
          <w:tcPr>
            <w:tcW w:w="6236" w:type="dxa"/>
            <w:shd w:val="clear" w:color="auto" w:fill="FFFFFF"/>
            <w:noWrap/>
            <w:vAlign w:val="bottom"/>
            <w:hideMark/>
          </w:tcPr>
          <w:p w14:paraId="1FADB13A"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t>Operating Statement</w:t>
            </w:r>
          </w:p>
        </w:tc>
        <w:tc>
          <w:tcPr>
            <w:tcW w:w="1256" w:type="dxa"/>
            <w:shd w:val="clear" w:color="auto" w:fill="FFFFFF"/>
            <w:noWrap/>
            <w:vAlign w:val="bottom"/>
            <w:hideMark/>
          </w:tcPr>
          <w:p w14:paraId="6574CD0B"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4CEB0A11"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6FEE1DAB"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494097" w14:paraId="00123740" w14:textId="77777777" w:rsidTr="00AE5418">
        <w:trPr>
          <w:trHeight w:val="283"/>
        </w:trPr>
        <w:tc>
          <w:tcPr>
            <w:tcW w:w="6236" w:type="dxa"/>
            <w:shd w:val="clear" w:color="auto" w:fill="EBEBEB"/>
            <w:vAlign w:val="center"/>
            <w:hideMark/>
          </w:tcPr>
          <w:p w14:paraId="001D567F"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2412" w:type="dxa"/>
            <w:gridSpan w:val="2"/>
            <w:shd w:val="clear" w:color="auto" w:fill="EBEBEB"/>
            <w:vAlign w:val="bottom"/>
            <w:hideMark/>
          </w:tcPr>
          <w:p w14:paraId="008BEE27" w14:textId="77777777" w:rsidR="00763288" w:rsidRPr="00494097" w:rsidRDefault="00763288" w:rsidP="00AE5418">
            <w:pPr>
              <w:jc w:val="center"/>
              <w:rPr>
                <w:rFonts w:ascii="Public Sans" w:hAnsi="Public Sans" w:cs="Calibri"/>
                <w:sz w:val="18"/>
                <w:szCs w:val="18"/>
                <w:lang w:eastAsia="en-AU"/>
              </w:rPr>
            </w:pPr>
            <w:r w:rsidRPr="00494097">
              <w:rPr>
                <w:rFonts w:ascii="Public Sans" w:hAnsi="Public Sans" w:cs="Calibri"/>
                <w:sz w:val="18"/>
                <w:szCs w:val="18"/>
                <w:lang w:eastAsia="en-AU"/>
              </w:rPr>
              <w:t>2022-23</w:t>
            </w:r>
          </w:p>
        </w:tc>
        <w:tc>
          <w:tcPr>
            <w:tcW w:w="1156" w:type="dxa"/>
            <w:shd w:val="clear" w:color="auto" w:fill="EBEBEB"/>
            <w:vAlign w:val="bottom"/>
            <w:hideMark/>
          </w:tcPr>
          <w:p w14:paraId="133C0180" w14:textId="77777777" w:rsidR="00763288" w:rsidRPr="00494097" w:rsidRDefault="00763288" w:rsidP="00AE5418">
            <w:pPr>
              <w:jc w:val="center"/>
              <w:rPr>
                <w:rFonts w:ascii="Public Sans" w:hAnsi="Public Sans" w:cs="Calibri"/>
                <w:sz w:val="18"/>
                <w:szCs w:val="18"/>
                <w:lang w:eastAsia="en-AU"/>
              </w:rPr>
            </w:pPr>
            <w:r w:rsidRPr="00494097">
              <w:rPr>
                <w:rFonts w:ascii="Public Sans" w:hAnsi="Public Sans" w:cs="Calibri"/>
                <w:sz w:val="18"/>
                <w:szCs w:val="18"/>
                <w:lang w:eastAsia="en-AU"/>
              </w:rPr>
              <w:t>2023-24</w:t>
            </w:r>
          </w:p>
        </w:tc>
      </w:tr>
      <w:tr w:rsidR="00763288" w:rsidRPr="00494097" w14:paraId="2CCA2053" w14:textId="77777777" w:rsidTr="00AE5418">
        <w:trPr>
          <w:trHeight w:val="225"/>
        </w:trPr>
        <w:tc>
          <w:tcPr>
            <w:tcW w:w="6236" w:type="dxa"/>
            <w:shd w:val="clear" w:color="auto" w:fill="EBEBEB"/>
            <w:vAlign w:val="center"/>
            <w:hideMark/>
          </w:tcPr>
          <w:p w14:paraId="55DE3D55"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1256" w:type="dxa"/>
            <w:shd w:val="clear" w:color="auto" w:fill="EBEBEB"/>
            <w:vAlign w:val="center"/>
            <w:hideMark/>
          </w:tcPr>
          <w:p w14:paraId="49E3D0BA" w14:textId="77777777" w:rsidR="00763288" w:rsidRPr="00494097" w:rsidRDefault="00763288" w:rsidP="00763288">
            <w:pPr>
              <w:jc w:val="center"/>
              <w:rPr>
                <w:rFonts w:ascii="Public Sans" w:hAnsi="Public Sans" w:cs="Calibri"/>
                <w:sz w:val="18"/>
                <w:szCs w:val="18"/>
                <w:lang w:eastAsia="en-AU"/>
              </w:rPr>
            </w:pPr>
            <w:r w:rsidRPr="00494097">
              <w:rPr>
                <w:rFonts w:ascii="Public Sans" w:hAnsi="Public Sans" w:cs="Calibri"/>
                <w:sz w:val="18"/>
                <w:szCs w:val="18"/>
                <w:lang w:eastAsia="en-AU"/>
              </w:rPr>
              <w:t>Budget</w:t>
            </w:r>
          </w:p>
        </w:tc>
        <w:tc>
          <w:tcPr>
            <w:tcW w:w="1156" w:type="dxa"/>
            <w:shd w:val="clear" w:color="auto" w:fill="EBEBEB"/>
            <w:vAlign w:val="center"/>
            <w:hideMark/>
          </w:tcPr>
          <w:p w14:paraId="43CB57CC" w14:textId="77777777" w:rsidR="00763288" w:rsidRPr="00494097" w:rsidRDefault="00763288" w:rsidP="00763288">
            <w:pPr>
              <w:jc w:val="center"/>
              <w:rPr>
                <w:rFonts w:ascii="Public Sans" w:hAnsi="Public Sans" w:cs="Calibri"/>
                <w:sz w:val="18"/>
                <w:szCs w:val="18"/>
                <w:lang w:eastAsia="en-AU"/>
              </w:rPr>
            </w:pPr>
            <w:r w:rsidRPr="00494097">
              <w:rPr>
                <w:rFonts w:ascii="Public Sans" w:hAnsi="Public Sans" w:cs="Calibri"/>
                <w:sz w:val="18"/>
                <w:szCs w:val="18"/>
                <w:lang w:eastAsia="en-AU"/>
              </w:rPr>
              <w:t>Est. Actual</w:t>
            </w:r>
          </w:p>
        </w:tc>
        <w:tc>
          <w:tcPr>
            <w:tcW w:w="1156" w:type="dxa"/>
            <w:shd w:val="clear" w:color="auto" w:fill="EBEBEB"/>
            <w:vAlign w:val="center"/>
            <w:hideMark/>
          </w:tcPr>
          <w:p w14:paraId="6AF3F9FC" w14:textId="77777777" w:rsidR="00763288" w:rsidRPr="00494097" w:rsidRDefault="00763288" w:rsidP="00763288">
            <w:pPr>
              <w:jc w:val="center"/>
              <w:rPr>
                <w:rFonts w:ascii="Public Sans" w:hAnsi="Public Sans" w:cs="Calibri"/>
                <w:sz w:val="18"/>
                <w:szCs w:val="18"/>
                <w:lang w:eastAsia="en-AU"/>
              </w:rPr>
            </w:pPr>
            <w:r w:rsidRPr="00494097">
              <w:rPr>
                <w:rFonts w:ascii="Public Sans" w:hAnsi="Public Sans" w:cs="Calibri"/>
                <w:sz w:val="18"/>
                <w:szCs w:val="18"/>
                <w:lang w:eastAsia="en-AU"/>
              </w:rPr>
              <w:t>Budget</w:t>
            </w:r>
          </w:p>
        </w:tc>
      </w:tr>
      <w:tr w:rsidR="00763288" w:rsidRPr="00494097" w14:paraId="7D2A027E" w14:textId="77777777" w:rsidTr="00AE5418">
        <w:trPr>
          <w:trHeight w:val="283"/>
        </w:trPr>
        <w:tc>
          <w:tcPr>
            <w:tcW w:w="6236" w:type="dxa"/>
            <w:shd w:val="clear" w:color="auto" w:fill="EBEBEB"/>
            <w:vAlign w:val="center"/>
            <w:hideMark/>
          </w:tcPr>
          <w:p w14:paraId="6146D9A8" w14:textId="77777777" w:rsidR="00763288" w:rsidRPr="00494097" w:rsidRDefault="00763288" w:rsidP="00763288">
            <w:pPr>
              <w:rPr>
                <w:rFonts w:ascii="Public Sans" w:hAnsi="Public Sans" w:cs="Calibri"/>
                <w:sz w:val="18"/>
                <w:szCs w:val="18"/>
                <w:lang w:eastAsia="en-AU"/>
              </w:rPr>
            </w:pPr>
            <w:r w:rsidRPr="00494097">
              <w:rPr>
                <w:rFonts w:ascii="Public Sans" w:hAnsi="Public Sans" w:cs="Calibri"/>
                <w:sz w:val="18"/>
                <w:szCs w:val="18"/>
                <w:lang w:eastAsia="en-AU"/>
              </w:rPr>
              <w:t> </w:t>
            </w:r>
          </w:p>
        </w:tc>
        <w:tc>
          <w:tcPr>
            <w:tcW w:w="1256" w:type="dxa"/>
            <w:shd w:val="clear" w:color="auto" w:fill="EBEBEB"/>
            <w:hideMark/>
          </w:tcPr>
          <w:p w14:paraId="7618E323" w14:textId="77777777" w:rsidR="00763288" w:rsidRPr="00494097" w:rsidRDefault="00763288" w:rsidP="00AE5418">
            <w:pPr>
              <w:jc w:val="center"/>
              <w:rPr>
                <w:rFonts w:ascii="Public Sans" w:hAnsi="Public Sans" w:cs="Calibri"/>
                <w:sz w:val="18"/>
                <w:szCs w:val="18"/>
                <w:lang w:eastAsia="en-AU"/>
              </w:rPr>
            </w:pPr>
            <w:r w:rsidRPr="00494097">
              <w:rPr>
                <w:rFonts w:ascii="Public Sans" w:hAnsi="Public Sans" w:cs="Calibri"/>
                <w:sz w:val="18"/>
                <w:szCs w:val="18"/>
                <w:lang w:eastAsia="en-AU"/>
              </w:rPr>
              <w:t>$000</w:t>
            </w:r>
          </w:p>
        </w:tc>
        <w:tc>
          <w:tcPr>
            <w:tcW w:w="1156" w:type="dxa"/>
            <w:shd w:val="clear" w:color="auto" w:fill="EBEBEB"/>
            <w:hideMark/>
          </w:tcPr>
          <w:p w14:paraId="33CE9F24" w14:textId="77777777" w:rsidR="00763288" w:rsidRPr="00494097" w:rsidRDefault="00763288" w:rsidP="00AE5418">
            <w:pPr>
              <w:jc w:val="center"/>
              <w:rPr>
                <w:rFonts w:ascii="Public Sans" w:hAnsi="Public Sans" w:cs="Calibri"/>
                <w:sz w:val="18"/>
                <w:szCs w:val="18"/>
                <w:lang w:eastAsia="en-AU"/>
              </w:rPr>
            </w:pPr>
            <w:r w:rsidRPr="00494097">
              <w:rPr>
                <w:rFonts w:ascii="Public Sans" w:hAnsi="Public Sans" w:cs="Calibri"/>
                <w:sz w:val="18"/>
                <w:szCs w:val="18"/>
                <w:lang w:eastAsia="en-AU"/>
              </w:rPr>
              <w:t>$000</w:t>
            </w:r>
          </w:p>
        </w:tc>
        <w:tc>
          <w:tcPr>
            <w:tcW w:w="1156" w:type="dxa"/>
            <w:shd w:val="clear" w:color="auto" w:fill="EBEBEB"/>
            <w:hideMark/>
          </w:tcPr>
          <w:p w14:paraId="18BBF170" w14:textId="77777777" w:rsidR="00763288" w:rsidRPr="00494097" w:rsidRDefault="00763288" w:rsidP="00AE5418">
            <w:pPr>
              <w:jc w:val="center"/>
              <w:rPr>
                <w:rFonts w:ascii="Public Sans" w:hAnsi="Public Sans" w:cs="Calibri"/>
                <w:sz w:val="18"/>
                <w:szCs w:val="18"/>
                <w:lang w:eastAsia="en-AU"/>
              </w:rPr>
            </w:pPr>
            <w:r w:rsidRPr="00494097">
              <w:rPr>
                <w:rFonts w:ascii="Public Sans" w:hAnsi="Public Sans" w:cs="Calibri"/>
                <w:sz w:val="18"/>
                <w:szCs w:val="18"/>
                <w:lang w:eastAsia="en-AU"/>
              </w:rPr>
              <w:t>$000</w:t>
            </w:r>
          </w:p>
        </w:tc>
      </w:tr>
      <w:tr w:rsidR="00763288" w:rsidRPr="00494097" w14:paraId="584C567E" w14:textId="77777777" w:rsidTr="00AE5418">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4FAE8D70"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Expenses Excluding Losses</w:t>
            </w:r>
          </w:p>
        </w:tc>
        <w:tc>
          <w:tcPr>
            <w:tcW w:w="1256" w:type="dxa"/>
            <w:tcBorders>
              <w:top w:val="single" w:sz="4" w:space="0" w:color="FFFFFF"/>
              <w:left w:val="nil"/>
              <w:bottom w:val="single" w:sz="4" w:space="0" w:color="FFFFFF"/>
              <w:right w:val="single" w:sz="4" w:space="0" w:color="FFFFFF"/>
            </w:tcBorders>
            <w:noWrap/>
            <w:vAlign w:val="bottom"/>
            <w:hideMark/>
          </w:tcPr>
          <w:p w14:paraId="7674F0A7" w14:textId="77777777" w:rsidR="00763288" w:rsidRPr="00494097" w:rsidRDefault="00763288" w:rsidP="00763288">
            <w:pPr>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7F41373E" w14:textId="77777777" w:rsidR="00763288" w:rsidRPr="00494097" w:rsidRDefault="00763288" w:rsidP="00763288">
            <w:pPr>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03F13A0A" w14:textId="77777777" w:rsidR="00763288" w:rsidRPr="00494097" w:rsidRDefault="00763288" w:rsidP="00763288">
            <w:pPr>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 </w:t>
            </w:r>
          </w:p>
        </w:tc>
      </w:tr>
      <w:tr w:rsidR="00763288" w:rsidRPr="00494097" w14:paraId="506D2238"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39EF6D8"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Operating Expenses -</w:t>
            </w:r>
          </w:p>
        </w:tc>
        <w:tc>
          <w:tcPr>
            <w:tcW w:w="1256" w:type="dxa"/>
            <w:tcBorders>
              <w:top w:val="nil"/>
              <w:left w:val="nil"/>
              <w:bottom w:val="single" w:sz="4" w:space="0" w:color="FFFFFF"/>
              <w:right w:val="single" w:sz="4" w:space="0" w:color="FFFFFF"/>
            </w:tcBorders>
            <w:noWrap/>
            <w:vAlign w:val="bottom"/>
            <w:hideMark/>
          </w:tcPr>
          <w:p w14:paraId="0470727F"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8E52430"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9AA2C2A"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 </w:t>
            </w:r>
          </w:p>
        </w:tc>
      </w:tr>
      <w:tr w:rsidR="00763288" w:rsidRPr="00494097" w14:paraId="0CADE0C0"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5C6ABD1"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31BA32DD"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3E1C21"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CCA01A5"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41AAD02F"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593D602"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Personnel Services Expenses</w:t>
            </w:r>
          </w:p>
        </w:tc>
        <w:tc>
          <w:tcPr>
            <w:tcW w:w="1256" w:type="dxa"/>
            <w:tcBorders>
              <w:top w:val="nil"/>
              <w:left w:val="nil"/>
              <w:bottom w:val="single" w:sz="4" w:space="0" w:color="FFFFFF"/>
              <w:right w:val="single" w:sz="4" w:space="0" w:color="FFFFFF"/>
            </w:tcBorders>
            <w:noWrap/>
            <w:vAlign w:val="center"/>
            <w:hideMark/>
          </w:tcPr>
          <w:p w14:paraId="1385BD4E"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BC241E"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8C25104"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555C7D8D"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1016AB9" w14:textId="77777777" w:rsidR="00763288" w:rsidRPr="00494097" w:rsidRDefault="00763288" w:rsidP="00804FE2">
            <w:pPr>
              <w:ind w:firstLineChars="200" w:firstLine="360"/>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Other Operating Expenses</w:t>
            </w:r>
          </w:p>
        </w:tc>
        <w:tc>
          <w:tcPr>
            <w:tcW w:w="1256" w:type="dxa"/>
            <w:tcBorders>
              <w:top w:val="nil"/>
              <w:left w:val="nil"/>
              <w:bottom w:val="single" w:sz="4" w:space="0" w:color="FFFFFF"/>
              <w:right w:val="single" w:sz="4" w:space="0" w:color="FFFFFF"/>
            </w:tcBorders>
            <w:noWrap/>
            <w:vAlign w:val="center"/>
            <w:hideMark/>
          </w:tcPr>
          <w:p w14:paraId="3E681845"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235</w:t>
            </w:r>
          </w:p>
        </w:tc>
        <w:tc>
          <w:tcPr>
            <w:tcW w:w="1156" w:type="dxa"/>
            <w:tcBorders>
              <w:top w:val="nil"/>
              <w:left w:val="nil"/>
              <w:bottom w:val="single" w:sz="4" w:space="0" w:color="FFFFFF"/>
              <w:right w:val="single" w:sz="4" w:space="0" w:color="FFFFFF"/>
            </w:tcBorders>
            <w:noWrap/>
            <w:vAlign w:val="center"/>
            <w:hideMark/>
          </w:tcPr>
          <w:p w14:paraId="3A77D979"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126</w:t>
            </w:r>
          </w:p>
        </w:tc>
        <w:tc>
          <w:tcPr>
            <w:tcW w:w="1156" w:type="dxa"/>
            <w:tcBorders>
              <w:top w:val="nil"/>
              <w:left w:val="nil"/>
              <w:bottom w:val="single" w:sz="4" w:space="0" w:color="FFFFFF"/>
              <w:right w:val="single" w:sz="4" w:space="0" w:color="FFFFFF"/>
            </w:tcBorders>
            <w:noWrap/>
            <w:vAlign w:val="center"/>
            <w:hideMark/>
          </w:tcPr>
          <w:p w14:paraId="22DEB899"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213</w:t>
            </w:r>
          </w:p>
        </w:tc>
      </w:tr>
      <w:tr w:rsidR="00763288" w:rsidRPr="00494097" w14:paraId="5C08BA47"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8497E5C"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16817E18"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0CF1D10"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49AA716"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2B853679"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5DF1F7A"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Appropriation Expense</w:t>
            </w:r>
          </w:p>
        </w:tc>
        <w:tc>
          <w:tcPr>
            <w:tcW w:w="1256" w:type="dxa"/>
            <w:tcBorders>
              <w:top w:val="nil"/>
              <w:left w:val="nil"/>
              <w:bottom w:val="single" w:sz="4" w:space="0" w:color="FFFFFF"/>
              <w:right w:val="single" w:sz="4" w:space="0" w:color="FFFFFF"/>
            </w:tcBorders>
            <w:noWrap/>
            <w:vAlign w:val="center"/>
            <w:hideMark/>
          </w:tcPr>
          <w:p w14:paraId="6BC78035"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F8E58E1"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2F491AB"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7963771D"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087826B"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Depreciation and Amortisation</w:t>
            </w:r>
          </w:p>
        </w:tc>
        <w:tc>
          <w:tcPr>
            <w:tcW w:w="1256" w:type="dxa"/>
            <w:tcBorders>
              <w:top w:val="nil"/>
              <w:left w:val="nil"/>
              <w:bottom w:val="single" w:sz="4" w:space="0" w:color="FFFFFF"/>
              <w:right w:val="single" w:sz="4" w:space="0" w:color="FFFFFF"/>
            </w:tcBorders>
            <w:noWrap/>
            <w:vAlign w:val="center"/>
            <w:hideMark/>
          </w:tcPr>
          <w:p w14:paraId="59A32121"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3ADC28"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71CDD53"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05676342"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7DD9C0D"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0BB89D21"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470BEF3"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5A4074"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08FDD154" w14:textId="77777777" w:rsidTr="00AE5418">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6A578888"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Other Expenses</w:t>
            </w:r>
          </w:p>
        </w:tc>
        <w:tc>
          <w:tcPr>
            <w:tcW w:w="1256" w:type="dxa"/>
            <w:tcBorders>
              <w:top w:val="nil"/>
              <w:left w:val="nil"/>
              <w:bottom w:val="single" w:sz="4" w:space="0" w:color="auto"/>
              <w:right w:val="single" w:sz="4" w:space="0" w:color="FFFFFF"/>
            </w:tcBorders>
            <w:noWrap/>
            <w:vAlign w:val="center"/>
            <w:hideMark/>
          </w:tcPr>
          <w:p w14:paraId="3B1DB408"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D905C96"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63CE3D9"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1901ECAB" w14:textId="77777777" w:rsidTr="00AE5418">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0C5440A9"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TOTAL EXPENSES EXCLUDING LOSSES</w:t>
            </w:r>
          </w:p>
        </w:tc>
        <w:tc>
          <w:tcPr>
            <w:tcW w:w="1256" w:type="dxa"/>
            <w:tcBorders>
              <w:top w:val="single" w:sz="4" w:space="0" w:color="FFFFFF"/>
              <w:left w:val="nil"/>
              <w:bottom w:val="single" w:sz="4" w:space="0" w:color="FFFFFF"/>
              <w:right w:val="single" w:sz="4" w:space="0" w:color="FFFFFF"/>
            </w:tcBorders>
            <w:noWrap/>
            <w:vAlign w:val="center"/>
            <w:hideMark/>
          </w:tcPr>
          <w:p w14:paraId="17414F44"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235</w:t>
            </w:r>
          </w:p>
        </w:tc>
        <w:tc>
          <w:tcPr>
            <w:tcW w:w="1156" w:type="dxa"/>
            <w:tcBorders>
              <w:top w:val="single" w:sz="4" w:space="0" w:color="FFFFFF"/>
              <w:left w:val="nil"/>
              <w:bottom w:val="single" w:sz="4" w:space="0" w:color="FFFFFF"/>
              <w:right w:val="single" w:sz="4" w:space="0" w:color="FFFFFF"/>
            </w:tcBorders>
            <w:noWrap/>
            <w:vAlign w:val="center"/>
            <w:hideMark/>
          </w:tcPr>
          <w:p w14:paraId="3F8A9C33"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126</w:t>
            </w:r>
          </w:p>
        </w:tc>
        <w:tc>
          <w:tcPr>
            <w:tcW w:w="1156" w:type="dxa"/>
            <w:tcBorders>
              <w:top w:val="single" w:sz="4" w:space="0" w:color="FFFFFF"/>
              <w:left w:val="nil"/>
              <w:bottom w:val="single" w:sz="4" w:space="0" w:color="FFFFFF"/>
              <w:right w:val="single" w:sz="4" w:space="0" w:color="FFFFFF"/>
            </w:tcBorders>
            <w:noWrap/>
            <w:vAlign w:val="center"/>
            <w:hideMark/>
          </w:tcPr>
          <w:p w14:paraId="439728B8"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213</w:t>
            </w:r>
          </w:p>
        </w:tc>
      </w:tr>
      <w:tr w:rsidR="00763288" w:rsidRPr="00494097" w14:paraId="4B9CDBCF"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9E11D15"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Revenue</w:t>
            </w:r>
          </w:p>
        </w:tc>
        <w:tc>
          <w:tcPr>
            <w:tcW w:w="1256" w:type="dxa"/>
            <w:tcBorders>
              <w:top w:val="single" w:sz="4" w:space="0" w:color="auto"/>
              <w:left w:val="nil"/>
              <w:bottom w:val="single" w:sz="4" w:space="0" w:color="FFFFFF"/>
              <w:right w:val="single" w:sz="4" w:space="0" w:color="FFFFFF"/>
            </w:tcBorders>
            <w:noWrap/>
            <w:vAlign w:val="center"/>
            <w:hideMark/>
          </w:tcPr>
          <w:p w14:paraId="4C259AFA"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59B73579"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648B35D3" w14:textId="77777777" w:rsidR="00763288" w:rsidRPr="00494097" w:rsidRDefault="00763288" w:rsidP="00763288">
            <w:pPr>
              <w:jc w:val="right"/>
              <w:rPr>
                <w:rFonts w:ascii="Public Sans" w:hAnsi="Public Sans" w:cs="Calibri"/>
                <w:sz w:val="18"/>
                <w:szCs w:val="18"/>
                <w:lang w:eastAsia="en-AU"/>
              </w:rPr>
            </w:pPr>
            <w:r w:rsidRPr="00494097">
              <w:rPr>
                <w:rFonts w:ascii="Public Sans" w:hAnsi="Public Sans" w:cs="Calibri"/>
                <w:sz w:val="18"/>
                <w:szCs w:val="18"/>
                <w:lang w:eastAsia="en-AU"/>
              </w:rPr>
              <w:t> </w:t>
            </w:r>
          </w:p>
        </w:tc>
      </w:tr>
      <w:tr w:rsidR="00763288" w:rsidRPr="00494097" w14:paraId="0E43E9E2"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BA96D36"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Appropriation Revenue</w:t>
            </w:r>
          </w:p>
        </w:tc>
        <w:tc>
          <w:tcPr>
            <w:tcW w:w="1256" w:type="dxa"/>
            <w:tcBorders>
              <w:top w:val="nil"/>
              <w:left w:val="nil"/>
              <w:bottom w:val="single" w:sz="4" w:space="0" w:color="FFFFFF"/>
              <w:right w:val="single" w:sz="4" w:space="0" w:color="FFFFFF"/>
            </w:tcBorders>
            <w:noWrap/>
            <w:vAlign w:val="center"/>
            <w:hideMark/>
          </w:tcPr>
          <w:p w14:paraId="0DCFA8BB"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288C7ED"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46ABF92"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4311793C"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E702C29"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105B0F6B"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6B2C47"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A8E604E"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2E54D4DC" w14:textId="77777777" w:rsidTr="00AE5418">
        <w:trPr>
          <w:trHeight w:val="238"/>
        </w:trPr>
        <w:tc>
          <w:tcPr>
            <w:tcW w:w="6236" w:type="dxa"/>
            <w:tcBorders>
              <w:top w:val="nil"/>
              <w:left w:val="single" w:sz="4" w:space="0" w:color="FFFFFF"/>
              <w:bottom w:val="single" w:sz="4" w:space="0" w:color="FFFFFF"/>
              <w:right w:val="single" w:sz="4" w:space="0" w:color="FFFFFF"/>
            </w:tcBorders>
            <w:vAlign w:val="center"/>
            <w:hideMark/>
          </w:tcPr>
          <w:p w14:paraId="1064D807" w14:textId="77777777" w:rsidR="00763288" w:rsidRPr="00494097" w:rsidRDefault="00763288" w:rsidP="00AE5418">
            <w:pPr>
              <w:ind w:right="-393" w:firstLineChars="100" w:firstLine="180"/>
              <w:rPr>
                <w:rFonts w:ascii="Public Sans" w:hAnsi="Public Sans" w:cs="Calibri"/>
                <w:sz w:val="18"/>
                <w:szCs w:val="18"/>
                <w:lang w:eastAsia="en-AU"/>
              </w:rPr>
            </w:pPr>
            <w:r w:rsidRPr="00494097">
              <w:rPr>
                <w:rFonts w:ascii="Public Sans" w:hAnsi="Public Sans" w:cs="Calibri"/>
                <w:sz w:val="18"/>
                <w:szCs w:val="18"/>
                <w:lang w:eastAsia="en-AU"/>
              </w:rPr>
              <w:t>Acceptance by Crown Entity of Employee Benefits and Other Liabilities</w:t>
            </w:r>
          </w:p>
        </w:tc>
        <w:tc>
          <w:tcPr>
            <w:tcW w:w="1256" w:type="dxa"/>
            <w:tcBorders>
              <w:top w:val="nil"/>
              <w:left w:val="nil"/>
              <w:bottom w:val="single" w:sz="4" w:space="0" w:color="FFFFFF"/>
              <w:right w:val="single" w:sz="4" w:space="0" w:color="FFFFFF"/>
            </w:tcBorders>
            <w:noWrap/>
            <w:vAlign w:val="center"/>
            <w:hideMark/>
          </w:tcPr>
          <w:p w14:paraId="07C0473C"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6796F3B"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AD319B"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63997087"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776D5B1"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Transfers to the Crown Entity</w:t>
            </w:r>
          </w:p>
        </w:tc>
        <w:tc>
          <w:tcPr>
            <w:tcW w:w="1256" w:type="dxa"/>
            <w:tcBorders>
              <w:top w:val="nil"/>
              <w:left w:val="nil"/>
              <w:bottom w:val="single" w:sz="4" w:space="0" w:color="FFFFFF"/>
              <w:right w:val="single" w:sz="4" w:space="0" w:color="FFFFFF"/>
            </w:tcBorders>
            <w:noWrap/>
            <w:vAlign w:val="center"/>
            <w:hideMark/>
          </w:tcPr>
          <w:p w14:paraId="74F08BA3"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B29F017"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2EC7035"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2AD8905D"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07ECBA1"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Sales of Goods and Services</w:t>
            </w:r>
          </w:p>
        </w:tc>
        <w:tc>
          <w:tcPr>
            <w:tcW w:w="1256" w:type="dxa"/>
            <w:tcBorders>
              <w:top w:val="nil"/>
              <w:left w:val="nil"/>
              <w:bottom w:val="single" w:sz="4" w:space="0" w:color="FFFFFF"/>
              <w:right w:val="single" w:sz="4" w:space="0" w:color="FFFFFF"/>
            </w:tcBorders>
            <w:noWrap/>
            <w:vAlign w:val="center"/>
            <w:hideMark/>
          </w:tcPr>
          <w:p w14:paraId="6B569822"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7417367A"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991D657"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(0)</w:t>
            </w:r>
          </w:p>
        </w:tc>
      </w:tr>
      <w:tr w:rsidR="00763288" w:rsidRPr="00494097" w14:paraId="50E18CE0"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1270192"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60742A4F"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235</w:t>
            </w:r>
          </w:p>
        </w:tc>
        <w:tc>
          <w:tcPr>
            <w:tcW w:w="1156" w:type="dxa"/>
            <w:tcBorders>
              <w:top w:val="nil"/>
              <w:left w:val="nil"/>
              <w:bottom w:val="single" w:sz="4" w:space="0" w:color="FFFFFF"/>
              <w:right w:val="single" w:sz="4" w:space="0" w:color="FFFFFF"/>
            </w:tcBorders>
            <w:noWrap/>
            <w:vAlign w:val="center"/>
            <w:hideMark/>
          </w:tcPr>
          <w:p w14:paraId="63880498"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200</w:t>
            </w:r>
          </w:p>
        </w:tc>
        <w:tc>
          <w:tcPr>
            <w:tcW w:w="1156" w:type="dxa"/>
            <w:tcBorders>
              <w:top w:val="nil"/>
              <w:left w:val="nil"/>
              <w:bottom w:val="single" w:sz="4" w:space="0" w:color="FFFFFF"/>
              <w:right w:val="single" w:sz="4" w:space="0" w:color="FFFFFF"/>
            </w:tcBorders>
            <w:noWrap/>
            <w:vAlign w:val="center"/>
            <w:hideMark/>
          </w:tcPr>
          <w:p w14:paraId="74252AA2"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213</w:t>
            </w:r>
          </w:p>
        </w:tc>
      </w:tr>
      <w:tr w:rsidR="00763288" w:rsidRPr="00494097" w14:paraId="6A7FF5B6"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7E6494F"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Investment Revenue</w:t>
            </w:r>
          </w:p>
        </w:tc>
        <w:tc>
          <w:tcPr>
            <w:tcW w:w="1256" w:type="dxa"/>
            <w:tcBorders>
              <w:top w:val="nil"/>
              <w:left w:val="nil"/>
              <w:bottom w:val="single" w:sz="4" w:space="0" w:color="FFFFFF"/>
              <w:right w:val="single" w:sz="4" w:space="0" w:color="FFFFFF"/>
            </w:tcBorders>
            <w:noWrap/>
            <w:vAlign w:val="center"/>
            <w:hideMark/>
          </w:tcPr>
          <w:p w14:paraId="58975708"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0F2A725"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63</w:t>
            </w:r>
          </w:p>
        </w:tc>
        <w:tc>
          <w:tcPr>
            <w:tcW w:w="1156" w:type="dxa"/>
            <w:tcBorders>
              <w:top w:val="nil"/>
              <w:left w:val="nil"/>
              <w:bottom w:val="single" w:sz="4" w:space="0" w:color="FFFFFF"/>
              <w:right w:val="single" w:sz="4" w:space="0" w:color="FFFFFF"/>
            </w:tcBorders>
            <w:noWrap/>
            <w:vAlign w:val="center"/>
            <w:hideMark/>
          </w:tcPr>
          <w:p w14:paraId="38031D18"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35</w:t>
            </w:r>
          </w:p>
        </w:tc>
      </w:tr>
      <w:tr w:rsidR="00763288" w:rsidRPr="00494097" w14:paraId="2D9E79C4"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A0238B5"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 xml:space="preserve">Retained Taxes, </w:t>
            </w:r>
            <w:proofErr w:type="gramStart"/>
            <w:r w:rsidRPr="00494097">
              <w:rPr>
                <w:rFonts w:ascii="Public Sans" w:hAnsi="Public Sans" w:cs="Calibri"/>
                <w:sz w:val="18"/>
                <w:szCs w:val="18"/>
                <w:lang w:eastAsia="en-AU"/>
              </w:rPr>
              <w:t>Fees</w:t>
            </w:r>
            <w:proofErr w:type="gramEnd"/>
            <w:r w:rsidRPr="00494097">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52465FAE"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D16D93"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6598AA"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739359EA" w14:textId="77777777" w:rsidTr="00AE5418">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33B21D09"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Other Revenue</w:t>
            </w:r>
          </w:p>
        </w:tc>
        <w:tc>
          <w:tcPr>
            <w:tcW w:w="1256" w:type="dxa"/>
            <w:tcBorders>
              <w:top w:val="nil"/>
              <w:left w:val="nil"/>
              <w:bottom w:val="single" w:sz="4" w:space="0" w:color="auto"/>
              <w:right w:val="single" w:sz="4" w:space="0" w:color="FFFFFF"/>
            </w:tcBorders>
            <w:noWrap/>
            <w:vAlign w:val="center"/>
            <w:hideMark/>
          </w:tcPr>
          <w:p w14:paraId="5310AB06"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17DED55"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7069BCA"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52DAC239" w14:textId="77777777" w:rsidTr="00AE5418">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76ED556C"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Total Revenue</w:t>
            </w:r>
          </w:p>
        </w:tc>
        <w:tc>
          <w:tcPr>
            <w:tcW w:w="1256" w:type="dxa"/>
            <w:tcBorders>
              <w:top w:val="single" w:sz="4" w:space="0" w:color="FFFFFF"/>
              <w:left w:val="nil"/>
              <w:bottom w:val="single" w:sz="4" w:space="0" w:color="FFFFFF"/>
              <w:right w:val="single" w:sz="4" w:space="0" w:color="FFFFFF"/>
            </w:tcBorders>
            <w:noWrap/>
            <w:vAlign w:val="center"/>
            <w:hideMark/>
          </w:tcPr>
          <w:p w14:paraId="09F31456"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235</w:t>
            </w:r>
          </w:p>
        </w:tc>
        <w:tc>
          <w:tcPr>
            <w:tcW w:w="1156" w:type="dxa"/>
            <w:tcBorders>
              <w:top w:val="single" w:sz="4" w:space="0" w:color="FFFFFF"/>
              <w:left w:val="nil"/>
              <w:bottom w:val="single" w:sz="4" w:space="0" w:color="FFFFFF"/>
              <w:right w:val="single" w:sz="4" w:space="0" w:color="FFFFFF"/>
            </w:tcBorders>
            <w:noWrap/>
            <w:vAlign w:val="center"/>
            <w:hideMark/>
          </w:tcPr>
          <w:p w14:paraId="4D5FE3B5"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263</w:t>
            </w:r>
          </w:p>
        </w:tc>
        <w:tc>
          <w:tcPr>
            <w:tcW w:w="1156" w:type="dxa"/>
            <w:tcBorders>
              <w:top w:val="single" w:sz="4" w:space="0" w:color="FFFFFF"/>
              <w:left w:val="nil"/>
              <w:bottom w:val="single" w:sz="4" w:space="0" w:color="FFFFFF"/>
              <w:right w:val="single" w:sz="4" w:space="0" w:color="FFFFFF"/>
            </w:tcBorders>
            <w:noWrap/>
            <w:vAlign w:val="center"/>
            <w:hideMark/>
          </w:tcPr>
          <w:p w14:paraId="72AF86FE"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248</w:t>
            </w:r>
          </w:p>
        </w:tc>
      </w:tr>
      <w:tr w:rsidR="00763288" w:rsidRPr="00494097" w14:paraId="5148AC83"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D59D99A"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 xml:space="preserve">Gain/(Loss) on Disposal of </w:t>
            </w:r>
            <w:proofErr w:type="spellStart"/>
            <w:proofErr w:type="gramStart"/>
            <w:r w:rsidRPr="00494097">
              <w:rPr>
                <w:rFonts w:ascii="Public Sans" w:hAnsi="Public Sans" w:cs="Calibri"/>
                <w:sz w:val="18"/>
                <w:szCs w:val="18"/>
                <w:lang w:eastAsia="en-AU"/>
              </w:rPr>
              <w:t>Non Current</w:t>
            </w:r>
            <w:proofErr w:type="spellEnd"/>
            <w:proofErr w:type="gramEnd"/>
            <w:r w:rsidRPr="00494097">
              <w:rPr>
                <w:rFonts w:ascii="Public Sans" w:hAnsi="Public Sans" w:cs="Calibri"/>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6AFDBB10"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22FE5804"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12834708"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109127D1" w14:textId="77777777" w:rsidTr="00AE5418">
        <w:trPr>
          <w:trHeight w:val="238"/>
        </w:trPr>
        <w:tc>
          <w:tcPr>
            <w:tcW w:w="6236" w:type="dxa"/>
            <w:tcBorders>
              <w:top w:val="nil"/>
              <w:left w:val="single" w:sz="4" w:space="0" w:color="FFFFFF"/>
              <w:bottom w:val="nil"/>
              <w:right w:val="single" w:sz="4" w:space="0" w:color="FFFFFF"/>
            </w:tcBorders>
            <w:noWrap/>
            <w:vAlign w:val="center"/>
            <w:hideMark/>
          </w:tcPr>
          <w:p w14:paraId="6C0EF6AD" w14:textId="77777777" w:rsidR="00763288" w:rsidRPr="00494097" w:rsidRDefault="00763288" w:rsidP="001A5221">
            <w:pPr>
              <w:ind w:firstLineChars="100" w:firstLine="180"/>
              <w:rPr>
                <w:rFonts w:ascii="Public Sans" w:hAnsi="Public Sans" w:cs="Calibri"/>
                <w:sz w:val="18"/>
                <w:szCs w:val="18"/>
                <w:lang w:eastAsia="en-AU"/>
              </w:rPr>
            </w:pPr>
            <w:r w:rsidRPr="00494097">
              <w:rPr>
                <w:rFonts w:ascii="Public Sans" w:hAnsi="Public Sans" w:cs="Calibri"/>
                <w:sz w:val="18"/>
                <w:szCs w:val="18"/>
                <w:lang w:eastAsia="en-AU"/>
              </w:rPr>
              <w:t>Other Gains/(Losses)</w:t>
            </w:r>
          </w:p>
        </w:tc>
        <w:tc>
          <w:tcPr>
            <w:tcW w:w="1256" w:type="dxa"/>
            <w:tcBorders>
              <w:top w:val="nil"/>
              <w:left w:val="nil"/>
              <w:bottom w:val="nil"/>
              <w:right w:val="single" w:sz="4" w:space="0" w:color="FFFFFF"/>
            </w:tcBorders>
            <w:noWrap/>
            <w:vAlign w:val="center"/>
            <w:hideMark/>
          </w:tcPr>
          <w:p w14:paraId="151A49EE"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2C92E556"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1A74DEB9" w14:textId="77777777" w:rsidR="00763288" w:rsidRPr="00494097" w:rsidRDefault="00763288" w:rsidP="00763288">
            <w:pPr>
              <w:jc w:val="right"/>
              <w:rPr>
                <w:rFonts w:ascii="Public Sans" w:hAnsi="Public Sans" w:cs="Calibri"/>
                <w:color w:val="000000"/>
                <w:sz w:val="18"/>
                <w:szCs w:val="18"/>
                <w:lang w:eastAsia="en-AU"/>
              </w:rPr>
            </w:pPr>
            <w:r w:rsidRPr="00494097">
              <w:rPr>
                <w:rFonts w:ascii="Public Sans" w:hAnsi="Public Sans" w:cs="Calibri"/>
                <w:color w:val="000000"/>
                <w:sz w:val="18"/>
                <w:szCs w:val="18"/>
                <w:lang w:eastAsia="en-AU"/>
              </w:rPr>
              <w:t>...</w:t>
            </w:r>
          </w:p>
        </w:tc>
      </w:tr>
      <w:tr w:rsidR="00763288" w:rsidRPr="00494097" w14:paraId="1FFA78A3" w14:textId="77777777" w:rsidTr="00AE5418">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BB130C7" w14:textId="77777777" w:rsidR="00763288" w:rsidRPr="00494097" w:rsidRDefault="00763288" w:rsidP="00763288">
            <w:pPr>
              <w:rPr>
                <w:rFonts w:ascii="Public Sans" w:hAnsi="Public Sans" w:cs="Calibri"/>
                <w:b/>
                <w:bCs/>
                <w:sz w:val="18"/>
                <w:szCs w:val="18"/>
                <w:lang w:eastAsia="en-AU"/>
              </w:rPr>
            </w:pPr>
            <w:r w:rsidRPr="00494097">
              <w:rPr>
                <w:rFonts w:ascii="Public Sans" w:hAnsi="Public Sans" w:cs="Calibri"/>
                <w:b/>
                <w:bCs/>
                <w:sz w:val="18"/>
                <w:szCs w:val="18"/>
                <w:lang w:eastAsia="en-AU"/>
              </w:rPr>
              <w:t>Net Result</w:t>
            </w:r>
          </w:p>
        </w:tc>
        <w:tc>
          <w:tcPr>
            <w:tcW w:w="1256" w:type="dxa"/>
            <w:tcBorders>
              <w:top w:val="single" w:sz="4" w:space="0" w:color="auto"/>
              <w:left w:val="nil"/>
              <w:bottom w:val="single" w:sz="4" w:space="0" w:color="auto"/>
              <w:right w:val="single" w:sz="4" w:space="0" w:color="FFFFFF"/>
            </w:tcBorders>
            <w:noWrap/>
            <w:vAlign w:val="center"/>
            <w:hideMark/>
          </w:tcPr>
          <w:p w14:paraId="47A91071"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0</w:t>
            </w:r>
          </w:p>
        </w:tc>
        <w:tc>
          <w:tcPr>
            <w:tcW w:w="1156" w:type="dxa"/>
            <w:tcBorders>
              <w:top w:val="single" w:sz="4" w:space="0" w:color="auto"/>
              <w:left w:val="nil"/>
              <w:bottom w:val="single" w:sz="4" w:space="0" w:color="auto"/>
              <w:right w:val="single" w:sz="4" w:space="0" w:color="FFFFFF"/>
            </w:tcBorders>
            <w:noWrap/>
            <w:vAlign w:val="center"/>
            <w:hideMark/>
          </w:tcPr>
          <w:p w14:paraId="3BE8AA33"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137</w:t>
            </w:r>
          </w:p>
        </w:tc>
        <w:tc>
          <w:tcPr>
            <w:tcW w:w="1156" w:type="dxa"/>
            <w:tcBorders>
              <w:top w:val="single" w:sz="4" w:space="0" w:color="auto"/>
              <w:left w:val="nil"/>
              <w:bottom w:val="single" w:sz="4" w:space="0" w:color="auto"/>
              <w:right w:val="single" w:sz="4" w:space="0" w:color="FFFFFF"/>
            </w:tcBorders>
            <w:noWrap/>
            <w:vAlign w:val="center"/>
            <w:hideMark/>
          </w:tcPr>
          <w:p w14:paraId="67D636A0" w14:textId="77777777" w:rsidR="00763288" w:rsidRPr="00494097" w:rsidRDefault="00763288" w:rsidP="00763288">
            <w:pPr>
              <w:jc w:val="right"/>
              <w:rPr>
                <w:rFonts w:ascii="Public Sans" w:hAnsi="Public Sans" w:cs="Calibri"/>
                <w:b/>
                <w:bCs/>
                <w:sz w:val="18"/>
                <w:szCs w:val="18"/>
                <w:lang w:eastAsia="en-AU"/>
              </w:rPr>
            </w:pPr>
            <w:r w:rsidRPr="00494097">
              <w:rPr>
                <w:rFonts w:ascii="Public Sans" w:hAnsi="Public Sans" w:cs="Calibri"/>
                <w:b/>
                <w:bCs/>
                <w:sz w:val="18"/>
                <w:szCs w:val="18"/>
                <w:lang w:eastAsia="en-AU"/>
              </w:rPr>
              <w:t>35</w:t>
            </w:r>
          </w:p>
        </w:tc>
      </w:tr>
    </w:tbl>
    <w:p w14:paraId="66F2B6E4" w14:textId="77777777" w:rsidR="00763288" w:rsidRPr="00763288" w:rsidRDefault="00763288" w:rsidP="00763288">
      <w:pPr>
        <w:spacing w:before="360" w:after="160" w:line="256" w:lineRule="auto"/>
        <w:rPr>
          <w:rFonts w:ascii="Calibri" w:eastAsia="Calibri" w:hAnsi="Calibri"/>
          <w:sz w:val="22"/>
          <w:szCs w:val="22"/>
        </w:rPr>
      </w:pPr>
    </w:p>
    <w:p w14:paraId="085F3315" w14:textId="77777777" w:rsidR="00763288" w:rsidRPr="00763288" w:rsidRDefault="00763288" w:rsidP="00763288">
      <w:pPr>
        <w:spacing w:after="160" w:line="256" w:lineRule="auto"/>
        <w:rPr>
          <w:rFonts w:ascii="Calibri" w:eastAsia="Calibri" w:hAnsi="Calibri"/>
          <w:sz w:val="22"/>
          <w:szCs w:val="22"/>
        </w:rPr>
      </w:pPr>
      <w:r w:rsidRPr="00763288">
        <w:rPr>
          <w:rFonts w:eastAsia="Calibri"/>
          <w:sz w:val="24"/>
          <w:szCs w:val="24"/>
          <w:lang w:eastAsia="en-AU"/>
        </w:rPr>
        <w:br w:type="page"/>
      </w:r>
    </w:p>
    <w:tbl>
      <w:tblPr>
        <w:tblW w:w="9804" w:type="dxa"/>
        <w:tblLook w:val="04A0" w:firstRow="1" w:lastRow="0" w:firstColumn="1" w:lastColumn="0" w:noHBand="0" w:noVBand="1"/>
        <w:tblCaption w:val="12.2 Financial Statements - Port Assets Ministerial Holding Corporation - Balance Sheet"/>
        <w:tblDescription w:val="12.2 Financial Statements - Port Assets Ministerial Holding Corporation - Balance Sheet"/>
      </w:tblPr>
      <w:tblGrid>
        <w:gridCol w:w="6236"/>
        <w:gridCol w:w="1256"/>
        <w:gridCol w:w="1156"/>
        <w:gridCol w:w="1156"/>
      </w:tblGrid>
      <w:tr w:rsidR="00763288" w:rsidRPr="00763288" w14:paraId="6599DDD2" w14:textId="77777777" w:rsidTr="00AE5418">
        <w:trPr>
          <w:trHeight w:val="345"/>
        </w:trPr>
        <w:tc>
          <w:tcPr>
            <w:tcW w:w="6236" w:type="dxa"/>
            <w:shd w:val="clear" w:color="auto" w:fill="FFFFFF"/>
            <w:noWrap/>
            <w:vAlign w:val="bottom"/>
            <w:hideMark/>
          </w:tcPr>
          <w:p w14:paraId="47374F78"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2FF09A31"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3C581D59"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1B6AA71E"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AE5418" w14:paraId="7EC8B649" w14:textId="77777777" w:rsidTr="00AE5418">
        <w:trPr>
          <w:trHeight w:val="283"/>
        </w:trPr>
        <w:tc>
          <w:tcPr>
            <w:tcW w:w="6236" w:type="dxa"/>
            <w:shd w:val="clear" w:color="auto" w:fill="EBEBEB"/>
            <w:vAlign w:val="center"/>
            <w:hideMark/>
          </w:tcPr>
          <w:p w14:paraId="5ADFBCC5" w14:textId="77777777" w:rsidR="00763288" w:rsidRPr="00AE5418" w:rsidRDefault="00763288" w:rsidP="00763288">
            <w:pPr>
              <w:rPr>
                <w:rFonts w:ascii="Public Sans" w:hAnsi="Public Sans" w:cs="Calibri"/>
                <w:sz w:val="18"/>
                <w:szCs w:val="18"/>
                <w:lang w:eastAsia="en-AU"/>
              </w:rPr>
            </w:pPr>
            <w:r w:rsidRPr="00AE5418">
              <w:rPr>
                <w:rFonts w:ascii="Public Sans" w:hAnsi="Public Sans" w:cs="Calibri"/>
                <w:sz w:val="18"/>
                <w:szCs w:val="18"/>
                <w:lang w:eastAsia="en-AU"/>
              </w:rPr>
              <w:t> </w:t>
            </w:r>
          </w:p>
        </w:tc>
        <w:tc>
          <w:tcPr>
            <w:tcW w:w="2412" w:type="dxa"/>
            <w:gridSpan w:val="2"/>
            <w:shd w:val="clear" w:color="auto" w:fill="EBEBEB"/>
            <w:vAlign w:val="bottom"/>
            <w:hideMark/>
          </w:tcPr>
          <w:p w14:paraId="5459B898" w14:textId="77777777" w:rsidR="00763288" w:rsidRPr="00AE5418" w:rsidRDefault="00763288" w:rsidP="00AE5418">
            <w:pPr>
              <w:jc w:val="center"/>
              <w:rPr>
                <w:rFonts w:ascii="Public Sans" w:hAnsi="Public Sans" w:cs="Calibri"/>
                <w:sz w:val="18"/>
                <w:szCs w:val="18"/>
                <w:lang w:eastAsia="en-AU"/>
              </w:rPr>
            </w:pPr>
            <w:r w:rsidRPr="00AE5418">
              <w:rPr>
                <w:rFonts w:ascii="Public Sans" w:hAnsi="Public Sans" w:cs="Calibri"/>
                <w:sz w:val="18"/>
                <w:szCs w:val="18"/>
                <w:lang w:eastAsia="en-AU"/>
              </w:rPr>
              <w:t>2022-23</w:t>
            </w:r>
          </w:p>
        </w:tc>
        <w:tc>
          <w:tcPr>
            <w:tcW w:w="1156" w:type="dxa"/>
            <w:shd w:val="clear" w:color="auto" w:fill="EBEBEB"/>
            <w:vAlign w:val="bottom"/>
            <w:hideMark/>
          </w:tcPr>
          <w:p w14:paraId="110B6FB2" w14:textId="77777777" w:rsidR="00763288" w:rsidRPr="00AE5418" w:rsidRDefault="00763288" w:rsidP="00AE5418">
            <w:pPr>
              <w:jc w:val="center"/>
              <w:rPr>
                <w:rFonts w:ascii="Public Sans" w:hAnsi="Public Sans" w:cs="Calibri"/>
                <w:sz w:val="18"/>
                <w:szCs w:val="18"/>
                <w:lang w:eastAsia="en-AU"/>
              </w:rPr>
            </w:pPr>
            <w:r w:rsidRPr="00AE5418">
              <w:rPr>
                <w:rFonts w:ascii="Public Sans" w:hAnsi="Public Sans" w:cs="Calibri"/>
                <w:sz w:val="18"/>
                <w:szCs w:val="18"/>
                <w:lang w:eastAsia="en-AU"/>
              </w:rPr>
              <w:t>2023-24</w:t>
            </w:r>
          </w:p>
        </w:tc>
      </w:tr>
      <w:tr w:rsidR="00763288" w:rsidRPr="00AE5418" w14:paraId="563DACD5" w14:textId="77777777" w:rsidTr="00AE5418">
        <w:trPr>
          <w:trHeight w:val="225"/>
        </w:trPr>
        <w:tc>
          <w:tcPr>
            <w:tcW w:w="6236" w:type="dxa"/>
            <w:shd w:val="clear" w:color="auto" w:fill="EBEBEB"/>
            <w:vAlign w:val="center"/>
            <w:hideMark/>
          </w:tcPr>
          <w:p w14:paraId="7505F851" w14:textId="77777777" w:rsidR="00763288" w:rsidRPr="00AE5418" w:rsidRDefault="00763288" w:rsidP="00763288">
            <w:pPr>
              <w:rPr>
                <w:rFonts w:ascii="Public Sans" w:hAnsi="Public Sans" w:cs="Calibri"/>
                <w:sz w:val="18"/>
                <w:szCs w:val="18"/>
                <w:lang w:eastAsia="en-AU"/>
              </w:rPr>
            </w:pPr>
            <w:r w:rsidRPr="00AE5418">
              <w:rPr>
                <w:rFonts w:ascii="Public Sans" w:hAnsi="Public Sans" w:cs="Calibri"/>
                <w:sz w:val="18"/>
                <w:szCs w:val="18"/>
                <w:lang w:eastAsia="en-AU"/>
              </w:rPr>
              <w:t> </w:t>
            </w:r>
          </w:p>
        </w:tc>
        <w:tc>
          <w:tcPr>
            <w:tcW w:w="1256" w:type="dxa"/>
            <w:shd w:val="clear" w:color="auto" w:fill="EBEBEB"/>
            <w:vAlign w:val="center"/>
            <w:hideMark/>
          </w:tcPr>
          <w:p w14:paraId="0114278D" w14:textId="77777777" w:rsidR="00763288" w:rsidRPr="00AE5418" w:rsidRDefault="00763288" w:rsidP="00763288">
            <w:pPr>
              <w:jc w:val="center"/>
              <w:rPr>
                <w:rFonts w:ascii="Public Sans" w:hAnsi="Public Sans" w:cs="Calibri"/>
                <w:sz w:val="18"/>
                <w:szCs w:val="18"/>
                <w:lang w:eastAsia="en-AU"/>
              </w:rPr>
            </w:pPr>
            <w:r w:rsidRPr="00AE5418">
              <w:rPr>
                <w:rFonts w:ascii="Public Sans" w:hAnsi="Public Sans" w:cs="Calibri"/>
                <w:sz w:val="18"/>
                <w:szCs w:val="18"/>
                <w:lang w:eastAsia="en-AU"/>
              </w:rPr>
              <w:t>Budget</w:t>
            </w:r>
          </w:p>
        </w:tc>
        <w:tc>
          <w:tcPr>
            <w:tcW w:w="1156" w:type="dxa"/>
            <w:shd w:val="clear" w:color="auto" w:fill="EBEBEB"/>
            <w:vAlign w:val="center"/>
            <w:hideMark/>
          </w:tcPr>
          <w:p w14:paraId="7D3E03E4" w14:textId="77777777" w:rsidR="00763288" w:rsidRPr="00AE5418" w:rsidRDefault="00763288" w:rsidP="00763288">
            <w:pPr>
              <w:jc w:val="center"/>
              <w:rPr>
                <w:rFonts w:ascii="Public Sans" w:hAnsi="Public Sans" w:cs="Calibri"/>
                <w:sz w:val="18"/>
                <w:szCs w:val="18"/>
                <w:lang w:eastAsia="en-AU"/>
              </w:rPr>
            </w:pPr>
            <w:r w:rsidRPr="00AE5418">
              <w:rPr>
                <w:rFonts w:ascii="Public Sans" w:hAnsi="Public Sans" w:cs="Calibri"/>
                <w:sz w:val="18"/>
                <w:szCs w:val="18"/>
                <w:lang w:eastAsia="en-AU"/>
              </w:rPr>
              <w:t>Est. Actual</w:t>
            </w:r>
          </w:p>
        </w:tc>
        <w:tc>
          <w:tcPr>
            <w:tcW w:w="1156" w:type="dxa"/>
            <w:shd w:val="clear" w:color="auto" w:fill="EBEBEB"/>
            <w:vAlign w:val="center"/>
            <w:hideMark/>
          </w:tcPr>
          <w:p w14:paraId="4F284075" w14:textId="77777777" w:rsidR="00763288" w:rsidRPr="00AE5418" w:rsidRDefault="00763288" w:rsidP="00763288">
            <w:pPr>
              <w:jc w:val="center"/>
              <w:rPr>
                <w:rFonts w:ascii="Public Sans" w:hAnsi="Public Sans" w:cs="Calibri"/>
                <w:sz w:val="18"/>
                <w:szCs w:val="18"/>
                <w:lang w:eastAsia="en-AU"/>
              </w:rPr>
            </w:pPr>
            <w:r w:rsidRPr="00AE5418">
              <w:rPr>
                <w:rFonts w:ascii="Public Sans" w:hAnsi="Public Sans" w:cs="Calibri"/>
                <w:sz w:val="18"/>
                <w:szCs w:val="18"/>
                <w:lang w:eastAsia="en-AU"/>
              </w:rPr>
              <w:t>Budget</w:t>
            </w:r>
          </w:p>
        </w:tc>
      </w:tr>
      <w:tr w:rsidR="00763288" w:rsidRPr="00AE5418" w14:paraId="3F607760" w14:textId="77777777" w:rsidTr="00AE5418">
        <w:trPr>
          <w:trHeight w:val="283"/>
        </w:trPr>
        <w:tc>
          <w:tcPr>
            <w:tcW w:w="6236" w:type="dxa"/>
            <w:shd w:val="clear" w:color="auto" w:fill="EBEBEB"/>
            <w:vAlign w:val="center"/>
            <w:hideMark/>
          </w:tcPr>
          <w:p w14:paraId="171C498A" w14:textId="77777777" w:rsidR="00763288" w:rsidRPr="00AE5418" w:rsidRDefault="00763288" w:rsidP="00763288">
            <w:pPr>
              <w:rPr>
                <w:rFonts w:ascii="Public Sans" w:hAnsi="Public Sans" w:cs="Calibri"/>
                <w:sz w:val="18"/>
                <w:szCs w:val="18"/>
                <w:lang w:eastAsia="en-AU"/>
              </w:rPr>
            </w:pPr>
            <w:r w:rsidRPr="00AE5418">
              <w:rPr>
                <w:rFonts w:ascii="Public Sans" w:hAnsi="Public Sans" w:cs="Calibri"/>
                <w:sz w:val="18"/>
                <w:szCs w:val="18"/>
                <w:lang w:eastAsia="en-AU"/>
              </w:rPr>
              <w:t> </w:t>
            </w:r>
          </w:p>
        </w:tc>
        <w:tc>
          <w:tcPr>
            <w:tcW w:w="1256" w:type="dxa"/>
            <w:shd w:val="clear" w:color="auto" w:fill="EBEBEB"/>
            <w:hideMark/>
          </w:tcPr>
          <w:p w14:paraId="333DE4A9" w14:textId="77777777" w:rsidR="00763288" w:rsidRPr="00AE5418" w:rsidRDefault="00763288" w:rsidP="00AE5418">
            <w:pPr>
              <w:jc w:val="center"/>
              <w:rPr>
                <w:rFonts w:ascii="Public Sans" w:hAnsi="Public Sans" w:cs="Calibri"/>
                <w:sz w:val="18"/>
                <w:szCs w:val="18"/>
                <w:lang w:eastAsia="en-AU"/>
              </w:rPr>
            </w:pPr>
            <w:r w:rsidRPr="00AE5418">
              <w:rPr>
                <w:rFonts w:ascii="Public Sans" w:hAnsi="Public Sans" w:cs="Calibri"/>
                <w:sz w:val="18"/>
                <w:szCs w:val="18"/>
                <w:lang w:eastAsia="en-AU"/>
              </w:rPr>
              <w:t>$000</w:t>
            </w:r>
          </w:p>
        </w:tc>
        <w:tc>
          <w:tcPr>
            <w:tcW w:w="1156" w:type="dxa"/>
            <w:shd w:val="clear" w:color="auto" w:fill="EBEBEB"/>
            <w:hideMark/>
          </w:tcPr>
          <w:p w14:paraId="687A03B4" w14:textId="77777777" w:rsidR="00763288" w:rsidRPr="00AE5418" w:rsidRDefault="00763288" w:rsidP="00AE5418">
            <w:pPr>
              <w:jc w:val="center"/>
              <w:rPr>
                <w:rFonts w:ascii="Public Sans" w:hAnsi="Public Sans" w:cs="Calibri"/>
                <w:sz w:val="18"/>
                <w:szCs w:val="18"/>
                <w:lang w:eastAsia="en-AU"/>
              </w:rPr>
            </w:pPr>
            <w:r w:rsidRPr="00AE5418">
              <w:rPr>
                <w:rFonts w:ascii="Public Sans" w:hAnsi="Public Sans" w:cs="Calibri"/>
                <w:sz w:val="18"/>
                <w:szCs w:val="18"/>
                <w:lang w:eastAsia="en-AU"/>
              </w:rPr>
              <w:t>$000</w:t>
            </w:r>
          </w:p>
        </w:tc>
        <w:tc>
          <w:tcPr>
            <w:tcW w:w="1156" w:type="dxa"/>
            <w:shd w:val="clear" w:color="auto" w:fill="EBEBEB"/>
            <w:hideMark/>
          </w:tcPr>
          <w:p w14:paraId="2BED0834" w14:textId="77777777" w:rsidR="00763288" w:rsidRPr="00AE5418" w:rsidRDefault="00763288" w:rsidP="00AE5418">
            <w:pPr>
              <w:jc w:val="center"/>
              <w:rPr>
                <w:rFonts w:ascii="Public Sans" w:hAnsi="Public Sans" w:cs="Calibri"/>
                <w:sz w:val="18"/>
                <w:szCs w:val="18"/>
                <w:lang w:eastAsia="en-AU"/>
              </w:rPr>
            </w:pPr>
            <w:r w:rsidRPr="00AE5418">
              <w:rPr>
                <w:rFonts w:ascii="Public Sans" w:hAnsi="Public Sans" w:cs="Calibri"/>
                <w:sz w:val="18"/>
                <w:szCs w:val="18"/>
                <w:lang w:eastAsia="en-AU"/>
              </w:rPr>
              <w:t>$000</w:t>
            </w:r>
          </w:p>
        </w:tc>
      </w:tr>
      <w:tr w:rsidR="00763288" w:rsidRPr="00AE5418" w14:paraId="795915C9" w14:textId="77777777" w:rsidTr="00AE5418">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72D07876"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42AA37DC" w14:textId="77777777" w:rsidR="00763288" w:rsidRPr="00AE5418" w:rsidRDefault="00763288" w:rsidP="00763288">
            <w:pPr>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172DC978" w14:textId="77777777" w:rsidR="00763288" w:rsidRPr="00AE5418" w:rsidRDefault="00763288" w:rsidP="00763288">
            <w:pPr>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5296AC34" w14:textId="77777777" w:rsidR="00763288" w:rsidRPr="00AE5418" w:rsidRDefault="00763288" w:rsidP="00763288">
            <w:pPr>
              <w:rPr>
                <w:rFonts w:ascii="Public Sans" w:hAnsi="Public Sans" w:cs="Calibri"/>
                <w:sz w:val="18"/>
                <w:szCs w:val="18"/>
                <w:lang w:eastAsia="en-AU"/>
              </w:rPr>
            </w:pPr>
            <w:r w:rsidRPr="00AE5418">
              <w:rPr>
                <w:rFonts w:ascii="Public Sans" w:hAnsi="Public Sans" w:cs="Calibri"/>
                <w:sz w:val="18"/>
                <w:szCs w:val="18"/>
                <w:lang w:eastAsia="en-AU"/>
              </w:rPr>
              <w:t> </w:t>
            </w:r>
          </w:p>
        </w:tc>
      </w:tr>
      <w:tr w:rsidR="00763288" w:rsidRPr="00AE5418" w14:paraId="18B06DCA"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9A5CA7C"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1855EAAA" w14:textId="77777777" w:rsidR="00763288" w:rsidRPr="00AE5418" w:rsidRDefault="00763288" w:rsidP="00763288">
            <w:pPr>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31839A6" w14:textId="77777777" w:rsidR="00763288" w:rsidRPr="00AE5418" w:rsidRDefault="00763288" w:rsidP="00763288">
            <w:pPr>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368707E" w14:textId="77777777" w:rsidR="00763288" w:rsidRPr="00AE5418" w:rsidRDefault="00763288" w:rsidP="00763288">
            <w:pPr>
              <w:rPr>
                <w:rFonts w:ascii="Public Sans" w:hAnsi="Public Sans" w:cs="Calibri"/>
                <w:sz w:val="18"/>
                <w:szCs w:val="18"/>
                <w:lang w:eastAsia="en-AU"/>
              </w:rPr>
            </w:pPr>
            <w:r w:rsidRPr="00AE5418">
              <w:rPr>
                <w:rFonts w:ascii="Public Sans" w:hAnsi="Public Sans" w:cs="Calibri"/>
                <w:sz w:val="18"/>
                <w:szCs w:val="18"/>
                <w:lang w:eastAsia="en-AU"/>
              </w:rPr>
              <w:t> </w:t>
            </w:r>
          </w:p>
        </w:tc>
      </w:tr>
      <w:tr w:rsidR="00763288" w:rsidRPr="00AE5418" w14:paraId="7D0275A3"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37093F5"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50E8F2F9"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840</w:t>
            </w:r>
          </w:p>
        </w:tc>
        <w:tc>
          <w:tcPr>
            <w:tcW w:w="1156" w:type="dxa"/>
            <w:tcBorders>
              <w:top w:val="nil"/>
              <w:left w:val="nil"/>
              <w:bottom w:val="single" w:sz="4" w:space="0" w:color="FFFFFF"/>
              <w:right w:val="single" w:sz="4" w:space="0" w:color="FFFFFF"/>
            </w:tcBorders>
            <w:noWrap/>
            <w:vAlign w:val="center"/>
            <w:hideMark/>
          </w:tcPr>
          <w:p w14:paraId="13BE138D"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972</w:t>
            </w:r>
          </w:p>
        </w:tc>
        <w:tc>
          <w:tcPr>
            <w:tcW w:w="1156" w:type="dxa"/>
            <w:tcBorders>
              <w:top w:val="nil"/>
              <w:left w:val="nil"/>
              <w:bottom w:val="single" w:sz="4" w:space="0" w:color="FFFFFF"/>
              <w:right w:val="single" w:sz="4" w:space="0" w:color="FFFFFF"/>
            </w:tcBorders>
            <w:noWrap/>
            <w:vAlign w:val="center"/>
            <w:hideMark/>
          </w:tcPr>
          <w:p w14:paraId="7E00BA9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1,026</w:t>
            </w:r>
          </w:p>
        </w:tc>
      </w:tr>
      <w:tr w:rsidR="00763288" w:rsidRPr="00AE5418" w14:paraId="0E1BB20F"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267DF21"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45E7EB00"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2F3C0F"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1FFC3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1FE83E63"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78AA863"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7D6ACDFB"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56D053B"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19</w:t>
            </w:r>
          </w:p>
        </w:tc>
        <w:tc>
          <w:tcPr>
            <w:tcW w:w="1156" w:type="dxa"/>
            <w:tcBorders>
              <w:top w:val="nil"/>
              <w:left w:val="nil"/>
              <w:bottom w:val="single" w:sz="4" w:space="0" w:color="FFFFFF"/>
              <w:right w:val="single" w:sz="4" w:space="0" w:color="FFFFFF"/>
            </w:tcBorders>
            <w:noWrap/>
            <w:vAlign w:val="center"/>
            <w:hideMark/>
          </w:tcPr>
          <w:p w14:paraId="426E636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536F6172"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BAE18E2"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50FD636D"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3DC37D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564A5B"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57571BA5"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2FA2AD4"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0249EDBF"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326D0F"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E8ECCE4"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61794494"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3CC7A75"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1682BB7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5E795B"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3626995"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4379B690"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448DE9A"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7A905E95"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F897384"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7214C5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25E4F961"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F5D84CF"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31BCD284"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3E4D936"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6DBC7D"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786C7C7F" w14:textId="77777777" w:rsidTr="00AE5418">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5C3FBC5A"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 xml:space="preserve">Assets Held </w:t>
            </w:r>
            <w:proofErr w:type="gramStart"/>
            <w:r w:rsidRPr="00AE5418">
              <w:rPr>
                <w:rFonts w:ascii="Public Sans" w:hAnsi="Public Sans" w:cs="Calibri"/>
                <w:sz w:val="18"/>
                <w:szCs w:val="18"/>
                <w:lang w:eastAsia="en-AU"/>
              </w:rPr>
              <w:t>For</w:t>
            </w:r>
            <w:proofErr w:type="gramEnd"/>
            <w:r w:rsidRPr="00AE5418">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1429B8CB"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FA2ED09"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86C28F8"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080B986F" w14:textId="77777777" w:rsidTr="00AE5418">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4F0FC22"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5C05A90C"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840</w:t>
            </w:r>
          </w:p>
        </w:tc>
        <w:tc>
          <w:tcPr>
            <w:tcW w:w="1156" w:type="dxa"/>
            <w:tcBorders>
              <w:top w:val="single" w:sz="4" w:space="0" w:color="FFFFFF"/>
              <w:left w:val="nil"/>
              <w:bottom w:val="single" w:sz="4" w:space="0" w:color="FFFFFF"/>
              <w:right w:val="single" w:sz="4" w:space="0" w:color="FFFFFF"/>
            </w:tcBorders>
            <w:noWrap/>
            <w:vAlign w:val="center"/>
            <w:hideMark/>
          </w:tcPr>
          <w:p w14:paraId="60332592"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991</w:t>
            </w:r>
          </w:p>
        </w:tc>
        <w:tc>
          <w:tcPr>
            <w:tcW w:w="1156" w:type="dxa"/>
            <w:tcBorders>
              <w:top w:val="single" w:sz="4" w:space="0" w:color="FFFFFF"/>
              <w:left w:val="nil"/>
              <w:bottom w:val="single" w:sz="4" w:space="0" w:color="FFFFFF"/>
              <w:right w:val="single" w:sz="4" w:space="0" w:color="FFFFFF"/>
            </w:tcBorders>
            <w:noWrap/>
            <w:vAlign w:val="center"/>
            <w:hideMark/>
          </w:tcPr>
          <w:p w14:paraId="253547AE"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1,026</w:t>
            </w:r>
          </w:p>
        </w:tc>
      </w:tr>
      <w:tr w:rsidR="00763288" w:rsidRPr="00AE5418" w14:paraId="78A29A85"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FE392F8" w14:textId="77777777" w:rsidR="00763288" w:rsidRPr="00AE5418" w:rsidRDefault="00763288" w:rsidP="00763288">
            <w:pPr>
              <w:rPr>
                <w:rFonts w:ascii="Public Sans" w:hAnsi="Public Sans" w:cs="Calibri"/>
                <w:b/>
                <w:bCs/>
                <w:sz w:val="18"/>
                <w:szCs w:val="18"/>
                <w:lang w:eastAsia="en-AU"/>
              </w:rPr>
            </w:pPr>
            <w:proofErr w:type="spellStart"/>
            <w:proofErr w:type="gramStart"/>
            <w:r w:rsidRPr="00AE5418">
              <w:rPr>
                <w:rFonts w:ascii="Public Sans" w:hAnsi="Public Sans" w:cs="Calibri"/>
                <w:b/>
                <w:bCs/>
                <w:sz w:val="18"/>
                <w:szCs w:val="18"/>
                <w:lang w:eastAsia="en-AU"/>
              </w:rPr>
              <w:t>Non Current</w:t>
            </w:r>
            <w:proofErr w:type="spellEnd"/>
            <w:proofErr w:type="gramEnd"/>
            <w:r w:rsidRPr="00AE5418">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188A1A39"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051CC64A"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3BEFC698"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r>
      <w:tr w:rsidR="00763288" w:rsidRPr="00AE5418" w14:paraId="4085C52B"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10ED056"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005B3C00"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198DC9"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A61444B"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21C27AC4"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6E9C6E1"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317F91C9"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608A304"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4627F83"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09810161"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CEC7131"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55BF4349"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85233C"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FA574DB"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4EF3BFA3"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51E979E"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71AB56C5"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52CC39E"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1596E93"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580B2186"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80BBFEE"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75CF06FE"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24C301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FDDB8E5"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27CC0256"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E1206F1"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54A12FA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AE0D48"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40676A"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446AA29E"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88252E4"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1AB2D0C5"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8FFC42C"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715A51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r>
      <w:tr w:rsidR="00763288" w:rsidRPr="00AE5418" w14:paraId="4F7B284E"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9ED63A3" w14:textId="77777777" w:rsidR="00763288" w:rsidRPr="00AE5418" w:rsidRDefault="00763288" w:rsidP="00804FE2">
            <w:pPr>
              <w:ind w:firstLineChars="200" w:firstLine="360"/>
              <w:rPr>
                <w:rFonts w:ascii="Public Sans" w:hAnsi="Public Sans" w:cs="Calibri"/>
                <w:color w:val="000000"/>
                <w:sz w:val="18"/>
                <w:szCs w:val="18"/>
                <w:lang w:eastAsia="en-AU"/>
              </w:rPr>
            </w:pPr>
            <w:r w:rsidRPr="00AE5418">
              <w:rPr>
                <w:rFonts w:ascii="Public Sans" w:hAnsi="Public Sans" w:cs="Calibri"/>
                <w:color w:val="000000"/>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33142EB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8502B45"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698D048"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649B96BF"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2C6237C" w14:textId="77777777" w:rsidR="00763288" w:rsidRPr="00AE5418" w:rsidRDefault="00763288" w:rsidP="00804FE2">
            <w:pPr>
              <w:ind w:firstLineChars="200" w:firstLine="360"/>
              <w:rPr>
                <w:rFonts w:ascii="Public Sans" w:hAnsi="Public Sans" w:cs="Calibri"/>
                <w:color w:val="000000"/>
                <w:sz w:val="18"/>
                <w:szCs w:val="18"/>
                <w:lang w:eastAsia="en-AU"/>
              </w:rPr>
            </w:pPr>
            <w:r w:rsidRPr="00AE5418">
              <w:rPr>
                <w:rFonts w:ascii="Public Sans" w:hAnsi="Public Sans" w:cs="Calibri"/>
                <w:color w:val="000000"/>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464C1C25"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E097F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3321D51"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7CAE68B0"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FF31400" w14:textId="7EC6B6EA" w:rsidR="00763288" w:rsidRPr="00AE5418" w:rsidRDefault="00763288" w:rsidP="00804FE2">
            <w:pPr>
              <w:ind w:firstLineChars="200" w:firstLine="360"/>
              <w:rPr>
                <w:rFonts w:ascii="Public Sans" w:hAnsi="Public Sans" w:cs="Calibri"/>
                <w:color w:val="000000"/>
                <w:sz w:val="18"/>
                <w:szCs w:val="18"/>
                <w:lang w:eastAsia="en-AU"/>
              </w:rPr>
            </w:pPr>
            <w:r w:rsidRPr="00AE5418">
              <w:rPr>
                <w:rFonts w:ascii="Public Sans" w:hAnsi="Public Sans" w:cs="Calibri"/>
                <w:color w:val="000000"/>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6B530C14"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C03516D"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657ADAB"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2CB7359E"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9F31389"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0D414251"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B99E536"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9FAFC8A"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7D1DA783"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B90AF11"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4898C949"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86ED28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E8E88AA"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0C75FD06"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5B050E9"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081CF275"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98E3710"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FE3425F"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1AC7C277" w14:textId="77777777" w:rsidTr="00AE5418">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25787FBC"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1AC91DC0"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087090C"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772D0F9"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70D28DF2" w14:textId="77777777" w:rsidTr="00AE5418">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C7C192E"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 xml:space="preserve">Total </w:t>
            </w:r>
            <w:proofErr w:type="spellStart"/>
            <w:proofErr w:type="gramStart"/>
            <w:r w:rsidRPr="00AE5418">
              <w:rPr>
                <w:rFonts w:ascii="Public Sans" w:hAnsi="Public Sans" w:cs="Calibri"/>
                <w:b/>
                <w:bCs/>
                <w:sz w:val="18"/>
                <w:szCs w:val="18"/>
                <w:lang w:eastAsia="en-AU"/>
              </w:rPr>
              <w:t>Non Current</w:t>
            </w:r>
            <w:proofErr w:type="spellEnd"/>
            <w:proofErr w:type="gramEnd"/>
            <w:r w:rsidRPr="00AE5418">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3FDF04A1"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69C16555"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3B596DB5"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w:t>
            </w:r>
          </w:p>
        </w:tc>
      </w:tr>
      <w:tr w:rsidR="00763288" w:rsidRPr="00AE5418" w14:paraId="26811787" w14:textId="77777777" w:rsidTr="00AE5418">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89C6AE8"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03BE3900"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840</w:t>
            </w:r>
          </w:p>
        </w:tc>
        <w:tc>
          <w:tcPr>
            <w:tcW w:w="1156" w:type="dxa"/>
            <w:tcBorders>
              <w:top w:val="single" w:sz="4" w:space="0" w:color="auto"/>
              <w:left w:val="nil"/>
              <w:bottom w:val="single" w:sz="4" w:space="0" w:color="auto"/>
              <w:right w:val="single" w:sz="4" w:space="0" w:color="FFFFFF"/>
            </w:tcBorders>
            <w:noWrap/>
            <w:vAlign w:val="center"/>
            <w:hideMark/>
          </w:tcPr>
          <w:p w14:paraId="339D6C00"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991</w:t>
            </w:r>
          </w:p>
        </w:tc>
        <w:tc>
          <w:tcPr>
            <w:tcW w:w="1156" w:type="dxa"/>
            <w:tcBorders>
              <w:top w:val="single" w:sz="4" w:space="0" w:color="auto"/>
              <w:left w:val="nil"/>
              <w:bottom w:val="single" w:sz="4" w:space="0" w:color="auto"/>
              <w:right w:val="single" w:sz="4" w:space="0" w:color="FFFFFF"/>
            </w:tcBorders>
            <w:noWrap/>
            <w:vAlign w:val="center"/>
            <w:hideMark/>
          </w:tcPr>
          <w:p w14:paraId="3944FBEA"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1,026</w:t>
            </w:r>
          </w:p>
        </w:tc>
      </w:tr>
      <w:tr w:rsidR="00763288" w:rsidRPr="00AE5418" w14:paraId="37F824CD"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1704F83"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0CA73AA5"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6818E8E"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3346A36C"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r>
      <w:tr w:rsidR="00763288" w:rsidRPr="00AE5418" w14:paraId="6BC018A6"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5A899A6"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701B5296"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33C4A2A"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1AF608E6"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r>
      <w:tr w:rsidR="00763288" w:rsidRPr="00AE5418" w14:paraId="5CD95D98"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37E81E1"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67496C0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6C239D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43192CB"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79A3AA86"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9E886FC"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088F2134"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17</w:t>
            </w:r>
          </w:p>
        </w:tc>
        <w:tc>
          <w:tcPr>
            <w:tcW w:w="1156" w:type="dxa"/>
            <w:tcBorders>
              <w:top w:val="nil"/>
              <w:left w:val="nil"/>
              <w:bottom w:val="single" w:sz="4" w:space="0" w:color="FFFFFF"/>
              <w:right w:val="single" w:sz="4" w:space="0" w:color="FFFFFF"/>
            </w:tcBorders>
            <w:noWrap/>
            <w:vAlign w:val="center"/>
            <w:hideMark/>
          </w:tcPr>
          <w:p w14:paraId="75F98F7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00F42A"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5E7F59C6"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6D1CA86"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09533A3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EC368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8F4B2E1"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61BBCF0D"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6A3DA78"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670109C1"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E01AFD"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7828A4"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7C1636B9"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D031DC1"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7B9974DD"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92536F3"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3B9DB13"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623CA8BF"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B3E5AB4"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222AA334"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C3C673"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A10B55"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1DEC1296"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C22A4AB"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6814029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B37BB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A9D41A5"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7BCCAADD"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491CE73"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68A9CFF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59C2DCA"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3959046"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029DF190" w14:textId="77777777" w:rsidTr="00AE5418">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5C3CD87"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73B0ADF3"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17</w:t>
            </w:r>
          </w:p>
        </w:tc>
        <w:tc>
          <w:tcPr>
            <w:tcW w:w="1156" w:type="dxa"/>
            <w:tcBorders>
              <w:top w:val="single" w:sz="4" w:space="0" w:color="FFFFFF"/>
              <w:left w:val="nil"/>
              <w:bottom w:val="single" w:sz="4" w:space="0" w:color="FFFFFF"/>
              <w:right w:val="single" w:sz="4" w:space="0" w:color="FFFFFF"/>
            </w:tcBorders>
            <w:noWrap/>
            <w:vAlign w:val="center"/>
            <w:hideMark/>
          </w:tcPr>
          <w:p w14:paraId="5C0E317F"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278DB678"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w:t>
            </w:r>
          </w:p>
        </w:tc>
      </w:tr>
      <w:tr w:rsidR="00763288" w:rsidRPr="00AE5418" w14:paraId="111324D5"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048DE3C" w14:textId="77777777" w:rsidR="00763288" w:rsidRPr="00AE5418" w:rsidRDefault="00763288" w:rsidP="00763288">
            <w:pPr>
              <w:rPr>
                <w:rFonts w:ascii="Public Sans" w:hAnsi="Public Sans" w:cs="Calibri"/>
                <w:b/>
                <w:bCs/>
                <w:sz w:val="18"/>
                <w:szCs w:val="18"/>
                <w:lang w:eastAsia="en-AU"/>
              </w:rPr>
            </w:pPr>
            <w:proofErr w:type="spellStart"/>
            <w:proofErr w:type="gramStart"/>
            <w:r w:rsidRPr="00AE5418">
              <w:rPr>
                <w:rFonts w:ascii="Public Sans" w:hAnsi="Public Sans" w:cs="Calibri"/>
                <w:b/>
                <w:bCs/>
                <w:sz w:val="18"/>
                <w:szCs w:val="18"/>
                <w:lang w:eastAsia="en-AU"/>
              </w:rPr>
              <w:t>Non Current</w:t>
            </w:r>
            <w:proofErr w:type="spellEnd"/>
            <w:proofErr w:type="gramEnd"/>
            <w:r w:rsidRPr="00AE5418">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06824AC4"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4F7AF6B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3B56EEC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r>
      <w:tr w:rsidR="00763288" w:rsidRPr="00AE5418" w14:paraId="3CA0FA94"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678BF5F"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015257A3"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EF8BD90"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78D23BE"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616911B0"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6B9CF58"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215412B3"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15E2B8E"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4B9A7DA"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305A303B"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6D86F52"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0833633A"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7251A8"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AB36C9A"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197CD10C"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EF90A93"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0317534B"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E305F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68A489"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43825C29"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46C7274"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2F6FB5B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B9B04B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100AFD"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43721D9F"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B1658F9"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23603E9F"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E4F1E79"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C50D115"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35B84A18"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BE73482"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3FD6073D"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E088DA"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EED6EF"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5EC97A73" w14:textId="77777777" w:rsidTr="00AE5418">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9FF4831"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 xml:space="preserve">Total </w:t>
            </w:r>
            <w:proofErr w:type="spellStart"/>
            <w:proofErr w:type="gramStart"/>
            <w:r w:rsidRPr="00AE5418">
              <w:rPr>
                <w:rFonts w:ascii="Public Sans" w:hAnsi="Public Sans" w:cs="Calibri"/>
                <w:b/>
                <w:bCs/>
                <w:sz w:val="18"/>
                <w:szCs w:val="18"/>
                <w:lang w:eastAsia="en-AU"/>
              </w:rPr>
              <w:t>Non Current</w:t>
            </w:r>
            <w:proofErr w:type="spellEnd"/>
            <w:proofErr w:type="gramEnd"/>
            <w:r w:rsidRPr="00AE5418">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518178F6"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6F0A4444"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77E9C8CE"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w:t>
            </w:r>
          </w:p>
        </w:tc>
      </w:tr>
      <w:tr w:rsidR="00763288" w:rsidRPr="00AE5418" w14:paraId="4FF71421" w14:textId="77777777" w:rsidTr="00AE5418">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26B721B"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1F0557F8"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17</w:t>
            </w:r>
          </w:p>
        </w:tc>
        <w:tc>
          <w:tcPr>
            <w:tcW w:w="1156" w:type="dxa"/>
            <w:tcBorders>
              <w:top w:val="nil"/>
              <w:left w:val="nil"/>
              <w:bottom w:val="single" w:sz="4" w:space="0" w:color="auto"/>
              <w:right w:val="single" w:sz="4" w:space="0" w:color="FFFFFF"/>
            </w:tcBorders>
            <w:noWrap/>
            <w:vAlign w:val="center"/>
            <w:hideMark/>
          </w:tcPr>
          <w:p w14:paraId="2B0C76C6"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8354DD1"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w:t>
            </w:r>
          </w:p>
        </w:tc>
      </w:tr>
      <w:tr w:rsidR="00763288" w:rsidRPr="00AE5418" w14:paraId="5CB2E93A" w14:textId="77777777" w:rsidTr="00AE5418">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4CC2196"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36314B0A"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823</w:t>
            </w:r>
          </w:p>
        </w:tc>
        <w:tc>
          <w:tcPr>
            <w:tcW w:w="1156" w:type="dxa"/>
            <w:tcBorders>
              <w:top w:val="nil"/>
              <w:left w:val="nil"/>
              <w:bottom w:val="single" w:sz="4" w:space="0" w:color="auto"/>
              <w:right w:val="single" w:sz="4" w:space="0" w:color="FFFFFF"/>
            </w:tcBorders>
            <w:noWrap/>
            <w:vAlign w:val="center"/>
            <w:hideMark/>
          </w:tcPr>
          <w:p w14:paraId="1C18866B"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991</w:t>
            </w:r>
          </w:p>
        </w:tc>
        <w:tc>
          <w:tcPr>
            <w:tcW w:w="1156" w:type="dxa"/>
            <w:tcBorders>
              <w:top w:val="nil"/>
              <w:left w:val="nil"/>
              <w:bottom w:val="single" w:sz="4" w:space="0" w:color="auto"/>
              <w:right w:val="single" w:sz="4" w:space="0" w:color="FFFFFF"/>
            </w:tcBorders>
            <w:noWrap/>
            <w:vAlign w:val="center"/>
            <w:hideMark/>
          </w:tcPr>
          <w:p w14:paraId="73E96ACB"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1,026</w:t>
            </w:r>
          </w:p>
        </w:tc>
      </w:tr>
      <w:tr w:rsidR="00763288" w:rsidRPr="00AE5418" w14:paraId="32C03BDD"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6AA3D18"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5BF6B88E"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312FC93"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A7056D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r>
      <w:tr w:rsidR="00763288" w:rsidRPr="00AE5418" w14:paraId="1189A51F"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3C56B40"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17B02130"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823</w:t>
            </w:r>
          </w:p>
        </w:tc>
        <w:tc>
          <w:tcPr>
            <w:tcW w:w="1156" w:type="dxa"/>
            <w:tcBorders>
              <w:top w:val="nil"/>
              <w:left w:val="nil"/>
              <w:bottom w:val="single" w:sz="4" w:space="0" w:color="FFFFFF"/>
              <w:right w:val="single" w:sz="4" w:space="0" w:color="FFFFFF"/>
            </w:tcBorders>
            <w:noWrap/>
            <w:vAlign w:val="center"/>
            <w:hideMark/>
          </w:tcPr>
          <w:p w14:paraId="5AF5E4FC"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991</w:t>
            </w:r>
          </w:p>
        </w:tc>
        <w:tc>
          <w:tcPr>
            <w:tcW w:w="1156" w:type="dxa"/>
            <w:tcBorders>
              <w:top w:val="nil"/>
              <w:left w:val="nil"/>
              <w:bottom w:val="single" w:sz="4" w:space="0" w:color="FFFFFF"/>
              <w:right w:val="single" w:sz="4" w:space="0" w:color="FFFFFF"/>
            </w:tcBorders>
            <w:noWrap/>
            <w:vAlign w:val="center"/>
            <w:hideMark/>
          </w:tcPr>
          <w:p w14:paraId="265E7A61"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1,026</w:t>
            </w:r>
          </w:p>
        </w:tc>
      </w:tr>
      <w:tr w:rsidR="00763288" w:rsidRPr="00AE5418" w14:paraId="2555B474"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8904D7B"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02F962DF"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52A9CD"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48FE6E"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49C9BA02" w14:textId="77777777" w:rsidTr="00AE5418">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63F88E98"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51834FDC"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59B8151"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9BCC476"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5D592C03" w14:textId="77777777" w:rsidTr="00AE5418">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AF1C215"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07AF73ED"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823</w:t>
            </w:r>
          </w:p>
        </w:tc>
        <w:tc>
          <w:tcPr>
            <w:tcW w:w="1156" w:type="dxa"/>
            <w:tcBorders>
              <w:top w:val="nil"/>
              <w:left w:val="nil"/>
              <w:bottom w:val="single" w:sz="4" w:space="0" w:color="auto"/>
              <w:right w:val="single" w:sz="4" w:space="0" w:color="FFFFFF"/>
            </w:tcBorders>
            <w:noWrap/>
            <w:vAlign w:val="center"/>
            <w:hideMark/>
          </w:tcPr>
          <w:p w14:paraId="70FF0BD5"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991</w:t>
            </w:r>
          </w:p>
        </w:tc>
        <w:tc>
          <w:tcPr>
            <w:tcW w:w="1156" w:type="dxa"/>
            <w:tcBorders>
              <w:top w:val="nil"/>
              <w:left w:val="nil"/>
              <w:bottom w:val="single" w:sz="4" w:space="0" w:color="auto"/>
              <w:right w:val="single" w:sz="4" w:space="0" w:color="FFFFFF"/>
            </w:tcBorders>
            <w:noWrap/>
            <w:vAlign w:val="center"/>
            <w:hideMark/>
          </w:tcPr>
          <w:p w14:paraId="0375E830"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1,026</w:t>
            </w:r>
          </w:p>
        </w:tc>
      </w:tr>
    </w:tbl>
    <w:p w14:paraId="47B38745" w14:textId="77777777" w:rsidR="00AE5418" w:rsidRPr="00AE5418" w:rsidRDefault="00AE5418">
      <w:pPr>
        <w:rPr>
          <w:rFonts w:ascii="Calibri" w:eastAsia="Calibri" w:hAnsi="Calibri"/>
          <w:sz w:val="12"/>
          <w:szCs w:val="12"/>
        </w:rPr>
      </w:pPr>
      <w:r w:rsidRPr="00AE5418">
        <w:rPr>
          <w:rFonts w:ascii="Calibri" w:eastAsia="Calibri" w:hAnsi="Calibri"/>
          <w:sz w:val="12"/>
          <w:szCs w:val="12"/>
        </w:rPr>
        <w:br w:type="page"/>
      </w:r>
    </w:p>
    <w:tbl>
      <w:tblPr>
        <w:tblW w:w="9804" w:type="dxa"/>
        <w:tblLook w:val="04A0" w:firstRow="1" w:lastRow="0" w:firstColumn="1" w:lastColumn="0" w:noHBand="0" w:noVBand="1"/>
        <w:tblCaption w:val="12.2 Financial Statements - Port Assets Ministerial Holding Corporation - Cash Flow Statement"/>
        <w:tblDescription w:val="12.2 Financial Statements - Port Assets Ministerial Holding Corporation - Cash Flow Statement"/>
      </w:tblPr>
      <w:tblGrid>
        <w:gridCol w:w="6236"/>
        <w:gridCol w:w="1256"/>
        <w:gridCol w:w="1156"/>
        <w:gridCol w:w="1156"/>
      </w:tblGrid>
      <w:tr w:rsidR="00763288" w:rsidRPr="00763288" w14:paraId="469F893E" w14:textId="77777777" w:rsidTr="00AE5418">
        <w:trPr>
          <w:trHeight w:val="360"/>
        </w:trPr>
        <w:tc>
          <w:tcPr>
            <w:tcW w:w="6236" w:type="dxa"/>
            <w:shd w:val="clear" w:color="auto" w:fill="FFFFFF"/>
            <w:noWrap/>
            <w:vAlign w:val="bottom"/>
            <w:hideMark/>
          </w:tcPr>
          <w:p w14:paraId="604A9BE9"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294C29BD"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69EA074F"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52273EC2"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AE5418" w14:paraId="6663889C" w14:textId="77777777" w:rsidTr="00AE5418">
        <w:trPr>
          <w:trHeight w:val="283"/>
        </w:trPr>
        <w:tc>
          <w:tcPr>
            <w:tcW w:w="6236" w:type="dxa"/>
            <w:shd w:val="clear" w:color="auto" w:fill="EBEBEB"/>
            <w:vAlign w:val="center"/>
            <w:hideMark/>
          </w:tcPr>
          <w:p w14:paraId="7160F785" w14:textId="77777777" w:rsidR="00763288" w:rsidRPr="00AE5418" w:rsidRDefault="00763288" w:rsidP="00763288">
            <w:pPr>
              <w:rPr>
                <w:rFonts w:ascii="Public Sans" w:hAnsi="Public Sans" w:cs="Calibri"/>
                <w:sz w:val="18"/>
                <w:szCs w:val="18"/>
                <w:lang w:eastAsia="en-AU"/>
              </w:rPr>
            </w:pPr>
            <w:r w:rsidRPr="00AE5418">
              <w:rPr>
                <w:rFonts w:ascii="Public Sans" w:hAnsi="Public Sans" w:cs="Calibri"/>
                <w:sz w:val="18"/>
                <w:szCs w:val="18"/>
                <w:lang w:eastAsia="en-AU"/>
              </w:rPr>
              <w:t> </w:t>
            </w:r>
          </w:p>
        </w:tc>
        <w:tc>
          <w:tcPr>
            <w:tcW w:w="2412" w:type="dxa"/>
            <w:gridSpan w:val="2"/>
            <w:shd w:val="clear" w:color="auto" w:fill="EBEBEB"/>
            <w:vAlign w:val="bottom"/>
            <w:hideMark/>
          </w:tcPr>
          <w:p w14:paraId="3004AE04" w14:textId="77777777" w:rsidR="00763288" w:rsidRPr="00AE5418" w:rsidRDefault="00763288" w:rsidP="00AE5418">
            <w:pPr>
              <w:jc w:val="center"/>
              <w:rPr>
                <w:rFonts w:ascii="Public Sans" w:hAnsi="Public Sans" w:cs="Calibri"/>
                <w:sz w:val="18"/>
                <w:szCs w:val="18"/>
                <w:lang w:eastAsia="en-AU"/>
              </w:rPr>
            </w:pPr>
            <w:r w:rsidRPr="00AE5418">
              <w:rPr>
                <w:rFonts w:ascii="Public Sans" w:hAnsi="Public Sans" w:cs="Calibri"/>
                <w:sz w:val="18"/>
                <w:szCs w:val="18"/>
                <w:lang w:eastAsia="en-AU"/>
              </w:rPr>
              <w:t>2022-23</w:t>
            </w:r>
          </w:p>
        </w:tc>
        <w:tc>
          <w:tcPr>
            <w:tcW w:w="1156" w:type="dxa"/>
            <w:shd w:val="clear" w:color="auto" w:fill="EBEBEB"/>
            <w:vAlign w:val="bottom"/>
            <w:hideMark/>
          </w:tcPr>
          <w:p w14:paraId="3E949D4E" w14:textId="77777777" w:rsidR="00763288" w:rsidRPr="00AE5418" w:rsidRDefault="00763288" w:rsidP="00AE5418">
            <w:pPr>
              <w:jc w:val="center"/>
              <w:rPr>
                <w:rFonts w:ascii="Public Sans" w:hAnsi="Public Sans" w:cs="Calibri"/>
                <w:sz w:val="18"/>
                <w:szCs w:val="18"/>
                <w:lang w:eastAsia="en-AU"/>
              </w:rPr>
            </w:pPr>
            <w:r w:rsidRPr="00AE5418">
              <w:rPr>
                <w:rFonts w:ascii="Public Sans" w:hAnsi="Public Sans" w:cs="Calibri"/>
                <w:sz w:val="18"/>
                <w:szCs w:val="18"/>
                <w:lang w:eastAsia="en-AU"/>
              </w:rPr>
              <w:t>2023-24</w:t>
            </w:r>
          </w:p>
        </w:tc>
      </w:tr>
      <w:tr w:rsidR="00763288" w:rsidRPr="00AE5418" w14:paraId="5CE367DB" w14:textId="77777777" w:rsidTr="00AE5418">
        <w:trPr>
          <w:trHeight w:val="225"/>
        </w:trPr>
        <w:tc>
          <w:tcPr>
            <w:tcW w:w="6236" w:type="dxa"/>
            <w:shd w:val="clear" w:color="auto" w:fill="EBEBEB"/>
            <w:vAlign w:val="center"/>
            <w:hideMark/>
          </w:tcPr>
          <w:p w14:paraId="137CA942" w14:textId="77777777" w:rsidR="00763288" w:rsidRPr="00AE5418" w:rsidRDefault="00763288" w:rsidP="00763288">
            <w:pPr>
              <w:rPr>
                <w:rFonts w:ascii="Public Sans" w:hAnsi="Public Sans" w:cs="Calibri"/>
                <w:sz w:val="18"/>
                <w:szCs w:val="18"/>
                <w:lang w:eastAsia="en-AU"/>
              </w:rPr>
            </w:pPr>
            <w:r w:rsidRPr="00AE5418">
              <w:rPr>
                <w:rFonts w:ascii="Public Sans" w:hAnsi="Public Sans" w:cs="Calibri"/>
                <w:sz w:val="18"/>
                <w:szCs w:val="18"/>
                <w:lang w:eastAsia="en-AU"/>
              </w:rPr>
              <w:t> </w:t>
            </w:r>
          </w:p>
        </w:tc>
        <w:tc>
          <w:tcPr>
            <w:tcW w:w="1256" w:type="dxa"/>
            <w:shd w:val="clear" w:color="auto" w:fill="EBEBEB"/>
            <w:vAlign w:val="center"/>
            <w:hideMark/>
          </w:tcPr>
          <w:p w14:paraId="307601A0" w14:textId="77777777" w:rsidR="00763288" w:rsidRPr="00AE5418" w:rsidRDefault="00763288" w:rsidP="00763288">
            <w:pPr>
              <w:jc w:val="center"/>
              <w:rPr>
                <w:rFonts w:ascii="Public Sans" w:hAnsi="Public Sans" w:cs="Calibri"/>
                <w:sz w:val="18"/>
                <w:szCs w:val="18"/>
                <w:lang w:eastAsia="en-AU"/>
              </w:rPr>
            </w:pPr>
            <w:r w:rsidRPr="00AE5418">
              <w:rPr>
                <w:rFonts w:ascii="Public Sans" w:hAnsi="Public Sans" w:cs="Calibri"/>
                <w:sz w:val="18"/>
                <w:szCs w:val="18"/>
                <w:lang w:eastAsia="en-AU"/>
              </w:rPr>
              <w:t>Budget</w:t>
            </w:r>
          </w:p>
        </w:tc>
        <w:tc>
          <w:tcPr>
            <w:tcW w:w="1156" w:type="dxa"/>
            <w:shd w:val="clear" w:color="auto" w:fill="EBEBEB"/>
            <w:vAlign w:val="center"/>
            <w:hideMark/>
          </w:tcPr>
          <w:p w14:paraId="3A2916E4" w14:textId="77777777" w:rsidR="00763288" w:rsidRPr="00AE5418" w:rsidRDefault="00763288" w:rsidP="00763288">
            <w:pPr>
              <w:jc w:val="center"/>
              <w:rPr>
                <w:rFonts w:ascii="Public Sans" w:hAnsi="Public Sans" w:cs="Calibri"/>
                <w:sz w:val="18"/>
                <w:szCs w:val="18"/>
                <w:lang w:eastAsia="en-AU"/>
              </w:rPr>
            </w:pPr>
            <w:r w:rsidRPr="00AE5418">
              <w:rPr>
                <w:rFonts w:ascii="Public Sans" w:hAnsi="Public Sans" w:cs="Calibri"/>
                <w:sz w:val="18"/>
                <w:szCs w:val="18"/>
                <w:lang w:eastAsia="en-AU"/>
              </w:rPr>
              <w:t>Est. Actual</w:t>
            </w:r>
          </w:p>
        </w:tc>
        <w:tc>
          <w:tcPr>
            <w:tcW w:w="1156" w:type="dxa"/>
            <w:shd w:val="clear" w:color="auto" w:fill="EBEBEB"/>
            <w:vAlign w:val="center"/>
            <w:hideMark/>
          </w:tcPr>
          <w:p w14:paraId="555FF268" w14:textId="77777777" w:rsidR="00763288" w:rsidRPr="00AE5418" w:rsidRDefault="00763288" w:rsidP="00763288">
            <w:pPr>
              <w:jc w:val="center"/>
              <w:rPr>
                <w:rFonts w:ascii="Public Sans" w:hAnsi="Public Sans" w:cs="Calibri"/>
                <w:sz w:val="18"/>
                <w:szCs w:val="18"/>
                <w:lang w:eastAsia="en-AU"/>
              </w:rPr>
            </w:pPr>
            <w:r w:rsidRPr="00AE5418">
              <w:rPr>
                <w:rFonts w:ascii="Public Sans" w:hAnsi="Public Sans" w:cs="Calibri"/>
                <w:sz w:val="18"/>
                <w:szCs w:val="18"/>
                <w:lang w:eastAsia="en-AU"/>
              </w:rPr>
              <w:t>Budget</w:t>
            </w:r>
          </w:p>
        </w:tc>
      </w:tr>
      <w:tr w:rsidR="00763288" w:rsidRPr="00AE5418" w14:paraId="56A4192B" w14:textId="77777777" w:rsidTr="00AE5418">
        <w:trPr>
          <w:trHeight w:val="283"/>
        </w:trPr>
        <w:tc>
          <w:tcPr>
            <w:tcW w:w="6236" w:type="dxa"/>
            <w:shd w:val="clear" w:color="auto" w:fill="EBEBEB"/>
            <w:vAlign w:val="center"/>
            <w:hideMark/>
          </w:tcPr>
          <w:p w14:paraId="1B1421DD" w14:textId="77777777" w:rsidR="00763288" w:rsidRPr="00AE5418" w:rsidRDefault="00763288" w:rsidP="00763288">
            <w:pPr>
              <w:rPr>
                <w:rFonts w:ascii="Public Sans" w:hAnsi="Public Sans" w:cs="Calibri"/>
                <w:sz w:val="18"/>
                <w:szCs w:val="18"/>
                <w:lang w:eastAsia="en-AU"/>
              </w:rPr>
            </w:pPr>
            <w:r w:rsidRPr="00AE5418">
              <w:rPr>
                <w:rFonts w:ascii="Public Sans" w:hAnsi="Public Sans" w:cs="Calibri"/>
                <w:sz w:val="18"/>
                <w:szCs w:val="18"/>
                <w:lang w:eastAsia="en-AU"/>
              </w:rPr>
              <w:t> </w:t>
            </w:r>
          </w:p>
        </w:tc>
        <w:tc>
          <w:tcPr>
            <w:tcW w:w="1256" w:type="dxa"/>
            <w:shd w:val="clear" w:color="auto" w:fill="EBEBEB"/>
            <w:hideMark/>
          </w:tcPr>
          <w:p w14:paraId="6E63E4F0" w14:textId="77777777" w:rsidR="00763288" w:rsidRPr="00AE5418" w:rsidRDefault="00763288" w:rsidP="00AE5418">
            <w:pPr>
              <w:jc w:val="center"/>
              <w:rPr>
                <w:rFonts w:ascii="Public Sans" w:hAnsi="Public Sans" w:cs="Calibri"/>
                <w:sz w:val="18"/>
                <w:szCs w:val="18"/>
                <w:lang w:eastAsia="en-AU"/>
              </w:rPr>
            </w:pPr>
            <w:r w:rsidRPr="00AE5418">
              <w:rPr>
                <w:rFonts w:ascii="Public Sans" w:hAnsi="Public Sans" w:cs="Calibri"/>
                <w:sz w:val="18"/>
                <w:szCs w:val="18"/>
                <w:lang w:eastAsia="en-AU"/>
              </w:rPr>
              <w:t>$000</w:t>
            </w:r>
          </w:p>
        </w:tc>
        <w:tc>
          <w:tcPr>
            <w:tcW w:w="1156" w:type="dxa"/>
            <w:shd w:val="clear" w:color="auto" w:fill="EBEBEB"/>
            <w:hideMark/>
          </w:tcPr>
          <w:p w14:paraId="0952BA3C" w14:textId="77777777" w:rsidR="00763288" w:rsidRPr="00AE5418" w:rsidRDefault="00763288" w:rsidP="00AE5418">
            <w:pPr>
              <w:jc w:val="center"/>
              <w:rPr>
                <w:rFonts w:ascii="Public Sans" w:hAnsi="Public Sans" w:cs="Calibri"/>
                <w:sz w:val="18"/>
                <w:szCs w:val="18"/>
                <w:lang w:eastAsia="en-AU"/>
              </w:rPr>
            </w:pPr>
            <w:r w:rsidRPr="00AE5418">
              <w:rPr>
                <w:rFonts w:ascii="Public Sans" w:hAnsi="Public Sans" w:cs="Calibri"/>
                <w:sz w:val="18"/>
                <w:szCs w:val="18"/>
                <w:lang w:eastAsia="en-AU"/>
              </w:rPr>
              <w:t>$000</w:t>
            </w:r>
          </w:p>
        </w:tc>
        <w:tc>
          <w:tcPr>
            <w:tcW w:w="1156" w:type="dxa"/>
            <w:shd w:val="clear" w:color="auto" w:fill="EBEBEB"/>
            <w:hideMark/>
          </w:tcPr>
          <w:p w14:paraId="45BF4AC4" w14:textId="77777777" w:rsidR="00763288" w:rsidRPr="00AE5418" w:rsidRDefault="00763288" w:rsidP="00AE5418">
            <w:pPr>
              <w:jc w:val="center"/>
              <w:rPr>
                <w:rFonts w:ascii="Public Sans" w:hAnsi="Public Sans" w:cs="Calibri"/>
                <w:sz w:val="18"/>
                <w:szCs w:val="18"/>
                <w:lang w:eastAsia="en-AU"/>
              </w:rPr>
            </w:pPr>
            <w:r w:rsidRPr="00AE5418">
              <w:rPr>
                <w:rFonts w:ascii="Public Sans" w:hAnsi="Public Sans" w:cs="Calibri"/>
                <w:sz w:val="18"/>
                <w:szCs w:val="18"/>
                <w:lang w:eastAsia="en-AU"/>
              </w:rPr>
              <w:t>$000</w:t>
            </w:r>
          </w:p>
        </w:tc>
      </w:tr>
      <w:tr w:rsidR="00763288" w:rsidRPr="00AE5418" w14:paraId="31A28987" w14:textId="77777777" w:rsidTr="00AE5418">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706669E6"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 xml:space="preserve">Cash Flows </w:t>
            </w:r>
            <w:proofErr w:type="gramStart"/>
            <w:r w:rsidRPr="00AE5418">
              <w:rPr>
                <w:rFonts w:ascii="Public Sans" w:hAnsi="Public Sans" w:cs="Calibri"/>
                <w:b/>
                <w:bCs/>
                <w:sz w:val="18"/>
                <w:szCs w:val="18"/>
                <w:lang w:eastAsia="en-AU"/>
              </w:rPr>
              <w:t>From</w:t>
            </w:r>
            <w:proofErr w:type="gramEnd"/>
            <w:r w:rsidRPr="00AE5418">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23F9903F" w14:textId="77777777" w:rsidR="00763288" w:rsidRPr="00AE5418" w:rsidRDefault="00763288" w:rsidP="00763288">
            <w:pPr>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381F85BF" w14:textId="77777777" w:rsidR="00763288" w:rsidRPr="00AE5418" w:rsidRDefault="00763288" w:rsidP="00763288">
            <w:pPr>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2C5AC774" w14:textId="77777777" w:rsidR="00763288" w:rsidRPr="00AE5418" w:rsidRDefault="00763288" w:rsidP="00763288">
            <w:pPr>
              <w:rPr>
                <w:rFonts w:ascii="Public Sans" w:hAnsi="Public Sans" w:cs="Calibri"/>
                <w:sz w:val="18"/>
                <w:szCs w:val="18"/>
                <w:lang w:eastAsia="en-AU"/>
              </w:rPr>
            </w:pPr>
            <w:r w:rsidRPr="00AE5418">
              <w:rPr>
                <w:rFonts w:ascii="Public Sans" w:hAnsi="Public Sans" w:cs="Calibri"/>
                <w:sz w:val="18"/>
                <w:szCs w:val="18"/>
                <w:lang w:eastAsia="en-AU"/>
              </w:rPr>
              <w:t> </w:t>
            </w:r>
          </w:p>
        </w:tc>
      </w:tr>
      <w:tr w:rsidR="00763288" w:rsidRPr="00AE5418" w14:paraId="43222232"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382D875"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0DB6E73C" w14:textId="77777777" w:rsidR="00763288" w:rsidRPr="00AE5418" w:rsidRDefault="00763288" w:rsidP="00763288">
            <w:pPr>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CD19D66" w14:textId="77777777" w:rsidR="00763288" w:rsidRPr="00AE5418" w:rsidRDefault="00763288" w:rsidP="00763288">
            <w:pPr>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0901929" w14:textId="77777777" w:rsidR="00763288" w:rsidRPr="00AE5418" w:rsidRDefault="00763288" w:rsidP="00763288">
            <w:pPr>
              <w:rPr>
                <w:rFonts w:ascii="Public Sans" w:hAnsi="Public Sans" w:cs="Calibri"/>
                <w:sz w:val="18"/>
                <w:szCs w:val="18"/>
                <w:lang w:eastAsia="en-AU"/>
              </w:rPr>
            </w:pPr>
            <w:r w:rsidRPr="00AE5418">
              <w:rPr>
                <w:rFonts w:ascii="Public Sans" w:hAnsi="Public Sans" w:cs="Calibri"/>
                <w:sz w:val="18"/>
                <w:szCs w:val="18"/>
                <w:lang w:eastAsia="en-AU"/>
              </w:rPr>
              <w:t> </w:t>
            </w:r>
          </w:p>
        </w:tc>
      </w:tr>
      <w:tr w:rsidR="00763288" w:rsidRPr="00AE5418" w14:paraId="4546BAFF"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F86AC03" w14:textId="77777777" w:rsidR="00763288" w:rsidRPr="00AE5418" w:rsidRDefault="00763288" w:rsidP="00804FE2">
            <w:pPr>
              <w:ind w:firstLineChars="200" w:firstLine="360"/>
              <w:rPr>
                <w:rFonts w:ascii="Public Sans" w:hAnsi="Public Sans" w:cs="Calibri"/>
                <w:color w:val="000000"/>
                <w:sz w:val="18"/>
                <w:szCs w:val="18"/>
                <w:lang w:eastAsia="en-AU"/>
              </w:rPr>
            </w:pPr>
            <w:r w:rsidRPr="00AE5418">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3C81AC6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5BEF568"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9D96D6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67AEF121"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580936A" w14:textId="77777777" w:rsidR="00763288" w:rsidRPr="00AE5418" w:rsidRDefault="00763288" w:rsidP="00804FE2">
            <w:pPr>
              <w:ind w:firstLineChars="200" w:firstLine="360"/>
              <w:rPr>
                <w:rFonts w:ascii="Public Sans" w:hAnsi="Public Sans" w:cs="Calibri"/>
                <w:color w:val="000000"/>
                <w:sz w:val="18"/>
                <w:szCs w:val="18"/>
                <w:lang w:eastAsia="en-AU"/>
              </w:rPr>
            </w:pPr>
            <w:r w:rsidRPr="00AE5418">
              <w:rPr>
                <w:rFonts w:ascii="Public Sans" w:hAnsi="Public Sans" w:cs="Calibri"/>
                <w:color w:val="000000"/>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70A42DFC"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850CA3"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42BF3A"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57936E8F"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D656FC1" w14:textId="77777777" w:rsidR="00763288" w:rsidRPr="00AE5418" w:rsidRDefault="00763288" w:rsidP="00804FE2">
            <w:pPr>
              <w:ind w:firstLineChars="200" w:firstLine="360"/>
              <w:rPr>
                <w:rFonts w:ascii="Public Sans" w:hAnsi="Public Sans" w:cs="Calibri"/>
                <w:color w:val="000000"/>
                <w:sz w:val="18"/>
                <w:szCs w:val="18"/>
                <w:lang w:eastAsia="en-AU"/>
              </w:rPr>
            </w:pPr>
            <w:r w:rsidRPr="00AE5418">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777D271C"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5261DF"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E8175DD"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5143BDD2"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E054488" w14:textId="77777777" w:rsidR="00763288" w:rsidRPr="00AE5418" w:rsidRDefault="00763288" w:rsidP="00804FE2">
            <w:pPr>
              <w:ind w:firstLineChars="200" w:firstLine="360"/>
              <w:rPr>
                <w:rFonts w:ascii="Public Sans" w:hAnsi="Public Sans" w:cs="Calibri"/>
                <w:color w:val="000000"/>
                <w:sz w:val="18"/>
                <w:szCs w:val="18"/>
                <w:lang w:eastAsia="en-AU"/>
              </w:rPr>
            </w:pPr>
            <w:r w:rsidRPr="00AE5418">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3B22F46A"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076CA3"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DF72CC"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6C558158"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ED60699" w14:textId="77777777" w:rsidR="00763288" w:rsidRPr="00AE5418" w:rsidRDefault="00763288" w:rsidP="00804FE2">
            <w:pPr>
              <w:ind w:firstLineChars="200" w:firstLine="360"/>
              <w:rPr>
                <w:rFonts w:ascii="Public Sans" w:hAnsi="Public Sans" w:cs="Calibri"/>
                <w:color w:val="000000"/>
                <w:sz w:val="18"/>
                <w:szCs w:val="18"/>
                <w:lang w:eastAsia="en-AU"/>
              </w:rPr>
            </w:pPr>
            <w:r w:rsidRPr="00AE5418">
              <w:rPr>
                <w:rFonts w:ascii="Public Sans" w:hAnsi="Public Sans" w:cs="Calibri"/>
                <w:color w:val="000000"/>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63C7D5E0"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464D85B"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CCD6B4"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423DF4DE" w14:textId="77777777" w:rsidTr="00AE5418">
        <w:trPr>
          <w:trHeight w:val="238"/>
        </w:trPr>
        <w:tc>
          <w:tcPr>
            <w:tcW w:w="6236" w:type="dxa"/>
            <w:tcBorders>
              <w:top w:val="nil"/>
              <w:left w:val="single" w:sz="4" w:space="0" w:color="FFFFFF"/>
              <w:bottom w:val="nil"/>
              <w:right w:val="single" w:sz="4" w:space="0" w:color="FFFFFF"/>
            </w:tcBorders>
            <w:noWrap/>
            <w:vAlign w:val="center"/>
            <w:hideMark/>
          </w:tcPr>
          <w:p w14:paraId="274FF186" w14:textId="77777777" w:rsidR="00763288" w:rsidRPr="00AE5418" w:rsidRDefault="00763288" w:rsidP="00804FE2">
            <w:pPr>
              <w:ind w:firstLineChars="200" w:firstLine="360"/>
              <w:rPr>
                <w:rFonts w:ascii="Public Sans" w:hAnsi="Public Sans" w:cs="Calibri"/>
                <w:color w:val="000000"/>
                <w:sz w:val="18"/>
                <w:szCs w:val="18"/>
                <w:lang w:eastAsia="en-AU"/>
              </w:rPr>
            </w:pPr>
            <w:r w:rsidRPr="00AE5418">
              <w:rPr>
                <w:rFonts w:ascii="Public Sans" w:hAnsi="Public Sans" w:cs="Calibri"/>
                <w:color w:val="000000"/>
                <w:sz w:val="18"/>
                <w:szCs w:val="18"/>
                <w:lang w:eastAsia="en-AU"/>
              </w:rPr>
              <w:t>Other Payments</w:t>
            </w:r>
          </w:p>
        </w:tc>
        <w:tc>
          <w:tcPr>
            <w:tcW w:w="1256" w:type="dxa"/>
            <w:tcBorders>
              <w:top w:val="nil"/>
              <w:left w:val="nil"/>
              <w:bottom w:val="nil"/>
              <w:right w:val="single" w:sz="4" w:space="0" w:color="FFFFFF"/>
            </w:tcBorders>
            <w:noWrap/>
            <w:vAlign w:val="center"/>
            <w:hideMark/>
          </w:tcPr>
          <w:p w14:paraId="40F1728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505</w:t>
            </w:r>
          </w:p>
        </w:tc>
        <w:tc>
          <w:tcPr>
            <w:tcW w:w="1156" w:type="dxa"/>
            <w:tcBorders>
              <w:top w:val="nil"/>
              <w:left w:val="nil"/>
              <w:bottom w:val="nil"/>
              <w:right w:val="single" w:sz="4" w:space="0" w:color="FFFFFF"/>
            </w:tcBorders>
            <w:noWrap/>
            <w:vAlign w:val="center"/>
            <w:hideMark/>
          </w:tcPr>
          <w:p w14:paraId="09C37E83"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469</w:t>
            </w:r>
          </w:p>
        </w:tc>
        <w:tc>
          <w:tcPr>
            <w:tcW w:w="1156" w:type="dxa"/>
            <w:tcBorders>
              <w:top w:val="nil"/>
              <w:left w:val="nil"/>
              <w:bottom w:val="nil"/>
              <w:right w:val="single" w:sz="4" w:space="0" w:color="FFFFFF"/>
            </w:tcBorders>
            <w:noWrap/>
            <w:vAlign w:val="center"/>
            <w:hideMark/>
          </w:tcPr>
          <w:p w14:paraId="2BD9166C"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514</w:t>
            </w:r>
          </w:p>
        </w:tc>
      </w:tr>
      <w:tr w:rsidR="00763288" w:rsidRPr="00AE5418" w14:paraId="26D2F355" w14:textId="77777777" w:rsidTr="00AE5418">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DE7B500" w14:textId="77777777" w:rsidR="00763288" w:rsidRPr="00AE5418" w:rsidRDefault="00763288" w:rsidP="00CE2346">
            <w:pPr>
              <w:ind w:firstLineChars="100" w:firstLine="181"/>
              <w:rPr>
                <w:rFonts w:ascii="Public Sans" w:hAnsi="Public Sans" w:cs="Calibri"/>
                <w:b/>
                <w:bCs/>
                <w:sz w:val="18"/>
                <w:szCs w:val="18"/>
                <w:lang w:eastAsia="en-AU"/>
              </w:rPr>
            </w:pPr>
            <w:r w:rsidRPr="00AE5418">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1D179E5D"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505</w:t>
            </w:r>
          </w:p>
        </w:tc>
        <w:tc>
          <w:tcPr>
            <w:tcW w:w="1156" w:type="dxa"/>
            <w:tcBorders>
              <w:top w:val="single" w:sz="4" w:space="0" w:color="auto"/>
              <w:left w:val="nil"/>
              <w:bottom w:val="single" w:sz="4" w:space="0" w:color="auto"/>
              <w:right w:val="single" w:sz="4" w:space="0" w:color="FFFFFF"/>
            </w:tcBorders>
            <w:noWrap/>
            <w:vAlign w:val="center"/>
            <w:hideMark/>
          </w:tcPr>
          <w:p w14:paraId="2E2315B3"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469</w:t>
            </w:r>
          </w:p>
        </w:tc>
        <w:tc>
          <w:tcPr>
            <w:tcW w:w="1156" w:type="dxa"/>
            <w:tcBorders>
              <w:top w:val="single" w:sz="4" w:space="0" w:color="auto"/>
              <w:left w:val="nil"/>
              <w:bottom w:val="single" w:sz="4" w:space="0" w:color="auto"/>
              <w:right w:val="single" w:sz="4" w:space="0" w:color="FFFFFF"/>
            </w:tcBorders>
            <w:noWrap/>
            <w:vAlign w:val="center"/>
            <w:hideMark/>
          </w:tcPr>
          <w:p w14:paraId="13044B8C"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514</w:t>
            </w:r>
          </w:p>
        </w:tc>
      </w:tr>
      <w:tr w:rsidR="00763288" w:rsidRPr="00AE5418" w14:paraId="7B55BE22"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5CDC392"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41D47AA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F721E81"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808F96E"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r>
      <w:tr w:rsidR="00763288" w:rsidRPr="00AE5418" w14:paraId="28D765CE"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36C2201" w14:textId="77777777" w:rsidR="00763288" w:rsidRPr="00AE5418" w:rsidRDefault="00763288" w:rsidP="00804FE2">
            <w:pPr>
              <w:ind w:firstLineChars="200" w:firstLine="360"/>
              <w:rPr>
                <w:rFonts w:ascii="Public Sans" w:hAnsi="Public Sans" w:cs="Calibri"/>
                <w:color w:val="000000"/>
                <w:sz w:val="18"/>
                <w:szCs w:val="18"/>
                <w:lang w:eastAsia="en-AU"/>
              </w:rPr>
            </w:pPr>
            <w:r w:rsidRPr="00AE5418">
              <w:rPr>
                <w:rFonts w:ascii="Public Sans" w:hAnsi="Public Sans" w:cs="Calibri"/>
                <w:color w:val="000000"/>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06613963"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AE34735"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C2F979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0E8333AF"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A696387" w14:textId="77777777" w:rsidR="00763288" w:rsidRPr="00AE5418" w:rsidRDefault="00763288" w:rsidP="00804FE2">
            <w:pPr>
              <w:ind w:firstLineChars="200" w:firstLine="360"/>
              <w:rPr>
                <w:rFonts w:ascii="Public Sans" w:hAnsi="Public Sans" w:cs="Calibri"/>
                <w:color w:val="000000"/>
                <w:sz w:val="18"/>
                <w:szCs w:val="18"/>
                <w:lang w:eastAsia="en-AU"/>
              </w:rPr>
            </w:pPr>
            <w:r w:rsidRPr="00AE5418">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681C2E1F"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C2253AD"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BF0C35A"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15BDFE89"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A6267E9" w14:textId="77777777" w:rsidR="00763288" w:rsidRPr="00AE5418" w:rsidRDefault="00763288" w:rsidP="00804FE2">
            <w:pPr>
              <w:ind w:firstLineChars="200" w:firstLine="360"/>
              <w:rPr>
                <w:rFonts w:ascii="Public Sans" w:hAnsi="Public Sans" w:cs="Calibri"/>
                <w:color w:val="000000"/>
                <w:sz w:val="18"/>
                <w:szCs w:val="18"/>
                <w:lang w:eastAsia="en-AU"/>
              </w:rPr>
            </w:pPr>
            <w:r w:rsidRPr="00AE5418">
              <w:rPr>
                <w:rFonts w:ascii="Public Sans" w:hAnsi="Public Sans" w:cs="Calibri"/>
                <w:color w:val="000000"/>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0C393D59"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F341CC"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12FE70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7F505201"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4DA9A33" w14:textId="77777777" w:rsidR="00763288" w:rsidRPr="00AE5418" w:rsidRDefault="00763288" w:rsidP="00804FE2">
            <w:pPr>
              <w:ind w:firstLineChars="200" w:firstLine="360"/>
              <w:rPr>
                <w:rFonts w:ascii="Public Sans" w:hAnsi="Public Sans" w:cs="Calibri"/>
                <w:color w:val="000000"/>
                <w:sz w:val="18"/>
                <w:szCs w:val="18"/>
                <w:lang w:eastAsia="en-AU"/>
              </w:rPr>
            </w:pPr>
            <w:r w:rsidRPr="00AE5418">
              <w:rPr>
                <w:rFonts w:ascii="Public Sans" w:hAnsi="Public Sans" w:cs="Calibri"/>
                <w:color w:val="000000"/>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415A547E"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6847EE"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9C4D5A"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65B72306"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766E82C" w14:textId="77777777" w:rsidR="00763288" w:rsidRPr="00AE5418" w:rsidRDefault="00763288" w:rsidP="00804FE2">
            <w:pPr>
              <w:ind w:firstLineChars="200" w:firstLine="360"/>
              <w:rPr>
                <w:rFonts w:ascii="Public Sans" w:hAnsi="Public Sans" w:cs="Calibri"/>
                <w:color w:val="000000"/>
                <w:sz w:val="18"/>
                <w:szCs w:val="18"/>
                <w:lang w:eastAsia="en-AU"/>
              </w:rPr>
            </w:pPr>
            <w:r w:rsidRPr="00AE5418">
              <w:rPr>
                <w:rFonts w:ascii="Public Sans" w:hAnsi="Public Sans" w:cs="Calibri"/>
                <w:color w:val="000000"/>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51E5CAE8"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7A607D6"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787899D"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66CC96EF"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DC798F6" w14:textId="77777777" w:rsidR="00763288" w:rsidRPr="00AE5418" w:rsidRDefault="00763288" w:rsidP="00804FE2">
            <w:pPr>
              <w:ind w:firstLineChars="200" w:firstLine="360"/>
              <w:rPr>
                <w:rFonts w:ascii="Public Sans" w:hAnsi="Public Sans" w:cs="Calibri"/>
                <w:color w:val="000000"/>
                <w:sz w:val="18"/>
                <w:szCs w:val="18"/>
                <w:lang w:eastAsia="en-AU"/>
              </w:rPr>
            </w:pPr>
            <w:r w:rsidRPr="00AE5418">
              <w:rPr>
                <w:rFonts w:ascii="Public Sans" w:hAnsi="Public Sans" w:cs="Calibri"/>
                <w:color w:val="000000"/>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2D43F1E8"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22A41146"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37628E"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(0)</w:t>
            </w:r>
          </w:p>
        </w:tc>
      </w:tr>
      <w:tr w:rsidR="00763288" w:rsidRPr="00AE5418" w14:paraId="39163D7B"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1C73540" w14:textId="77777777" w:rsidR="00763288" w:rsidRPr="00AE5418" w:rsidRDefault="00763288" w:rsidP="00804FE2">
            <w:pPr>
              <w:ind w:firstLineChars="200" w:firstLine="360"/>
              <w:rPr>
                <w:rFonts w:ascii="Public Sans" w:hAnsi="Public Sans" w:cs="Calibri"/>
                <w:color w:val="000000"/>
                <w:sz w:val="18"/>
                <w:szCs w:val="18"/>
                <w:lang w:eastAsia="en-AU"/>
              </w:rPr>
            </w:pPr>
            <w:r w:rsidRPr="00AE5418">
              <w:rPr>
                <w:rFonts w:ascii="Public Sans" w:hAnsi="Public Sans" w:cs="Calibri"/>
                <w:color w:val="000000"/>
                <w:sz w:val="18"/>
                <w:szCs w:val="18"/>
                <w:lang w:eastAsia="en-AU"/>
              </w:rPr>
              <w:t xml:space="preserve">Retained Taxes, </w:t>
            </w:r>
            <w:proofErr w:type="gramStart"/>
            <w:r w:rsidRPr="00AE5418">
              <w:rPr>
                <w:rFonts w:ascii="Public Sans" w:hAnsi="Public Sans" w:cs="Calibri"/>
                <w:color w:val="000000"/>
                <w:sz w:val="18"/>
                <w:szCs w:val="18"/>
                <w:lang w:eastAsia="en-AU"/>
              </w:rPr>
              <w:t>Fees</w:t>
            </w:r>
            <w:proofErr w:type="gramEnd"/>
            <w:r w:rsidRPr="00AE5418">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6252BDB3"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B4479FC"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0878FD"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7D8E4F8D"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5415AAC" w14:textId="77777777" w:rsidR="00763288" w:rsidRPr="00AE5418" w:rsidRDefault="00763288" w:rsidP="00804FE2">
            <w:pPr>
              <w:ind w:firstLineChars="200" w:firstLine="360"/>
              <w:rPr>
                <w:rFonts w:ascii="Public Sans" w:hAnsi="Public Sans" w:cs="Calibri"/>
                <w:color w:val="000000"/>
                <w:sz w:val="18"/>
                <w:szCs w:val="18"/>
                <w:lang w:eastAsia="en-AU"/>
              </w:rPr>
            </w:pPr>
            <w:r w:rsidRPr="00AE5418">
              <w:rPr>
                <w:rFonts w:ascii="Public Sans" w:hAnsi="Public Sans" w:cs="Calibri"/>
                <w:color w:val="000000"/>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57403ACB"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61C746E"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63</w:t>
            </w:r>
          </w:p>
        </w:tc>
        <w:tc>
          <w:tcPr>
            <w:tcW w:w="1156" w:type="dxa"/>
            <w:tcBorders>
              <w:top w:val="nil"/>
              <w:left w:val="nil"/>
              <w:bottom w:val="single" w:sz="4" w:space="0" w:color="FFFFFF"/>
              <w:right w:val="single" w:sz="4" w:space="0" w:color="FFFFFF"/>
            </w:tcBorders>
            <w:noWrap/>
            <w:vAlign w:val="center"/>
            <w:hideMark/>
          </w:tcPr>
          <w:p w14:paraId="1CAB9560"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35</w:t>
            </w:r>
          </w:p>
        </w:tc>
      </w:tr>
      <w:tr w:rsidR="00763288" w:rsidRPr="00AE5418" w14:paraId="602A064E" w14:textId="77777777" w:rsidTr="00AE541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78EBF98" w14:textId="77777777" w:rsidR="00763288" w:rsidRPr="00AE5418" w:rsidRDefault="00763288" w:rsidP="00804FE2">
            <w:pPr>
              <w:ind w:firstLineChars="200" w:firstLine="360"/>
              <w:rPr>
                <w:rFonts w:ascii="Public Sans" w:hAnsi="Public Sans" w:cs="Calibri"/>
                <w:color w:val="000000"/>
                <w:sz w:val="18"/>
                <w:szCs w:val="18"/>
                <w:lang w:eastAsia="en-AU"/>
              </w:rPr>
            </w:pPr>
            <w:r w:rsidRPr="00AE5418">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1A590F4D"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235</w:t>
            </w:r>
          </w:p>
        </w:tc>
        <w:tc>
          <w:tcPr>
            <w:tcW w:w="1156" w:type="dxa"/>
            <w:tcBorders>
              <w:top w:val="nil"/>
              <w:left w:val="nil"/>
              <w:bottom w:val="single" w:sz="4" w:space="0" w:color="FFFFFF"/>
              <w:right w:val="single" w:sz="4" w:space="0" w:color="FFFFFF"/>
            </w:tcBorders>
            <w:noWrap/>
            <w:vAlign w:val="center"/>
            <w:hideMark/>
          </w:tcPr>
          <w:p w14:paraId="65ACB1B8"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200</w:t>
            </w:r>
          </w:p>
        </w:tc>
        <w:tc>
          <w:tcPr>
            <w:tcW w:w="1156" w:type="dxa"/>
            <w:tcBorders>
              <w:top w:val="nil"/>
              <w:left w:val="nil"/>
              <w:bottom w:val="single" w:sz="4" w:space="0" w:color="FFFFFF"/>
              <w:right w:val="single" w:sz="4" w:space="0" w:color="FFFFFF"/>
            </w:tcBorders>
            <w:noWrap/>
            <w:vAlign w:val="center"/>
            <w:hideMark/>
          </w:tcPr>
          <w:p w14:paraId="2D2ADB41"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213</w:t>
            </w:r>
          </w:p>
        </w:tc>
      </w:tr>
      <w:tr w:rsidR="00763288" w:rsidRPr="00AE5418" w14:paraId="1C189F89" w14:textId="77777777" w:rsidTr="00AE5418">
        <w:trPr>
          <w:trHeight w:val="238"/>
        </w:trPr>
        <w:tc>
          <w:tcPr>
            <w:tcW w:w="6236" w:type="dxa"/>
            <w:tcBorders>
              <w:top w:val="nil"/>
              <w:left w:val="single" w:sz="4" w:space="0" w:color="FFFFFF"/>
              <w:bottom w:val="nil"/>
              <w:right w:val="single" w:sz="4" w:space="0" w:color="FFFFFF"/>
            </w:tcBorders>
            <w:noWrap/>
            <w:vAlign w:val="center"/>
            <w:hideMark/>
          </w:tcPr>
          <w:p w14:paraId="4740D94B" w14:textId="77777777" w:rsidR="00763288" w:rsidRPr="00AE5418" w:rsidRDefault="00763288" w:rsidP="00804FE2">
            <w:pPr>
              <w:ind w:firstLineChars="200" w:firstLine="360"/>
              <w:rPr>
                <w:rFonts w:ascii="Public Sans" w:hAnsi="Public Sans" w:cs="Calibri"/>
                <w:color w:val="000000"/>
                <w:sz w:val="18"/>
                <w:szCs w:val="18"/>
                <w:lang w:eastAsia="en-AU"/>
              </w:rPr>
            </w:pPr>
            <w:r w:rsidRPr="00AE5418">
              <w:rPr>
                <w:rFonts w:ascii="Public Sans" w:hAnsi="Public Sans" w:cs="Calibri"/>
                <w:color w:val="000000"/>
                <w:sz w:val="18"/>
                <w:szCs w:val="18"/>
                <w:lang w:eastAsia="en-AU"/>
              </w:rPr>
              <w:t>Other Receipts</w:t>
            </w:r>
          </w:p>
        </w:tc>
        <w:tc>
          <w:tcPr>
            <w:tcW w:w="1256" w:type="dxa"/>
            <w:tcBorders>
              <w:top w:val="nil"/>
              <w:left w:val="nil"/>
              <w:bottom w:val="nil"/>
              <w:right w:val="single" w:sz="4" w:space="0" w:color="FFFFFF"/>
            </w:tcBorders>
            <w:noWrap/>
            <w:vAlign w:val="center"/>
            <w:hideMark/>
          </w:tcPr>
          <w:p w14:paraId="1DDCEEDC"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108</w:t>
            </w:r>
          </w:p>
        </w:tc>
        <w:tc>
          <w:tcPr>
            <w:tcW w:w="1156" w:type="dxa"/>
            <w:tcBorders>
              <w:top w:val="nil"/>
              <w:left w:val="nil"/>
              <w:bottom w:val="nil"/>
              <w:right w:val="single" w:sz="4" w:space="0" w:color="FFFFFF"/>
            </w:tcBorders>
            <w:noWrap/>
            <w:vAlign w:val="center"/>
            <w:hideMark/>
          </w:tcPr>
          <w:p w14:paraId="3FC434E1"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226</w:t>
            </w:r>
          </w:p>
        </w:tc>
        <w:tc>
          <w:tcPr>
            <w:tcW w:w="1156" w:type="dxa"/>
            <w:tcBorders>
              <w:top w:val="nil"/>
              <w:left w:val="nil"/>
              <w:bottom w:val="nil"/>
              <w:right w:val="single" w:sz="4" w:space="0" w:color="FFFFFF"/>
            </w:tcBorders>
            <w:noWrap/>
            <w:vAlign w:val="center"/>
            <w:hideMark/>
          </w:tcPr>
          <w:p w14:paraId="652D761A"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320</w:t>
            </w:r>
          </w:p>
        </w:tc>
      </w:tr>
      <w:tr w:rsidR="00763288" w:rsidRPr="00AE5418" w14:paraId="4E876EAC" w14:textId="77777777" w:rsidTr="00AE5418">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7AD074F" w14:textId="77777777" w:rsidR="00763288" w:rsidRPr="00AE5418" w:rsidRDefault="00763288" w:rsidP="00CE2346">
            <w:pPr>
              <w:ind w:firstLineChars="100" w:firstLine="181"/>
              <w:rPr>
                <w:rFonts w:ascii="Public Sans" w:hAnsi="Public Sans" w:cs="Calibri"/>
                <w:b/>
                <w:bCs/>
                <w:sz w:val="18"/>
                <w:szCs w:val="18"/>
                <w:lang w:eastAsia="en-AU"/>
              </w:rPr>
            </w:pPr>
            <w:r w:rsidRPr="00AE5418">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43FE58E9"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343</w:t>
            </w:r>
          </w:p>
        </w:tc>
        <w:tc>
          <w:tcPr>
            <w:tcW w:w="1156" w:type="dxa"/>
            <w:tcBorders>
              <w:top w:val="single" w:sz="4" w:space="0" w:color="auto"/>
              <w:left w:val="nil"/>
              <w:bottom w:val="single" w:sz="4" w:space="0" w:color="auto"/>
              <w:right w:val="single" w:sz="4" w:space="0" w:color="FFFFFF"/>
            </w:tcBorders>
            <w:noWrap/>
            <w:vAlign w:val="center"/>
            <w:hideMark/>
          </w:tcPr>
          <w:p w14:paraId="0FA5BC30"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489</w:t>
            </w:r>
          </w:p>
        </w:tc>
        <w:tc>
          <w:tcPr>
            <w:tcW w:w="1156" w:type="dxa"/>
            <w:tcBorders>
              <w:top w:val="single" w:sz="4" w:space="0" w:color="auto"/>
              <w:left w:val="nil"/>
              <w:bottom w:val="single" w:sz="4" w:space="0" w:color="auto"/>
              <w:right w:val="single" w:sz="4" w:space="0" w:color="FFFFFF"/>
            </w:tcBorders>
            <w:noWrap/>
            <w:vAlign w:val="center"/>
            <w:hideMark/>
          </w:tcPr>
          <w:p w14:paraId="6431333C"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568</w:t>
            </w:r>
          </w:p>
        </w:tc>
      </w:tr>
      <w:tr w:rsidR="00763288" w:rsidRPr="00AE5418" w14:paraId="357433E3" w14:textId="77777777" w:rsidTr="00AE5418">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CAD8936"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 xml:space="preserve">Net Cash Flows </w:t>
            </w:r>
            <w:proofErr w:type="gramStart"/>
            <w:r w:rsidRPr="00AE5418">
              <w:rPr>
                <w:rFonts w:ascii="Public Sans" w:hAnsi="Public Sans" w:cs="Calibri"/>
                <w:b/>
                <w:bCs/>
                <w:sz w:val="18"/>
                <w:szCs w:val="18"/>
                <w:lang w:eastAsia="en-AU"/>
              </w:rPr>
              <w:t>From</w:t>
            </w:r>
            <w:proofErr w:type="gramEnd"/>
            <w:r w:rsidRPr="00AE5418">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6875B674"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(162)</w:t>
            </w:r>
          </w:p>
        </w:tc>
        <w:tc>
          <w:tcPr>
            <w:tcW w:w="1156" w:type="dxa"/>
            <w:tcBorders>
              <w:top w:val="nil"/>
              <w:left w:val="nil"/>
              <w:bottom w:val="single" w:sz="4" w:space="0" w:color="auto"/>
              <w:right w:val="single" w:sz="4" w:space="0" w:color="FFFFFF"/>
            </w:tcBorders>
            <w:noWrap/>
            <w:vAlign w:val="center"/>
            <w:hideMark/>
          </w:tcPr>
          <w:p w14:paraId="06E5782E"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20</w:t>
            </w:r>
          </w:p>
        </w:tc>
        <w:tc>
          <w:tcPr>
            <w:tcW w:w="1156" w:type="dxa"/>
            <w:tcBorders>
              <w:top w:val="nil"/>
              <w:left w:val="nil"/>
              <w:bottom w:val="single" w:sz="4" w:space="0" w:color="auto"/>
              <w:right w:val="single" w:sz="4" w:space="0" w:color="FFFFFF"/>
            </w:tcBorders>
            <w:noWrap/>
            <w:vAlign w:val="center"/>
            <w:hideMark/>
          </w:tcPr>
          <w:p w14:paraId="2C402FBD"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54</w:t>
            </w:r>
          </w:p>
        </w:tc>
      </w:tr>
      <w:tr w:rsidR="00763288" w:rsidRPr="00AE5418" w14:paraId="0BB23C03"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5F75738"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 xml:space="preserve">Cash Flows </w:t>
            </w:r>
            <w:proofErr w:type="gramStart"/>
            <w:r w:rsidRPr="00AE5418">
              <w:rPr>
                <w:rFonts w:ascii="Public Sans" w:hAnsi="Public Sans" w:cs="Calibri"/>
                <w:b/>
                <w:bCs/>
                <w:sz w:val="18"/>
                <w:szCs w:val="18"/>
                <w:lang w:eastAsia="en-AU"/>
              </w:rPr>
              <w:t>From</w:t>
            </w:r>
            <w:proofErr w:type="gramEnd"/>
            <w:r w:rsidRPr="00AE5418">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3CD9CB5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A59E9AD"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6664001"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r>
      <w:tr w:rsidR="00763288" w:rsidRPr="00AE5418" w14:paraId="1980F276" w14:textId="77777777" w:rsidTr="0064058D">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FB4E3CE"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69942FD3"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FB914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200887C"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65CF1664" w14:textId="77777777" w:rsidTr="0064058D">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2E264A0"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423AF3BD"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A57A8B"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5B1204"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11CB1519" w14:textId="77777777" w:rsidTr="0064058D">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49AEC98"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56735D2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2C8B9FE"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941A8C"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66B69865" w14:textId="77777777" w:rsidTr="0064058D">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6F52850"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761862CB"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0930EDE"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4AE1DB6"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23CB6972" w14:textId="77777777" w:rsidTr="0064058D">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6014D43"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7AFDAC66"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CBB39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B4E53E"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408E5E88" w14:textId="77777777" w:rsidTr="0064058D">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D98FFCC"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019A1698"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F6184C3"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2EE184"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6C0108DD" w14:textId="77777777" w:rsidTr="0064058D">
        <w:trPr>
          <w:trHeight w:val="238"/>
        </w:trPr>
        <w:tc>
          <w:tcPr>
            <w:tcW w:w="6236" w:type="dxa"/>
            <w:tcBorders>
              <w:top w:val="nil"/>
              <w:left w:val="single" w:sz="4" w:space="0" w:color="FFFFFF"/>
              <w:bottom w:val="nil"/>
              <w:right w:val="single" w:sz="4" w:space="0" w:color="FFFFFF"/>
            </w:tcBorders>
            <w:noWrap/>
            <w:vAlign w:val="center"/>
            <w:hideMark/>
          </w:tcPr>
          <w:p w14:paraId="30CD53DF"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501766AE"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2CCB04CB"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0383A296"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5864A2C5" w14:textId="77777777" w:rsidTr="00AE5418">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EBE0536"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 xml:space="preserve">Net Cash Flows </w:t>
            </w:r>
            <w:proofErr w:type="gramStart"/>
            <w:r w:rsidRPr="00AE5418">
              <w:rPr>
                <w:rFonts w:ascii="Public Sans" w:hAnsi="Public Sans" w:cs="Calibri"/>
                <w:b/>
                <w:bCs/>
                <w:sz w:val="18"/>
                <w:szCs w:val="18"/>
                <w:lang w:eastAsia="en-AU"/>
              </w:rPr>
              <w:t>From</w:t>
            </w:r>
            <w:proofErr w:type="gramEnd"/>
            <w:r w:rsidRPr="00AE5418">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5ADADD6E"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196DA5B2"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1E7A6440"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w:t>
            </w:r>
          </w:p>
        </w:tc>
      </w:tr>
      <w:tr w:rsidR="00763288" w:rsidRPr="00AE5418" w14:paraId="79119C25" w14:textId="77777777" w:rsidTr="00AE541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7C55043"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 xml:space="preserve">Cash Flows </w:t>
            </w:r>
            <w:proofErr w:type="gramStart"/>
            <w:r w:rsidRPr="00AE5418">
              <w:rPr>
                <w:rFonts w:ascii="Public Sans" w:hAnsi="Public Sans" w:cs="Calibri"/>
                <w:b/>
                <w:bCs/>
                <w:sz w:val="18"/>
                <w:szCs w:val="18"/>
                <w:lang w:eastAsia="en-AU"/>
              </w:rPr>
              <w:t>From</w:t>
            </w:r>
            <w:proofErr w:type="gramEnd"/>
            <w:r w:rsidRPr="00AE5418">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57A4D502"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98C902E"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0842879"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 </w:t>
            </w:r>
          </w:p>
        </w:tc>
      </w:tr>
      <w:tr w:rsidR="00763288" w:rsidRPr="00AE5418" w14:paraId="1D2409AA" w14:textId="77777777" w:rsidTr="0064058D">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3A030C0"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237B129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84E05B"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B9FD10F"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1699E24E" w14:textId="77777777" w:rsidTr="0064058D">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A9370BD"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5558BC0E"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33442B"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1CB12B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0EF999D6" w14:textId="77777777" w:rsidTr="0064058D">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88B8C80"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0C99CCE4"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355F7C3"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40E9868"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5526D06B" w14:textId="77777777" w:rsidTr="0064058D">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88F683B"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509E6FD5"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351465"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5C549D"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7DA7DECA" w14:textId="77777777" w:rsidTr="0064058D">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D167A5A"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7260B498"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FD2CA0"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5A59DE9"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5A0CE678" w14:textId="77777777" w:rsidTr="0064058D">
        <w:trPr>
          <w:trHeight w:val="238"/>
        </w:trPr>
        <w:tc>
          <w:tcPr>
            <w:tcW w:w="6236" w:type="dxa"/>
            <w:tcBorders>
              <w:top w:val="nil"/>
              <w:left w:val="single" w:sz="4" w:space="0" w:color="FFFFFF"/>
              <w:bottom w:val="nil"/>
              <w:right w:val="single" w:sz="4" w:space="0" w:color="FFFFFF"/>
            </w:tcBorders>
            <w:noWrap/>
            <w:vAlign w:val="center"/>
            <w:hideMark/>
          </w:tcPr>
          <w:p w14:paraId="2C1AF8D9"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21C9744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487E7A4B"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3726796C"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340ECD11" w14:textId="77777777" w:rsidTr="00AE5418">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BF27950"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 xml:space="preserve">Net Cash Flows </w:t>
            </w:r>
            <w:proofErr w:type="gramStart"/>
            <w:r w:rsidRPr="00AE5418">
              <w:rPr>
                <w:rFonts w:ascii="Public Sans" w:hAnsi="Public Sans" w:cs="Calibri"/>
                <w:b/>
                <w:bCs/>
                <w:sz w:val="18"/>
                <w:szCs w:val="18"/>
                <w:lang w:eastAsia="en-AU"/>
              </w:rPr>
              <w:t>From</w:t>
            </w:r>
            <w:proofErr w:type="gramEnd"/>
            <w:r w:rsidRPr="00AE5418">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6024C53B"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7DAF5A19"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4B205FFA"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w:t>
            </w:r>
          </w:p>
        </w:tc>
      </w:tr>
      <w:tr w:rsidR="00763288" w:rsidRPr="00AE5418" w14:paraId="553D04B2" w14:textId="77777777" w:rsidTr="00AE5418">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6DDD773"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779F1B2F"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(162)</w:t>
            </w:r>
          </w:p>
        </w:tc>
        <w:tc>
          <w:tcPr>
            <w:tcW w:w="1156" w:type="dxa"/>
            <w:tcBorders>
              <w:top w:val="nil"/>
              <w:left w:val="nil"/>
              <w:bottom w:val="single" w:sz="4" w:space="0" w:color="auto"/>
              <w:right w:val="single" w:sz="4" w:space="0" w:color="FFFFFF"/>
            </w:tcBorders>
            <w:noWrap/>
            <w:vAlign w:val="center"/>
            <w:hideMark/>
          </w:tcPr>
          <w:p w14:paraId="2DE2D40F"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20</w:t>
            </w:r>
          </w:p>
        </w:tc>
        <w:tc>
          <w:tcPr>
            <w:tcW w:w="1156" w:type="dxa"/>
            <w:tcBorders>
              <w:top w:val="nil"/>
              <w:left w:val="nil"/>
              <w:bottom w:val="single" w:sz="4" w:space="0" w:color="auto"/>
              <w:right w:val="single" w:sz="4" w:space="0" w:color="FFFFFF"/>
            </w:tcBorders>
            <w:noWrap/>
            <w:vAlign w:val="center"/>
            <w:hideMark/>
          </w:tcPr>
          <w:p w14:paraId="71EE1232"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54</w:t>
            </w:r>
          </w:p>
        </w:tc>
      </w:tr>
      <w:tr w:rsidR="00763288" w:rsidRPr="00AE5418" w14:paraId="58949C59" w14:textId="77777777" w:rsidTr="0064058D">
        <w:trPr>
          <w:trHeight w:val="238"/>
        </w:trPr>
        <w:tc>
          <w:tcPr>
            <w:tcW w:w="6236" w:type="dxa"/>
            <w:tcBorders>
              <w:top w:val="nil"/>
              <w:left w:val="single" w:sz="4" w:space="0" w:color="FFFFFF"/>
              <w:bottom w:val="nil"/>
              <w:right w:val="single" w:sz="4" w:space="0" w:color="FFFFFF"/>
            </w:tcBorders>
            <w:noWrap/>
            <w:vAlign w:val="center"/>
            <w:hideMark/>
          </w:tcPr>
          <w:p w14:paraId="20E9F64F"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4A9AFFC7"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2,667</w:t>
            </w:r>
          </w:p>
        </w:tc>
        <w:tc>
          <w:tcPr>
            <w:tcW w:w="1156" w:type="dxa"/>
            <w:tcBorders>
              <w:top w:val="nil"/>
              <w:left w:val="nil"/>
              <w:bottom w:val="nil"/>
              <w:right w:val="single" w:sz="4" w:space="0" w:color="FFFFFF"/>
            </w:tcBorders>
            <w:noWrap/>
            <w:vAlign w:val="center"/>
            <w:hideMark/>
          </w:tcPr>
          <w:p w14:paraId="37534F48"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2,749</w:t>
            </w:r>
          </w:p>
        </w:tc>
        <w:tc>
          <w:tcPr>
            <w:tcW w:w="1156" w:type="dxa"/>
            <w:tcBorders>
              <w:top w:val="nil"/>
              <w:left w:val="nil"/>
              <w:bottom w:val="nil"/>
              <w:right w:val="single" w:sz="4" w:space="0" w:color="FFFFFF"/>
            </w:tcBorders>
            <w:noWrap/>
            <w:vAlign w:val="center"/>
            <w:hideMark/>
          </w:tcPr>
          <w:p w14:paraId="12155CC5"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972</w:t>
            </w:r>
          </w:p>
        </w:tc>
      </w:tr>
      <w:tr w:rsidR="00763288" w:rsidRPr="00AE5418" w14:paraId="32509A0C" w14:textId="77777777" w:rsidTr="0064058D">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583EF7AB"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02B04633"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3F81B54B"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6E14E2E0"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3BCB37C9" w14:textId="77777777" w:rsidTr="0064058D">
        <w:trPr>
          <w:trHeight w:val="238"/>
        </w:trPr>
        <w:tc>
          <w:tcPr>
            <w:tcW w:w="6236" w:type="dxa"/>
            <w:tcBorders>
              <w:top w:val="nil"/>
              <w:left w:val="single" w:sz="4" w:space="0" w:color="FFFFFF"/>
              <w:bottom w:val="nil"/>
              <w:right w:val="single" w:sz="4" w:space="0" w:color="FFFFFF"/>
            </w:tcBorders>
            <w:noWrap/>
            <w:vAlign w:val="center"/>
            <w:hideMark/>
          </w:tcPr>
          <w:p w14:paraId="59327CC6" w14:textId="77777777" w:rsidR="00763288" w:rsidRPr="00AE5418" w:rsidRDefault="00763288" w:rsidP="001A5221">
            <w:pPr>
              <w:ind w:firstLineChars="100" w:firstLine="180"/>
              <w:rPr>
                <w:rFonts w:ascii="Public Sans" w:hAnsi="Public Sans" w:cs="Calibri"/>
                <w:sz w:val="18"/>
                <w:szCs w:val="18"/>
                <w:lang w:eastAsia="en-AU"/>
              </w:rPr>
            </w:pPr>
            <w:r w:rsidRPr="00AE5418">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00E99D89"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(1,665)</w:t>
            </w:r>
          </w:p>
        </w:tc>
        <w:tc>
          <w:tcPr>
            <w:tcW w:w="1156" w:type="dxa"/>
            <w:tcBorders>
              <w:top w:val="nil"/>
              <w:left w:val="nil"/>
              <w:bottom w:val="nil"/>
              <w:right w:val="single" w:sz="4" w:space="0" w:color="FFFFFF"/>
            </w:tcBorders>
            <w:noWrap/>
            <w:vAlign w:val="center"/>
            <w:hideMark/>
          </w:tcPr>
          <w:p w14:paraId="1D4D4FF0"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(1,797)</w:t>
            </w:r>
          </w:p>
        </w:tc>
        <w:tc>
          <w:tcPr>
            <w:tcW w:w="1156" w:type="dxa"/>
            <w:tcBorders>
              <w:top w:val="nil"/>
              <w:left w:val="nil"/>
              <w:bottom w:val="nil"/>
              <w:right w:val="single" w:sz="4" w:space="0" w:color="FFFFFF"/>
            </w:tcBorders>
            <w:noWrap/>
            <w:vAlign w:val="center"/>
            <w:hideMark/>
          </w:tcPr>
          <w:p w14:paraId="3A006263" w14:textId="77777777" w:rsidR="00763288" w:rsidRPr="00AE5418" w:rsidRDefault="00763288" w:rsidP="00763288">
            <w:pPr>
              <w:jc w:val="right"/>
              <w:rPr>
                <w:rFonts w:ascii="Public Sans" w:hAnsi="Public Sans" w:cs="Calibri"/>
                <w:sz w:val="18"/>
                <w:szCs w:val="18"/>
                <w:lang w:eastAsia="en-AU"/>
              </w:rPr>
            </w:pPr>
            <w:r w:rsidRPr="00AE5418">
              <w:rPr>
                <w:rFonts w:ascii="Public Sans" w:hAnsi="Public Sans" w:cs="Calibri"/>
                <w:sz w:val="18"/>
                <w:szCs w:val="18"/>
                <w:lang w:eastAsia="en-AU"/>
              </w:rPr>
              <w:t>...</w:t>
            </w:r>
          </w:p>
        </w:tc>
      </w:tr>
      <w:tr w:rsidR="00763288" w:rsidRPr="00AE5418" w14:paraId="684B8B4A" w14:textId="77777777" w:rsidTr="00AE5418">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E27E4A5" w14:textId="77777777" w:rsidR="00763288" w:rsidRPr="00AE5418" w:rsidRDefault="00763288" w:rsidP="00763288">
            <w:pPr>
              <w:rPr>
                <w:rFonts w:ascii="Public Sans" w:hAnsi="Public Sans" w:cs="Calibri"/>
                <w:b/>
                <w:bCs/>
                <w:sz w:val="18"/>
                <w:szCs w:val="18"/>
                <w:lang w:eastAsia="en-AU"/>
              </w:rPr>
            </w:pPr>
            <w:r w:rsidRPr="00AE5418">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5B7B8AD8"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840</w:t>
            </w:r>
          </w:p>
        </w:tc>
        <w:tc>
          <w:tcPr>
            <w:tcW w:w="1156" w:type="dxa"/>
            <w:tcBorders>
              <w:top w:val="single" w:sz="4" w:space="0" w:color="auto"/>
              <w:left w:val="nil"/>
              <w:bottom w:val="single" w:sz="4" w:space="0" w:color="auto"/>
              <w:right w:val="single" w:sz="4" w:space="0" w:color="FFFFFF"/>
            </w:tcBorders>
            <w:noWrap/>
            <w:vAlign w:val="center"/>
            <w:hideMark/>
          </w:tcPr>
          <w:p w14:paraId="2D8A78E1"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972</w:t>
            </w:r>
          </w:p>
        </w:tc>
        <w:tc>
          <w:tcPr>
            <w:tcW w:w="1156" w:type="dxa"/>
            <w:tcBorders>
              <w:top w:val="single" w:sz="4" w:space="0" w:color="auto"/>
              <w:left w:val="nil"/>
              <w:bottom w:val="single" w:sz="4" w:space="0" w:color="auto"/>
              <w:right w:val="single" w:sz="4" w:space="0" w:color="FFFFFF"/>
            </w:tcBorders>
            <w:noWrap/>
            <w:vAlign w:val="center"/>
            <w:hideMark/>
          </w:tcPr>
          <w:p w14:paraId="344C259B" w14:textId="77777777" w:rsidR="00763288" w:rsidRPr="00AE5418" w:rsidRDefault="00763288" w:rsidP="00763288">
            <w:pPr>
              <w:jc w:val="right"/>
              <w:rPr>
                <w:rFonts w:ascii="Public Sans" w:hAnsi="Public Sans" w:cs="Calibri"/>
                <w:b/>
                <w:bCs/>
                <w:sz w:val="18"/>
                <w:szCs w:val="18"/>
                <w:lang w:eastAsia="en-AU"/>
              </w:rPr>
            </w:pPr>
            <w:r w:rsidRPr="00AE5418">
              <w:rPr>
                <w:rFonts w:ascii="Public Sans" w:hAnsi="Public Sans" w:cs="Calibri"/>
                <w:b/>
                <w:bCs/>
                <w:sz w:val="18"/>
                <w:szCs w:val="18"/>
                <w:lang w:eastAsia="en-AU"/>
              </w:rPr>
              <w:t>1,026</w:t>
            </w:r>
          </w:p>
        </w:tc>
      </w:tr>
    </w:tbl>
    <w:p w14:paraId="352B89DF" w14:textId="77777777" w:rsidR="00763288" w:rsidRPr="00763288" w:rsidRDefault="00763288" w:rsidP="00763288">
      <w:pPr>
        <w:spacing w:before="360" w:after="160" w:line="256" w:lineRule="auto"/>
        <w:rPr>
          <w:rFonts w:ascii="Calibri" w:eastAsia="Calibri" w:hAnsi="Calibri"/>
          <w:sz w:val="22"/>
          <w:szCs w:val="22"/>
        </w:rPr>
      </w:pPr>
    </w:p>
    <w:p w14:paraId="625510BE" w14:textId="7DD0C639" w:rsidR="00763288" w:rsidRPr="00763288" w:rsidRDefault="00763288" w:rsidP="00763288">
      <w:pPr>
        <w:spacing w:after="160" w:line="256" w:lineRule="auto"/>
        <w:rPr>
          <w:rFonts w:ascii="Calibri" w:eastAsia="Calibri" w:hAnsi="Calibri"/>
          <w:sz w:val="22"/>
          <w:szCs w:val="22"/>
        </w:rPr>
      </w:pPr>
    </w:p>
    <w:p w14:paraId="34500B5D" w14:textId="77777777" w:rsidR="00B9751D" w:rsidRDefault="00B9751D" w:rsidP="00763288">
      <w:pPr>
        <w:rPr>
          <w:rFonts w:ascii="Public Sans SemiBold" w:hAnsi="Public Sans SemiBold" w:cs="Calibri"/>
          <w:b/>
          <w:bCs/>
          <w:color w:val="22272B"/>
          <w:sz w:val="27"/>
          <w:szCs w:val="27"/>
          <w:lang w:eastAsia="en-AU"/>
        </w:rPr>
        <w:sectPr w:rsidR="00B9751D" w:rsidSect="00B53410">
          <w:headerReference w:type="even" r:id="rId57"/>
          <w:headerReference w:type="default" r:id="rId58"/>
          <w:headerReference w:type="first" r:id="rId59"/>
          <w:footerReference w:type="first" r:id="rId60"/>
          <w:pgSz w:w="11907" w:h="16840" w:code="9"/>
          <w:pgMar w:top="1134" w:right="1134" w:bottom="567" w:left="1134" w:header="454" w:footer="454" w:gutter="0"/>
          <w:cols w:space="720"/>
          <w:titlePg/>
          <w:docGrid w:linePitch="272"/>
        </w:sectPr>
      </w:pPr>
    </w:p>
    <w:p w14:paraId="747035F7" w14:textId="77777777" w:rsidR="00763288" w:rsidRPr="00763288" w:rsidRDefault="00763288" w:rsidP="00763288">
      <w:pPr>
        <w:rPr>
          <w:rFonts w:ascii="Public Sans SemiBold" w:hAnsi="Public Sans SemiBold" w:cs="Calibri"/>
          <w:b/>
          <w:bCs/>
          <w:color w:val="22272B"/>
          <w:sz w:val="27"/>
          <w:szCs w:val="27"/>
          <w:lang w:eastAsia="en-AU"/>
        </w:rPr>
      </w:pPr>
      <w:r w:rsidRPr="00763288">
        <w:rPr>
          <w:rFonts w:ascii="Public Sans SemiBold" w:hAnsi="Public Sans SemiBold" w:cs="Calibri"/>
          <w:b/>
          <w:bCs/>
          <w:color w:val="22272B"/>
          <w:sz w:val="27"/>
          <w:szCs w:val="27"/>
          <w:lang w:eastAsia="en-AU"/>
        </w:rPr>
        <w:lastRenderedPageBreak/>
        <w:t>Port Botany Lessor Ministerial Holding Corporation</w:t>
      </w:r>
    </w:p>
    <w:tbl>
      <w:tblPr>
        <w:tblW w:w="9804" w:type="dxa"/>
        <w:tblLook w:val="04A0" w:firstRow="1" w:lastRow="0" w:firstColumn="1" w:lastColumn="0" w:noHBand="0" w:noVBand="1"/>
        <w:tblCaption w:val="12.2 Financial Statements - Port Botany Lessor Ministerial Holding Corporation - Operating Statement"/>
        <w:tblDescription w:val="12.2 Financial Statements - Port Botany Lessor Ministerial Holding Corporation - Operating Statement"/>
      </w:tblPr>
      <w:tblGrid>
        <w:gridCol w:w="6236"/>
        <w:gridCol w:w="1256"/>
        <w:gridCol w:w="1156"/>
        <w:gridCol w:w="1156"/>
      </w:tblGrid>
      <w:tr w:rsidR="00763288" w:rsidRPr="00763288" w14:paraId="73257CF2" w14:textId="77777777" w:rsidTr="00534E60">
        <w:trPr>
          <w:trHeight w:val="405"/>
        </w:trPr>
        <w:tc>
          <w:tcPr>
            <w:tcW w:w="6236" w:type="dxa"/>
            <w:shd w:val="clear" w:color="auto" w:fill="FFFFFF"/>
            <w:noWrap/>
            <w:vAlign w:val="bottom"/>
            <w:hideMark/>
          </w:tcPr>
          <w:p w14:paraId="0FD348FB"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t>Operating Statement</w:t>
            </w:r>
          </w:p>
        </w:tc>
        <w:tc>
          <w:tcPr>
            <w:tcW w:w="1256" w:type="dxa"/>
            <w:shd w:val="clear" w:color="auto" w:fill="FFFFFF"/>
            <w:noWrap/>
            <w:vAlign w:val="bottom"/>
            <w:hideMark/>
          </w:tcPr>
          <w:p w14:paraId="37A38F97"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18C8557F"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5884A11B"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534E60" w14:paraId="69186503" w14:textId="77777777" w:rsidTr="00534E60">
        <w:trPr>
          <w:trHeight w:val="283"/>
        </w:trPr>
        <w:tc>
          <w:tcPr>
            <w:tcW w:w="6236" w:type="dxa"/>
            <w:shd w:val="clear" w:color="auto" w:fill="EBEBEB"/>
            <w:vAlign w:val="center"/>
            <w:hideMark/>
          </w:tcPr>
          <w:p w14:paraId="00373E96"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c>
          <w:tcPr>
            <w:tcW w:w="2412" w:type="dxa"/>
            <w:gridSpan w:val="2"/>
            <w:shd w:val="clear" w:color="auto" w:fill="EBEBEB"/>
            <w:vAlign w:val="bottom"/>
            <w:hideMark/>
          </w:tcPr>
          <w:p w14:paraId="6268BEE8" w14:textId="77777777" w:rsidR="00763288" w:rsidRPr="00534E60" w:rsidRDefault="00763288" w:rsidP="00534E60">
            <w:pPr>
              <w:jc w:val="center"/>
              <w:rPr>
                <w:rFonts w:ascii="Public Sans" w:hAnsi="Public Sans" w:cs="Calibri"/>
                <w:sz w:val="18"/>
                <w:szCs w:val="18"/>
                <w:lang w:eastAsia="en-AU"/>
              </w:rPr>
            </w:pPr>
            <w:r w:rsidRPr="00534E60">
              <w:rPr>
                <w:rFonts w:ascii="Public Sans" w:hAnsi="Public Sans" w:cs="Calibri"/>
                <w:sz w:val="18"/>
                <w:szCs w:val="18"/>
                <w:lang w:eastAsia="en-AU"/>
              </w:rPr>
              <w:t>2022-23</w:t>
            </w:r>
          </w:p>
        </w:tc>
        <w:tc>
          <w:tcPr>
            <w:tcW w:w="1156" w:type="dxa"/>
            <w:shd w:val="clear" w:color="auto" w:fill="EBEBEB"/>
            <w:vAlign w:val="bottom"/>
            <w:hideMark/>
          </w:tcPr>
          <w:p w14:paraId="6770AFE2" w14:textId="77777777" w:rsidR="00763288" w:rsidRPr="00534E60" w:rsidRDefault="00763288" w:rsidP="00534E60">
            <w:pPr>
              <w:jc w:val="center"/>
              <w:rPr>
                <w:rFonts w:ascii="Public Sans" w:hAnsi="Public Sans" w:cs="Calibri"/>
                <w:sz w:val="18"/>
                <w:szCs w:val="18"/>
                <w:lang w:eastAsia="en-AU"/>
              </w:rPr>
            </w:pPr>
            <w:r w:rsidRPr="00534E60">
              <w:rPr>
                <w:rFonts w:ascii="Public Sans" w:hAnsi="Public Sans" w:cs="Calibri"/>
                <w:sz w:val="18"/>
                <w:szCs w:val="18"/>
                <w:lang w:eastAsia="en-AU"/>
              </w:rPr>
              <w:t>2023-24</w:t>
            </w:r>
          </w:p>
        </w:tc>
      </w:tr>
      <w:tr w:rsidR="00763288" w:rsidRPr="00534E60" w14:paraId="0BB34590" w14:textId="77777777" w:rsidTr="00534E60">
        <w:trPr>
          <w:trHeight w:val="225"/>
        </w:trPr>
        <w:tc>
          <w:tcPr>
            <w:tcW w:w="6236" w:type="dxa"/>
            <w:shd w:val="clear" w:color="auto" w:fill="EBEBEB"/>
            <w:vAlign w:val="center"/>
            <w:hideMark/>
          </w:tcPr>
          <w:p w14:paraId="67E82437"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c>
          <w:tcPr>
            <w:tcW w:w="1256" w:type="dxa"/>
            <w:shd w:val="clear" w:color="auto" w:fill="EBEBEB"/>
            <w:vAlign w:val="center"/>
            <w:hideMark/>
          </w:tcPr>
          <w:p w14:paraId="4FC2430C" w14:textId="77777777" w:rsidR="00763288" w:rsidRPr="00534E60" w:rsidRDefault="00763288" w:rsidP="00763288">
            <w:pPr>
              <w:jc w:val="center"/>
              <w:rPr>
                <w:rFonts w:ascii="Public Sans" w:hAnsi="Public Sans" w:cs="Calibri"/>
                <w:sz w:val="18"/>
                <w:szCs w:val="18"/>
                <w:lang w:eastAsia="en-AU"/>
              </w:rPr>
            </w:pPr>
            <w:r w:rsidRPr="00534E60">
              <w:rPr>
                <w:rFonts w:ascii="Public Sans" w:hAnsi="Public Sans" w:cs="Calibri"/>
                <w:sz w:val="18"/>
                <w:szCs w:val="18"/>
                <w:lang w:eastAsia="en-AU"/>
              </w:rPr>
              <w:t>Budget</w:t>
            </w:r>
          </w:p>
        </w:tc>
        <w:tc>
          <w:tcPr>
            <w:tcW w:w="1156" w:type="dxa"/>
            <w:shd w:val="clear" w:color="auto" w:fill="EBEBEB"/>
            <w:vAlign w:val="center"/>
            <w:hideMark/>
          </w:tcPr>
          <w:p w14:paraId="6A9300DE" w14:textId="77777777" w:rsidR="00763288" w:rsidRPr="00534E60" w:rsidRDefault="00763288" w:rsidP="00763288">
            <w:pPr>
              <w:jc w:val="center"/>
              <w:rPr>
                <w:rFonts w:ascii="Public Sans" w:hAnsi="Public Sans" w:cs="Calibri"/>
                <w:sz w:val="18"/>
                <w:szCs w:val="18"/>
                <w:lang w:eastAsia="en-AU"/>
              </w:rPr>
            </w:pPr>
            <w:r w:rsidRPr="00534E60">
              <w:rPr>
                <w:rFonts w:ascii="Public Sans" w:hAnsi="Public Sans" w:cs="Calibri"/>
                <w:sz w:val="18"/>
                <w:szCs w:val="18"/>
                <w:lang w:eastAsia="en-AU"/>
              </w:rPr>
              <w:t>Est. Actual</w:t>
            </w:r>
          </w:p>
        </w:tc>
        <w:tc>
          <w:tcPr>
            <w:tcW w:w="1156" w:type="dxa"/>
            <w:shd w:val="clear" w:color="auto" w:fill="EBEBEB"/>
            <w:vAlign w:val="center"/>
            <w:hideMark/>
          </w:tcPr>
          <w:p w14:paraId="249538DD" w14:textId="77777777" w:rsidR="00763288" w:rsidRPr="00534E60" w:rsidRDefault="00763288" w:rsidP="00763288">
            <w:pPr>
              <w:jc w:val="center"/>
              <w:rPr>
                <w:rFonts w:ascii="Public Sans" w:hAnsi="Public Sans" w:cs="Calibri"/>
                <w:sz w:val="18"/>
                <w:szCs w:val="18"/>
                <w:lang w:eastAsia="en-AU"/>
              </w:rPr>
            </w:pPr>
            <w:r w:rsidRPr="00534E60">
              <w:rPr>
                <w:rFonts w:ascii="Public Sans" w:hAnsi="Public Sans" w:cs="Calibri"/>
                <w:sz w:val="18"/>
                <w:szCs w:val="18"/>
                <w:lang w:eastAsia="en-AU"/>
              </w:rPr>
              <w:t>Budget</w:t>
            </w:r>
          </w:p>
        </w:tc>
      </w:tr>
      <w:tr w:rsidR="00763288" w:rsidRPr="00534E60" w14:paraId="16A1C8D3" w14:textId="77777777" w:rsidTr="00534E60">
        <w:trPr>
          <w:trHeight w:val="283"/>
        </w:trPr>
        <w:tc>
          <w:tcPr>
            <w:tcW w:w="6236" w:type="dxa"/>
            <w:shd w:val="clear" w:color="auto" w:fill="EBEBEB"/>
            <w:vAlign w:val="center"/>
            <w:hideMark/>
          </w:tcPr>
          <w:p w14:paraId="77805F87"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c>
          <w:tcPr>
            <w:tcW w:w="1256" w:type="dxa"/>
            <w:shd w:val="clear" w:color="auto" w:fill="EBEBEB"/>
            <w:hideMark/>
          </w:tcPr>
          <w:p w14:paraId="12DDC36B" w14:textId="77777777" w:rsidR="00763288" w:rsidRPr="00534E60" w:rsidRDefault="00763288" w:rsidP="00534E60">
            <w:pPr>
              <w:jc w:val="center"/>
              <w:rPr>
                <w:rFonts w:ascii="Public Sans" w:hAnsi="Public Sans" w:cs="Calibri"/>
                <w:sz w:val="18"/>
                <w:szCs w:val="18"/>
                <w:lang w:eastAsia="en-AU"/>
              </w:rPr>
            </w:pPr>
            <w:r w:rsidRPr="00534E60">
              <w:rPr>
                <w:rFonts w:ascii="Public Sans" w:hAnsi="Public Sans" w:cs="Calibri"/>
                <w:sz w:val="18"/>
                <w:szCs w:val="18"/>
                <w:lang w:eastAsia="en-AU"/>
              </w:rPr>
              <w:t>$000</w:t>
            </w:r>
          </w:p>
        </w:tc>
        <w:tc>
          <w:tcPr>
            <w:tcW w:w="1156" w:type="dxa"/>
            <w:shd w:val="clear" w:color="auto" w:fill="EBEBEB"/>
            <w:hideMark/>
          </w:tcPr>
          <w:p w14:paraId="609E9FA2" w14:textId="77777777" w:rsidR="00763288" w:rsidRPr="00534E60" w:rsidRDefault="00763288" w:rsidP="00534E60">
            <w:pPr>
              <w:jc w:val="center"/>
              <w:rPr>
                <w:rFonts w:ascii="Public Sans" w:hAnsi="Public Sans" w:cs="Calibri"/>
                <w:sz w:val="18"/>
                <w:szCs w:val="18"/>
                <w:lang w:eastAsia="en-AU"/>
              </w:rPr>
            </w:pPr>
            <w:r w:rsidRPr="00534E60">
              <w:rPr>
                <w:rFonts w:ascii="Public Sans" w:hAnsi="Public Sans" w:cs="Calibri"/>
                <w:sz w:val="18"/>
                <w:szCs w:val="18"/>
                <w:lang w:eastAsia="en-AU"/>
              </w:rPr>
              <w:t>$000</w:t>
            </w:r>
          </w:p>
        </w:tc>
        <w:tc>
          <w:tcPr>
            <w:tcW w:w="1156" w:type="dxa"/>
            <w:shd w:val="clear" w:color="auto" w:fill="EBEBEB"/>
            <w:hideMark/>
          </w:tcPr>
          <w:p w14:paraId="405EF9CB" w14:textId="77777777" w:rsidR="00763288" w:rsidRPr="00534E60" w:rsidRDefault="00763288" w:rsidP="00534E60">
            <w:pPr>
              <w:jc w:val="center"/>
              <w:rPr>
                <w:rFonts w:ascii="Public Sans" w:hAnsi="Public Sans" w:cs="Calibri"/>
                <w:sz w:val="18"/>
                <w:szCs w:val="18"/>
                <w:lang w:eastAsia="en-AU"/>
              </w:rPr>
            </w:pPr>
            <w:r w:rsidRPr="00534E60">
              <w:rPr>
                <w:rFonts w:ascii="Public Sans" w:hAnsi="Public Sans" w:cs="Calibri"/>
                <w:sz w:val="18"/>
                <w:szCs w:val="18"/>
                <w:lang w:eastAsia="en-AU"/>
              </w:rPr>
              <w:t>$000</w:t>
            </w:r>
          </w:p>
        </w:tc>
      </w:tr>
      <w:tr w:rsidR="00763288" w:rsidRPr="00534E60" w14:paraId="39FB41D6" w14:textId="77777777" w:rsidTr="00534E60">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57A20597"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Expenses Excluding Losses</w:t>
            </w:r>
          </w:p>
        </w:tc>
        <w:tc>
          <w:tcPr>
            <w:tcW w:w="1256" w:type="dxa"/>
            <w:tcBorders>
              <w:top w:val="single" w:sz="4" w:space="0" w:color="FFFFFF"/>
              <w:left w:val="nil"/>
              <w:bottom w:val="single" w:sz="4" w:space="0" w:color="FFFFFF"/>
              <w:right w:val="single" w:sz="4" w:space="0" w:color="FFFFFF"/>
            </w:tcBorders>
            <w:noWrap/>
            <w:vAlign w:val="bottom"/>
            <w:hideMark/>
          </w:tcPr>
          <w:p w14:paraId="7DBD61DF" w14:textId="77777777" w:rsidR="00763288" w:rsidRPr="00534E60" w:rsidRDefault="00763288" w:rsidP="00763288">
            <w:pPr>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6560970E" w14:textId="77777777" w:rsidR="00763288" w:rsidRPr="00534E60" w:rsidRDefault="00763288" w:rsidP="00763288">
            <w:pPr>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458FD56B" w14:textId="77777777" w:rsidR="00763288" w:rsidRPr="00534E60" w:rsidRDefault="00763288" w:rsidP="00763288">
            <w:pPr>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 </w:t>
            </w:r>
          </w:p>
        </w:tc>
      </w:tr>
      <w:tr w:rsidR="00763288" w:rsidRPr="00534E60" w14:paraId="3A6AC3D6" w14:textId="77777777" w:rsidTr="00534E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7199205"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Operating Expenses -</w:t>
            </w:r>
          </w:p>
        </w:tc>
        <w:tc>
          <w:tcPr>
            <w:tcW w:w="1256" w:type="dxa"/>
            <w:tcBorders>
              <w:top w:val="nil"/>
              <w:left w:val="nil"/>
              <w:bottom w:val="single" w:sz="4" w:space="0" w:color="FFFFFF"/>
              <w:right w:val="single" w:sz="4" w:space="0" w:color="FFFFFF"/>
            </w:tcBorders>
            <w:noWrap/>
            <w:vAlign w:val="bottom"/>
            <w:hideMark/>
          </w:tcPr>
          <w:p w14:paraId="2B03BD82"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989E916"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ABFC80F"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 </w:t>
            </w:r>
          </w:p>
        </w:tc>
      </w:tr>
      <w:tr w:rsidR="00763288" w:rsidRPr="00534E60" w14:paraId="20042155" w14:textId="77777777" w:rsidTr="00534E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CE7C129"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51EA0242"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96578F1"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4DD7CA8"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r>
      <w:tr w:rsidR="00763288" w:rsidRPr="00534E60" w14:paraId="06A7A267" w14:textId="77777777" w:rsidTr="00534E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97F8DB9"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Personnel Services Expenses</w:t>
            </w:r>
          </w:p>
        </w:tc>
        <w:tc>
          <w:tcPr>
            <w:tcW w:w="1256" w:type="dxa"/>
            <w:tcBorders>
              <w:top w:val="nil"/>
              <w:left w:val="nil"/>
              <w:bottom w:val="single" w:sz="4" w:space="0" w:color="FFFFFF"/>
              <w:right w:val="single" w:sz="4" w:space="0" w:color="FFFFFF"/>
            </w:tcBorders>
            <w:noWrap/>
            <w:vAlign w:val="center"/>
            <w:hideMark/>
          </w:tcPr>
          <w:p w14:paraId="0D6CD5DD"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3554917"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9E1CDFA"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r>
      <w:tr w:rsidR="00763288" w:rsidRPr="00534E60" w14:paraId="0756CF91" w14:textId="77777777" w:rsidTr="00534E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80DEDD5"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Other Operating Expenses</w:t>
            </w:r>
          </w:p>
        </w:tc>
        <w:tc>
          <w:tcPr>
            <w:tcW w:w="1256" w:type="dxa"/>
            <w:tcBorders>
              <w:top w:val="nil"/>
              <w:left w:val="nil"/>
              <w:bottom w:val="single" w:sz="4" w:space="0" w:color="FFFFFF"/>
              <w:right w:val="single" w:sz="4" w:space="0" w:color="FFFFFF"/>
            </w:tcBorders>
            <w:noWrap/>
            <w:vAlign w:val="center"/>
            <w:hideMark/>
          </w:tcPr>
          <w:p w14:paraId="7969E8DB"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32,488</w:t>
            </w:r>
          </w:p>
        </w:tc>
        <w:tc>
          <w:tcPr>
            <w:tcW w:w="1156" w:type="dxa"/>
            <w:tcBorders>
              <w:top w:val="nil"/>
              <w:left w:val="nil"/>
              <w:bottom w:val="single" w:sz="4" w:space="0" w:color="FFFFFF"/>
              <w:right w:val="single" w:sz="4" w:space="0" w:color="FFFFFF"/>
            </w:tcBorders>
            <w:noWrap/>
            <w:vAlign w:val="center"/>
            <w:hideMark/>
          </w:tcPr>
          <w:p w14:paraId="6F1709A6"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35,549</w:t>
            </w:r>
          </w:p>
        </w:tc>
        <w:tc>
          <w:tcPr>
            <w:tcW w:w="1156" w:type="dxa"/>
            <w:tcBorders>
              <w:top w:val="nil"/>
              <w:left w:val="nil"/>
              <w:bottom w:val="single" w:sz="4" w:space="0" w:color="FFFFFF"/>
              <w:right w:val="single" w:sz="4" w:space="0" w:color="FFFFFF"/>
            </w:tcBorders>
            <w:noWrap/>
            <w:vAlign w:val="center"/>
            <w:hideMark/>
          </w:tcPr>
          <w:p w14:paraId="61DA1B51"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41,599</w:t>
            </w:r>
          </w:p>
        </w:tc>
      </w:tr>
      <w:tr w:rsidR="00763288" w:rsidRPr="00534E60" w14:paraId="72847FD7" w14:textId="77777777" w:rsidTr="00534E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86598B0"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5C9F5574"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9E21D9"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8857273"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r>
      <w:tr w:rsidR="00763288" w:rsidRPr="00534E60" w14:paraId="67A13B33" w14:textId="77777777" w:rsidTr="00534E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02941AE"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Appropriation Expense</w:t>
            </w:r>
          </w:p>
        </w:tc>
        <w:tc>
          <w:tcPr>
            <w:tcW w:w="1256" w:type="dxa"/>
            <w:tcBorders>
              <w:top w:val="nil"/>
              <w:left w:val="nil"/>
              <w:bottom w:val="single" w:sz="4" w:space="0" w:color="FFFFFF"/>
              <w:right w:val="single" w:sz="4" w:space="0" w:color="FFFFFF"/>
            </w:tcBorders>
            <w:noWrap/>
            <w:vAlign w:val="center"/>
            <w:hideMark/>
          </w:tcPr>
          <w:p w14:paraId="29C9A3AD"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798FA2A"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C200B1"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r>
      <w:tr w:rsidR="00763288" w:rsidRPr="00534E60" w14:paraId="5469BBB5" w14:textId="77777777" w:rsidTr="00534E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F68F683"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Depreciation and Amortisation</w:t>
            </w:r>
          </w:p>
        </w:tc>
        <w:tc>
          <w:tcPr>
            <w:tcW w:w="1256" w:type="dxa"/>
            <w:tcBorders>
              <w:top w:val="nil"/>
              <w:left w:val="nil"/>
              <w:bottom w:val="single" w:sz="4" w:space="0" w:color="FFFFFF"/>
              <w:right w:val="single" w:sz="4" w:space="0" w:color="FFFFFF"/>
            </w:tcBorders>
            <w:noWrap/>
            <w:vAlign w:val="center"/>
            <w:hideMark/>
          </w:tcPr>
          <w:p w14:paraId="68C5C80B"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69840A4"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9F4839C"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r>
      <w:tr w:rsidR="00763288" w:rsidRPr="00534E60" w14:paraId="7387E549" w14:textId="77777777" w:rsidTr="00534E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752E5E4"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424A658C"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B26804E"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14FF03"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r>
      <w:tr w:rsidR="00763288" w:rsidRPr="00534E60" w14:paraId="7F72BF9F" w14:textId="77777777" w:rsidTr="00534E60">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3F74217F"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Other Expenses</w:t>
            </w:r>
          </w:p>
        </w:tc>
        <w:tc>
          <w:tcPr>
            <w:tcW w:w="1256" w:type="dxa"/>
            <w:tcBorders>
              <w:top w:val="nil"/>
              <w:left w:val="nil"/>
              <w:bottom w:val="single" w:sz="4" w:space="0" w:color="auto"/>
              <w:right w:val="single" w:sz="4" w:space="0" w:color="FFFFFF"/>
            </w:tcBorders>
            <w:noWrap/>
            <w:vAlign w:val="center"/>
            <w:hideMark/>
          </w:tcPr>
          <w:p w14:paraId="6535E844"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01C5E74"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B607B9B"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r>
      <w:tr w:rsidR="00763288" w:rsidRPr="00534E60" w14:paraId="128AF8AE" w14:textId="77777777" w:rsidTr="00534E60">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702E408D"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TOTAL EXPENSES EXCLUDING LOSSES</w:t>
            </w:r>
          </w:p>
        </w:tc>
        <w:tc>
          <w:tcPr>
            <w:tcW w:w="1256" w:type="dxa"/>
            <w:tcBorders>
              <w:top w:val="single" w:sz="4" w:space="0" w:color="FFFFFF"/>
              <w:left w:val="nil"/>
              <w:bottom w:val="single" w:sz="4" w:space="0" w:color="FFFFFF"/>
              <w:right w:val="single" w:sz="4" w:space="0" w:color="FFFFFF"/>
            </w:tcBorders>
            <w:noWrap/>
            <w:vAlign w:val="center"/>
            <w:hideMark/>
          </w:tcPr>
          <w:p w14:paraId="396F62ED"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32,488</w:t>
            </w:r>
          </w:p>
        </w:tc>
        <w:tc>
          <w:tcPr>
            <w:tcW w:w="1156" w:type="dxa"/>
            <w:tcBorders>
              <w:top w:val="single" w:sz="4" w:space="0" w:color="FFFFFF"/>
              <w:left w:val="nil"/>
              <w:bottom w:val="single" w:sz="4" w:space="0" w:color="FFFFFF"/>
              <w:right w:val="single" w:sz="4" w:space="0" w:color="FFFFFF"/>
            </w:tcBorders>
            <w:noWrap/>
            <w:vAlign w:val="center"/>
            <w:hideMark/>
          </w:tcPr>
          <w:p w14:paraId="0132E1C3"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35,549</w:t>
            </w:r>
          </w:p>
        </w:tc>
        <w:tc>
          <w:tcPr>
            <w:tcW w:w="1156" w:type="dxa"/>
            <w:tcBorders>
              <w:top w:val="single" w:sz="4" w:space="0" w:color="FFFFFF"/>
              <w:left w:val="nil"/>
              <w:bottom w:val="single" w:sz="4" w:space="0" w:color="FFFFFF"/>
              <w:right w:val="single" w:sz="4" w:space="0" w:color="FFFFFF"/>
            </w:tcBorders>
            <w:noWrap/>
            <w:vAlign w:val="center"/>
            <w:hideMark/>
          </w:tcPr>
          <w:p w14:paraId="180BAA24"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41,599</w:t>
            </w:r>
          </w:p>
        </w:tc>
      </w:tr>
      <w:tr w:rsidR="00763288" w:rsidRPr="00534E60" w14:paraId="6A5C64D4"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872E2C4"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Revenue</w:t>
            </w:r>
          </w:p>
        </w:tc>
        <w:tc>
          <w:tcPr>
            <w:tcW w:w="1256" w:type="dxa"/>
            <w:tcBorders>
              <w:top w:val="single" w:sz="4" w:space="0" w:color="auto"/>
              <w:left w:val="nil"/>
              <w:bottom w:val="single" w:sz="4" w:space="0" w:color="FFFFFF"/>
              <w:right w:val="single" w:sz="4" w:space="0" w:color="FFFFFF"/>
            </w:tcBorders>
            <w:noWrap/>
            <w:vAlign w:val="center"/>
            <w:hideMark/>
          </w:tcPr>
          <w:p w14:paraId="6A72808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45BAE037"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2D3877E5"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r>
      <w:tr w:rsidR="00763288" w:rsidRPr="00534E60" w14:paraId="792965AA" w14:textId="77777777" w:rsidTr="00534E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59514A5"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Appropriation Revenue</w:t>
            </w:r>
          </w:p>
        </w:tc>
        <w:tc>
          <w:tcPr>
            <w:tcW w:w="1256" w:type="dxa"/>
            <w:tcBorders>
              <w:top w:val="nil"/>
              <w:left w:val="nil"/>
              <w:bottom w:val="single" w:sz="4" w:space="0" w:color="FFFFFF"/>
              <w:right w:val="single" w:sz="4" w:space="0" w:color="FFFFFF"/>
            </w:tcBorders>
            <w:noWrap/>
            <w:vAlign w:val="center"/>
            <w:hideMark/>
          </w:tcPr>
          <w:p w14:paraId="7345F2E7"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D847696"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DC63D45"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r>
      <w:tr w:rsidR="00763288" w:rsidRPr="00534E60" w14:paraId="545DE94D" w14:textId="77777777" w:rsidTr="00534E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42E36A6"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3BF35CF1"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414CD7"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2D8BEE"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r>
      <w:tr w:rsidR="00763288" w:rsidRPr="00534E60" w14:paraId="1E6D250A" w14:textId="77777777" w:rsidTr="00534E60">
        <w:trPr>
          <w:trHeight w:val="238"/>
        </w:trPr>
        <w:tc>
          <w:tcPr>
            <w:tcW w:w="6236" w:type="dxa"/>
            <w:tcBorders>
              <w:top w:val="nil"/>
              <w:left w:val="single" w:sz="4" w:space="0" w:color="FFFFFF"/>
              <w:bottom w:val="single" w:sz="4" w:space="0" w:color="FFFFFF"/>
              <w:right w:val="single" w:sz="4" w:space="0" w:color="FFFFFF"/>
            </w:tcBorders>
            <w:vAlign w:val="center"/>
            <w:hideMark/>
          </w:tcPr>
          <w:p w14:paraId="31CC1686" w14:textId="77777777" w:rsidR="00763288" w:rsidRPr="00534E60" w:rsidRDefault="00763288" w:rsidP="00534E60">
            <w:pPr>
              <w:ind w:right="-251" w:firstLineChars="100" w:firstLine="180"/>
              <w:rPr>
                <w:rFonts w:ascii="Public Sans" w:hAnsi="Public Sans" w:cs="Calibri"/>
                <w:sz w:val="18"/>
                <w:szCs w:val="18"/>
                <w:lang w:eastAsia="en-AU"/>
              </w:rPr>
            </w:pPr>
            <w:r w:rsidRPr="00534E60">
              <w:rPr>
                <w:rFonts w:ascii="Public Sans" w:hAnsi="Public Sans" w:cs="Calibri"/>
                <w:sz w:val="18"/>
                <w:szCs w:val="18"/>
                <w:lang w:eastAsia="en-AU"/>
              </w:rPr>
              <w:t>Acceptance by Crown Entity of Employee Benefits and Other Liabilities</w:t>
            </w:r>
          </w:p>
        </w:tc>
        <w:tc>
          <w:tcPr>
            <w:tcW w:w="1256" w:type="dxa"/>
            <w:tcBorders>
              <w:top w:val="nil"/>
              <w:left w:val="nil"/>
              <w:bottom w:val="single" w:sz="4" w:space="0" w:color="FFFFFF"/>
              <w:right w:val="single" w:sz="4" w:space="0" w:color="FFFFFF"/>
            </w:tcBorders>
            <w:noWrap/>
            <w:vAlign w:val="center"/>
            <w:hideMark/>
          </w:tcPr>
          <w:p w14:paraId="7D88ED90"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0EBA2E"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5093CC6"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r>
      <w:tr w:rsidR="00763288" w:rsidRPr="00534E60" w14:paraId="13094D3E" w14:textId="77777777" w:rsidTr="00534E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C32B172"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Transfers to the Crown Entity</w:t>
            </w:r>
          </w:p>
        </w:tc>
        <w:tc>
          <w:tcPr>
            <w:tcW w:w="1256" w:type="dxa"/>
            <w:tcBorders>
              <w:top w:val="nil"/>
              <w:left w:val="nil"/>
              <w:bottom w:val="single" w:sz="4" w:space="0" w:color="FFFFFF"/>
              <w:right w:val="single" w:sz="4" w:space="0" w:color="FFFFFF"/>
            </w:tcBorders>
            <w:noWrap/>
            <w:vAlign w:val="center"/>
            <w:hideMark/>
          </w:tcPr>
          <w:p w14:paraId="1FCE40D3"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99B365"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184143E"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r>
      <w:tr w:rsidR="00763288" w:rsidRPr="00534E60" w14:paraId="115702B7" w14:textId="77777777" w:rsidTr="00534E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6E4F845"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Sales of Goods and Services</w:t>
            </w:r>
          </w:p>
        </w:tc>
        <w:tc>
          <w:tcPr>
            <w:tcW w:w="1256" w:type="dxa"/>
            <w:tcBorders>
              <w:top w:val="nil"/>
              <w:left w:val="nil"/>
              <w:bottom w:val="single" w:sz="4" w:space="0" w:color="FFFFFF"/>
              <w:right w:val="single" w:sz="4" w:space="0" w:color="FFFFFF"/>
            </w:tcBorders>
            <w:noWrap/>
            <w:vAlign w:val="center"/>
            <w:hideMark/>
          </w:tcPr>
          <w:p w14:paraId="79156A78"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32,159</w:t>
            </w:r>
          </w:p>
        </w:tc>
        <w:tc>
          <w:tcPr>
            <w:tcW w:w="1156" w:type="dxa"/>
            <w:tcBorders>
              <w:top w:val="nil"/>
              <w:left w:val="nil"/>
              <w:bottom w:val="single" w:sz="4" w:space="0" w:color="FFFFFF"/>
              <w:right w:val="single" w:sz="4" w:space="0" w:color="FFFFFF"/>
            </w:tcBorders>
            <w:noWrap/>
            <w:vAlign w:val="center"/>
            <w:hideMark/>
          </w:tcPr>
          <w:p w14:paraId="45A28404"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35,307</w:t>
            </w:r>
          </w:p>
        </w:tc>
        <w:tc>
          <w:tcPr>
            <w:tcW w:w="1156" w:type="dxa"/>
            <w:tcBorders>
              <w:top w:val="nil"/>
              <w:left w:val="nil"/>
              <w:bottom w:val="single" w:sz="4" w:space="0" w:color="FFFFFF"/>
              <w:right w:val="single" w:sz="4" w:space="0" w:color="FFFFFF"/>
            </w:tcBorders>
            <w:noWrap/>
            <w:vAlign w:val="center"/>
            <w:hideMark/>
          </w:tcPr>
          <w:p w14:paraId="06AF6233"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41,360</w:t>
            </w:r>
          </w:p>
        </w:tc>
      </w:tr>
      <w:tr w:rsidR="00763288" w:rsidRPr="00534E60" w14:paraId="13550438" w14:textId="77777777" w:rsidTr="00534E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20FE532"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46D88A47"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304</w:t>
            </w:r>
          </w:p>
        </w:tc>
        <w:tc>
          <w:tcPr>
            <w:tcW w:w="1156" w:type="dxa"/>
            <w:tcBorders>
              <w:top w:val="nil"/>
              <w:left w:val="nil"/>
              <w:bottom w:val="single" w:sz="4" w:space="0" w:color="FFFFFF"/>
              <w:right w:val="single" w:sz="4" w:space="0" w:color="FFFFFF"/>
            </w:tcBorders>
            <w:noWrap/>
            <w:vAlign w:val="center"/>
            <w:hideMark/>
          </w:tcPr>
          <w:p w14:paraId="7C3D9AD5"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225</w:t>
            </w:r>
          </w:p>
        </w:tc>
        <w:tc>
          <w:tcPr>
            <w:tcW w:w="1156" w:type="dxa"/>
            <w:tcBorders>
              <w:top w:val="nil"/>
              <w:left w:val="nil"/>
              <w:bottom w:val="single" w:sz="4" w:space="0" w:color="FFFFFF"/>
              <w:right w:val="single" w:sz="4" w:space="0" w:color="FFFFFF"/>
            </w:tcBorders>
            <w:noWrap/>
            <w:vAlign w:val="center"/>
            <w:hideMark/>
          </w:tcPr>
          <w:p w14:paraId="6269E3CC"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240</w:t>
            </w:r>
          </w:p>
        </w:tc>
      </w:tr>
      <w:tr w:rsidR="00763288" w:rsidRPr="00534E60" w14:paraId="1F228E6E" w14:textId="77777777" w:rsidTr="00534E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F8F9C87"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Investment Revenue</w:t>
            </w:r>
          </w:p>
        </w:tc>
        <w:tc>
          <w:tcPr>
            <w:tcW w:w="1256" w:type="dxa"/>
            <w:tcBorders>
              <w:top w:val="nil"/>
              <w:left w:val="nil"/>
              <w:bottom w:val="single" w:sz="4" w:space="0" w:color="FFFFFF"/>
              <w:right w:val="single" w:sz="4" w:space="0" w:color="FFFFFF"/>
            </w:tcBorders>
            <w:noWrap/>
            <w:vAlign w:val="center"/>
            <w:hideMark/>
          </w:tcPr>
          <w:p w14:paraId="0374CC20"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15,942</w:t>
            </w:r>
          </w:p>
        </w:tc>
        <w:tc>
          <w:tcPr>
            <w:tcW w:w="1156" w:type="dxa"/>
            <w:tcBorders>
              <w:top w:val="nil"/>
              <w:left w:val="nil"/>
              <w:bottom w:val="single" w:sz="4" w:space="0" w:color="FFFFFF"/>
              <w:right w:val="single" w:sz="4" w:space="0" w:color="FFFFFF"/>
            </w:tcBorders>
            <w:noWrap/>
            <w:vAlign w:val="center"/>
            <w:hideMark/>
          </w:tcPr>
          <w:p w14:paraId="32C79C60"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16,104</w:t>
            </w:r>
          </w:p>
        </w:tc>
        <w:tc>
          <w:tcPr>
            <w:tcW w:w="1156" w:type="dxa"/>
            <w:tcBorders>
              <w:top w:val="nil"/>
              <w:left w:val="nil"/>
              <w:bottom w:val="single" w:sz="4" w:space="0" w:color="FFFFFF"/>
              <w:right w:val="single" w:sz="4" w:space="0" w:color="FFFFFF"/>
            </w:tcBorders>
            <w:noWrap/>
            <w:vAlign w:val="center"/>
            <w:hideMark/>
          </w:tcPr>
          <w:p w14:paraId="2EC6E3EC"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17,097</w:t>
            </w:r>
          </w:p>
        </w:tc>
      </w:tr>
      <w:tr w:rsidR="00763288" w:rsidRPr="00534E60" w14:paraId="5037683B" w14:textId="77777777" w:rsidTr="00534E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BBEE68F"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 xml:space="preserve">Retained Taxes, </w:t>
            </w:r>
            <w:proofErr w:type="gramStart"/>
            <w:r w:rsidRPr="00534E60">
              <w:rPr>
                <w:rFonts w:ascii="Public Sans" w:hAnsi="Public Sans" w:cs="Calibri"/>
                <w:sz w:val="18"/>
                <w:szCs w:val="18"/>
                <w:lang w:eastAsia="en-AU"/>
              </w:rPr>
              <w:t>Fees</w:t>
            </w:r>
            <w:proofErr w:type="gramEnd"/>
            <w:r w:rsidRPr="00534E60">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359FB233"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84157C"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391069"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r>
      <w:tr w:rsidR="00763288" w:rsidRPr="00534E60" w14:paraId="0714B08A" w14:textId="77777777" w:rsidTr="00534E60">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78A68256"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Other Revenue</w:t>
            </w:r>
          </w:p>
        </w:tc>
        <w:tc>
          <w:tcPr>
            <w:tcW w:w="1256" w:type="dxa"/>
            <w:tcBorders>
              <w:top w:val="nil"/>
              <w:left w:val="nil"/>
              <w:bottom w:val="single" w:sz="4" w:space="0" w:color="auto"/>
              <w:right w:val="single" w:sz="4" w:space="0" w:color="FFFFFF"/>
            </w:tcBorders>
            <w:noWrap/>
            <w:vAlign w:val="center"/>
            <w:hideMark/>
          </w:tcPr>
          <w:p w14:paraId="26E31474"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0947FAD"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BF31260"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r>
      <w:tr w:rsidR="00763288" w:rsidRPr="00534E60" w14:paraId="7EAAF41D" w14:textId="77777777" w:rsidTr="00534E60">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FC5526F"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Total Revenue</w:t>
            </w:r>
          </w:p>
        </w:tc>
        <w:tc>
          <w:tcPr>
            <w:tcW w:w="1256" w:type="dxa"/>
            <w:tcBorders>
              <w:top w:val="single" w:sz="4" w:space="0" w:color="FFFFFF"/>
              <w:left w:val="nil"/>
              <w:bottom w:val="single" w:sz="4" w:space="0" w:color="FFFFFF"/>
              <w:right w:val="single" w:sz="4" w:space="0" w:color="FFFFFF"/>
            </w:tcBorders>
            <w:noWrap/>
            <w:vAlign w:val="center"/>
            <w:hideMark/>
          </w:tcPr>
          <w:p w14:paraId="0FF83DED"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48,405</w:t>
            </w:r>
          </w:p>
        </w:tc>
        <w:tc>
          <w:tcPr>
            <w:tcW w:w="1156" w:type="dxa"/>
            <w:tcBorders>
              <w:top w:val="single" w:sz="4" w:space="0" w:color="FFFFFF"/>
              <w:left w:val="nil"/>
              <w:bottom w:val="single" w:sz="4" w:space="0" w:color="FFFFFF"/>
              <w:right w:val="single" w:sz="4" w:space="0" w:color="FFFFFF"/>
            </w:tcBorders>
            <w:noWrap/>
            <w:vAlign w:val="center"/>
            <w:hideMark/>
          </w:tcPr>
          <w:p w14:paraId="416C5928"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51,636</w:t>
            </w:r>
          </w:p>
        </w:tc>
        <w:tc>
          <w:tcPr>
            <w:tcW w:w="1156" w:type="dxa"/>
            <w:tcBorders>
              <w:top w:val="single" w:sz="4" w:space="0" w:color="FFFFFF"/>
              <w:left w:val="nil"/>
              <w:bottom w:val="single" w:sz="4" w:space="0" w:color="FFFFFF"/>
              <w:right w:val="single" w:sz="4" w:space="0" w:color="FFFFFF"/>
            </w:tcBorders>
            <w:noWrap/>
            <w:vAlign w:val="center"/>
            <w:hideMark/>
          </w:tcPr>
          <w:p w14:paraId="74A525E0"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58,698</w:t>
            </w:r>
          </w:p>
        </w:tc>
      </w:tr>
      <w:tr w:rsidR="00763288" w:rsidRPr="00534E60" w14:paraId="75E5FFE8" w14:textId="77777777" w:rsidTr="00534E6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F63F28B"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 xml:space="preserve">Gain/(Loss) on Disposal of </w:t>
            </w:r>
            <w:proofErr w:type="spellStart"/>
            <w:proofErr w:type="gramStart"/>
            <w:r w:rsidRPr="00534E60">
              <w:rPr>
                <w:rFonts w:ascii="Public Sans" w:hAnsi="Public Sans" w:cs="Calibri"/>
                <w:sz w:val="18"/>
                <w:szCs w:val="18"/>
                <w:lang w:eastAsia="en-AU"/>
              </w:rPr>
              <w:t>Non Current</w:t>
            </w:r>
            <w:proofErr w:type="spellEnd"/>
            <w:proofErr w:type="gramEnd"/>
            <w:r w:rsidRPr="00534E60">
              <w:rPr>
                <w:rFonts w:ascii="Public Sans" w:hAnsi="Public Sans" w:cs="Calibri"/>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385CC1FF"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598B2515"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4A1A817A"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r>
      <w:tr w:rsidR="00763288" w:rsidRPr="00534E60" w14:paraId="1587E707" w14:textId="77777777" w:rsidTr="00534E60">
        <w:trPr>
          <w:trHeight w:val="238"/>
        </w:trPr>
        <w:tc>
          <w:tcPr>
            <w:tcW w:w="6236" w:type="dxa"/>
            <w:tcBorders>
              <w:top w:val="nil"/>
              <w:left w:val="single" w:sz="4" w:space="0" w:color="FFFFFF"/>
              <w:bottom w:val="nil"/>
              <w:right w:val="single" w:sz="4" w:space="0" w:color="FFFFFF"/>
            </w:tcBorders>
            <w:noWrap/>
            <w:vAlign w:val="center"/>
            <w:hideMark/>
          </w:tcPr>
          <w:p w14:paraId="13975847"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Other Gains/(Losses)</w:t>
            </w:r>
          </w:p>
        </w:tc>
        <w:tc>
          <w:tcPr>
            <w:tcW w:w="1256" w:type="dxa"/>
            <w:tcBorders>
              <w:top w:val="nil"/>
              <w:left w:val="nil"/>
              <w:bottom w:val="nil"/>
              <w:right w:val="single" w:sz="4" w:space="0" w:color="FFFFFF"/>
            </w:tcBorders>
            <w:noWrap/>
            <w:vAlign w:val="center"/>
            <w:hideMark/>
          </w:tcPr>
          <w:p w14:paraId="30224BF9"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2EC9616E"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7EAB87DB" w14:textId="77777777" w:rsidR="00763288" w:rsidRPr="00534E60" w:rsidRDefault="00763288" w:rsidP="00763288">
            <w:pPr>
              <w:jc w:val="right"/>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w:t>
            </w:r>
          </w:p>
        </w:tc>
      </w:tr>
      <w:tr w:rsidR="00763288" w:rsidRPr="00534E60" w14:paraId="608657B6" w14:textId="77777777" w:rsidTr="00534E60">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9B6C4CC"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Net Result</w:t>
            </w:r>
          </w:p>
        </w:tc>
        <w:tc>
          <w:tcPr>
            <w:tcW w:w="1256" w:type="dxa"/>
            <w:tcBorders>
              <w:top w:val="single" w:sz="4" w:space="0" w:color="auto"/>
              <w:left w:val="nil"/>
              <w:bottom w:val="single" w:sz="4" w:space="0" w:color="auto"/>
              <w:right w:val="single" w:sz="4" w:space="0" w:color="FFFFFF"/>
            </w:tcBorders>
            <w:noWrap/>
            <w:vAlign w:val="center"/>
            <w:hideMark/>
          </w:tcPr>
          <w:p w14:paraId="13A88401"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15,917</w:t>
            </w:r>
          </w:p>
        </w:tc>
        <w:tc>
          <w:tcPr>
            <w:tcW w:w="1156" w:type="dxa"/>
            <w:tcBorders>
              <w:top w:val="single" w:sz="4" w:space="0" w:color="auto"/>
              <w:left w:val="nil"/>
              <w:bottom w:val="single" w:sz="4" w:space="0" w:color="auto"/>
              <w:right w:val="single" w:sz="4" w:space="0" w:color="FFFFFF"/>
            </w:tcBorders>
            <w:noWrap/>
            <w:vAlign w:val="center"/>
            <w:hideMark/>
          </w:tcPr>
          <w:p w14:paraId="42DCCF30"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16,087</w:t>
            </w:r>
          </w:p>
        </w:tc>
        <w:tc>
          <w:tcPr>
            <w:tcW w:w="1156" w:type="dxa"/>
            <w:tcBorders>
              <w:top w:val="single" w:sz="4" w:space="0" w:color="auto"/>
              <w:left w:val="nil"/>
              <w:bottom w:val="single" w:sz="4" w:space="0" w:color="auto"/>
              <w:right w:val="single" w:sz="4" w:space="0" w:color="FFFFFF"/>
            </w:tcBorders>
            <w:noWrap/>
            <w:vAlign w:val="center"/>
            <w:hideMark/>
          </w:tcPr>
          <w:p w14:paraId="2C054073"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17,098</w:t>
            </w:r>
          </w:p>
        </w:tc>
      </w:tr>
    </w:tbl>
    <w:p w14:paraId="1CDFDC74" w14:textId="77777777" w:rsidR="00763288" w:rsidRPr="00763288" w:rsidRDefault="00763288" w:rsidP="00763288">
      <w:pPr>
        <w:spacing w:before="360" w:after="160" w:line="256" w:lineRule="auto"/>
        <w:rPr>
          <w:rFonts w:ascii="Calibri" w:eastAsia="Calibri" w:hAnsi="Calibri"/>
          <w:sz w:val="22"/>
          <w:szCs w:val="22"/>
        </w:rPr>
      </w:pPr>
    </w:p>
    <w:p w14:paraId="531900DE" w14:textId="77777777" w:rsidR="00763288" w:rsidRPr="00763288" w:rsidRDefault="00763288" w:rsidP="00763288">
      <w:pPr>
        <w:spacing w:after="160" w:line="256" w:lineRule="auto"/>
        <w:rPr>
          <w:rFonts w:ascii="Calibri" w:eastAsia="Calibri" w:hAnsi="Calibri"/>
          <w:sz w:val="22"/>
          <w:szCs w:val="22"/>
        </w:rPr>
      </w:pPr>
      <w:r w:rsidRPr="00763288">
        <w:rPr>
          <w:rFonts w:eastAsia="Calibri"/>
          <w:sz w:val="24"/>
          <w:szCs w:val="24"/>
          <w:lang w:eastAsia="en-AU"/>
        </w:rPr>
        <w:br w:type="page"/>
      </w:r>
    </w:p>
    <w:tbl>
      <w:tblPr>
        <w:tblW w:w="9804" w:type="dxa"/>
        <w:tblLook w:val="04A0" w:firstRow="1" w:lastRow="0" w:firstColumn="1" w:lastColumn="0" w:noHBand="0" w:noVBand="1"/>
        <w:tblCaption w:val="12.2 Financial Statements - Port Botany Lessor Ministerial Holding Corporation - Balance Sheet"/>
        <w:tblDescription w:val="12.2 Financial Statements - Port Botany Lessor Ministerial Holding Corporation - Balance Sheet"/>
      </w:tblPr>
      <w:tblGrid>
        <w:gridCol w:w="6236"/>
        <w:gridCol w:w="1256"/>
        <w:gridCol w:w="1156"/>
        <w:gridCol w:w="1156"/>
      </w:tblGrid>
      <w:tr w:rsidR="00763288" w:rsidRPr="00763288" w14:paraId="0DD11B5E" w14:textId="77777777" w:rsidTr="00534E60">
        <w:trPr>
          <w:trHeight w:val="345"/>
        </w:trPr>
        <w:tc>
          <w:tcPr>
            <w:tcW w:w="6236" w:type="dxa"/>
            <w:shd w:val="clear" w:color="auto" w:fill="FFFFFF"/>
            <w:noWrap/>
            <w:vAlign w:val="bottom"/>
            <w:hideMark/>
          </w:tcPr>
          <w:p w14:paraId="01431D5E"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06CA5507"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1B2C91AA"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17DCD481"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534E60" w14:paraId="134F1040" w14:textId="77777777" w:rsidTr="00534E60">
        <w:trPr>
          <w:trHeight w:val="283"/>
        </w:trPr>
        <w:tc>
          <w:tcPr>
            <w:tcW w:w="6236" w:type="dxa"/>
            <w:shd w:val="clear" w:color="auto" w:fill="EBEBEB"/>
            <w:vAlign w:val="center"/>
            <w:hideMark/>
          </w:tcPr>
          <w:p w14:paraId="2A138D59"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c>
          <w:tcPr>
            <w:tcW w:w="2412" w:type="dxa"/>
            <w:gridSpan w:val="2"/>
            <w:shd w:val="clear" w:color="auto" w:fill="EBEBEB"/>
            <w:vAlign w:val="bottom"/>
            <w:hideMark/>
          </w:tcPr>
          <w:p w14:paraId="4B226743" w14:textId="77777777" w:rsidR="00763288" w:rsidRPr="00534E60" w:rsidRDefault="00763288" w:rsidP="00534E60">
            <w:pPr>
              <w:jc w:val="center"/>
              <w:rPr>
                <w:rFonts w:ascii="Public Sans" w:hAnsi="Public Sans" w:cs="Calibri"/>
                <w:sz w:val="18"/>
                <w:szCs w:val="18"/>
                <w:lang w:eastAsia="en-AU"/>
              </w:rPr>
            </w:pPr>
            <w:r w:rsidRPr="00534E60">
              <w:rPr>
                <w:rFonts w:ascii="Public Sans" w:hAnsi="Public Sans" w:cs="Calibri"/>
                <w:sz w:val="18"/>
                <w:szCs w:val="18"/>
                <w:lang w:eastAsia="en-AU"/>
              </w:rPr>
              <w:t>2022-23</w:t>
            </w:r>
          </w:p>
        </w:tc>
        <w:tc>
          <w:tcPr>
            <w:tcW w:w="1156" w:type="dxa"/>
            <w:shd w:val="clear" w:color="auto" w:fill="EBEBEB"/>
            <w:vAlign w:val="bottom"/>
            <w:hideMark/>
          </w:tcPr>
          <w:p w14:paraId="01E041F5" w14:textId="77777777" w:rsidR="00763288" w:rsidRPr="00534E60" w:rsidRDefault="00763288" w:rsidP="00534E60">
            <w:pPr>
              <w:jc w:val="center"/>
              <w:rPr>
                <w:rFonts w:ascii="Public Sans" w:hAnsi="Public Sans" w:cs="Calibri"/>
                <w:sz w:val="18"/>
                <w:szCs w:val="18"/>
                <w:lang w:eastAsia="en-AU"/>
              </w:rPr>
            </w:pPr>
            <w:r w:rsidRPr="00534E60">
              <w:rPr>
                <w:rFonts w:ascii="Public Sans" w:hAnsi="Public Sans" w:cs="Calibri"/>
                <w:sz w:val="18"/>
                <w:szCs w:val="18"/>
                <w:lang w:eastAsia="en-AU"/>
              </w:rPr>
              <w:t>2023-24</w:t>
            </w:r>
          </w:p>
        </w:tc>
      </w:tr>
      <w:tr w:rsidR="00763288" w:rsidRPr="00534E60" w14:paraId="22DEF82E" w14:textId="77777777" w:rsidTr="00534E60">
        <w:trPr>
          <w:trHeight w:val="225"/>
        </w:trPr>
        <w:tc>
          <w:tcPr>
            <w:tcW w:w="6236" w:type="dxa"/>
            <w:shd w:val="clear" w:color="auto" w:fill="EBEBEB"/>
            <w:vAlign w:val="center"/>
            <w:hideMark/>
          </w:tcPr>
          <w:p w14:paraId="5B2F1C3A"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c>
          <w:tcPr>
            <w:tcW w:w="1256" w:type="dxa"/>
            <w:shd w:val="clear" w:color="auto" w:fill="EBEBEB"/>
            <w:vAlign w:val="center"/>
            <w:hideMark/>
          </w:tcPr>
          <w:p w14:paraId="395AB7A9" w14:textId="77777777" w:rsidR="00763288" w:rsidRPr="00534E60" w:rsidRDefault="00763288" w:rsidP="00763288">
            <w:pPr>
              <w:jc w:val="center"/>
              <w:rPr>
                <w:rFonts w:ascii="Public Sans" w:hAnsi="Public Sans" w:cs="Calibri"/>
                <w:sz w:val="18"/>
                <w:szCs w:val="18"/>
                <w:lang w:eastAsia="en-AU"/>
              </w:rPr>
            </w:pPr>
            <w:r w:rsidRPr="00534E60">
              <w:rPr>
                <w:rFonts w:ascii="Public Sans" w:hAnsi="Public Sans" w:cs="Calibri"/>
                <w:sz w:val="18"/>
                <w:szCs w:val="18"/>
                <w:lang w:eastAsia="en-AU"/>
              </w:rPr>
              <w:t>Budget</w:t>
            </w:r>
          </w:p>
        </w:tc>
        <w:tc>
          <w:tcPr>
            <w:tcW w:w="1156" w:type="dxa"/>
            <w:shd w:val="clear" w:color="auto" w:fill="EBEBEB"/>
            <w:vAlign w:val="center"/>
            <w:hideMark/>
          </w:tcPr>
          <w:p w14:paraId="68449905" w14:textId="77777777" w:rsidR="00763288" w:rsidRPr="00534E60" w:rsidRDefault="00763288" w:rsidP="00763288">
            <w:pPr>
              <w:jc w:val="center"/>
              <w:rPr>
                <w:rFonts w:ascii="Public Sans" w:hAnsi="Public Sans" w:cs="Calibri"/>
                <w:sz w:val="18"/>
                <w:szCs w:val="18"/>
                <w:lang w:eastAsia="en-AU"/>
              </w:rPr>
            </w:pPr>
            <w:r w:rsidRPr="00534E60">
              <w:rPr>
                <w:rFonts w:ascii="Public Sans" w:hAnsi="Public Sans" w:cs="Calibri"/>
                <w:sz w:val="18"/>
                <w:szCs w:val="18"/>
                <w:lang w:eastAsia="en-AU"/>
              </w:rPr>
              <w:t>Est. Actual</w:t>
            </w:r>
          </w:p>
        </w:tc>
        <w:tc>
          <w:tcPr>
            <w:tcW w:w="1156" w:type="dxa"/>
            <w:shd w:val="clear" w:color="auto" w:fill="EBEBEB"/>
            <w:vAlign w:val="center"/>
            <w:hideMark/>
          </w:tcPr>
          <w:p w14:paraId="2AAF51B9" w14:textId="77777777" w:rsidR="00763288" w:rsidRPr="00534E60" w:rsidRDefault="00763288" w:rsidP="00763288">
            <w:pPr>
              <w:jc w:val="center"/>
              <w:rPr>
                <w:rFonts w:ascii="Public Sans" w:hAnsi="Public Sans" w:cs="Calibri"/>
                <w:sz w:val="18"/>
                <w:szCs w:val="18"/>
                <w:lang w:eastAsia="en-AU"/>
              </w:rPr>
            </w:pPr>
            <w:r w:rsidRPr="00534E60">
              <w:rPr>
                <w:rFonts w:ascii="Public Sans" w:hAnsi="Public Sans" w:cs="Calibri"/>
                <w:sz w:val="18"/>
                <w:szCs w:val="18"/>
                <w:lang w:eastAsia="en-AU"/>
              </w:rPr>
              <w:t>Budget</w:t>
            </w:r>
          </w:p>
        </w:tc>
      </w:tr>
      <w:tr w:rsidR="00763288" w:rsidRPr="00534E60" w14:paraId="4C0E5F16" w14:textId="77777777" w:rsidTr="00534E60">
        <w:trPr>
          <w:trHeight w:val="283"/>
        </w:trPr>
        <w:tc>
          <w:tcPr>
            <w:tcW w:w="6236" w:type="dxa"/>
            <w:shd w:val="clear" w:color="auto" w:fill="EBEBEB"/>
            <w:vAlign w:val="center"/>
            <w:hideMark/>
          </w:tcPr>
          <w:p w14:paraId="5EE3CB9C"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c>
          <w:tcPr>
            <w:tcW w:w="1256" w:type="dxa"/>
            <w:shd w:val="clear" w:color="auto" w:fill="EBEBEB"/>
            <w:hideMark/>
          </w:tcPr>
          <w:p w14:paraId="640703C6" w14:textId="77777777" w:rsidR="00763288" w:rsidRPr="00534E60" w:rsidRDefault="00763288" w:rsidP="00534E60">
            <w:pPr>
              <w:jc w:val="center"/>
              <w:rPr>
                <w:rFonts w:ascii="Public Sans" w:hAnsi="Public Sans" w:cs="Calibri"/>
                <w:sz w:val="18"/>
                <w:szCs w:val="18"/>
                <w:lang w:eastAsia="en-AU"/>
              </w:rPr>
            </w:pPr>
            <w:r w:rsidRPr="00534E60">
              <w:rPr>
                <w:rFonts w:ascii="Public Sans" w:hAnsi="Public Sans" w:cs="Calibri"/>
                <w:sz w:val="18"/>
                <w:szCs w:val="18"/>
                <w:lang w:eastAsia="en-AU"/>
              </w:rPr>
              <w:t>$000</w:t>
            </w:r>
          </w:p>
        </w:tc>
        <w:tc>
          <w:tcPr>
            <w:tcW w:w="1156" w:type="dxa"/>
            <w:shd w:val="clear" w:color="auto" w:fill="EBEBEB"/>
            <w:hideMark/>
          </w:tcPr>
          <w:p w14:paraId="7C28B68A" w14:textId="77777777" w:rsidR="00763288" w:rsidRPr="00534E60" w:rsidRDefault="00763288" w:rsidP="00534E60">
            <w:pPr>
              <w:jc w:val="center"/>
              <w:rPr>
                <w:rFonts w:ascii="Public Sans" w:hAnsi="Public Sans" w:cs="Calibri"/>
                <w:sz w:val="18"/>
                <w:szCs w:val="18"/>
                <w:lang w:eastAsia="en-AU"/>
              </w:rPr>
            </w:pPr>
            <w:r w:rsidRPr="00534E60">
              <w:rPr>
                <w:rFonts w:ascii="Public Sans" w:hAnsi="Public Sans" w:cs="Calibri"/>
                <w:sz w:val="18"/>
                <w:szCs w:val="18"/>
                <w:lang w:eastAsia="en-AU"/>
              </w:rPr>
              <w:t>$000</w:t>
            </w:r>
          </w:p>
        </w:tc>
        <w:tc>
          <w:tcPr>
            <w:tcW w:w="1156" w:type="dxa"/>
            <w:shd w:val="clear" w:color="auto" w:fill="EBEBEB"/>
            <w:hideMark/>
          </w:tcPr>
          <w:p w14:paraId="40EFD6C0" w14:textId="77777777" w:rsidR="00763288" w:rsidRPr="00534E60" w:rsidRDefault="00763288" w:rsidP="00534E60">
            <w:pPr>
              <w:jc w:val="center"/>
              <w:rPr>
                <w:rFonts w:ascii="Public Sans" w:hAnsi="Public Sans" w:cs="Calibri"/>
                <w:sz w:val="18"/>
                <w:szCs w:val="18"/>
                <w:lang w:eastAsia="en-AU"/>
              </w:rPr>
            </w:pPr>
            <w:r w:rsidRPr="00534E60">
              <w:rPr>
                <w:rFonts w:ascii="Public Sans" w:hAnsi="Public Sans" w:cs="Calibri"/>
                <w:sz w:val="18"/>
                <w:szCs w:val="18"/>
                <w:lang w:eastAsia="en-AU"/>
              </w:rPr>
              <w:t>$000</w:t>
            </w:r>
          </w:p>
        </w:tc>
      </w:tr>
      <w:tr w:rsidR="00763288" w:rsidRPr="00534E60" w14:paraId="6F02B7ED" w14:textId="77777777" w:rsidTr="00534E60">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5E62B8F0"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0C5DC940"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04FE4B9C"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2AA74B5B"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r>
      <w:tr w:rsidR="00763288" w:rsidRPr="00534E60" w14:paraId="47554718"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656DF14"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5DB8F654"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BCEDC38"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9E312CE"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r>
      <w:tr w:rsidR="00763288" w:rsidRPr="00534E60" w14:paraId="726926A4"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D9550E4"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544D0741"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638</w:t>
            </w:r>
          </w:p>
        </w:tc>
        <w:tc>
          <w:tcPr>
            <w:tcW w:w="1156" w:type="dxa"/>
            <w:tcBorders>
              <w:top w:val="nil"/>
              <w:left w:val="nil"/>
              <w:bottom w:val="single" w:sz="4" w:space="0" w:color="FFFFFF"/>
              <w:right w:val="single" w:sz="4" w:space="0" w:color="FFFFFF"/>
            </w:tcBorders>
            <w:noWrap/>
            <w:vAlign w:val="center"/>
            <w:hideMark/>
          </w:tcPr>
          <w:p w14:paraId="2A1C2CF2"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831</w:t>
            </w:r>
          </w:p>
        </w:tc>
        <w:tc>
          <w:tcPr>
            <w:tcW w:w="1156" w:type="dxa"/>
            <w:tcBorders>
              <w:top w:val="nil"/>
              <w:left w:val="nil"/>
              <w:bottom w:val="single" w:sz="4" w:space="0" w:color="FFFFFF"/>
              <w:right w:val="single" w:sz="4" w:space="0" w:color="FFFFFF"/>
            </w:tcBorders>
            <w:noWrap/>
            <w:vAlign w:val="center"/>
            <w:hideMark/>
          </w:tcPr>
          <w:p w14:paraId="15F4FBB6"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874</w:t>
            </w:r>
          </w:p>
        </w:tc>
      </w:tr>
      <w:tr w:rsidR="00763288" w:rsidRPr="00534E60" w14:paraId="57735E3B"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6FC6441"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5B9EE30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979A14B"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2DBB33"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1902DBD2"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FF2DAF1"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22C643C4"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22858E"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27</w:t>
            </w:r>
          </w:p>
        </w:tc>
        <w:tc>
          <w:tcPr>
            <w:tcW w:w="1156" w:type="dxa"/>
            <w:tcBorders>
              <w:top w:val="nil"/>
              <w:left w:val="nil"/>
              <w:bottom w:val="single" w:sz="4" w:space="0" w:color="FFFFFF"/>
              <w:right w:val="single" w:sz="4" w:space="0" w:color="FFFFFF"/>
            </w:tcBorders>
            <w:noWrap/>
            <w:vAlign w:val="center"/>
            <w:hideMark/>
          </w:tcPr>
          <w:p w14:paraId="666A59C6"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4A26D213"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DB7C76E"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2E6A8D05"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B0CC49"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99F3B2"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313EE2B9"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E55F7A5"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530A5F7D"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FE237D"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3A44D85"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2E733D1F"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48CB344"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34C60C4C"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CD29C39"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6BFFDAA"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02553F26"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5FCAA5A"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191FFB3D"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AF62401"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D03A31"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07EC31C1"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B644403"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7091EB33"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8F8F8A4"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26781D1"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024AA706" w14:textId="77777777" w:rsidTr="00534E60">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0B3D724A"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 xml:space="preserve">Assets Held </w:t>
            </w:r>
            <w:proofErr w:type="gramStart"/>
            <w:r w:rsidRPr="00534E60">
              <w:rPr>
                <w:rFonts w:ascii="Public Sans" w:hAnsi="Public Sans" w:cs="Calibri"/>
                <w:sz w:val="18"/>
                <w:szCs w:val="18"/>
                <w:lang w:eastAsia="en-AU"/>
              </w:rPr>
              <w:t>For</w:t>
            </w:r>
            <w:proofErr w:type="gramEnd"/>
            <w:r w:rsidRPr="00534E60">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4F5624B3"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6CABA20"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A5321F6"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343DB1BB" w14:textId="77777777" w:rsidTr="00534E60">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4F63DB1"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75A95EBB"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638</w:t>
            </w:r>
          </w:p>
        </w:tc>
        <w:tc>
          <w:tcPr>
            <w:tcW w:w="1156" w:type="dxa"/>
            <w:tcBorders>
              <w:top w:val="single" w:sz="4" w:space="0" w:color="FFFFFF"/>
              <w:left w:val="nil"/>
              <w:bottom w:val="single" w:sz="4" w:space="0" w:color="FFFFFF"/>
              <w:right w:val="single" w:sz="4" w:space="0" w:color="FFFFFF"/>
            </w:tcBorders>
            <w:noWrap/>
            <w:vAlign w:val="center"/>
            <w:hideMark/>
          </w:tcPr>
          <w:p w14:paraId="7DA41BF0"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858</w:t>
            </w:r>
          </w:p>
        </w:tc>
        <w:tc>
          <w:tcPr>
            <w:tcW w:w="1156" w:type="dxa"/>
            <w:tcBorders>
              <w:top w:val="single" w:sz="4" w:space="0" w:color="FFFFFF"/>
              <w:left w:val="nil"/>
              <w:bottom w:val="single" w:sz="4" w:space="0" w:color="FFFFFF"/>
              <w:right w:val="single" w:sz="4" w:space="0" w:color="FFFFFF"/>
            </w:tcBorders>
            <w:noWrap/>
            <w:vAlign w:val="center"/>
            <w:hideMark/>
          </w:tcPr>
          <w:p w14:paraId="1BD0CC63"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874</w:t>
            </w:r>
          </w:p>
        </w:tc>
      </w:tr>
      <w:tr w:rsidR="00763288" w:rsidRPr="00534E60" w14:paraId="053DF747"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DD81C83" w14:textId="77777777" w:rsidR="00763288" w:rsidRPr="00534E60" w:rsidRDefault="00763288" w:rsidP="00763288">
            <w:pPr>
              <w:rPr>
                <w:rFonts w:ascii="Public Sans" w:hAnsi="Public Sans" w:cs="Calibri"/>
                <w:b/>
                <w:bCs/>
                <w:sz w:val="18"/>
                <w:szCs w:val="18"/>
                <w:lang w:eastAsia="en-AU"/>
              </w:rPr>
            </w:pPr>
            <w:proofErr w:type="spellStart"/>
            <w:proofErr w:type="gramStart"/>
            <w:r w:rsidRPr="00534E60">
              <w:rPr>
                <w:rFonts w:ascii="Public Sans" w:hAnsi="Public Sans" w:cs="Calibri"/>
                <w:b/>
                <w:bCs/>
                <w:sz w:val="18"/>
                <w:szCs w:val="18"/>
                <w:lang w:eastAsia="en-AU"/>
              </w:rPr>
              <w:t>Non Current</w:t>
            </w:r>
            <w:proofErr w:type="spellEnd"/>
            <w:proofErr w:type="gramEnd"/>
            <w:r w:rsidRPr="00534E60">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26CAB5AB"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49A82010"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51E2CF77"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r>
      <w:tr w:rsidR="00763288" w:rsidRPr="00534E60" w14:paraId="6CF36E30"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544199D"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10976611"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B335F56"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CDD32D2"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2F0F7EF5"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1D727B7"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461B701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241,769</w:t>
            </w:r>
          </w:p>
        </w:tc>
        <w:tc>
          <w:tcPr>
            <w:tcW w:w="1156" w:type="dxa"/>
            <w:tcBorders>
              <w:top w:val="nil"/>
              <w:left w:val="nil"/>
              <w:bottom w:val="single" w:sz="4" w:space="0" w:color="FFFFFF"/>
              <w:right w:val="single" w:sz="4" w:space="0" w:color="FFFFFF"/>
            </w:tcBorders>
            <w:noWrap/>
            <w:vAlign w:val="center"/>
            <w:hideMark/>
          </w:tcPr>
          <w:p w14:paraId="25A92A88"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241,770</w:t>
            </w:r>
          </w:p>
        </w:tc>
        <w:tc>
          <w:tcPr>
            <w:tcW w:w="1156" w:type="dxa"/>
            <w:tcBorders>
              <w:top w:val="nil"/>
              <w:left w:val="nil"/>
              <w:bottom w:val="single" w:sz="4" w:space="0" w:color="FFFFFF"/>
              <w:right w:val="single" w:sz="4" w:space="0" w:color="FFFFFF"/>
            </w:tcBorders>
            <w:noWrap/>
            <w:vAlign w:val="center"/>
            <w:hideMark/>
          </w:tcPr>
          <w:p w14:paraId="65D17201"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258,837</w:t>
            </w:r>
          </w:p>
        </w:tc>
      </w:tr>
      <w:tr w:rsidR="00763288" w:rsidRPr="00534E60" w14:paraId="7C55A870"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0865ABE"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3D53E76B"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6E1B6C8"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C2E03D4"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722E1697"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D2BDB60"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168BFA79"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314AC88"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B2B9634"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273D832D"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D25868E"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53A7DE69"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0C407A"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3127C75"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4BC13BD5"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DDE13C2"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4BA90571"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42A594"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D6FD53"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6671891C"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F213CAF"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4921EB67"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3550A27D"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176679B"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r>
      <w:tr w:rsidR="00763288" w:rsidRPr="00534E60" w14:paraId="3CC6359D"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CA5F547"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75BF732A"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B2124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6754AD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1E366144"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B039164"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72ED7C7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BCE05CE"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9C17871"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6DD2669D"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73E3BDB" w14:textId="28643222"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198B0558"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558D112"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B5959A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2CE2D1CA"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BB77F49"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099ADCE1"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518508C"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0D6D629"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69E63B39"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49705A2"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00BFC3C4"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7C5D440"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B6C6ED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3EE3D75C"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07AEE39"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4711C57E"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FD242E0"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5C4586"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615F1948" w14:textId="77777777" w:rsidTr="00534E60">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45C9A84F"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644AA7E7"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F183484"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EA37F7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5769AAD5" w14:textId="77777777" w:rsidTr="00534E60">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1859B999"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 xml:space="preserve">Total </w:t>
            </w:r>
            <w:proofErr w:type="spellStart"/>
            <w:proofErr w:type="gramStart"/>
            <w:r w:rsidRPr="00534E60">
              <w:rPr>
                <w:rFonts w:ascii="Public Sans" w:hAnsi="Public Sans" w:cs="Calibri"/>
                <w:b/>
                <w:bCs/>
                <w:sz w:val="18"/>
                <w:szCs w:val="18"/>
                <w:lang w:eastAsia="en-AU"/>
              </w:rPr>
              <w:t>Non Current</w:t>
            </w:r>
            <w:proofErr w:type="spellEnd"/>
            <w:proofErr w:type="gramEnd"/>
            <w:r w:rsidRPr="00534E60">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4531DF46"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241,769</w:t>
            </w:r>
          </w:p>
        </w:tc>
        <w:tc>
          <w:tcPr>
            <w:tcW w:w="1156" w:type="dxa"/>
            <w:tcBorders>
              <w:top w:val="single" w:sz="4" w:space="0" w:color="FFFFFF"/>
              <w:left w:val="nil"/>
              <w:bottom w:val="single" w:sz="4" w:space="0" w:color="FFFFFF"/>
              <w:right w:val="single" w:sz="4" w:space="0" w:color="FFFFFF"/>
            </w:tcBorders>
            <w:noWrap/>
            <w:vAlign w:val="center"/>
            <w:hideMark/>
          </w:tcPr>
          <w:p w14:paraId="254F5F37"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241,770</w:t>
            </w:r>
          </w:p>
        </w:tc>
        <w:tc>
          <w:tcPr>
            <w:tcW w:w="1156" w:type="dxa"/>
            <w:tcBorders>
              <w:top w:val="single" w:sz="4" w:space="0" w:color="FFFFFF"/>
              <w:left w:val="nil"/>
              <w:bottom w:val="single" w:sz="4" w:space="0" w:color="FFFFFF"/>
              <w:right w:val="single" w:sz="4" w:space="0" w:color="FFFFFF"/>
            </w:tcBorders>
            <w:noWrap/>
            <w:vAlign w:val="center"/>
            <w:hideMark/>
          </w:tcPr>
          <w:p w14:paraId="71049233"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258,837</w:t>
            </w:r>
          </w:p>
        </w:tc>
      </w:tr>
      <w:tr w:rsidR="00763288" w:rsidRPr="00534E60" w14:paraId="76794C5B" w14:textId="77777777" w:rsidTr="00534E60">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BCB9469"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1C092A42"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242,407</w:t>
            </w:r>
          </w:p>
        </w:tc>
        <w:tc>
          <w:tcPr>
            <w:tcW w:w="1156" w:type="dxa"/>
            <w:tcBorders>
              <w:top w:val="single" w:sz="4" w:space="0" w:color="auto"/>
              <w:left w:val="nil"/>
              <w:bottom w:val="single" w:sz="4" w:space="0" w:color="auto"/>
              <w:right w:val="single" w:sz="4" w:space="0" w:color="FFFFFF"/>
            </w:tcBorders>
            <w:noWrap/>
            <w:vAlign w:val="center"/>
            <w:hideMark/>
          </w:tcPr>
          <w:p w14:paraId="26A6DC9A"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242,628</w:t>
            </w:r>
          </w:p>
        </w:tc>
        <w:tc>
          <w:tcPr>
            <w:tcW w:w="1156" w:type="dxa"/>
            <w:tcBorders>
              <w:top w:val="single" w:sz="4" w:space="0" w:color="auto"/>
              <w:left w:val="nil"/>
              <w:bottom w:val="single" w:sz="4" w:space="0" w:color="auto"/>
              <w:right w:val="single" w:sz="4" w:space="0" w:color="FFFFFF"/>
            </w:tcBorders>
            <w:noWrap/>
            <w:vAlign w:val="center"/>
            <w:hideMark/>
          </w:tcPr>
          <w:p w14:paraId="6A69C361"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259,711</w:t>
            </w:r>
          </w:p>
        </w:tc>
      </w:tr>
      <w:tr w:rsidR="00763288" w:rsidRPr="00534E60" w14:paraId="27E5CF19"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6734362"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2EECD80D"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F292F35"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A04DED7"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r>
      <w:tr w:rsidR="00763288" w:rsidRPr="00534E60" w14:paraId="5C07BA22"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646C8A0"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548B7418"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4F1B1FC"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745CE4A"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r>
      <w:tr w:rsidR="00763288" w:rsidRPr="00534E60" w14:paraId="4E20E1FE"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F7C8E9B"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5877AB7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1FB0327"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5B4A4B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737D44F6"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E8ABD5D"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0B8F8ECD"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30</w:t>
            </w:r>
          </w:p>
        </w:tc>
        <w:tc>
          <w:tcPr>
            <w:tcW w:w="1156" w:type="dxa"/>
            <w:tcBorders>
              <w:top w:val="nil"/>
              <w:left w:val="nil"/>
              <w:bottom w:val="single" w:sz="4" w:space="0" w:color="FFFFFF"/>
              <w:right w:val="single" w:sz="4" w:space="0" w:color="FFFFFF"/>
            </w:tcBorders>
            <w:noWrap/>
            <w:vAlign w:val="center"/>
            <w:hideMark/>
          </w:tcPr>
          <w:p w14:paraId="1D66052C"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30</w:t>
            </w:r>
          </w:p>
        </w:tc>
        <w:tc>
          <w:tcPr>
            <w:tcW w:w="1156" w:type="dxa"/>
            <w:tcBorders>
              <w:top w:val="nil"/>
              <w:left w:val="nil"/>
              <w:bottom w:val="single" w:sz="4" w:space="0" w:color="FFFFFF"/>
              <w:right w:val="single" w:sz="4" w:space="0" w:color="FFFFFF"/>
            </w:tcBorders>
            <w:noWrap/>
            <w:vAlign w:val="center"/>
            <w:hideMark/>
          </w:tcPr>
          <w:p w14:paraId="6DE13363"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15</w:t>
            </w:r>
          </w:p>
        </w:tc>
      </w:tr>
      <w:tr w:rsidR="00763288" w:rsidRPr="00534E60" w14:paraId="4156AF3C"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7CB9611"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4848D807"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9453D2"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605982"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6B99EB49"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58D76ED"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0F182BAE"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5073ED"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7C0A0B"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165CAAB0"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AE43E92"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71411292"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8725955"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5D9FA1C"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33C8AADF"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C0CE359"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157ABD21"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0B64EC4"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F87C63"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41DFC99A"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44FFCBD"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7B9F9C53"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3D08CD"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18762A3"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3BFDB846"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145F03D"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331E2A8E"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7534D9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1D5A3E7"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282467E0" w14:textId="77777777" w:rsidTr="00534E60">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F9329BA"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1BB48550"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30</w:t>
            </w:r>
          </w:p>
        </w:tc>
        <w:tc>
          <w:tcPr>
            <w:tcW w:w="1156" w:type="dxa"/>
            <w:tcBorders>
              <w:top w:val="single" w:sz="4" w:space="0" w:color="FFFFFF"/>
              <w:left w:val="nil"/>
              <w:bottom w:val="single" w:sz="4" w:space="0" w:color="FFFFFF"/>
              <w:right w:val="single" w:sz="4" w:space="0" w:color="FFFFFF"/>
            </w:tcBorders>
            <w:noWrap/>
            <w:vAlign w:val="center"/>
            <w:hideMark/>
          </w:tcPr>
          <w:p w14:paraId="776AFF23"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30</w:t>
            </w:r>
          </w:p>
        </w:tc>
        <w:tc>
          <w:tcPr>
            <w:tcW w:w="1156" w:type="dxa"/>
            <w:tcBorders>
              <w:top w:val="single" w:sz="4" w:space="0" w:color="FFFFFF"/>
              <w:left w:val="nil"/>
              <w:bottom w:val="single" w:sz="4" w:space="0" w:color="FFFFFF"/>
              <w:right w:val="single" w:sz="4" w:space="0" w:color="FFFFFF"/>
            </w:tcBorders>
            <w:noWrap/>
            <w:vAlign w:val="center"/>
            <w:hideMark/>
          </w:tcPr>
          <w:p w14:paraId="5ECAE0F1"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15</w:t>
            </w:r>
          </w:p>
        </w:tc>
      </w:tr>
      <w:tr w:rsidR="00763288" w:rsidRPr="00534E60" w14:paraId="3907CC00"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7B1CC8D" w14:textId="77777777" w:rsidR="00763288" w:rsidRPr="00534E60" w:rsidRDefault="00763288" w:rsidP="00763288">
            <w:pPr>
              <w:rPr>
                <w:rFonts w:ascii="Public Sans" w:hAnsi="Public Sans" w:cs="Calibri"/>
                <w:b/>
                <w:bCs/>
                <w:sz w:val="18"/>
                <w:szCs w:val="18"/>
                <w:lang w:eastAsia="en-AU"/>
              </w:rPr>
            </w:pPr>
            <w:proofErr w:type="spellStart"/>
            <w:proofErr w:type="gramStart"/>
            <w:r w:rsidRPr="00534E60">
              <w:rPr>
                <w:rFonts w:ascii="Public Sans" w:hAnsi="Public Sans" w:cs="Calibri"/>
                <w:b/>
                <w:bCs/>
                <w:sz w:val="18"/>
                <w:szCs w:val="18"/>
                <w:lang w:eastAsia="en-AU"/>
              </w:rPr>
              <w:t>Non Current</w:t>
            </w:r>
            <w:proofErr w:type="spellEnd"/>
            <w:proofErr w:type="gramEnd"/>
            <w:r w:rsidRPr="00534E60">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1B00FE57"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1029FD2A"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35E1F885"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r>
      <w:tr w:rsidR="00763288" w:rsidRPr="00534E60" w14:paraId="61FF8C34"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B29F2FD"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135BCFB2"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43B95D6"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F01918"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396FAC97"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3B2829B"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12493460"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6B05F8"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D0AC53"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50762FDF"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C3CFECA"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1B074E5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5654D4"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500F2FA"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2F1F035E"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11760B1"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58E5489B"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F1F4822"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1F3AC9"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3EA8701C"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3D0F887"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12DB228C"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C8FD9E"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8B68F68"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56A5115D"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EE1A827"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11FCD309"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38C535"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BF239ED"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2CD35729"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597F594"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01B4EB9D"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4BF8608"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85A9E4"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013DCE6D" w14:textId="77777777" w:rsidTr="00534E60">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42C396BD"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 xml:space="preserve">Total </w:t>
            </w:r>
            <w:proofErr w:type="spellStart"/>
            <w:proofErr w:type="gramStart"/>
            <w:r w:rsidRPr="00534E60">
              <w:rPr>
                <w:rFonts w:ascii="Public Sans" w:hAnsi="Public Sans" w:cs="Calibri"/>
                <w:b/>
                <w:bCs/>
                <w:sz w:val="18"/>
                <w:szCs w:val="18"/>
                <w:lang w:eastAsia="en-AU"/>
              </w:rPr>
              <w:t>Non Current</w:t>
            </w:r>
            <w:proofErr w:type="spellEnd"/>
            <w:proofErr w:type="gramEnd"/>
            <w:r w:rsidRPr="00534E60">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647A9824"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4E2B81DB"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76219429"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w:t>
            </w:r>
          </w:p>
        </w:tc>
      </w:tr>
      <w:tr w:rsidR="00763288" w:rsidRPr="00534E60" w14:paraId="035A331A" w14:textId="77777777" w:rsidTr="00534E60">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3B24E3DF"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1146A54D"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30</w:t>
            </w:r>
          </w:p>
        </w:tc>
        <w:tc>
          <w:tcPr>
            <w:tcW w:w="1156" w:type="dxa"/>
            <w:tcBorders>
              <w:top w:val="nil"/>
              <w:left w:val="nil"/>
              <w:bottom w:val="single" w:sz="4" w:space="0" w:color="auto"/>
              <w:right w:val="single" w:sz="4" w:space="0" w:color="FFFFFF"/>
            </w:tcBorders>
            <w:noWrap/>
            <w:vAlign w:val="center"/>
            <w:hideMark/>
          </w:tcPr>
          <w:p w14:paraId="5E403E42"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30</w:t>
            </w:r>
          </w:p>
        </w:tc>
        <w:tc>
          <w:tcPr>
            <w:tcW w:w="1156" w:type="dxa"/>
            <w:tcBorders>
              <w:top w:val="nil"/>
              <w:left w:val="nil"/>
              <w:bottom w:val="single" w:sz="4" w:space="0" w:color="auto"/>
              <w:right w:val="single" w:sz="4" w:space="0" w:color="FFFFFF"/>
            </w:tcBorders>
            <w:noWrap/>
            <w:vAlign w:val="center"/>
            <w:hideMark/>
          </w:tcPr>
          <w:p w14:paraId="61A14829"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15</w:t>
            </w:r>
          </w:p>
        </w:tc>
      </w:tr>
      <w:tr w:rsidR="00763288" w:rsidRPr="00534E60" w14:paraId="65F5009D" w14:textId="77777777" w:rsidTr="00534E60">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366716A1"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2BDC0272"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242,377</w:t>
            </w:r>
          </w:p>
        </w:tc>
        <w:tc>
          <w:tcPr>
            <w:tcW w:w="1156" w:type="dxa"/>
            <w:tcBorders>
              <w:top w:val="nil"/>
              <w:left w:val="nil"/>
              <w:bottom w:val="single" w:sz="4" w:space="0" w:color="auto"/>
              <w:right w:val="single" w:sz="4" w:space="0" w:color="FFFFFF"/>
            </w:tcBorders>
            <w:noWrap/>
            <w:vAlign w:val="center"/>
            <w:hideMark/>
          </w:tcPr>
          <w:p w14:paraId="32568EBB"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242,598</w:t>
            </w:r>
          </w:p>
        </w:tc>
        <w:tc>
          <w:tcPr>
            <w:tcW w:w="1156" w:type="dxa"/>
            <w:tcBorders>
              <w:top w:val="nil"/>
              <w:left w:val="nil"/>
              <w:bottom w:val="single" w:sz="4" w:space="0" w:color="auto"/>
              <w:right w:val="single" w:sz="4" w:space="0" w:color="FFFFFF"/>
            </w:tcBorders>
            <w:noWrap/>
            <w:vAlign w:val="center"/>
            <w:hideMark/>
          </w:tcPr>
          <w:p w14:paraId="3DAE6211"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259,696</w:t>
            </w:r>
          </w:p>
        </w:tc>
      </w:tr>
      <w:tr w:rsidR="00763288" w:rsidRPr="00534E60" w14:paraId="7A8C7841"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3256A18"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4D63D324"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9A7DD4E"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7E1BFEC"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r>
      <w:tr w:rsidR="00763288" w:rsidRPr="00534E60" w14:paraId="5D47B9FC"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9EE464D"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450BFF5E"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242,377</w:t>
            </w:r>
          </w:p>
        </w:tc>
        <w:tc>
          <w:tcPr>
            <w:tcW w:w="1156" w:type="dxa"/>
            <w:tcBorders>
              <w:top w:val="nil"/>
              <w:left w:val="nil"/>
              <w:bottom w:val="single" w:sz="4" w:space="0" w:color="FFFFFF"/>
              <w:right w:val="single" w:sz="4" w:space="0" w:color="FFFFFF"/>
            </w:tcBorders>
            <w:noWrap/>
            <w:vAlign w:val="center"/>
            <w:hideMark/>
          </w:tcPr>
          <w:p w14:paraId="78509BAD"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242,598</w:t>
            </w:r>
          </w:p>
        </w:tc>
        <w:tc>
          <w:tcPr>
            <w:tcW w:w="1156" w:type="dxa"/>
            <w:tcBorders>
              <w:top w:val="nil"/>
              <w:left w:val="nil"/>
              <w:bottom w:val="single" w:sz="4" w:space="0" w:color="FFFFFF"/>
              <w:right w:val="single" w:sz="4" w:space="0" w:color="FFFFFF"/>
            </w:tcBorders>
            <w:noWrap/>
            <w:vAlign w:val="center"/>
            <w:hideMark/>
          </w:tcPr>
          <w:p w14:paraId="47713695"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259,696</w:t>
            </w:r>
          </w:p>
        </w:tc>
      </w:tr>
      <w:tr w:rsidR="00763288" w:rsidRPr="00534E60" w14:paraId="2D4F300E"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3B6D9CE"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38CE84D6"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CAC6C7"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F38B39C"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68D1C9F3" w14:textId="77777777" w:rsidTr="00534E60">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51F34E65"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7E135334"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66BDBEA"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2E07AB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0578202A" w14:textId="77777777" w:rsidTr="00534E60">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33D63F1"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752FE745"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242,377</w:t>
            </w:r>
          </w:p>
        </w:tc>
        <w:tc>
          <w:tcPr>
            <w:tcW w:w="1156" w:type="dxa"/>
            <w:tcBorders>
              <w:top w:val="nil"/>
              <w:left w:val="nil"/>
              <w:bottom w:val="single" w:sz="4" w:space="0" w:color="auto"/>
              <w:right w:val="single" w:sz="4" w:space="0" w:color="FFFFFF"/>
            </w:tcBorders>
            <w:noWrap/>
            <w:vAlign w:val="center"/>
            <w:hideMark/>
          </w:tcPr>
          <w:p w14:paraId="49C83049"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242,598</w:t>
            </w:r>
          </w:p>
        </w:tc>
        <w:tc>
          <w:tcPr>
            <w:tcW w:w="1156" w:type="dxa"/>
            <w:tcBorders>
              <w:top w:val="nil"/>
              <w:left w:val="nil"/>
              <w:bottom w:val="single" w:sz="4" w:space="0" w:color="auto"/>
              <w:right w:val="single" w:sz="4" w:space="0" w:color="FFFFFF"/>
            </w:tcBorders>
            <w:noWrap/>
            <w:vAlign w:val="center"/>
            <w:hideMark/>
          </w:tcPr>
          <w:p w14:paraId="1FF141DB"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259,696</w:t>
            </w:r>
          </w:p>
        </w:tc>
      </w:tr>
    </w:tbl>
    <w:p w14:paraId="5197C72C" w14:textId="77777777" w:rsidR="00534E60" w:rsidRPr="00534E60" w:rsidRDefault="00534E60">
      <w:pPr>
        <w:rPr>
          <w:rFonts w:ascii="Calibri" w:eastAsia="Calibri" w:hAnsi="Calibri"/>
          <w:sz w:val="12"/>
          <w:szCs w:val="12"/>
        </w:rPr>
      </w:pPr>
      <w:r w:rsidRPr="00534E60">
        <w:rPr>
          <w:rFonts w:ascii="Calibri" w:eastAsia="Calibri" w:hAnsi="Calibri"/>
          <w:sz w:val="12"/>
          <w:szCs w:val="12"/>
        </w:rPr>
        <w:br w:type="page"/>
      </w:r>
    </w:p>
    <w:tbl>
      <w:tblPr>
        <w:tblW w:w="9804" w:type="dxa"/>
        <w:tblLook w:val="04A0" w:firstRow="1" w:lastRow="0" w:firstColumn="1" w:lastColumn="0" w:noHBand="0" w:noVBand="1"/>
        <w:tblCaption w:val="12.2 Financial Statements - Port Botany Lessor Ministerial Holding Corporation - Cash Flow Statement"/>
        <w:tblDescription w:val="12.2 Financial Statements - Port Botany Lessor Ministerial Holding Corporation - Cash Flow Statement"/>
      </w:tblPr>
      <w:tblGrid>
        <w:gridCol w:w="6236"/>
        <w:gridCol w:w="1256"/>
        <w:gridCol w:w="1156"/>
        <w:gridCol w:w="1156"/>
      </w:tblGrid>
      <w:tr w:rsidR="00763288" w:rsidRPr="00763288" w14:paraId="25E1A702" w14:textId="77777777" w:rsidTr="00534E60">
        <w:trPr>
          <w:trHeight w:val="360"/>
        </w:trPr>
        <w:tc>
          <w:tcPr>
            <w:tcW w:w="6236" w:type="dxa"/>
            <w:shd w:val="clear" w:color="auto" w:fill="FFFFFF"/>
            <w:noWrap/>
            <w:vAlign w:val="bottom"/>
            <w:hideMark/>
          </w:tcPr>
          <w:p w14:paraId="1F1E93AD"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731418B4"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6504AED2"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7FB38AD2"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534E60" w14:paraId="0AF14099" w14:textId="77777777" w:rsidTr="00534E60">
        <w:trPr>
          <w:trHeight w:val="283"/>
        </w:trPr>
        <w:tc>
          <w:tcPr>
            <w:tcW w:w="6236" w:type="dxa"/>
            <w:shd w:val="clear" w:color="auto" w:fill="EBEBEB"/>
            <w:vAlign w:val="center"/>
            <w:hideMark/>
          </w:tcPr>
          <w:p w14:paraId="5CD0AFFF"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c>
          <w:tcPr>
            <w:tcW w:w="2412" w:type="dxa"/>
            <w:gridSpan w:val="2"/>
            <w:shd w:val="clear" w:color="auto" w:fill="EBEBEB"/>
            <w:vAlign w:val="bottom"/>
            <w:hideMark/>
          </w:tcPr>
          <w:p w14:paraId="4CFCB349" w14:textId="77777777" w:rsidR="00763288" w:rsidRPr="00534E60" w:rsidRDefault="00763288" w:rsidP="00534E60">
            <w:pPr>
              <w:jc w:val="center"/>
              <w:rPr>
                <w:rFonts w:ascii="Public Sans" w:hAnsi="Public Sans" w:cs="Calibri"/>
                <w:sz w:val="18"/>
                <w:szCs w:val="18"/>
                <w:lang w:eastAsia="en-AU"/>
              </w:rPr>
            </w:pPr>
            <w:r w:rsidRPr="00534E60">
              <w:rPr>
                <w:rFonts w:ascii="Public Sans" w:hAnsi="Public Sans" w:cs="Calibri"/>
                <w:sz w:val="18"/>
                <w:szCs w:val="18"/>
                <w:lang w:eastAsia="en-AU"/>
              </w:rPr>
              <w:t>2022-23</w:t>
            </w:r>
          </w:p>
        </w:tc>
        <w:tc>
          <w:tcPr>
            <w:tcW w:w="1156" w:type="dxa"/>
            <w:shd w:val="clear" w:color="auto" w:fill="EBEBEB"/>
            <w:vAlign w:val="bottom"/>
            <w:hideMark/>
          </w:tcPr>
          <w:p w14:paraId="1576D5B5" w14:textId="77777777" w:rsidR="00763288" w:rsidRPr="00534E60" w:rsidRDefault="00763288" w:rsidP="00534E60">
            <w:pPr>
              <w:jc w:val="center"/>
              <w:rPr>
                <w:rFonts w:ascii="Public Sans" w:hAnsi="Public Sans" w:cs="Calibri"/>
                <w:sz w:val="18"/>
                <w:szCs w:val="18"/>
                <w:lang w:eastAsia="en-AU"/>
              </w:rPr>
            </w:pPr>
            <w:r w:rsidRPr="00534E60">
              <w:rPr>
                <w:rFonts w:ascii="Public Sans" w:hAnsi="Public Sans" w:cs="Calibri"/>
                <w:sz w:val="18"/>
                <w:szCs w:val="18"/>
                <w:lang w:eastAsia="en-AU"/>
              </w:rPr>
              <w:t>2023-24</w:t>
            </w:r>
          </w:p>
        </w:tc>
      </w:tr>
      <w:tr w:rsidR="00763288" w:rsidRPr="00534E60" w14:paraId="4607C330" w14:textId="77777777" w:rsidTr="00534E60">
        <w:trPr>
          <w:trHeight w:val="225"/>
        </w:trPr>
        <w:tc>
          <w:tcPr>
            <w:tcW w:w="6236" w:type="dxa"/>
            <w:shd w:val="clear" w:color="auto" w:fill="EBEBEB"/>
            <w:vAlign w:val="center"/>
            <w:hideMark/>
          </w:tcPr>
          <w:p w14:paraId="6447D7C4"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c>
          <w:tcPr>
            <w:tcW w:w="1256" w:type="dxa"/>
            <w:shd w:val="clear" w:color="auto" w:fill="EBEBEB"/>
            <w:vAlign w:val="center"/>
            <w:hideMark/>
          </w:tcPr>
          <w:p w14:paraId="332D5E29" w14:textId="77777777" w:rsidR="00763288" w:rsidRPr="00534E60" w:rsidRDefault="00763288" w:rsidP="00763288">
            <w:pPr>
              <w:jc w:val="center"/>
              <w:rPr>
                <w:rFonts w:ascii="Public Sans" w:hAnsi="Public Sans" w:cs="Calibri"/>
                <w:sz w:val="18"/>
                <w:szCs w:val="18"/>
                <w:lang w:eastAsia="en-AU"/>
              </w:rPr>
            </w:pPr>
            <w:r w:rsidRPr="00534E60">
              <w:rPr>
                <w:rFonts w:ascii="Public Sans" w:hAnsi="Public Sans" w:cs="Calibri"/>
                <w:sz w:val="18"/>
                <w:szCs w:val="18"/>
                <w:lang w:eastAsia="en-AU"/>
              </w:rPr>
              <w:t>Budget</w:t>
            </w:r>
          </w:p>
        </w:tc>
        <w:tc>
          <w:tcPr>
            <w:tcW w:w="1156" w:type="dxa"/>
            <w:shd w:val="clear" w:color="auto" w:fill="EBEBEB"/>
            <w:vAlign w:val="center"/>
            <w:hideMark/>
          </w:tcPr>
          <w:p w14:paraId="6E820A35" w14:textId="77777777" w:rsidR="00763288" w:rsidRPr="00534E60" w:rsidRDefault="00763288" w:rsidP="00763288">
            <w:pPr>
              <w:jc w:val="center"/>
              <w:rPr>
                <w:rFonts w:ascii="Public Sans" w:hAnsi="Public Sans" w:cs="Calibri"/>
                <w:sz w:val="18"/>
                <w:szCs w:val="18"/>
                <w:lang w:eastAsia="en-AU"/>
              </w:rPr>
            </w:pPr>
            <w:r w:rsidRPr="00534E60">
              <w:rPr>
                <w:rFonts w:ascii="Public Sans" w:hAnsi="Public Sans" w:cs="Calibri"/>
                <w:sz w:val="18"/>
                <w:szCs w:val="18"/>
                <w:lang w:eastAsia="en-AU"/>
              </w:rPr>
              <w:t>Est. Actual</w:t>
            </w:r>
          </w:p>
        </w:tc>
        <w:tc>
          <w:tcPr>
            <w:tcW w:w="1156" w:type="dxa"/>
            <w:shd w:val="clear" w:color="auto" w:fill="EBEBEB"/>
            <w:vAlign w:val="center"/>
            <w:hideMark/>
          </w:tcPr>
          <w:p w14:paraId="0DCE7FC1" w14:textId="77777777" w:rsidR="00763288" w:rsidRPr="00534E60" w:rsidRDefault="00763288" w:rsidP="00763288">
            <w:pPr>
              <w:jc w:val="center"/>
              <w:rPr>
                <w:rFonts w:ascii="Public Sans" w:hAnsi="Public Sans" w:cs="Calibri"/>
                <w:sz w:val="18"/>
                <w:szCs w:val="18"/>
                <w:lang w:eastAsia="en-AU"/>
              </w:rPr>
            </w:pPr>
            <w:r w:rsidRPr="00534E60">
              <w:rPr>
                <w:rFonts w:ascii="Public Sans" w:hAnsi="Public Sans" w:cs="Calibri"/>
                <w:sz w:val="18"/>
                <w:szCs w:val="18"/>
                <w:lang w:eastAsia="en-AU"/>
              </w:rPr>
              <w:t>Budget</w:t>
            </w:r>
          </w:p>
        </w:tc>
      </w:tr>
      <w:tr w:rsidR="00763288" w:rsidRPr="00534E60" w14:paraId="4246160D" w14:textId="77777777" w:rsidTr="00534E60">
        <w:trPr>
          <w:trHeight w:val="283"/>
        </w:trPr>
        <w:tc>
          <w:tcPr>
            <w:tcW w:w="6236" w:type="dxa"/>
            <w:shd w:val="clear" w:color="auto" w:fill="EBEBEB"/>
            <w:vAlign w:val="center"/>
            <w:hideMark/>
          </w:tcPr>
          <w:p w14:paraId="32D7EB7E"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c>
          <w:tcPr>
            <w:tcW w:w="1256" w:type="dxa"/>
            <w:shd w:val="clear" w:color="auto" w:fill="EBEBEB"/>
            <w:hideMark/>
          </w:tcPr>
          <w:p w14:paraId="20721F8F" w14:textId="77777777" w:rsidR="00763288" w:rsidRPr="00534E60" w:rsidRDefault="00763288" w:rsidP="00534E60">
            <w:pPr>
              <w:jc w:val="center"/>
              <w:rPr>
                <w:rFonts w:ascii="Public Sans" w:hAnsi="Public Sans" w:cs="Calibri"/>
                <w:sz w:val="18"/>
                <w:szCs w:val="18"/>
                <w:lang w:eastAsia="en-AU"/>
              </w:rPr>
            </w:pPr>
            <w:r w:rsidRPr="00534E60">
              <w:rPr>
                <w:rFonts w:ascii="Public Sans" w:hAnsi="Public Sans" w:cs="Calibri"/>
                <w:sz w:val="18"/>
                <w:szCs w:val="18"/>
                <w:lang w:eastAsia="en-AU"/>
              </w:rPr>
              <w:t>$000</w:t>
            </w:r>
          </w:p>
        </w:tc>
        <w:tc>
          <w:tcPr>
            <w:tcW w:w="1156" w:type="dxa"/>
            <w:shd w:val="clear" w:color="auto" w:fill="EBEBEB"/>
            <w:hideMark/>
          </w:tcPr>
          <w:p w14:paraId="5531822C" w14:textId="77777777" w:rsidR="00763288" w:rsidRPr="00534E60" w:rsidRDefault="00763288" w:rsidP="00534E60">
            <w:pPr>
              <w:jc w:val="center"/>
              <w:rPr>
                <w:rFonts w:ascii="Public Sans" w:hAnsi="Public Sans" w:cs="Calibri"/>
                <w:sz w:val="18"/>
                <w:szCs w:val="18"/>
                <w:lang w:eastAsia="en-AU"/>
              </w:rPr>
            </w:pPr>
            <w:r w:rsidRPr="00534E60">
              <w:rPr>
                <w:rFonts w:ascii="Public Sans" w:hAnsi="Public Sans" w:cs="Calibri"/>
                <w:sz w:val="18"/>
                <w:szCs w:val="18"/>
                <w:lang w:eastAsia="en-AU"/>
              </w:rPr>
              <w:t>$000</w:t>
            </w:r>
          </w:p>
        </w:tc>
        <w:tc>
          <w:tcPr>
            <w:tcW w:w="1156" w:type="dxa"/>
            <w:shd w:val="clear" w:color="auto" w:fill="EBEBEB"/>
            <w:hideMark/>
          </w:tcPr>
          <w:p w14:paraId="675BA7ED" w14:textId="77777777" w:rsidR="00763288" w:rsidRPr="00534E60" w:rsidRDefault="00763288" w:rsidP="00534E60">
            <w:pPr>
              <w:jc w:val="center"/>
              <w:rPr>
                <w:rFonts w:ascii="Public Sans" w:hAnsi="Public Sans" w:cs="Calibri"/>
                <w:sz w:val="18"/>
                <w:szCs w:val="18"/>
                <w:lang w:eastAsia="en-AU"/>
              </w:rPr>
            </w:pPr>
            <w:r w:rsidRPr="00534E60">
              <w:rPr>
                <w:rFonts w:ascii="Public Sans" w:hAnsi="Public Sans" w:cs="Calibri"/>
                <w:sz w:val="18"/>
                <w:szCs w:val="18"/>
                <w:lang w:eastAsia="en-AU"/>
              </w:rPr>
              <w:t>$000</w:t>
            </w:r>
          </w:p>
        </w:tc>
      </w:tr>
      <w:tr w:rsidR="00763288" w:rsidRPr="00534E60" w14:paraId="27CA37D2" w14:textId="77777777" w:rsidTr="00534E60">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15C8BA3B"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 xml:space="preserve">Cash Flows </w:t>
            </w:r>
            <w:proofErr w:type="gramStart"/>
            <w:r w:rsidRPr="00534E60">
              <w:rPr>
                <w:rFonts w:ascii="Public Sans" w:hAnsi="Public Sans" w:cs="Calibri"/>
                <w:b/>
                <w:bCs/>
                <w:sz w:val="18"/>
                <w:szCs w:val="18"/>
                <w:lang w:eastAsia="en-AU"/>
              </w:rPr>
              <w:t>From</w:t>
            </w:r>
            <w:proofErr w:type="gramEnd"/>
            <w:r w:rsidRPr="00534E60">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509D242D"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3781BBC6"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070D6437"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r>
      <w:tr w:rsidR="00763288" w:rsidRPr="00534E60" w14:paraId="30729D5A"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3CC42B7"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1E282EA4"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691F9FC"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92FF910" w14:textId="77777777" w:rsidR="00763288" w:rsidRPr="00534E60" w:rsidRDefault="00763288" w:rsidP="00763288">
            <w:pPr>
              <w:rPr>
                <w:rFonts w:ascii="Public Sans" w:hAnsi="Public Sans" w:cs="Calibri"/>
                <w:sz w:val="18"/>
                <w:szCs w:val="18"/>
                <w:lang w:eastAsia="en-AU"/>
              </w:rPr>
            </w:pPr>
            <w:r w:rsidRPr="00534E60">
              <w:rPr>
                <w:rFonts w:ascii="Public Sans" w:hAnsi="Public Sans" w:cs="Calibri"/>
                <w:sz w:val="18"/>
                <w:szCs w:val="18"/>
                <w:lang w:eastAsia="en-AU"/>
              </w:rPr>
              <w:t> </w:t>
            </w:r>
          </w:p>
        </w:tc>
      </w:tr>
      <w:tr w:rsidR="00763288" w:rsidRPr="00534E60" w14:paraId="307E8FB5"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80B4490"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23520B00"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7CCBCE"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7A35847"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25633FB9"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25BEC86"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1B8D7506"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CCF1E55"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0CB615E"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425027BA"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B905740"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1B701130"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50174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C9B065E"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7A717E23"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810F3C6"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5D64A74E"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97333E6"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39AF338"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63EE9E33"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F00F9E6"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137FF00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291A89"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9EBBE40"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705C74E7" w14:textId="77777777" w:rsidTr="00731C85">
        <w:trPr>
          <w:trHeight w:val="238"/>
        </w:trPr>
        <w:tc>
          <w:tcPr>
            <w:tcW w:w="6236" w:type="dxa"/>
            <w:tcBorders>
              <w:top w:val="nil"/>
              <w:left w:val="single" w:sz="4" w:space="0" w:color="FFFFFF"/>
              <w:bottom w:val="nil"/>
              <w:right w:val="single" w:sz="4" w:space="0" w:color="FFFFFF"/>
            </w:tcBorders>
            <w:noWrap/>
            <w:vAlign w:val="center"/>
            <w:hideMark/>
          </w:tcPr>
          <w:p w14:paraId="5437FB98"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Other Payments</w:t>
            </w:r>
          </w:p>
        </w:tc>
        <w:tc>
          <w:tcPr>
            <w:tcW w:w="1256" w:type="dxa"/>
            <w:tcBorders>
              <w:top w:val="nil"/>
              <w:left w:val="nil"/>
              <w:bottom w:val="nil"/>
              <w:right w:val="single" w:sz="4" w:space="0" w:color="FFFFFF"/>
            </w:tcBorders>
            <w:noWrap/>
            <w:vAlign w:val="center"/>
            <w:hideMark/>
          </w:tcPr>
          <w:p w14:paraId="02BBD3BC"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32,458</w:t>
            </w:r>
          </w:p>
        </w:tc>
        <w:tc>
          <w:tcPr>
            <w:tcW w:w="1156" w:type="dxa"/>
            <w:tcBorders>
              <w:top w:val="nil"/>
              <w:left w:val="nil"/>
              <w:bottom w:val="nil"/>
              <w:right w:val="single" w:sz="4" w:space="0" w:color="FFFFFF"/>
            </w:tcBorders>
            <w:noWrap/>
            <w:vAlign w:val="center"/>
            <w:hideMark/>
          </w:tcPr>
          <w:p w14:paraId="7AB67AC8"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39,724</w:t>
            </w:r>
          </w:p>
        </w:tc>
        <w:tc>
          <w:tcPr>
            <w:tcW w:w="1156" w:type="dxa"/>
            <w:tcBorders>
              <w:top w:val="nil"/>
              <w:left w:val="nil"/>
              <w:bottom w:val="nil"/>
              <w:right w:val="single" w:sz="4" w:space="0" w:color="FFFFFF"/>
            </w:tcBorders>
            <w:noWrap/>
            <w:vAlign w:val="center"/>
            <w:hideMark/>
          </w:tcPr>
          <w:p w14:paraId="4591404C"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41,596</w:t>
            </w:r>
          </w:p>
        </w:tc>
      </w:tr>
      <w:tr w:rsidR="00763288" w:rsidRPr="00534E60" w14:paraId="08BCC124" w14:textId="77777777" w:rsidTr="00534E60">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5FDC532" w14:textId="77777777" w:rsidR="00763288" w:rsidRPr="00534E60" w:rsidRDefault="00763288" w:rsidP="00CE2346">
            <w:pPr>
              <w:ind w:firstLineChars="100" w:firstLine="181"/>
              <w:rPr>
                <w:rFonts w:ascii="Public Sans" w:hAnsi="Public Sans" w:cs="Calibri"/>
                <w:b/>
                <w:bCs/>
                <w:sz w:val="18"/>
                <w:szCs w:val="18"/>
                <w:lang w:eastAsia="en-AU"/>
              </w:rPr>
            </w:pPr>
            <w:r w:rsidRPr="00534E60">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1382CBA2"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32,458</w:t>
            </w:r>
          </w:p>
        </w:tc>
        <w:tc>
          <w:tcPr>
            <w:tcW w:w="1156" w:type="dxa"/>
            <w:tcBorders>
              <w:top w:val="single" w:sz="4" w:space="0" w:color="auto"/>
              <w:left w:val="nil"/>
              <w:bottom w:val="single" w:sz="4" w:space="0" w:color="auto"/>
              <w:right w:val="single" w:sz="4" w:space="0" w:color="FFFFFF"/>
            </w:tcBorders>
            <w:noWrap/>
            <w:vAlign w:val="center"/>
            <w:hideMark/>
          </w:tcPr>
          <w:p w14:paraId="1BCACFBC"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39,724</w:t>
            </w:r>
          </w:p>
        </w:tc>
        <w:tc>
          <w:tcPr>
            <w:tcW w:w="1156" w:type="dxa"/>
            <w:tcBorders>
              <w:top w:val="single" w:sz="4" w:space="0" w:color="auto"/>
              <w:left w:val="nil"/>
              <w:bottom w:val="single" w:sz="4" w:space="0" w:color="auto"/>
              <w:right w:val="single" w:sz="4" w:space="0" w:color="FFFFFF"/>
            </w:tcBorders>
            <w:noWrap/>
            <w:vAlign w:val="center"/>
            <w:hideMark/>
          </w:tcPr>
          <w:p w14:paraId="4E901685"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41,596</w:t>
            </w:r>
          </w:p>
        </w:tc>
      </w:tr>
      <w:tr w:rsidR="00763288" w:rsidRPr="00534E60" w14:paraId="7A11454D"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C4A26DE"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53C1F39B"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2AB5CCC"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313CFA2"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r>
      <w:tr w:rsidR="00763288" w:rsidRPr="00534E60" w14:paraId="2610DE3D"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39C97CF"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297884FE"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F92BED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B12624"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3F0B7FA2"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02A959C"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2CBA7E81"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93E605"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EC086A"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01966753"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72C3B60"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36EE9D54"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1675FB"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7B90F8D"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55278A17"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2067921"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4D618D47"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275BB2A"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9A07BB"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34D07547"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8E9898B"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624E76A1"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729F638"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FD7CC97"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6DF59F85"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C2FF604"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16FDCD66"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32,159</w:t>
            </w:r>
          </w:p>
        </w:tc>
        <w:tc>
          <w:tcPr>
            <w:tcW w:w="1156" w:type="dxa"/>
            <w:tcBorders>
              <w:top w:val="nil"/>
              <w:left w:val="nil"/>
              <w:bottom w:val="single" w:sz="4" w:space="0" w:color="FFFFFF"/>
              <w:right w:val="single" w:sz="4" w:space="0" w:color="FFFFFF"/>
            </w:tcBorders>
            <w:noWrap/>
            <w:vAlign w:val="center"/>
            <w:hideMark/>
          </w:tcPr>
          <w:p w14:paraId="21BD82A5"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35,298</w:t>
            </w:r>
          </w:p>
        </w:tc>
        <w:tc>
          <w:tcPr>
            <w:tcW w:w="1156" w:type="dxa"/>
            <w:tcBorders>
              <w:top w:val="nil"/>
              <w:left w:val="nil"/>
              <w:bottom w:val="single" w:sz="4" w:space="0" w:color="FFFFFF"/>
              <w:right w:val="single" w:sz="4" w:space="0" w:color="FFFFFF"/>
            </w:tcBorders>
            <w:noWrap/>
            <w:vAlign w:val="center"/>
            <w:hideMark/>
          </w:tcPr>
          <w:p w14:paraId="7E49BD71"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41,369</w:t>
            </w:r>
          </w:p>
        </w:tc>
      </w:tr>
      <w:tr w:rsidR="00763288" w:rsidRPr="00534E60" w14:paraId="7835C79A"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2F59ABF"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 xml:space="preserve">Retained Taxes, </w:t>
            </w:r>
            <w:proofErr w:type="gramStart"/>
            <w:r w:rsidRPr="00534E60">
              <w:rPr>
                <w:rFonts w:ascii="Public Sans" w:hAnsi="Public Sans" w:cs="Calibri"/>
                <w:color w:val="000000"/>
                <w:sz w:val="18"/>
                <w:szCs w:val="18"/>
                <w:lang w:eastAsia="en-AU"/>
              </w:rPr>
              <w:t>Fees</w:t>
            </w:r>
            <w:proofErr w:type="gramEnd"/>
            <w:r w:rsidRPr="00534E60">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233E3461"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46C406A"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EFDE73"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06C91FB8"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2375961"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606CB095"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4BF35D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161</w:t>
            </w:r>
          </w:p>
        </w:tc>
        <w:tc>
          <w:tcPr>
            <w:tcW w:w="1156" w:type="dxa"/>
            <w:tcBorders>
              <w:top w:val="nil"/>
              <w:left w:val="nil"/>
              <w:bottom w:val="single" w:sz="4" w:space="0" w:color="FFFFFF"/>
              <w:right w:val="single" w:sz="4" w:space="0" w:color="FFFFFF"/>
            </w:tcBorders>
            <w:noWrap/>
            <w:vAlign w:val="center"/>
            <w:hideMark/>
          </w:tcPr>
          <w:p w14:paraId="76827B82"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30</w:t>
            </w:r>
          </w:p>
        </w:tc>
      </w:tr>
      <w:tr w:rsidR="00763288" w:rsidRPr="00534E60" w14:paraId="10F27901"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CD28220"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62D6ECE0"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304</w:t>
            </w:r>
          </w:p>
        </w:tc>
        <w:tc>
          <w:tcPr>
            <w:tcW w:w="1156" w:type="dxa"/>
            <w:tcBorders>
              <w:top w:val="nil"/>
              <w:left w:val="nil"/>
              <w:bottom w:val="single" w:sz="4" w:space="0" w:color="FFFFFF"/>
              <w:right w:val="single" w:sz="4" w:space="0" w:color="FFFFFF"/>
            </w:tcBorders>
            <w:noWrap/>
            <w:vAlign w:val="center"/>
            <w:hideMark/>
          </w:tcPr>
          <w:p w14:paraId="6A4A32E7"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225</w:t>
            </w:r>
          </w:p>
        </w:tc>
        <w:tc>
          <w:tcPr>
            <w:tcW w:w="1156" w:type="dxa"/>
            <w:tcBorders>
              <w:top w:val="nil"/>
              <w:left w:val="nil"/>
              <w:bottom w:val="single" w:sz="4" w:space="0" w:color="FFFFFF"/>
              <w:right w:val="single" w:sz="4" w:space="0" w:color="FFFFFF"/>
            </w:tcBorders>
            <w:noWrap/>
            <w:vAlign w:val="center"/>
            <w:hideMark/>
          </w:tcPr>
          <w:p w14:paraId="3B8FA67A"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240</w:t>
            </w:r>
          </w:p>
        </w:tc>
      </w:tr>
      <w:tr w:rsidR="00763288" w:rsidRPr="00534E60" w14:paraId="1C327DBE" w14:textId="77777777" w:rsidTr="00731C85">
        <w:trPr>
          <w:trHeight w:val="238"/>
        </w:trPr>
        <w:tc>
          <w:tcPr>
            <w:tcW w:w="6236" w:type="dxa"/>
            <w:tcBorders>
              <w:top w:val="nil"/>
              <w:left w:val="single" w:sz="4" w:space="0" w:color="FFFFFF"/>
              <w:bottom w:val="nil"/>
              <w:right w:val="single" w:sz="4" w:space="0" w:color="FFFFFF"/>
            </w:tcBorders>
            <w:noWrap/>
            <w:vAlign w:val="center"/>
            <w:hideMark/>
          </w:tcPr>
          <w:p w14:paraId="4118D74E" w14:textId="77777777" w:rsidR="00763288" w:rsidRPr="00534E60" w:rsidRDefault="00763288" w:rsidP="00804FE2">
            <w:pPr>
              <w:ind w:firstLineChars="200" w:firstLine="360"/>
              <w:rPr>
                <w:rFonts w:ascii="Public Sans" w:hAnsi="Public Sans" w:cs="Calibri"/>
                <w:color w:val="000000"/>
                <w:sz w:val="18"/>
                <w:szCs w:val="18"/>
                <w:lang w:eastAsia="en-AU"/>
              </w:rPr>
            </w:pPr>
            <w:r w:rsidRPr="00534E60">
              <w:rPr>
                <w:rFonts w:ascii="Public Sans" w:hAnsi="Public Sans" w:cs="Calibri"/>
                <w:color w:val="000000"/>
                <w:sz w:val="18"/>
                <w:szCs w:val="18"/>
                <w:lang w:eastAsia="en-AU"/>
              </w:rPr>
              <w:t>Other Receipts</w:t>
            </w:r>
          </w:p>
        </w:tc>
        <w:tc>
          <w:tcPr>
            <w:tcW w:w="1256" w:type="dxa"/>
            <w:tcBorders>
              <w:top w:val="nil"/>
              <w:left w:val="nil"/>
              <w:bottom w:val="nil"/>
              <w:right w:val="single" w:sz="4" w:space="0" w:color="FFFFFF"/>
            </w:tcBorders>
            <w:noWrap/>
            <w:vAlign w:val="center"/>
            <w:hideMark/>
          </w:tcPr>
          <w:p w14:paraId="7108B129"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5816C53"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4,187</w:t>
            </w:r>
          </w:p>
        </w:tc>
        <w:tc>
          <w:tcPr>
            <w:tcW w:w="1156" w:type="dxa"/>
            <w:tcBorders>
              <w:top w:val="nil"/>
              <w:left w:val="nil"/>
              <w:bottom w:val="nil"/>
              <w:right w:val="single" w:sz="4" w:space="0" w:color="FFFFFF"/>
            </w:tcBorders>
            <w:noWrap/>
            <w:vAlign w:val="center"/>
            <w:hideMark/>
          </w:tcPr>
          <w:p w14:paraId="0125A4DE"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19824CAA" w14:textId="77777777" w:rsidTr="00534E60">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80E9221" w14:textId="77777777" w:rsidR="00763288" w:rsidRPr="00534E60" w:rsidRDefault="00763288" w:rsidP="00CE2346">
            <w:pPr>
              <w:ind w:firstLineChars="100" w:firstLine="181"/>
              <w:rPr>
                <w:rFonts w:ascii="Public Sans" w:hAnsi="Public Sans" w:cs="Calibri"/>
                <w:b/>
                <w:bCs/>
                <w:sz w:val="18"/>
                <w:szCs w:val="18"/>
                <w:lang w:eastAsia="en-AU"/>
              </w:rPr>
            </w:pPr>
            <w:r w:rsidRPr="00534E60">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4208D27E"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32,463</w:t>
            </w:r>
          </w:p>
        </w:tc>
        <w:tc>
          <w:tcPr>
            <w:tcW w:w="1156" w:type="dxa"/>
            <w:tcBorders>
              <w:top w:val="single" w:sz="4" w:space="0" w:color="auto"/>
              <w:left w:val="nil"/>
              <w:bottom w:val="single" w:sz="4" w:space="0" w:color="auto"/>
              <w:right w:val="single" w:sz="4" w:space="0" w:color="FFFFFF"/>
            </w:tcBorders>
            <w:noWrap/>
            <w:vAlign w:val="center"/>
            <w:hideMark/>
          </w:tcPr>
          <w:p w14:paraId="67800D7A"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39,872</w:t>
            </w:r>
          </w:p>
        </w:tc>
        <w:tc>
          <w:tcPr>
            <w:tcW w:w="1156" w:type="dxa"/>
            <w:tcBorders>
              <w:top w:val="single" w:sz="4" w:space="0" w:color="auto"/>
              <w:left w:val="nil"/>
              <w:bottom w:val="single" w:sz="4" w:space="0" w:color="auto"/>
              <w:right w:val="single" w:sz="4" w:space="0" w:color="FFFFFF"/>
            </w:tcBorders>
            <w:noWrap/>
            <w:vAlign w:val="center"/>
            <w:hideMark/>
          </w:tcPr>
          <w:p w14:paraId="3691FC21"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41,639</w:t>
            </w:r>
          </w:p>
        </w:tc>
      </w:tr>
      <w:tr w:rsidR="00763288" w:rsidRPr="00534E60" w14:paraId="161A0337" w14:textId="77777777" w:rsidTr="00534E60">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6C3E4F5"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 xml:space="preserve">Net Cash Flows </w:t>
            </w:r>
            <w:proofErr w:type="gramStart"/>
            <w:r w:rsidRPr="00534E60">
              <w:rPr>
                <w:rFonts w:ascii="Public Sans" w:hAnsi="Public Sans" w:cs="Calibri"/>
                <w:b/>
                <w:bCs/>
                <w:sz w:val="18"/>
                <w:szCs w:val="18"/>
                <w:lang w:eastAsia="en-AU"/>
              </w:rPr>
              <w:t>From</w:t>
            </w:r>
            <w:proofErr w:type="gramEnd"/>
            <w:r w:rsidRPr="00534E60">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1433649F"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5</w:t>
            </w:r>
          </w:p>
        </w:tc>
        <w:tc>
          <w:tcPr>
            <w:tcW w:w="1156" w:type="dxa"/>
            <w:tcBorders>
              <w:top w:val="nil"/>
              <w:left w:val="nil"/>
              <w:bottom w:val="single" w:sz="4" w:space="0" w:color="auto"/>
              <w:right w:val="single" w:sz="4" w:space="0" w:color="FFFFFF"/>
            </w:tcBorders>
            <w:noWrap/>
            <w:vAlign w:val="center"/>
            <w:hideMark/>
          </w:tcPr>
          <w:p w14:paraId="12A7E488"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147</w:t>
            </w:r>
          </w:p>
        </w:tc>
        <w:tc>
          <w:tcPr>
            <w:tcW w:w="1156" w:type="dxa"/>
            <w:tcBorders>
              <w:top w:val="nil"/>
              <w:left w:val="nil"/>
              <w:bottom w:val="single" w:sz="4" w:space="0" w:color="auto"/>
              <w:right w:val="single" w:sz="4" w:space="0" w:color="FFFFFF"/>
            </w:tcBorders>
            <w:noWrap/>
            <w:vAlign w:val="center"/>
            <w:hideMark/>
          </w:tcPr>
          <w:p w14:paraId="4DF6F4CC"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42</w:t>
            </w:r>
          </w:p>
        </w:tc>
      </w:tr>
      <w:tr w:rsidR="00763288" w:rsidRPr="00534E60" w14:paraId="5BBB28EA"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EFA04EE"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 xml:space="preserve">Cash Flows </w:t>
            </w:r>
            <w:proofErr w:type="gramStart"/>
            <w:r w:rsidRPr="00534E60">
              <w:rPr>
                <w:rFonts w:ascii="Public Sans" w:hAnsi="Public Sans" w:cs="Calibri"/>
                <w:b/>
                <w:bCs/>
                <w:sz w:val="18"/>
                <w:szCs w:val="18"/>
                <w:lang w:eastAsia="en-AU"/>
              </w:rPr>
              <w:t>From</w:t>
            </w:r>
            <w:proofErr w:type="gramEnd"/>
            <w:r w:rsidRPr="00534E60">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589C2841"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9C120F3"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119F43B"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r>
      <w:tr w:rsidR="00763288" w:rsidRPr="00534E60" w14:paraId="241E8539"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61D7CAA"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24445B07"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64EA24"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37755AC"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62C239FA"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1E99819"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397CE05B"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6B7E4C5"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7D007A5"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36A11312"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0372162"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6E088637"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11CF1C"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E434B00"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711DB840"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C656BBC"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39E2EF1A"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FB9030"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AD74FD0"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5580CA8C"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C32595A"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529A8CF6"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1EAD36"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9E79D0D"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479F0012"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8E739FF"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69A8BD02"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67D99C"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13EE04"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7AD74E5D" w14:textId="77777777" w:rsidTr="00731C85">
        <w:trPr>
          <w:trHeight w:val="238"/>
        </w:trPr>
        <w:tc>
          <w:tcPr>
            <w:tcW w:w="6236" w:type="dxa"/>
            <w:tcBorders>
              <w:top w:val="nil"/>
              <w:left w:val="single" w:sz="4" w:space="0" w:color="FFFFFF"/>
              <w:bottom w:val="nil"/>
              <w:right w:val="single" w:sz="4" w:space="0" w:color="FFFFFF"/>
            </w:tcBorders>
            <w:noWrap/>
            <w:vAlign w:val="center"/>
            <w:hideMark/>
          </w:tcPr>
          <w:p w14:paraId="39D28CAE"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5D6BB664"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0841099A"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421A024E"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6D394A6B" w14:textId="77777777" w:rsidTr="00534E60">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0E6326F"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 xml:space="preserve">Net Cash Flows </w:t>
            </w:r>
            <w:proofErr w:type="gramStart"/>
            <w:r w:rsidRPr="00534E60">
              <w:rPr>
                <w:rFonts w:ascii="Public Sans" w:hAnsi="Public Sans" w:cs="Calibri"/>
                <w:b/>
                <w:bCs/>
                <w:sz w:val="18"/>
                <w:szCs w:val="18"/>
                <w:lang w:eastAsia="en-AU"/>
              </w:rPr>
              <w:t>From</w:t>
            </w:r>
            <w:proofErr w:type="gramEnd"/>
            <w:r w:rsidRPr="00534E60">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0A298E7D"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774C13CB"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3CA05067"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w:t>
            </w:r>
          </w:p>
        </w:tc>
      </w:tr>
      <w:tr w:rsidR="00763288" w:rsidRPr="00534E60" w14:paraId="06C44FA2" w14:textId="77777777" w:rsidTr="00534E6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9E8E441"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 xml:space="preserve">Cash Flows </w:t>
            </w:r>
            <w:proofErr w:type="gramStart"/>
            <w:r w:rsidRPr="00534E60">
              <w:rPr>
                <w:rFonts w:ascii="Public Sans" w:hAnsi="Public Sans" w:cs="Calibri"/>
                <w:b/>
                <w:bCs/>
                <w:sz w:val="18"/>
                <w:szCs w:val="18"/>
                <w:lang w:eastAsia="en-AU"/>
              </w:rPr>
              <w:t>From</w:t>
            </w:r>
            <w:proofErr w:type="gramEnd"/>
            <w:r w:rsidRPr="00534E60">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06897559"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26781BD"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7E92885"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 </w:t>
            </w:r>
          </w:p>
        </w:tc>
      </w:tr>
      <w:tr w:rsidR="00763288" w:rsidRPr="00534E60" w14:paraId="745BB5B0"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42FC11C"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27101F0C"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83DAF7"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73F3C5"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0D789E5F"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D561B11"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6B595E5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E8664C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4D6549B"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6EBB4949"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76050BE"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750665A2"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175E52D"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2E5A36C"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1D5E5F1B"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1F77AD2"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2E2F8329"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FC79090"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601C7E4"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23B1211E" w14:textId="77777777" w:rsidTr="00731C8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8734A27"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09F08E9E"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C9BEBB5"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AE7451"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4C312B38" w14:textId="77777777" w:rsidTr="00731C85">
        <w:trPr>
          <w:trHeight w:val="238"/>
        </w:trPr>
        <w:tc>
          <w:tcPr>
            <w:tcW w:w="6236" w:type="dxa"/>
            <w:tcBorders>
              <w:top w:val="nil"/>
              <w:left w:val="single" w:sz="4" w:space="0" w:color="FFFFFF"/>
              <w:bottom w:val="nil"/>
              <w:right w:val="single" w:sz="4" w:space="0" w:color="FFFFFF"/>
            </w:tcBorders>
            <w:noWrap/>
            <w:vAlign w:val="center"/>
            <w:hideMark/>
          </w:tcPr>
          <w:p w14:paraId="5D503FA2"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6AA60B7B"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F136185"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2591247A"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793D0CB1" w14:textId="77777777" w:rsidTr="00534E60">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553E773"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 xml:space="preserve">Net Cash Flows </w:t>
            </w:r>
            <w:proofErr w:type="gramStart"/>
            <w:r w:rsidRPr="00534E60">
              <w:rPr>
                <w:rFonts w:ascii="Public Sans" w:hAnsi="Public Sans" w:cs="Calibri"/>
                <w:b/>
                <w:bCs/>
                <w:sz w:val="18"/>
                <w:szCs w:val="18"/>
                <w:lang w:eastAsia="en-AU"/>
              </w:rPr>
              <w:t>From</w:t>
            </w:r>
            <w:proofErr w:type="gramEnd"/>
            <w:r w:rsidRPr="00534E60">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4EE2F407"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73B894CB"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0B31314D"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w:t>
            </w:r>
          </w:p>
        </w:tc>
      </w:tr>
      <w:tr w:rsidR="00763288" w:rsidRPr="00534E60" w14:paraId="37B0ECAA" w14:textId="77777777" w:rsidTr="00534E60">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61CEB92"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0E8610E4"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5</w:t>
            </w:r>
          </w:p>
        </w:tc>
        <w:tc>
          <w:tcPr>
            <w:tcW w:w="1156" w:type="dxa"/>
            <w:tcBorders>
              <w:top w:val="nil"/>
              <w:left w:val="nil"/>
              <w:bottom w:val="single" w:sz="4" w:space="0" w:color="auto"/>
              <w:right w:val="single" w:sz="4" w:space="0" w:color="FFFFFF"/>
            </w:tcBorders>
            <w:noWrap/>
            <w:vAlign w:val="center"/>
            <w:hideMark/>
          </w:tcPr>
          <w:p w14:paraId="4842ADEE"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147</w:t>
            </w:r>
          </w:p>
        </w:tc>
        <w:tc>
          <w:tcPr>
            <w:tcW w:w="1156" w:type="dxa"/>
            <w:tcBorders>
              <w:top w:val="nil"/>
              <w:left w:val="nil"/>
              <w:bottom w:val="single" w:sz="4" w:space="0" w:color="auto"/>
              <w:right w:val="single" w:sz="4" w:space="0" w:color="FFFFFF"/>
            </w:tcBorders>
            <w:noWrap/>
            <w:vAlign w:val="center"/>
            <w:hideMark/>
          </w:tcPr>
          <w:p w14:paraId="411758A8"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42</w:t>
            </w:r>
          </w:p>
        </w:tc>
      </w:tr>
      <w:tr w:rsidR="00763288" w:rsidRPr="00534E60" w14:paraId="08E42B31" w14:textId="77777777" w:rsidTr="00731C85">
        <w:trPr>
          <w:trHeight w:val="238"/>
        </w:trPr>
        <w:tc>
          <w:tcPr>
            <w:tcW w:w="6236" w:type="dxa"/>
            <w:tcBorders>
              <w:top w:val="nil"/>
              <w:left w:val="single" w:sz="4" w:space="0" w:color="FFFFFF"/>
              <w:bottom w:val="nil"/>
              <w:right w:val="single" w:sz="4" w:space="0" w:color="FFFFFF"/>
            </w:tcBorders>
            <w:noWrap/>
            <w:vAlign w:val="center"/>
            <w:hideMark/>
          </w:tcPr>
          <w:p w14:paraId="1974021D"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1281C989"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181D4CB0"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3713AD17"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831</w:t>
            </w:r>
          </w:p>
        </w:tc>
      </w:tr>
      <w:tr w:rsidR="00763288" w:rsidRPr="00534E60" w14:paraId="3DD404CF" w14:textId="77777777" w:rsidTr="00731C85">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3459B67E"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70BAC262"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47C015CC"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2F11180A"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2540D2D6" w14:textId="77777777" w:rsidTr="00731C85">
        <w:trPr>
          <w:trHeight w:val="238"/>
        </w:trPr>
        <w:tc>
          <w:tcPr>
            <w:tcW w:w="6236" w:type="dxa"/>
            <w:tcBorders>
              <w:top w:val="nil"/>
              <w:left w:val="single" w:sz="4" w:space="0" w:color="FFFFFF"/>
              <w:bottom w:val="nil"/>
              <w:right w:val="single" w:sz="4" w:space="0" w:color="FFFFFF"/>
            </w:tcBorders>
            <w:noWrap/>
            <w:vAlign w:val="center"/>
            <w:hideMark/>
          </w:tcPr>
          <w:p w14:paraId="09C9567D" w14:textId="77777777" w:rsidR="00763288" w:rsidRPr="00534E60" w:rsidRDefault="00763288" w:rsidP="001A5221">
            <w:pPr>
              <w:ind w:firstLineChars="100" w:firstLine="180"/>
              <w:rPr>
                <w:rFonts w:ascii="Public Sans" w:hAnsi="Public Sans" w:cs="Calibri"/>
                <w:sz w:val="18"/>
                <w:szCs w:val="18"/>
                <w:lang w:eastAsia="en-AU"/>
              </w:rPr>
            </w:pPr>
            <w:r w:rsidRPr="00534E60">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0C07B25C"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633</w:t>
            </w:r>
          </w:p>
        </w:tc>
        <w:tc>
          <w:tcPr>
            <w:tcW w:w="1156" w:type="dxa"/>
            <w:tcBorders>
              <w:top w:val="nil"/>
              <w:left w:val="nil"/>
              <w:bottom w:val="nil"/>
              <w:right w:val="single" w:sz="4" w:space="0" w:color="FFFFFF"/>
            </w:tcBorders>
            <w:noWrap/>
            <w:vAlign w:val="center"/>
            <w:hideMark/>
          </w:tcPr>
          <w:p w14:paraId="1E5228B3"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684</w:t>
            </w:r>
          </w:p>
        </w:tc>
        <w:tc>
          <w:tcPr>
            <w:tcW w:w="1156" w:type="dxa"/>
            <w:tcBorders>
              <w:top w:val="nil"/>
              <w:left w:val="nil"/>
              <w:bottom w:val="nil"/>
              <w:right w:val="single" w:sz="4" w:space="0" w:color="FFFFFF"/>
            </w:tcBorders>
            <w:noWrap/>
            <w:vAlign w:val="center"/>
            <w:hideMark/>
          </w:tcPr>
          <w:p w14:paraId="50F0141F" w14:textId="77777777" w:rsidR="00763288" w:rsidRPr="00534E60" w:rsidRDefault="00763288" w:rsidP="00763288">
            <w:pPr>
              <w:jc w:val="right"/>
              <w:rPr>
                <w:rFonts w:ascii="Public Sans" w:hAnsi="Public Sans" w:cs="Calibri"/>
                <w:sz w:val="18"/>
                <w:szCs w:val="18"/>
                <w:lang w:eastAsia="en-AU"/>
              </w:rPr>
            </w:pPr>
            <w:r w:rsidRPr="00534E60">
              <w:rPr>
                <w:rFonts w:ascii="Public Sans" w:hAnsi="Public Sans" w:cs="Calibri"/>
                <w:sz w:val="18"/>
                <w:szCs w:val="18"/>
                <w:lang w:eastAsia="en-AU"/>
              </w:rPr>
              <w:t>...</w:t>
            </w:r>
          </w:p>
        </w:tc>
      </w:tr>
      <w:tr w:rsidR="00763288" w:rsidRPr="00534E60" w14:paraId="032C4E2C" w14:textId="77777777" w:rsidTr="00534E60">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42E532F5" w14:textId="77777777" w:rsidR="00763288" w:rsidRPr="00534E60" w:rsidRDefault="00763288" w:rsidP="00763288">
            <w:pPr>
              <w:rPr>
                <w:rFonts w:ascii="Public Sans" w:hAnsi="Public Sans" w:cs="Calibri"/>
                <w:b/>
                <w:bCs/>
                <w:sz w:val="18"/>
                <w:szCs w:val="18"/>
                <w:lang w:eastAsia="en-AU"/>
              </w:rPr>
            </w:pPr>
            <w:r w:rsidRPr="00534E60">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6DE0CB53"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638</w:t>
            </w:r>
          </w:p>
        </w:tc>
        <w:tc>
          <w:tcPr>
            <w:tcW w:w="1156" w:type="dxa"/>
            <w:tcBorders>
              <w:top w:val="single" w:sz="4" w:space="0" w:color="auto"/>
              <w:left w:val="nil"/>
              <w:bottom w:val="single" w:sz="4" w:space="0" w:color="auto"/>
              <w:right w:val="single" w:sz="4" w:space="0" w:color="FFFFFF"/>
            </w:tcBorders>
            <w:noWrap/>
            <w:vAlign w:val="center"/>
            <w:hideMark/>
          </w:tcPr>
          <w:p w14:paraId="63E525B0"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831</w:t>
            </w:r>
          </w:p>
        </w:tc>
        <w:tc>
          <w:tcPr>
            <w:tcW w:w="1156" w:type="dxa"/>
            <w:tcBorders>
              <w:top w:val="single" w:sz="4" w:space="0" w:color="auto"/>
              <w:left w:val="nil"/>
              <w:bottom w:val="single" w:sz="4" w:space="0" w:color="auto"/>
              <w:right w:val="single" w:sz="4" w:space="0" w:color="FFFFFF"/>
            </w:tcBorders>
            <w:noWrap/>
            <w:vAlign w:val="center"/>
            <w:hideMark/>
          </w:tcPr>
          <w:p w14:paraId="68E3B890" w14:textId="77777777" w:rsidR="00763288" w:rsidRPr="00534E60" w:rsidRDefault="00763288" w:rsidP="00763288">
            <w:pPr>
              <w:jc w:val="right"/>
              <w:rPr>
                <w:rFonts w:ascii="Public Sans" w:hAnsi="Public Sans" w:cs="Calibri"/>
                <w:b/>
                <w:bCs/>
                <w:sz w:val="18"/>
                <w:szCs w:val="18"/>
                <w:lang w:eastAsia="en-AU"/>
              </w:rPr>
            </w:pPr>
            <w:r w:rsidRPr="00534E60">
              <w:rPr>
                <w:rFonts w:ascii="Public Sans" w:hAnsi="Public Sans" w:cs="Calibri"/>
                <w:b/>
                <w:bCs/>
                <w:sz w:val="18"/>
                <w:szCs w:val="18"/>
                <w:lang w:eastAsia="en-AU"/>
              </w:rPr>
              <w:t>874</w:t>
            </w:r>
          </w:p>
        </w:tc>
      </w:tr>
    </w:tbl>
    <w:p w14:paraId="55BFAA00" w14:textId="77777777" w:rsidR="00763288" w:rsidRPr="00763288" w:rsidRDefault="00763288" w:rsidP="00763288">
      <w:pPr>
        <w:spacing w:before="360" w:after="160" w:line="256" w:lineRule="auto"/>
        <w:rPr>
          <w:rFonts w:ascii="Calibri" w:eastAsia="Calibri" w:hAnsi="Calibri"/>
          <w:sz w:val="22"/>
          <w:szCs w:val="22"/>
        </w:rPr>
      </w:pPr>
    </w:p>
    <w:p w14:paraId="4CD53D2C" w14:textId="77777777" w:rsidR="00731C85" w:rsidRDefault="00731C85" w:rsidP="00763288">
      <w:pPr>
        <w:spacing w:after="160" w:line="256" w:lineRule="auto"/>
        <w:rPr>
          <w:rFonts w:eastAsia="Calibri"/>
          <w:sz w:val="24"/>
          <w:szCs w:val="24"/>
          <w:lang w:eastAsia="en-AU"/>
        </w:rPr>
        <w:sectPr w:rsidR="00731C85" w:rsidSect="00B53410">
          <w:headerReference w:type="even" r:id="rId61"/>
          <w:headerReference w:type="default" r:id="rId62"/>
          <w:headerReference w:type="first" r:id="rId63"/>
          <w:footerReference w:type="first" r:id="rId64"/>
          <w:pgSz w:w="11907" w:h="16840" w:code="9"/>
          <w:pgMar w:top="1134" w:right="1134" w:bottom="567" w:left="1134" w:header="454" w:footer="454" w:gutter="0"/>
          <w:cols w:space="720"/>
          <w:titlePg/>
          <w:docGrid w:linePitch="272"/>
        </w:sectPr>
      </w:pPr>
    </w:p>
    <w:p w14:paraId="03E3AF11" w14:textId="77777777" w:rsidR="00763288" w:rsidRPr="00763288" w:rsidRDefault="00763288" w:rsidP="00763288">
      <w:pPr>
        <w:rPr>
          <w:rFonts w:ascii="Public Sans SemiBold" w:hAnsi="Public Sans SemiBold" w:cs="Calibri"/>
          <w:b/>
          <w:bCs/>
          <w:color w:val="22272B"/>
          <w:sz w:val="27"/>
          <w:szCs w:val="27"/>
          <w:lang w:eastAsia="en-AU"/>
        </w:rPr>
      </w:pPr>
      <w:r w:rsidRPr="00763288">
        <w:rPr>
          <w:rFonts w:ascii="Public Sans SemiBold" w:hAnsi="Public Sans SemiBold" w:cs="Calibri"/>
          <w:b/>
          <w:bCs/>
          <w:color w:val="22272B"/>
          <w:sz w:val="27"/>
          <w:szCs w:val="27"/>
          <w:lang w:eastAsia="en-AU"/>
        </w:rPr>
        <w:lastRenderedPageBreak/>
        <w:t>Port Kembla Lessor Ministerial Holding Corporation</w:t>
      </w:r>
    </w:p>
    <w:tbl>
      <w:tblPr>
        <w:tblW w:w="9804" w:type="dxa"/>
        <w:tblLook w:val="04A0" w:firstRow="1" w:lastRow="0" w:firstColumn="1" w:lastColumn="0" w:noHBand="0" w:noVBand="1"/>
        <w:tblCaption w:val="12.2 Financial Statements - Port Kembla Lessor Ministerial Holding Corporation - Operating Statement"/>
        <w:tblDescription w:val="12.2 Financial Statements - Port Kembla Lessor Ministerial Holding Corporation - Operating Statement"/>
      </w:tblPr>
      <w:tblGrid>
        <w:gridCol w:w="6236"/>
        <w:gridCol w:w="1256"/>
        <w:gridCol w:w="1156"/>
        <w:gridCol w:w="1156"/>
      </w:tblGrid>
      <w:tr w:rsidR="00763288" w:rsidRPr="00763288" w14:paraId="66191398" w14:textId="77777777" w:rsidTr="00731C85">
        <w:trPr>
          <w:trHeight w:val="405"/>
        </w:trPr>
        <w:tc>
          <w:tcPr>
            <w:tcW w:w="6236" w:type="dxa"/>
            <w:shd w:val="clear" w:color="auto" w:fill="FFFFFF"/>
            <w:noWrap/>
            <w:vAlign w:val="bottom"/>
            <w:hideMark/>
          </w:tcPr>
          <w:p w14:paraId="50BFC251"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t>Operating Statement</w:t>
            </w:r>
          </w:p>
        </w:tc>
        <w:tc>
          <w:tcPr>
            <w:tcW w:w="1256" w:type="dxa"/>
            <w:shd w:val="clear" w:color="auto" w:fill="FFFFFF"/>
            <w:noWrap/>
            <w:vAlign w:val="bottom"/>
            <w:hideMark/>
          </w:tcPr>
          <w:p w14:paraId="678E7E88"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609910D4"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6B2784A8"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731C85" w14:paraId="49AAC7BA" w14:textId="77777777" w:rsidTr="00731C85">
        <w:trPr>
          <w:trHeight w:val="283"/>
        </w:trPr>
        <w:tc>
          <w:tcPr>
            <w:tcW w:w="6236" w:type="dxa"/>
            <w:shd w:val="clear" w:color="auto" w:fill="EBEBEB"/>
            <w:vAlign w:val="center"/>
            <w:hideMark/>
          </w:tcPr>
          <w:p w14:paraId="6B11A414" w14:textId="77777777" w:rsidR="00763288" w:rsidRPr="00731C85" w:rsidRDefault="00763288" w:rsidP="00763288">
            <w:pPr>
              <w:rPr>
                <w:rFonts w:ascii="Public Sans" w:hAnsi="Public Sans" w:cs="Calibri"/>
                <w:sz w:val="18"/>
                <w:szCs w:val="18"/>
                <w:lang w:eastAsia="en-AU"/>
              </w:rPr>
            </w:pPr>
            <w:r w:rsidRPr="00731C85">
              <w:rPr>
                <w:rFonts w:ascii="Public Sans" w:hAnsi="Public Sans" w:cs="Calibri"/>
                <w:sz w:val="18"/>
                <w:szCs w:val="18"/>
                <w:lang w:eastAsia="en-AU"/>
              </w:rPr>
              <w:t> </w:t>
            </w:r>
          </w:p>
        </w:tc>
        <w:tc>
          <w:tcPr>
            <w:tcW w:w="2412" w:type="dxa"/>
            <w:gridSpan w:val="2"/>
            <w:shd w:val="clear" w:color="auto" w:fill="EBEBEB"/>
            <w:vAlign w:val="bottom"/>
            <w:hideMark/>
          </w:tcPr>
          <w:p w14:paraId="1ED088C1" w14:textId="77777777" w:rsidR="00763288" w:rsidRPr="00731C85" w:rsidRDefault="00763288" w:rsidP="00731C85">
            <w:pPr>
              <w:jc w:val="center"/>
              <w:rPr>
                <w:rFonts w:ascii="Public Sans" w:hAnsi="Public Sans" w:cs="Calibri"/>
                <w:sz w:val="18"/>
                <w:szCs w:val="18"/>
                <w:lang w:eastAsia="en-AU"/>
              </w:rPr>
            </w:pPr>
            <w:r w:rsidRPr="00731C85">
              <w:rPr>
                <w:rFonts w:ascii="Public Sans" w:hAnsi="Public Sans" w:cs="Calibri"/>
                <w:sz w:val="18"/>
                <w:szCs w:val="18"/>
                <w:lang w:eastAsia="en-AU"/>
              </w:rPr>
              <w:t>2022-23</w:t>
            </w:r>
          </w:p>
        </w:tc>
        <w:tc>
          <w:tcPr>
            <w:tcW w:w="1156" w:type="dxa"/>
            <w:shd w:val="clear" w:color="auto" w:fill="EBEBEB"/>
            <w:vAlign w:val="bottom"/>
            <w:hideMark/>
          </w:tcPr>
          <w:p w14:paraId="411B26C2" w14:textId="77777777" w:rsidR="00763288" w:rsidRPr="00731C85" w:rsidRDefault="00763288" w:rsidP="00731C85">
            <w:pPr>
              <w:jc w:val="center"/>
              <w:rPr>
                <w:rFonts w:ascii="Public Sans" w:hAnsi="Public Sans" w:cs="Calibri"/>
                <w:sz w:val="18"/>
                <w:szCs w:val="18"/>
                <w:lang w:eastAsia="en-AU"/>
              </w:rPr>
            </w:pPr>
            <w:r w:rsidRPr="00731C85">
              <w:rPr>
                <w:rFonts w:ascii="Public Sans" w:hAnsi="Public Sans" w:cs="Calibri"/>
                <w:sz w:val="18"/>
                <w:szCs w:val="18"/>
                <w:lang w:eastAsia="en-AU"/>
              </w:rPr>
              <w:t>2023-24</w:t>
            </w:r>
          </w:p>
        </w:tc>
      </w:tr>
      <w:tr w:rsidR="00763288" w:rsidRPr="00731C85" w14:paraId="44CF961E" w14:textId="77777777" w:rsidTr="00731C85">
        <w:trPr>
          <w:trHeight w:val="225"/>
        </w:trPr>
        <w:tc>
          <w:tcPr>
            <w:tcW w:w="6236" w:type="dxa"/>
            <w:shd w:val="clear" w:color="auto" w:fill="EBEBEB"/>
            <w:vAlign w:val="center"/>
            <w:hideMark/>
          </w:tcPr>
          <w:p w14:paraId="37BD0FF3" w14:textId="77777777" w:rsidR="00763288" w:rsidRPr="00731C85" w:rsidRDefault="00763288" w:rsidP="00763288">
            <w:pPr>
              <w:rPr>
                <w:rFonts w:ascii="Public Sans" w:hAnsi="Public Sans" w:cs="Calibri"/>
                <w:sz w:val="18"/>
                <w:szCs w:val="18"/>
                <w:lang w:eastAsia="en-AU"/>
              </w:rPr>
            </w:pPr>
            <w:r w:rsidRPr="00731C85">
              <w:rPr>
                <w:rFonts w:ascii="Public Sans" w:hAnsi="Public Sans" w:cs="Calibri"/>
                <w:sz w:val="18"/>
                <w:szCs w:val="18"/>
                <w:lang w:eastAsia="en-AU"/>
              </w:rPr>
              <w:t> </w:t>
            </w:r>
          </w:p>
        </w:tc>
        <w:tc>
          <w:tcPr>
            <w:tcW w:w="1256" w:type="dxa"/>
            <w:shd w:val="clear" w:color="auto" w:fill="EBEBEB"/>
            <w:vAlign w:val="center"/>
            <w:hideMark/>
          </w:tcPr>
          <w:p w14:paraId="6B19ADE6" w14:textId="77777777" w:rsidR="00763288" w:rsidRPr="00731C85" w:rsidRDefault="00763288" w:rsidP="00763288">
            <w:pPr>
              <w:jc w:val="center"/>
              <w:rPr>
                <w:rFonts w:ascii="Public Sans" w:hAnsi="Public Sans" w:cs="Calibri"/>
                <w:sz w:val="18"/>
                <w:szCs w:val="18"/>
                <w:lang w:eastAsia="en-AU"/>
              </w:rPr>
            </w:pPr>
            <w:r w:rsidRPr="00731C85">
              <w:rPr>
                <w:rFonts w:ascii="Public Sans" w:hAnsi="Public Sans" w:cs="Calibri"/>
                <w:sz w:val="18"/>
                <w:szCs w:val="18"/>
                <w:lang w:eastAsia="en-AU"/>
              </w:rPr>
              <w:t>Budget</w:t>
            </w:r>
          </w:p>
        </w:tc>
        <w:tc>
          <w:tcPr>
            <w:tcW w:w="1156" w:type="dxa"/>
            <w:shd w:val="clear" w:color="auto" w:fill="EBEBEB"/>
            <w:vAlign w:val="center"/>
            <w:hideMark/>
          </w:tcPr>
          <w:p w14:paraId="53313B7A" w14:textId="77777777" w:rsidR="00763288" w:rsidRPr="00731C85" w:rsidRDefault="00763288" w:rsidP="00763288">
            <w:pPr>
              <w:jc w:val="center"/>
              <w:rPr>
                <w:rFonts w:ascii="Public Sans" w:hAnsi="Public Sans" w:cs="Calibri"/>
                <w:sz w:val="18"/>
                <w:szCs w:val="18"/>
                <w:lang w:eastAsia="en-AU"/>
              </w:rPr>
            </w:pPr>
            <w:r w:rsidRPr="00731C85">
              <w:rPr>
                <w:rFonts w:ascii="Public Sans" w:hAnsi="Public Sans" w:cs="Calibri"/>
                <w:sz w:val="18"/>
                <w:szCs w:val="18"/>
                <w:lang w:eastAsia="en-AU"/>
              </w:rPr>
              <w:t>Est. Actual</w:t>
            </w:r>
          </w:p>
        </w:tc>
        <w:tc>
          <w:tcPr>
            <w:tcW w:w="1156" w:type="dxa"/>
            <w:shd w:val="clear" w:color="auto" w:fill="EBEBEB"/>
            <w:vAlign w:val="center"/>
            <w:hideMark/>
          </w:tcPr>
          <w:p w14:paraId="22C398F4" w14:textId="77777777" w:rsidR="00763288" w:rsidRPr="00731C85" w:rsidRDefault="00763288" w:rsidP="00763288">
            <w:pPr>
              <w:jc w:val="center"/>
              <w:rPr>
                <w:rFonts w:ascii="Public Sans" w:hAnsi="Public Sans" w:cs="Calibri"/>
                <w:sz w:val="18"/>
                <w:szCs w:val="18"/>
                <w:lang w:eastAsia="en-AU"/>
              </w:rPr>
            </w:pPr>
            <w:r w:rsidRPr="00731C85">
              <w:rPr>
                <w:rFonts w:ascii="Public Sans" w:hAnsi="Public Sans" w:cs="Calibri"/>
                <w:sz w:val="18"/>
                <w:szCs w:val="18"/>
                <w:lang w:eastAsia="en-AU"/>
              </w:rPr>
              <w:t>Budget</w:t>
            </w:r>
          </w:p>
        </w:tc>
      </w:tr>
      <w:tr w:rsidR="00763288" w:rsidRPr="00731C85" w14:paraId="0D989577" w14:textId="77777777" w:rsidTr="00731C85">
        <w:trPr>
          <w:trHeight w:val="283"/>
        </w:trPr>
        <w:tc>
          <w:tcPr>
            <w:tcW w:w="6236" w:type="dxa"/>
            <w:shd w:val="clear" w:color="auto" w:fill="EBEBEB"/>
            <w:vAlign w:val="center"/>
            <w:hideMark/>
          </w:tcPr>
          <w:p w14:paraId="6ABECFB1" w14:textId="77777777" w:rsidR="00763288" w:rsidRPr="00731C85" w:rsidRDefault="00763288" w:rsidP="00763288">
            <w:pPr>
              <w:rPr>
                <w:rFonts w:ascii="Public Sans" w:hAnsi="Public Sans" w:cs="Calibri"/>
                <w:sz w:val="18"/>
                <w:szCs w:val="18"/>
                <w:lang w:eastAsia="en-AU"/>
              </w:rPr>
            </w:pPr>
            <w:r w:rsidRPr="00731C85">
              <w:rPr>
                <w:rFonts w:ascii="Public Sans" w:hAnsi="Public Sans" w:cs="Calibri"/>
                <w:sz w:val="18"/>
                <w:szCs w:val="18"/>
                <w:lang w:eastAsia="en-AU"/>
              </w:rPr>
              <w:t> </w:t>
            </w:r>
          </w:p>
        </w:tc>
        <w:tc>
          <w:tcPr>
            <w:tcW w:w="1256" w:type="dxa"/>
            <w:shd w:val="clear" w:color="auto" w:fill="EBEBEB"/>
            <w:hideMark/>
          </w:tcPr>
          <w:p w14:paraId="3532AE7D" w14:textId="77777777" w:rsidR="00763288" w:rsidRPr="00731C85" w:rsidRDefault="00763288" w:rsidP="00731C85">
            <w:pPr>
              <w:jc w:val="center"/>
              <w:rPr>
                <w:rFonts w:ascii="Public Sans" w:hAnsi="Public Sans" w:cs="Calibri"/>
                <w:sz w:val="18"/>
                <w:szCs w:val="18"/>
                <w:lang w:eastAsia="en-AU"/>
              </w:rPr>
            </w:pPr>
            <w:r w:rsidRPr="00731C85">
              <w:rPr>
                <w:rFonts w:ascii="Public Sans" w:hAnsi="Public Sans" w:cs="Calibri"/>
                <w:sz w:val="18"/>
                <w:szCs w:val="18"/>
                <w:lang w:eastAsia="en-AU"/>
              </w:rPr>
              <w:t>$000</w:t>
            </w:r>
          </w:p>
        </w:tc>
        <w:tc>
          <w:tcPr>
            <w:tcW w:w="1156" w:type="dxa"/>
            <w:shd w:val="clear" w:color="auto" w:fill="EBEBEB"/>
            <w:hideMark/>
          </w:tcPr>
          <w:p w14:paraId="745CCE8B" w14:textId="77777777" w:rsidR="00763288" w:rsidRPr="00731C85" w:rsidRDefault="00763288" w:rsidP="00731C85">
            <w:pPr>
              <w:jc w:val="center"/>
              <w:rPr>
                <w:rFonts w:ascii="Public Sans" w:hAnsi="Public Sans" w:cs="Calibri"/>
                <w:sz w:val="18"/>
                <w:szCs w:val="18"/>
                <w:lang w:eastAsia="en-AU"/>
              </w:rPr>
            </w:pPr>
            <w:r w:rsidRPr="00731C85">
              <w:rPr>
                <w:rFonts w:ascii="Public Sans" w:hAnsi="Public Sans" w:cs="Calibri"/>
                <w:sz w:val="18"/>
                <w:szCs w:val="18"/>
                <w:lang w:eastAsia="en-AU"/>
              </w:rPr>
              <w:t>$000</w:t>
            </w:r>
          </w:p>
        </w:tc>
        <w:tc>
          <w:tcPr>
            <w:tcW w:w="1156" w:type="dxa"/>
            <w:shd w:val="clear" w:color="auto" w:fill="EBEBEB"/>
            <w:hideMark/>
          </w:tcPr>
          <w:p w14:paraId="276CA23C" w14:textId="77777777" w:rsidR="00763288" w:rsidRPr="00731C85" w:rsidRDefault="00763288" w:rsidP="00731C85">
            <w:pPr>
              <w:jc w:val="center"/>
              <w:rPr>
                <w:rFonts w:ascii="Public Sans" w:hAnsi="Public Sans" w:cs="Calibri"/>
                <w:sz w:val="18"/>
                <w:szCs w:val="18"/>
                <w:lang w:eastAsia="en-AU"/>
              </w:rPr>
            </w:pPr>
            <w:r w:rsidRPr="00731C85">
              <w:rPr>
                <w:rFonts w:ascii="Public Sans" w:hAnsi="Public Sans" w:cs="Calibri"/>
                <w:sz w:val="18"/>
                <w:szCs w:val="18"/>
                <w:lang w:eastAsia="en-AU"/>
              </w:rPr>
              <w:t>$000</w:t>
            </w:r>
          </w:p>
        </w:tc>
      </w:tr>
      <w:tr w:rsidR="00763288" w:rsidRPr="00731C85" w14:paraId="5FC3D815" w14:textId="77777777" w:rsidTr="00731C85">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31AABC84" w14:textId="77777777" w:rsidR="00763288" w:rsidRPr="00731C85" w:rsidRDefault="00763288" w:rsidP="00763288">
            <w:pPr>
              <w:rPr>
                <w:rFonts w:ascii="Public Sans" w:hAnsi="Public Sans" w:cs="Calibri"/>
                <w:b/>
                <w:bCs/>
                <w:sz w:val="18"/>
                <w:szCs w:val="18"/>
                <w:lang w:eastAsia="en-AU"/>
              </w:rPr>
            </w:pPr>
            <w:r w:rsidRPr="00731C85">
              <w:rPr>
                <w:rFonts w:ascii="Public Sans" w:hAnsi="Public Sans" w:cs="Calibri"/>
                <w:b/>
                <w:bCs/>
                <w:sz w:val="18"/>
                <w:szCs w:val="18"/>
                <w:lang w:eastAsia="en-AU"/>
              </w:rPr>
              <w:t>Expenses Excluding Losses</w:t>
            </w:r>
          </w:p>
        </w:tc>
        <w:tc>
          <w:tcPr>
            <w:tcW w:w="1256" w:type="dxa"/>
            <w:tcBorders>
              <w:top w:val="single" w:sz="4" w:space="0" w:color="FFFFFF"/>
              <w:left w:val="nil"/>
              <w:bottom w:val="single" w:sz="4" w:space="0" w:color="FFFFFF"/>
              <w:right w:val="single" w:sz="4" w:space="0" w:color="FFFFFF"/>
            </w:tcBorders>
            <w:noWrap/>
            <w:vAlign w:val="bottom"/>
            <w:hideMark/>
          </w:tcPr>
          <w:p w14:paraId="7E0ED5F6" w14:textId="77777777" w:rsidR="00763288" w:rsidRPr="00731C85" w:rsidRDefault="00763288" w:rsidP="00763288">
            <w:pPr>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1A333F8C" w14:textId="77777777" w:rsidR="00763288" w:rsidRPr="00731C85" w:rsidRDefault="00763288" w:rsidP="00763288">
            <w:pPr>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3B199708" w14:textId="77777777" w:rsidR="00763288" w:rsidRPr="00731C85" w:rsidRDefault="00763288" w:rsidP="00763288">
            <w:pPr>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 </w:t>
            </w:r>
          </w:p>
        </w:tc>
      </w:tr>
      <w:tr w:rsidR="00763288" w:rsidRPr="00731C85" w14:paraId="4B3F2562"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7459716" w14:textId="77777777" w:rsidR="00763288" w:rsidRPr="00731C85" w:rsidRDefault="00763288" w:rsidP="001A5221">
            <w:pPr>
              <w:ind w:firstLineChars="100" w:firstLine="180"/>
              <w:rPr>
                <w:rFonts w:ascii="Public Sans" w:hAnsi="Public Sans" w:cs="Calibri"/>
                <w:sz w:val="18"/>
                <w:szCs w:val="18"/>
                <w:lang w:eastAsia="en-AU"/>
              </w:rPr>
            </w:pPr>
            <w:r w:rsidRPr="00731C85">
              <w:rPr>
                <w:rFonts w:ascii="Public Sans" w:hAnsi="Public Sans" w:cs="Calibri"/>
                <w:sz w:val="18"/>
                <w:szCs w:val="18"/>
                <w:lang w:eastAsia="en-AU"/>
              </w:rPr>
              <w:t>Operating Expenses -</w:t>
            </w:r>
          </w:p>
        </w:tc>
        <w:tc>
          <w:tcPr>
            <w:tcW w:w="1256" w:type="dxa"/>
            <w:tcBorders>
              <w:top w:val="nil"/>
              <w:left w:val="nil"/>
              <w:bottom w:val="single" w:sz="4" w:space="0" w:color="FFFFFF"/>
              <w:right w:val="single" w:sz="4" w:space="0" w:color="FFFFFF"/>
            </w:tcBorders>
            <w:noWrap/>
            <w:vAlign w:val="bottom"/>
            <w:hideMark/>
          </w:tcPr>
          <w:p w14:paraId="43C211B1"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72D7FF5"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7928682"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 </w:t>
            </w:r>
          </w:p>
        </w:tc>
      </w:tr>
      <w:tr w:rsidR="00763288" w:rsidRPr="00731C85" w14:paraId="4114D243"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089F9B1" w14:textId="77777777" w:rsidR="00763288" w:rsidRPr="00731C85" w:rsidRDefault="00763288" w:rsidP="00804FE2">
            <w:pPr>
              <w:ind w:firstLineChars="200" w:firstLine="360"/>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583CD404"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9E79B1"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AF45C7"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r>
      <w:tr w:rsidR="00763288" w:rsidRPr="00731C85" w14:paraId="483B78EA"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6D32E8D" w14:textId="77777777" w:rsidR="00763288" w:rsidRPr="00731C85" w:rsidRDefault="00763288" w:rsidP="00804FE2">
            <w:pPr>
              <w:ind w:firstLineChars="200" w:firstLine="360"/>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Personnel Services Expenses</w:t>
            </w:r>
          </w:p>
        </w:tc>
        <w:tc>
          <w:tcPr>
            <w:tcW w:w="1256" w:type="dxa"/>
            <w:tcBorders>
              <w:top w:val="nil"/>
              <w:left w:val="nil"/>
              <w:bottom w:val="single" w:sz="4" w:space="0" w:color="FFFFFF"/>
              <w:right w:val="single" w:sz="4" w:space="0" w:color="FFFFFF"/>
            </w:tcBorders>
            <w:noWrap/>
            <w:vAlign w:val="center"/>
            <w:hideMark/>
          </w:tcPr>
          <w:p w14:paraId="7EADCBBC"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C6DD671"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C8A3A9"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r>
      <w:tr w:rsidR="00763288" w:rsidRPr="00731C85" w14:paraId="44FBF2BB"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C9A7FC7" w14:textId="77777777" w:rsidR="00763288" w:rsidRPr="00731C85" w:rsidRDefault="00763288" w:rsidP="00804FE2">
            <w:pPr>
              <w:ind w:firstLineChars="200" w:firstLine="360"/>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Other Operating Expenses</w:t>
            </w:r>
          </w:p>
        </w:tc>
        <w:tc>
          <w:tcPr>
            <w:tcW w:w="1256" w:type="dxa"/>
            <w:tcBorders>
              <w:top w:val="nil"/>
              <w:left w:val="nil"/>
              <w:bottom w:val="single" w:sz="4" w:space="0" w:color="FFFFFF"/>
              <w:right w:val="single" w:sz="4" w:space="0" w:color="FFFFFF"/>
            </w:tcBorders>
            <w:noWrap/>
            <w:vAlign w:val="center"/>
            <w:hideMark/>
          </w:tcPr>
          <w:p w14:paraId="3E24B5CF"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6,096</w:t>
            </w:r>
          </w:p>
        </w:tc>
        <w:tc>
          <w:tcPr>
            <w:tcW w:w="1156" w:type="dxa"/>
            <w:tcBorders>
              <w:top w:val="nil"/>
              <w:left w:val="nil"/>
              <w:bottom w:val="single" w:sz="4" w:space="0" w:color="FFFFFF"/>
              <w:right w:val="single" w:sz="4" w:space="0" w:color="FFFFFF"/>
            </w:tcBorders>
            <w:noWrap/>
            <w:vAlign w:val="center"/>
            <w:hideMark/>
          </w:tcPr>
          <w:p w14:paraId="215F88BD"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6,543</w:t>
            </w:r>
          </w:p>
        </w:tc>
        <w:tc>
          <w:tcPr>
            <w:tcW w:w="1156" w:type="dxa"/>
            <w:tcBorders>
              <w:top w:val="nil"/>
              <w:left w:val="nil"/>
              <w:bottom w:val="single" w:sz="4" w:space="0" w:color="FFFFFF"/>
              <w:right w:val="single" w:sz="4" w:space="0" w:color="FFFFFF"/>
            </w:tcBorders>
            <w:noWrap/>
            <w:vAlign w:val="center"/>
            <w:hideMark/>
          </w:tcPr>
          <w:p w14:paraId="690D7986"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7,577</w:t>
            </w:r>
          </w:p>
        </w:tc>
      </w:tr>
      <w:tr w:rsidR="00763288" w:rsidRPr="00731C85" w14:paraId="08205125"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09BBCBD" w14:textId="77777777" w:rsidR="00763288" w:rsidRPr="00731C85" w:rsidRDefault="00763288" w:rsidP="001A5221">
            <w:pPr>
              <w:ind w:firstLineChars="100" w:firstLine="180"/>
              <w:rPr>
                <w:rFonts w:ascii="Public Sans" w:hAnsi="Public Sans" w:cs="Calibri"/>
                <w:sz w:val="18"/>
                <w:szCs w:val="18"/>
                <w:lang w:eastAsia="en-AU"/>
              </w:rPr>
            </w:pPr>
            <w:r w:rsidRPr="00731C85">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41A4591B"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FB2E5C"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72E5930"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r>
      <w:tr w:rsidR="00763288" w:rsidRPr="00731C85" w14:paraId="009A6FA3"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AD5AF96" w14:textId="77777777" w:rsidR="00763288" w:rsidRPr="00731C85" w:rsidRDefault="00763288" w:rsidP="001A5221">
            <w:pPr>
              <w:ind w:firstLineChars="100" w:firstLine="180"/>
              <w:rPr>
                <w:rFonts w:ascii="Public Sans" w:hAnsi="Public Sans" w:cs="Calibri"/>
                <w:sz w:val="18"/>
                <w:szCs w:val="18"/>
                <w:lang w:eastAsia="en-AU"/>
              </w:rPr>
            </w:pPr>
            <w:r w:rsidRPr="00731C85">
              <w:rPr>
                <w:rFonts w:ascii="Public Sans" w:hAnsi="Public Sans" w:cs="Calibri"/>
                <w:sz w:val="18"/>
                <w:szCs w:val="18"/>
                <w:lang w:eastAsia="en-AU"/>
              </w:rPr>
              <w:t>Appropriation Expense</w:t>
            </w:r>
          </w:p>
        </w:tc>
        <w:tc>
          <w:tcPr>
            <w:tcW w:w="1256" w:type="dxa"/>
            <w:tcBorders>
              <w:top w:val="nil"/>
              <w:left w:val="nil"/>
              <w:bottom w:val="single" w:sz="4" w:space="0" w:color="FFFFFF"/>
              <w:right w:val="single" w:sz="4" w:space="0" w:color="FFFFFF"/>
            </w:tcBorders>
            <w:noWrap/>
            <w:vAlign w:val="center"/>
            <w:hideMark/>
          </w:tcPr>
          <w:p w14:paraId="52BE01B5"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E544C07"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F58920"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r>
      <w:tr w:rsidR="00763288" w:rsidRPr="00731C85" w14:paraId="52073AFD"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FB97FFB" w14:textId="77777777" w:rsidR="00763288" w:rsidRPr="00731C85" w:rsidRDefault="00763288" w:rsidP="001A5221">
            <w:pPr>
              <w:ind w:firstLineChars="100" w:firstLine="180"/>
              <w:rPr>
                <w:rFonts w:ascii="Public Sans" w:hAnsi="Public Sans" w:cs="Calibri"/>
                <w:sz w:val="18"/>
                <w:szCs w:val="18"/>
                <w:lang w:eastAsia="en-AU"/>
              </w:rPr>
            </w:pPr>
            <w:r w:rsidRPr="00731C85">
              <w:rPr>
                <w:rFonts w:ascii="Public Sans" w:hAnsi="Public Sans" w:cs="Calibri"/>
                <w:sz w:val="18"/>
                <w:szCs w:val="18"/>
                <w:lang w:eastAsia="en-AU"/>
              </w:rPr>
              <w:t>Depreciation and Amortisation</w:t>
            </w:r>
          </w:p>
        </w:tc>
        <w:tc>
          <w:tcPr>
            <w:tcW w:w="1256" w:type="dxa"/>
            <w:tcBorders>
              <w:top w:val="nil"/>
              <w:left w:val="nil"/>
              <w:bottom w:val="single" w:sz="4" w:space="0" w:color="FFFFFF"/>
              <w:right w:val="single" w:sz="4" w:space="0" w:color="FFFFFF"/>
            </w:tcBorders>
            <w:noWrap/>
            <w:vAlign w:val="center"/>
            <w:hideMark/>
          </w:tcPr>
          <w:p w14:paraId="4A6F89C4"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04F161"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ACF386"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r>
      <w:tr w:rsidR="00763288" w:rsidRPr="00731C85" w14:paraId="40721516"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A6ED78B" w14:textId="77777777" w:rsidR="00763288" w:rsidRPr="00731C85" w:rsidRDefault="00763288" w:rsidP="001A5221">
            <w:pPr>
              <w:ind w:firstLineChars="100" w:firstLine="180"/>
              <w:rPr>
                <w:rFonts w:ascii="Public Sans" w:hAnsi="Public Sans" w:cs="Calibri"/>
                <w:sz w:val="18"/>
                <w:szCs w:val="18"/>
                <w:lang w:eastAsia="en-AU"/>
              </w:rPr>
            </w:pPr>
            <w:r w:rsidRPr="00731C85">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094FF552"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B830E26"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C2ACF5"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r>
      <w:tr w:rsidR="00763288" w:rsidRPr="00731C85" w14:paraId="6567A292" w14:textId="77777777" w:rsidTr="008C2F42">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739FBDE9" w14:textId="77777777" w:rsidR="00763288" w:rsidRPr="00731C85" w:rsidRDefault="00763288" w:rsidP="001A5221">
            <w:pPr>
              <w:ind w:firstLineChars="100" w:firstLine="180"/>
              <w:rPr>
                <w:rFonts w:ascii="Public Sans" w:hAnsi="Public Sans" w:cs="Calibri"/>
                <w:sz w:val="18"/>
                <w:szCs w:val="18"/>
                <w:lang w:eastAsia="en-AU"/>
              </w:rPr>
            </w:pPr>
            <w:r w:rsidRPr="00731C85">
              <w:rPr>
                <w:rFonts w:ascii="Public Sans" w:hAnsi="Public Sans" w:cs="Calibri"/>
                <w:sz w:val="18"/>
                <w:szCs w:val="18"/>
                <w:lang w:eastAsia="en-AU"/>
              </w:rPr>
              <w:t>Other Expenses</w:t>
            </w:r>
          </w:p>
        </w:tc>
        <w:tc>
          <w:tcPr>
            <w:tcW w:w="1256" w:type="dxa"/>
            <w:tcBorders>
              <w:top w:val="nil"/>
              <w:left w:val="nil"/>
              <w:bottom w:val="single" w:sz="4" w:space="0" w:color="auto"/>
              <w:right w:val="single" w:sz="4" w:space="0" w:color="FFFFFF"/>
            </w:tcBorders>
            <w:noWrap/>
            <w:vAlign w:val="center"/>
            <w:hideMark/>
          </w:tcPr>
          <w:p w14:paraId="52459A71"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342B233"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0BB1D81"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r>
      <w:tr w:rsidR="00763288" w:rsidRPr="00731C85" w14:paraId="38FB8308" w14:textId="77777777" w:rsidTr="00731C85">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53D4AA88" w14:textId="77777777" w:rsidR="00763288" w:rsidRPr="00731C85" w:rsidRDefault="00763288" w:rsidP="00763288">
            <w:pPr>
              <w:rPr>
                <w:rFonts w:ascii="Public Sans" w:hAnsi="Public Sans" w:cs="Calibri"/>
                <w:b/>
                <w:bCs/>
                <w:sz w:val="18"/>
                <w:szCs w:val="18"/>
                <w:lang w:eastAsia="en-AU"/>
              </w:rPr>
            </w:pPr>
            <w:r w:rsidRPr="00731C85">
              <w:rPr>
                <w:rFonts w:ascii="Public Sans" w:hAnsi="Public Sans" w:cs="Calibri"/>
                <w:b/>
                <w:bCs/>
                <w:sz w:val="18"/>
                <w:szCs w:val="18"/>
                <w:lang w:eastAsia="en-AU"/>
              </w:rPr>
              <w:t>TOTAL EXPENSES EXCLUDING LOSSES</w:t>
            </w:r>
          </w:p>
        </w:tc>
        <w:tc>
          <w:tcPr>
            <w:tcW w:w="1256" w:type="dxa"/>
            <w:tcBorders>
              <w:top w:val="single" w:sz="4" w:space="0" w:color="FFFFFF"/>
              <w:left w:val="nil"/>
              <w:bottom w:val="single" w:sz="4" w:space="0" w:color="FFFFFF"/>
              <w:right w:val="single" w:sz="4" w:space="0" w:color="FFFFFF"/>
            </w:tcBorders>
            <w:noWrap/>
            <w:vAlign w:val="center"/>
            <w:hideMark/>
          </w:tcPr>
          <w:p w14:paraId="209F080A" w14:textId="77777777" w:rsidR="00763288" w:rsidRPr="00731C85" w:rsidRDefault="00763288" w:rsidP="00763288">
            <w:pPr>
              <w:jc w:val="right"/>
              <w:rPr>
                <w:rFonts w:ascii="Public Sans" w:hAnsi="Public Sans" w:cs="Calibri"/>
                <w:b/>
                <w:bCs/>
                <w:sz w:val="18"/>
                <w:szCs w:val="18"/>
                <w:lang w:eastAsia="en-AU"/>
              </w:rPr>
            </w:pPr>
            <w:r w:rsidRPr="00731C85">
              <w:rPr>
                <w:rFonts w:ascii="Public Sans" w:hAnsi="Public Sans" w:cs="Calibri"/>
                <w:b/>
                <w:bCs/>
                <w:sz w:val="18"/>
                <w:szCs w:val="18"/>
                <w:lang w:eastAsia="en-AU"/>
              </w:rPr>
              <w:t>6,096</w:t>
            </w:r>
          </w:p>
        </w:tc>
        <w:tc>
          <w:tcPr>
            <w:tcW w:w="1156" w:type="dxa"/>
            <w:tcBorders>
              <w:top w:val="single" w:sz="4" w:space="0" w:color="FFFFFF"/>
              <w:left w:val="nil"/>
              <w:bottom w:val="single" w:sz="4" w:space="0" w:color="FFFFFF"/>
              <w:right w:val="single" w:sz="4" w:space="0" w:color="FFFFFF"/>
            </w:tcBorders>
            <w:noWrap/>
            <w:vAlign w:val="center"/>
            <w:hideMark/>
          </w:tcPr>
          <w:p w14:paraId="100418F0" w14:textId="77777777" w:rsidR="00763288" w:rsidRPr="00731C85" w:rsidRDefault="00763288" w:rsidP="00763288">
            <w:pPr>
              <w:jc w:val="right"/>
              <w:rPr>
                <w:rFonts w:ascii="Public Sans" w:hAnsi="Public Sans" w:cs="Calibri"/>
                <w:b/>
                <w:bCs/>
                <w:sz w:val="18"/>
                <w:szCs w:val="18"/>
                <w:lang w:eastAsia="en-AU"/>
              </w:rPr>
            </w:pPr>
            <w:r w:rsidRPr="00731C85">
              <w:rPr>
                <w:rFonts w:ascii="Public Sans" w:hAnsi="Public Sans" w:cs="Calibri"/>
                <w:b/>
                <w:bCs/>
                <w:sz w:val="18"/>
                <w:szCs w:val="18"/>
                <w:lang w:eastAsia="en-AU"/>
              </w:rPr>
              <w:t>6,543</w:t>
            </w:r>
          </w:p>
        </w:tc>
        <w:tc>
          <w:tcPr>
            <w:tcW w:w="1156" w:type="dxa"/>
            <w:tcBorders>
              <w:top w:val="single" w:sz="4" w:space="0" w:color="FFFFFF"/>
              <w:left w:val="nil"/>
              <w:bottom w:val="single" w:sz="4" w:space="0" w:color="FFFFFF"/>
              <w:right w:val="single" w:sz="4" w:space="0" w:color="FFFFFF"/>
            </w:tcBorders>
            <w:noWrap/>
            <w:vAlign w:val="center"/>
            <w:hideMark/>
          </w:tcPr>
          <w:p w14:paraId="083D7699" w14:textId="77777777" w:rsidR="00763288" w:rsidRPr="00731C85" w:rsidRDefault="00763288" w:rsidP="00763288">
            <w:pPr>
              <w:jc w:val="right"/>
              <w:rPr>
                <w:rFonts w:ascii="Public Sans" w:hAnsi="Public Sans" w:cs="Calibri"/>
                <w:b/>
                <w:bCs/>
                <w:sz w:val="18"/>
                <w:szCs w:val="18"/>
                <w:lang w:eastAsia="en-AU"/>
              </w:rPr>
            </w:pPr>
            <w:r w:rsidRPr="00731C85">
              <w:rPr>
                <w:rFonts w:ascii="Public Sans" w:hAnsi="Public Sans" w:cs="Calibri"/>
                <w:b/>
                <w:bCs/>
                <w:sz w:val="18"/>
                <w:szCs w:val="18"/>
                <w:lang w:eastAsia="en-AU"/>
              </w:rPr>
              <w:t>7,577</w:t>
            </w:r>
          </w:p>
        </w:tc>
      </w:tr>
      <w:tr w:rsidR="00763288" w:rsidRPr="00731C85" w14:paraId="77DD73EE" w14:textId="77777777" w:rsidTr="00731C8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3DE8D45" w14:textId="77777777" w:rsidR="00763288" w:rsidRPr="00731C85" w:rsidRDefault="00763288" w:rsidP="00763288">
            <w:pPr>
              <w:rPr>
                <w:rFonts w:ascii="Public Sans" w:hAnsi="Public Sans" w:cs="Calibri"/>
                <w:b/>
                <w:bCs/>
                <w:sz w:val="18"/>
                <w:szCs w:val="18"/>
                <w:lang w:eastAsia="en-AU"/>
              </w:rPr>
            </w:pPr>
            <w:r w:rsidRPr="00731C85">
              <w:rPr>
                <w:rFonts w:ascii="Public Sans" w:hAnsi="Public Sans" w:cs="Calibri"/>
                <w:b/>
                <w:bCs/>
                <w:sz w:val="18"/>
                <w:szCs w:val="18"/>
                <w:lang w:eastAsia="en-AU"/>
              </w:rPr>
              <w:t>Revenue</w:t>
            </w:r>
          </w:p>
        </w:tc>
        <w:tc>
          <w:tcPr>
            <w:tcW w:w="1256" w:type="dxa"/>
            <w:tcBorders>
              <w:top w:val="single" w:sz="4" w:space="0" w:color="auto"/>
              <w:left w:val="nil"/>
              <w:bottom w:val="single" w:sz="4" w:space="0" w:color="FFFFFF"/>
              <w:right w:val="single" w:sz="4" w:space="0" w:color="FFFFFF"/>
            </w:tcBorders>
            <w:noWrap/>
            <w:vAlign w:val="center"/>
            <w:hideMark/>
          </w:tcPr>
          <w:p w14:paraId="2BDE4EDC" w14:textId="77777777" w:rsidR="00763288" w:rsidRPr="00731C85" w:rsidRDefault="00763288" w:rsidP="00763288">
            <w:pPr>
              <w:jc w:val="right"/>
              <w:rPr>
                <w:rFonts w:ascii="Public Sans" w:hAnsi="Public Sans" w:cs="Calibri"/>
                <w:sz w:val="18"/>
                <w:szCs w:val="18"/>
                <w:lang w:eastAsia="en-AU"/>
              </w:rPr>
            </w:pPr>
            <w:r w:rsidRPr="00731C85">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0A8409A5" w14:textId="77777777" w:rsidR="00763288" w:rsidRPr="00731C85" w:rsidRDefault="00763288" w:rsidP="00763288">
            <w:pPr>
              <w:jc w:val="right"/>
              <w:rPr>
                <w:rFonts w:ascii="Public Sans" w:hAnsi="Public Sans" w:cs="Calibri"/>
                <w:sz w:val="18"/>
                <w:szCs w:val="18"/>
                <w:lang w:eastAsia="en-AU"/>
              </w:rPr>
            </w:pPr>
            <w:r w:rsidRPr="00731C85">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0672A981" w14:textId="77777777" w:rsidR="00763288" w:rsidRPr="00731C85" w:rsidRDefault="00763288" w:rsidP="00763288">
            <w:pPr>
              <w:jc w:val="right"/>
              <w:rPr>
                <w:rFonts w:ascii="Public Sans" w:hAnsi="Public Sans" w:cs="Calibri"/>
                <w:sz w:val="18"/>
                <w:szCs w:val="18"/>
                <w:lang w:eastAsia="en-AU"/>
              </w:rPr>
            </w:pPr>
            <w:r w:rsidRPr="00731C85">
              <w:rPr>
                <w:rFonts w:ascii="Public Sans" w:hAnsi="Public Sans" w:cs="Calibri"/>
                <w:sz w:val="18"/>
                <w:szCs w:val="18"/>
                <w:lang w:eastAsia="en-AU"/>
              </w:rPr>
              <w:t> </w:t>
            </w:r>
          </w:p>
        </w:tc>
      </w:tr>
      <w:tr w:rsidR="00763288" w:rsidRPr="00731C85" w14:paraId="4387B2CC"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5B568E7" w14:textId="77777777" w:rsidR="00763288" w:rsidRPr="00731C85" w:rsidRDefault="00763288" w:rsidP="001A5221">
            <w:pPr>
              <w:ind w:firstLineChars="100" w:firstLine="180"/>
              <w:rPr>
                <w:rFonts w:ascii="Public Sans" w:hAnsi="Public Sans" w:cs="Calibri"/>
                <w:sz w:val="18"/>
                <w:szCs w:val="18"/>
                <w:lang w:eastAsia="en-AU"/>
              </w:rPr>
            </w:pPr>
            <w:r w:rsidRPr="00731C85">
              <w:rPr>
                <w:rFonts w:ascii="Public Sans" w:hAnsi="Public Sans" w:cs="Calibri"/>
                <w:sz w:val="18"/>
                <w:szCs w:val="18"/>
                <w:lang w:eastAsia="en-AU"/>
              </w:rPr>
              <w:t>Appropriation Revenue</w:t>
            </w:r>
          </w:p>
        </w:tc>
        <w:tc>
          <w:tcPr>
            <w:tcW w:w="1256" w:type="dxa"/>
            <w:tcBorders>
              <w:top w:val="nil"/>
              <w:left w:val="nil"/>
              <w:bottom w:val="single" w:sz="4" w:space="0" w:color="FFFFFF"/>
              <w:right w:val="single" w:sz="4" w:space="0" w:color="FFFFFF"/>
            </w:tcBorders>
            <w:noWrap/>
            <w:vAlign w:val="center"/>
            <w:hideMark/>
          </w:tcPr>
          <w:p w14:paraId="1B8607B7"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FE2A7E1"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4F6FFB"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r>
      <w:tr w:rsidR="00763288" w:rsidRPr="00731C85" w14:paraId="44B31F4E"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7E301F1" w14:textId="77777777" w:rsidR="00763288" w:rsidRPr="00731C85" w:rsidRDefault="00763288" w:rsidP="001A5221">
            <w:pPr>
              <w:ind w:firstLineChars="100" w:firstLine="180"/>
              <w:rPr>
                <w:rFonts w:ascii="Public Sans" w:hAnsi="Public Sans" w:cs="Calibri"/>
                <w:sz w:val="18"/>
                <w:szCs w:val="18"/>
                <w:lang w:eastAsia="en-AU"/>
              </w:rPr>
            </w:pPr>
            <w:r w:rsidRPr="00731C85">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6ACE5F7A"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31BEDD"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173DB5C"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r>
      <w:tr w:rsidR="00763288" w:rsidRPr="00731C85" w14:paraId="2FA491DB" w14:textId="77777777" w:rsidTr="008C2F42">
        <w:trPr>
          <w:trHeight w:val="238"/>
        </w:trPr>
        <w:tc>
          <w:tcPr>
            <w:tcW w:w="6236" w:type="dxa"/>
            <w:tcBorders>
              <w:top w:val="nil"/>
              <w:left w:val="single" w:sz="4" w:space="0" w:color="FFFFFF"/>
              <w:bottom w:val="single" w:sz="4" w:space="0" w:color="FFFFFF"/>
              <w:right w:val="single" w:sz="4" w:space="0" w:color="FFFFFF"/>
            </w:tcBorders>
            <w:vAlign w:val="center"/>
            <w:hideMark/>
          </w:tcPr>
          <w:p w14:paraId="26C4C6BC" w14:textId="77777777" w:rsidR="00763288" w:rsidRPr="00731C85" w:rsidRDefault="00763288" w:rsidP="008C2F42">
            <w:pPr>
              <w:ind w:right="-251" w:firstLineChars="100" w:firstLine="180"/>
              <w:rPr>
                <w:rFonts w:ascii="Public Sans" w:hAnsi="Public Sans" w:cs="Calibri"/>
                <w:sz w:val="18"/>
                <w:szCs w:val="18"/>
                <w:lang w:eastAsia="en-AU"/>
              </w:rPr>
            </w:pPr>
            <w:r w:rsidRPr="00731C85">
              <w:rPr>
                <w:rFonts w:ascii="Public Sans" w:hAnsi="Public Sans" w:cs="Calibri"/>
                <w:sz w:val="18"/>
                <w:szCs w:val="18"/>
                <w:lang w:eastAsia="en-AU"/>
              </w:rPr>
              <w:t>Acceptance by Crown Entity of Employee Benefits and Other Liabilities</w:t>
            </w:r>
          </w:p>
        </w:tc>
        <w:tc>
          <w:tcPr>
            <w:tcW w:w="1256" w:type="dxa"/>
            <w:tcBorders>
              <w:top w:val="nil"/>
              <w:left w:val="nil"/>
              <w:bottom w:val="single" w:sz="4" w:space="0" w:color="FFFFFF"/>
              <w:right w:val="single" w:sz="4" w:space="0" w:color="FFFFFF"/>
            </w:tcBorders>
            <w:noWrap/>
            <w:vAlign w:val="center"/>
            <w:hideMark/>
          </w:tcPr>
          <w:p w14:paraId="6608D424"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BF4B9B"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C4740A"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r>
      <w:tr w:rsidR="00763288" w:rsidRPr="00731C85" w14:paraId="394EE7F2"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77C3987" w14:textId="77777777" w:rsidR="00763288" w:rsidRPr="00731C85" w:rsidRDefault="00763288" w:rsidP="001A5221">
            <w:pPr>
              <w:ind w:firstLineChars="100" w:firstLine="180"/>
              <w:rPr>
                <w:rFonts w:ascii="Public Sans" w:hAnsi="Public Sans" w:cs="Calibri"/>
                <w:sz w:val="18"/>
                <w:szCs w:val="18"/>
                <w:lang w:eastAsia="en-AU"/>
              </w:rPr>
            </w:pPr>
            <w:r w:rsidRPr="00731C85">
              <w:rPr>
                <w:rFonts w:ascii="Public Sans" w:hAnsi="Public Sans" w:cs="Calibri"/>
                <w:sz w:val="18"/>
                <w:szCs w:val="18"/>
                <w:lang w:eastAsia="en-AU"/>
              </w:rPr>
              <w:t>Transfers to the Crown Entity</w:t>
            </w:r>
          </w:p>
        </w:tc>
        <w:tc>
          <w:tcPr>
            <w:tcW w:w="1256" w:type="dxa"/>
            <w:tcBorders>
              <w:top w:val="nil"/>
              <w:left w:val="nil"/>
              <w:bottom w:val="single" w:sz="4" w:space="0" w:color="FFFFFF"/>
              <w:right w:val="single" w:sz="4" w:space="0" w:color="FFFFFF"/>
            </w:tcBorders>
            <w:noWrap/>
            <w:vAlign w:val="center"/>
            <w:hideMark/>
          </w:tcPr>
          <w:p w14:paraId="53B7C802"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80D802"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5EB920E"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r>
      <w:tr w:rsidR="00763288" w:rsidRPr="00731C85" w14:paraId="5376FA9C"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32505FC" w14:textId="77777777" w:rsidR="00763288" w:rsidRPr="00731C85" w:rsidRDefault="00763288" w:rsidP="001A5221">
            <w:pPr>
              <w:ind w:firstLineChars="100" w:firstLine="180"/>
              <w:rPr>
                <w:rFonts w:ascii="Public Sans" w:hAnsi="Public Sans" w:cs="Calibri"/>
                <w:sz w:val="18"/>
                <w:szCs w:val="18"/>
                <w:lang w:eastAsia="en-AU"/>
              </w:rPr>
            </w:pPr>
            <w:r w:rsidRPr="00731C85">
              <w:rPr>
                <w:rFonts w:ascii="Public Sans" w:hAnsi="Public Sans" w:cs="Calibri"/>
                <w:sz w:val="18"/>
                <w:szCs w:val="18"/>
                <w:lang w:eastAsia="en-AU"/>
              </w:rPr>
              <w:t>Sales of Goods and Services</w:t>
            </w:r>
          </w:p>
        </w:tc>
        <w:tc>
          <w:tcPr>
            <w:tcW w:w="1256" w:type="dxa"/>
            <w:tcBorders>
              <w:top w:val="nil"/>
              <w:left w:val="nil"/>
              <w:bottom w:val="single" w:sz="4" w:space="0" w:color="FFFFFF"/>
              <w:right w:val="single" w:sz="4" w:space="0" w:color="FFFFFF"/>
            </w:tcBorders>
            <w:noWrap/>
            <w:vAlign w:val="center"/>
            <w:hideMark/>
          </w:tcPr>
          <w:p w14:paraId="5E634A92"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5,770</w:t>
            </w:r>
          </w:p>
        </w:tc>
        <w:tc>
          <w:tcPr>
            <w:tcW w:w="1156" w:type="dxa"/>
            <w:tcBorders>
              <w:top w:val="nil"/>
              <w:left w:val="nil"/>
              <w:bottom w:val="single" w:sz="4" w:space="0" w:color="FFFFFF"/>
              <w:right w:val="single" w:sz="4" w:space="0" w:color="FFFFFF"/>
            </w:tcBorders>
            <w:noWrap/>
            <w:vAlign w:val="center"/>
            <w:hideMark/>
          </w:tcPr>
          <w:p w14:paraId="22309B75"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6,306</w:t>
            </w:r>
          </w:p>
        </w:tc>
        <w:tc>
          <w:tcPr>
            <w:tcW w:w="1156" w:type="dxa"/>
            <w:tcBorders>
              <w:top w:val="nil"/>
              <w:left w:val="nil"/>
              <w:bottom w:val="single" w:sz="4" w:space="0" w:color="FFFFFF"/>
              <w:right w:val="single" w:sz="4" w:space="0" w:color="FFFFFF"/>
            </w:tcBorders>
            <w:noWrap/>
            <w:vAlign w:val="center"/>
            <w:hideMark/>
          </w:tcPr>
          <w:p w14:paraId="3DC897DE"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7,337</w:t>
            </w:r>
          </w:p>
        </w:tc>
      </w:tr>
      <w:tr w:rsidR="00763288" w:rsidRPr="00731C85" w14:paraId="0FACA554"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6792025" w14:textId="77777777" w:rsidR="00763288" w:rsidRPr="00731C85" w:rsidRDefault="00763288" w:rsidP="001A5221">
            <w:pPr>
              <w:ind w:firstLineChars="100" w:firstLine="180"/>
              <w:rPr>
                <w:rFonts w:ascii="Public Sans" w:hAnsi="Public Sans" w:cs="Calibri"/>
                <w:sz w:val="18"/>
                <w:szCs w:val="18"/>
                <w:lang w:eastAsia="en-AU"/>
              </w:rPr>
            </w:pPr>
            <w:r w:rsidRPr="00731C85">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3FD2ED61"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304</w:t>
            </w:r>
          </w:p>
        </w:tc>
        <w:tc>
          <w:tcPr>
            <w:tcW w:w="1156" w:type="dxa"/>
            <w:tcBorders>
              <w:top w:val="nil"/>
              <w:left w:val="nil"/>
              <w:bottom w:val="single" w:sz="4" w:space="0" w:color="FFFFFF"/>
              <w:right w:val="single" w:sz="4" w:space="0" w:color="FFFFFF"/>
            </w:tcBorders>
            <w:noWrap/>
            <w:vAlign w:val="center"/>
            <w:hideMark/>
          </w:tcPr>
          <w:p w14:paraId="19E97616"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225</w:t>
            </w:r>
          </w:p>
        </w:tc>
        <w:tc>
          <w:tcPr>
            <w:tcW w:w="1156" w:type="dxa"/>
            <w:tcBorders>
              <w:top w:val="nil"/>
              <w:left w:val="nil"/>
              <w:bottom w:val="single" w:sz="4" w:space="0" w:color="FFFFFF"/>
              <w:right w:val="single" w:sz="4" w:space="0" w:color="FFFFFF"/>
            </w:tcBorders>
            <w:noWrap/>
            <w:vAlign w:val="center"/>
            <w:hideMark/>
          </w:tcPr>
          <w:p w14:paraId="2C63E749"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240</w:t>
            </w:r>
          </w:p>
        </w:tc>
      </w:tr>
      <w:tr w:rsidR="00763288" w:rsidRPr="00731C85" w14:paraId="3EC1E717"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D4F37C4" w14:textId="77777777" w:rsidR="00763288" w:rsidRPr="00731C85" w:rsidRDefault="00763288" w:rsidP="001A5221">
            <w:pPr>
              <w:ind w:firstLineChars="100" w:firstLine="180"/>
              <w:rPr>
                <w:rFonts w:ascii="Public Sans" w:hAnsi="Public Sans" w:cs="Calibri"/>
                <w:sz w:val="18"/>
                <w:szCs w:val="18"/>
                <w:lang w:eastAsia="en-AU"/>
              </w:rPr>
            </w:pPr>
            <w:r w:rsidRPr="00731C85">
              <w:rPr>
                <w:rFonts w:ascii="Public Sans" w:hAnsi="Public Sans" w:cs="Calibri"/>
                <w:sz w:val="18"/>
                <w:szCs w:val="18"/>
                <w:lang w:eastAsia="en-AU"/>
              </w:rPr>
              <w:t>Investment Revenue</w:t>
            </w:r>
          </w:p>
        </w:tc>
        <w:tc>
          <w:tcPr>
            <w:tcW w:w="1256" w:type="dxa"/>
            <w:tcBorders>
              <w:top w:val="nil"/>
              <w:left w:val="nil"/>
              <w:bottom w:val="single" w:sz="4" w:space="0" w:color="FFFFFF"/>
              <w:right w:val="single" w:sz="4" w:space="0" w:color="FFFFFF"/>
            </w:tcBorders>
            <w:noWrap/>
            <w:vAlign w:val="center"/>
            <w:hideMark/>
          </w:tcPr>
          <w:p w14:paraId="131B5982"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1,714</w:t>
            </w:r>
          </w:p>
        </w:tc>
        <w:tc>
          <w:tcPr>
            <w:tcW w:w="1156" w:type="dxa"/>
            <w:tcBorders>
              <w:top w:val="nil"/>
              <w:left w:val="nil"/>
              <w:bottom w:val="single" w:sz="4" w:space="0" w:color="FFFFFF"/>
              <w:right w:val="single" w:sz="4" w:space="0" w:color="FFFFFF"/>
            </w:tcBorders>
            <w:noWrap/>
            <w:vAlign w:val="center"/>
            <w:hideMark/>
          </w:tcPr>
          <w:p w14:paraId="1B459B15"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1,747</w:t>
            </w:r>
          </w:p>
        </w:tc>
        <w:tc>
          <w:tcPr>
            <w:tcW w:w="1156" w:type="dxa"/>
            <w:tcBorders>
              <w:top w:val="nil"/>
              <w:left w:val="nil"/>
              <w:bottom w:val="single" w:sz="4" w:space="0" w:color="FFFFFF"/>
              <w:right w:val="single" w:sz="4" w:space="0" w:color="FFFFFF"/>
            </w:tcBorders>
            <w:noWrap/>
            <w:vAlign w:val="center"/>
            <w:hideMark/>
          </w:tcPr>
          <w:p w14:paraId="585B39B6"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1,854</w:t>
            </w:r>
          </w:p>
        </w:tc>
      </w:tr>
      <w:tr w:rsidR="00763288" w:rsidRPr="00731C85" w14:paraId="3363472E"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FCB2D61" w14:textId="77777777" w:rsidR="00763288" w:rsidRPr="00731C85" w:rsidRDefault="00763288" w:rsidP="001A5221">
            <w:pPr>
              <w:ind w:firstLineChars="100" w:firstLine="180"/>
              <w:rPr>
                <w:rFonts w:ascii="Public Sans" w:hAnsi="Public Sans" w:cs="Calibri"/>
                <w:sz w:val="18"/>
                <w:szCs w:val="18"/>
                <w:lang w:eastAsia="en-AU"/>
              </w:rPr>
            </w:pPr>
            <w:r w:rsidRPr="00731C85">
              <w:rPr>
                <w:rFonts w:ascii="Public Sans" w:hAnsi="Public Sans" w:cs="Calibri"/>
                <w:sz w:val="18"/>
                <w:szCs w:val="18"/>
                <w:lang w:eastAsia="en-AU"/>
              </w:rPr>
              <w:t xml:space="preserve">Retained Taxes, </w:t>
            </w:r>
            <w:proofErr w:type="gramStart"/>
            <w:r w:rsidRPr="00731C85">
              <w:rPr>
                <w:rFonts w:ascii="Public Sans" w:hAnsi="Public Sans" w:cs="Calibri"/>
                <w:sz w:val="18"/>
                <w:szCs w:val="18"/>
                <w:lang w:eastAsia="en-AU"/>
              </w:rPr>
              <w:t>Fees</w:t>
            </w:r>
            <w:proofErr w:type="gramEnd"/>
            <w:r w:rsidRPr="00731C85">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2098BBC8"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689D75"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6D5504"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r>
      <w:tr w:rsidR="00763288" w:rsidRPr="00731C85" w14:paraId="3DBCCE1C" w14:textId="77777777" w:rsidTr="008C2F42">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02AE898E" w14:textId="77777777" w:rsidR="00763288" w:rsidRPr="00731C85" w:rsidRDefault="00763288" w:rsidP="001A5221">
            <w:pPr>
              <w:ind w:firstLineChars="100" w:firstLine="180"/>
              <w:rPr>
                <w:rFonts w:ascii="Public Sans" w:hAnsi="Public Sans" w:cs="Calibri"/>
                <w:sz w:val="18"/>
                <w:szCs w:val="18"/>
                <w:lang w:eastAsia="en-AU"/>
              </w:rPr>
            </w:pPr>
            <w:r w:rsidRPr="00731C85">
              <w:rPr>
                <w:rFonts w:ascii="Public Sans" w:hAnsi="Public Sans" w:cs="Calibri"/>
                <w:sz w:val="18"/>
                <w:szCs w:val="18"/>
                <w:lang w:eastAsia="en-AU"/>
              </w:rPr>
              <w:t>Other Revenue</w:t>
            </w:r>
          </w:p>
        </w:tc>
        <w:tc>
          <w:tcPr>
            <w:tcW w:w="1256" w:type="dxa"/>
            <w:tcBorders>
              <w:top w:val="nil"/>
              <w:left w:val="nil"/>
              <w:bottom w:val="single" w:sz="4" w:space="0" w:color="auto"/>
              <w:right w:val="single" w:sz="4" w:space="0" w:color="FFFFFF"/>
            </w:tcBorders>
            <w:noWrap/>
            <w:vAlign w:val="center"/>
            <w:hideMark/>
          </w:tcPr>
          <w:p w14:paraId="7CDFB7E4"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D9EA596"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A432A5C"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r>
      <w:tr w:rsidR="00763288" w:rsidRPr="00731C85" w14:paraId="30B4A5F1" w14:textId="77777777" w:rsidTr="00731C85">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0F3BD4FA" w14:textId="77777777" w:rsidR="00763288" w:rsidRPr="00731C85" w:rsidRDefault="00763288" w:rsidP="00763288">
            <w:pPr>
              <w:rPr>
                <w:rFonts w:ascii="Public Sans" w:hAnsi="Public Sans" w:cs="Calibri"/>
                <w:b/>
                <w:bCs/>
                <w:sz w:val="18"/>
                <w:szCs w:val="18"/>
                <w:lang w:eastAsia="en-AU"/>
              </w:rPr>
            </w:pPr>
            <w:r w:rsidRPr="00731C85">
              <w:rPr>
                <w:rFonts w:ascii="Public Sans" w:hAnsi="Public Sans" w:cs="Calibri"/>
                <w:b/>
                <w:bCs/>
                <w:sz w:val="18"/>
                <w:szCs w:val="18"/>
                <w:lang w:eastAsia="en-AU"/>
              </w:rPr>
              <w:t>Total Revenue</w:t>
            </w:r>
          </w:p>
        </w:tc>
        <w:tc>
          <w:tcPr>
            <w:tcW w:w="1256" w:type="dxa"/>
            <w:tcBorders>
              <w:top w:val="single" w:sz="4" w:space="0" w:color="FFFFFF"/>
              <w:left w:val="nil"/>
              <w:bottom w:val="single" w:sz="4" w:space="0" w:color="FFFFFF"/>
              <w:right w:val="single" w:sz="4" w:space="0" w:color="FFFFFF"/>
            </w:tcBorders>
            <w:noWrap/>
            <w:vAlign w:val="center"/>
            <w:hideMark/>
          </w:tcPr>
          <w:p w14:paraId="05663545" w14:textId="77777777" w:rsidR="00763288" w:rsidRPr="00731C85" w:rsidRDefault="00763288" w:rsidP="00763288">
            <w:pPr>
              <w:jc w:val="right"/>
              <w:rPr>
                <w:rFonts w:ascii="Public Sans" w:hAnsi="Public Sans" w:cs="Calibri"/>
                <w:b/>
                <w:bCs/>
                <w:sz w:val="18"/>
                <w:szCs w:val="18"/>
                <w:lang w:eastAsia="en-AU"/>
              </w:rPr>
            </w:pPr>
            <w:r w:rsidRPr="00731C85">
              <w:rPr>
                <w:rFonts w:ascii="Public Sans" w:hAnsi="Public Sans" w:cs="Calibri"/>
                <w:b/>
                <w:bCs/>
                <w:sz w:val="18"/>
                <w:szCs w:val="18"/>
                <w:lang w:eastAsia="en-AU"/>
              </w:rPr>
              <w:t>7,788</w:t>
            </w:r>
          </w:p>
        </w:tc>
        <w:tc>
          <w:tcPr>
            <w:tcW w:w="1156" w:type="dxa"/>
            <w:tcBorders>
              <w:top w:val="single" w:sz="4" w:space="0" w:color="FFFFFF"/>
              <w:left w:val="nil"/>
              <w:bottom w:val="single" w:sz="4" w:space="0" w:color="FFFFFF"/>
              <w:right w:val="single" w:sz="4" w:space="0" w:color="FFFFFF"/>
            </w:tcBorders>
            <w:noWrap/>
            <w:vAlign w:val="center"/>
            <w:hideMark/>
          </w:tcPr>
          <w:p w14:paraId="3D163F41" w14:textId="77777777" w:rsidR="00763288" w:rsidRPr="00731C85" w:rsidRDefault="00763288" w:rsidP="00763288">
            <w:pPr>
              <w:jc w:val="right"/>
              <w:rPr>
                <w:rFonts w:ascii="Public Sans" w:hAnsi="Public Sans" w:cs="Calibri"/>
                <w:b/>
                <w:bCs/>
                <w:sz w:val="18"/>
                <w:szCs w:val="18"/>
                <w:lang w:eastAsia="en-AU"/>
              </w:rPr>
            </w:pPr>
            <w:r w:rsidRPr="00731C85">
              <w:rPr>
                <w:rFonts w:ascii="Public Sans" w:hAnsi="Public Sans" w:cs="Calibri"/>
                <w:b/>
                <w:bCs/>
                <w:sz w:val="18"/>
                <w:szCs w:val="18"/>
                <w:lang w:eastAsia="en-AU"/>
              </w:rPr>
              <w:t>8,277</w:t>
            </w:r>
          </w:p>
        </w:tc>
        <w:tc>
          <w:tcPr>
            <w:tcW w:w="1156" w:type="dxa"/>
            <w:tcBorders>
              <w:top w:val="single" w:sz="4" w:space="0" w:color="FFFFFF"/>
              <w:left w:val="nil"/>
              <w:bottom w:val="single" w:sz="4" w:space="0" w:color="FFFFFF"/>
              <w:right w:val="single" w:sz="4" w:space="0" w:color="FFFFFF"/>
            </w:tcBorders>
            <w:noWrap/>
            <w:vAlign w:val="center"/>
            <w:hideMark/>
          </w:tcPr>
          <w:p w14:paraId="19857A61" w14:textId="77777777" w:rsidR="00763288" w:rsidRPr="00731C85" w:rsidRDefault="00763288" w:rsidP="00763288">
            <w:pPr>
              <w:jc w:val="right"/>
              <w:rPr>
                <w:rFonts w:ascii="Public Sans" w:hAnsi="Public Sans" w:cs="Calibri"/>
                <w:b/>
                <w:bCs/>
                <w:sz w:val="18"/>
                <w:szCs w:val="18"/>
                <w:lang w:eastAsia="en-AU"/>
              </w:rPr>
            </w:pPr>
            <w:r w:rsidRPr="00731C85">
              <w:rPr>
                <w:rFonts w:ascii="Public Sans" w:hAnsi="Public Sans" w:cs="Calibri"/>
                <w:b/>
                <w:bCs/>
                <w:sz w:val="18"/>
                <w:szCs w:val="18"/>
                <w:lang w:eastAsia="en-AU"/>
              </w:rPr>
              <w:t>9,431</w:t>
            </w:r>
          </w:p>
        </w:tc>
      </w:tr>
      <w:tr w:rsidR="00763288" w:rsidRPr="00731C85" w14:paraId="308F3D29"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D4EEC10" w14:textId="77777777" w:rsidR="00763288" w:rsidRPr="00731C85" w:rsidRDefault="00763288" w:rsidP="001A5221">
            <w:pPr>
              <w:ind w:firstLineChars="100" w:firstLine="180"/>
              <w:rPr>
                <w:rFonts w:ascii="Public Sans" w:hAnsi="Public Sans" w:cs="Calibri"/>
                <w:sz w:val="18"/>
                <w:szCs w:val="18"/>
                <w:lang w:eastAsia="en-AU"/>
              </w:rPr>
            </w:pPr>
            <w:r w:rsidRPr="00731C85">
              <w:rPr>
                <w:rFonts w:ascii="Public Sans" w:hAnsi="Public Sans" w:cs="Calibri"/>
                <w:sz w:val="18"/>
                <w:szCs w:val="18"/>
                <w:lang w:eastAsia="en-AU"/>
              </w:rPr>
              <w:t xml:space="preserve">Gain/(Loss) on Disposal of </w:t>
            </w:r>
            <w:proofErr w:type="spellStart"/>
            <w:proofErr w:type="gramStart"/>
            <w:r w:rsidRPr="00731C85">
              <w:rPr>
                <w:rFonts w:ascii="Public Sans" w:hAnsi="Public Sans" w:cs="Calibri"/>
                <w:sz w:val="18"/>
                <w:szCs w:val="18"/>
                <w:lang w:eastAsia="en-AU"/>
              </w:rPr>
              <w:t>Non Current</w:t>
            </w:r>
            <w:proofErr w:type="spellEnd"/>
            <w:proofErr w:type="gramEnd"/>
            <w:r w:rsidRPr="00731C85">
              <w:rPr>
                <w:rFonts w:ascii="Public Sans" w:hAnsi="Public Sans" w:cs="Calibri"/>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77C2EFA9"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0C711C09"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6A4D3FA3"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r>
      <w:tr w:rsidR="00763288" w:rsidRPr="00731C85" w14:paraId="399B4968" w14:textId="77777777" w:rsidTr="008C2F42">
        <w:trPr>
          <w:trHeight w:val="238"/>
        </w:trPr>
        <w:tc>
          <w:tcPr>
            <w:tcW w:w="6236" w:type="dxa"/>
            <w:tcBorders>
              <w:top w:val="nil"/>
              <w:left w:val="single" w:sz="4" w:space="0" w:color="FFFFFF"/>
              <w:bottom w:val="nil"/>
              <w:right w:val="single" w:sz="4" w:space="0" w:color="FFFFFF"/>
            </w:tcBorders>
            <w:noWrap/>
            <w:vAlign w:val="center"/>
            <w:hideMark/>
          </w:tcPr>
          <w:p w14:paraId="022A2BC9" w14:textId="77777777" w:rsidR="00763288" w:rsidRPr="00731C85" w:rsidRDefault="00763288" w:rsidP="001A5221">
            <w:pPr>
              <w:ind w:firstLineChars="100" w:firstLine="180"/>
              <w:rPr>
                <w:rFonts w:ascii="Public Sans" w:hAnsi="Public Sans" w:cs="Calibri"/>
                <w:sz w:val="18"/>
                <w:szCs w:val="18"/>
                <w:lang w:eastAsia="en-AU"/>
              </w:rPr>
            </w:pPr>
            <w:r w:rsidRPr="00731C85">
              <w:rPr>
                <w:rFonts w:ascii="Public Sans" w:hAnsi="Public Sans" w:cs="Calibri"/>
                <w:sz w:val="18"/>
                <w:szCs w:val="18"/>
                <w:lang w:eastAsia="en-AU"/>
              </w:rPr>
              <w:t>Other Gains/(Losses)</w:t>
            </w:r>
          </w:p>
        </w:tc>
        <w:tc>
          <w:tcPr>
            <w:tcW w:w="1256" w:type="dxa"/>
            <w:tcBorders>
              <w:top w:val="nil"/>
              <w:left w:val="nil"/>
              <w:bottom w:val="nil"/>
              <w:right w:val="single" w:sz="4" w:space="0" w:color="FFFFFF"/>
            </w:tcBorders>
            <w:noWrap/>
            <w:vAlign w:val="center"/>
            <w:hideMark/>
          </w:tcPr>
          <w:p w14:paraId="26DE61FD"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3C61E195"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1217E43A" w14:textId="77777777" w:rsidR="00763288" w:rsidRPr="00731C85" w:rsidRDefault="00763288" w:rsidP="00763288">
            <w:pPr>
              <w:jc w:val="right"/>
              <w:rPr>
                <w:rFonts w:ascii="Public Sans" w:hAnsi="Public Sans" w:cs="Calibri"/>
                <w:color w:val="000000"/>
                <w:sz w:val="18"/>
                <w:szCs w:val="18"/>
                <w:lang w:eastAsia="en-AU"/>
              </w:rPr>
            </w:pPr>
            <w:r w:rsidRPr="00731C85">
              <w:rPr>
                <w:rFonts w:ascii="Public Sans" w:hAnsi="Public Sans" w:cs="Calibri"/>
                <w:color w:val="000000"/>
                <w:sz w:val="18"/>
                <w:szCs w:val="18"/>
                <w:lang w:eastAsia="en-AU"/>
              </w:rPr>
              <w:t>...</w:t>
            </w:r>
          </w:p>
        </w:tc>
      </w:tr>
      <w:tr w:rsidR="00763288" w:rsidRPr="00731C85" w14:paraId="4C9F0391" w14:textId="77777777" w:rsidTr="00731C85">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55BE770" w14:textId="77777777" w:rsidR="00763288" w:rsidRPr="00731C85" w:rsidRDefault="00763288" w:rsidP="00763288">
            <w:pPr>
              <w:rPr>
                <w:rFonts w:ascii="Public Sans" w:hAnsi="Public Sans" w:cs="Calibri"/>
                <w:b/>
                <w:bCs/>
                <w:sz w:val="18"/>
                <w:szCs w:val="18"/>
                <w:lang w:eastAsia="en-AU"/>
              </w:rPr>
            </w:pPr>
            <w:r w:rsidRPr="00731C85">
              <w:rPr>
                <w:rFonts w:ascii="Public Sans" w:hAnsi="Public Sans" w:cs="Calibri"/>
                <w:b/>
                <w:bCs/>
                <w:sz w:val="18"/>
                <w:szCs w:val="18"/>
                <w:lang w:eastAsia="en-AU"/>
              </w:rPr>
              <w:t>Net Result</w:t>
            </w:r>
          </w:p>
        </w:tc>
        <w:tc>
          <w:tcPr>
            <w:tcW w:w="1256" w:type="dxa"/>
            <w:tcBorders>
              <w:top w:val="single" w:sz="4" w:space="0" w:color="auto"/>
              <w:left w:val="nil"/>
              <w:bottom w:val="single" w:sz="4" w:space="0" w:color="auto"/>
              <w:right w:val="single" w:sz="4" w:space="0" w:color="FFFFFF"/>
            </w:tcBorders>
            <w:noWrap/>
            <w:vAlign w:val="center"/>
            <w:hideMark/>
          </w:tcPr>
          <w:p w14:paraId="01CA6033" w14:textId="77777777" w:rsidR="00763288" w:rsidRPr="00731C85" w:rsidRDefault="00763288" w:rsidP="00763288">
            <w:pPr>
              <w:jc w:val="right"/>
              <w:rPr>
                <w:rFonts w:ascii="Public Sans" w:hAnsi="Public Sans" w:cs="Calibri"/>
                <w:b/>
                <w:bCs/>
                <w:sz w:val="18"/>
                <w:szCs w:val="18"/>
                <w:lang w:eastAsia="en-AU"/>
              </w:rPr>
            </w:pPr>
            <w:r w:rsidRPr="00731C85">
              <w:rPr>
                <w:rFonts w:ascii="Public Sans" w:hAnsi="Public Sans" w:cs="Calibri"/>
                <w:b/>
                <w:bCs/>
                <w:sz w:val="18"/>
                <w:szCs w:val="18"/>
                <w:lang w:eastAsia="en-AU"/>
              </w:rPr>
              <w:t>1,692</w:t>
            </w:r>
          </w:p>
        </w:tc>
        <w:tc>
          <w:tcPr>
            <w:tcW w:w="1156" w:type="dxa"/>
            <w:tcBorders>
              <w:top w:val="single" w:sz="4" w:space="0" w:color="auto"/>
              <w:left w:val="nil"/>
              <w:bottom w:val="single" w:sz="4" w:space="0" w:color="auto"/>
              <w:right w:val="single" w:sz="4" w:space="0" w:color="FFFFFF"/>
            </w:tcBorders>
            <w:noWrap/>
            <w:vAlign w:val="center"/>
            <w:hideMark/>
          </w:tcPr>
          <w:p w14:paraId="4BD933F5" w14:textId="77777777" w:rsidR="00763288" w:rsidRPr="00731C85" w:rsidRDefault="00763288" w:rsidP="00763288">
            <w:pPr>
              <w:jc w:val="right"/>
              <w:rPr>
                <w:rFonts w:ascii="Public Sans" w:hAnsi="Public Sans" w:cs="Calibri"/>
                <w:b/>
                <w:bCs/>
                <w:sz w:val="18"/>
                <w:szCs w:val="18"/>
                <w:lang w:eastAsia="en-AU"/>
              </w:rPr>
            </w:pPr>
            <w:r w:rsidRPr="00731C85">
              <w:rPr>
                <w:rFonts w:ascii="Public Sans" w:hAnsi="Public Sans" w:cs="Calibri"/>
                <w:b/>
                <w:bCs/>
                <w:sz w:val="18"/>
                <w:szCs w:val="18"/>
                <w:lang w:eastAsia="en-AU"/>
              </w:rPr>
              <w:t>1,734</w:t>
            </w:r>
          </w:p>
        </w:tc>
        <w:tc>
          <w:tcPr>
            <w:tcW w:w="1156" w:type="dxa"/>
            <w:tcBorders>
              <w:top w:val="single" w:sz="4" w:space="0" w:color="auto"/>
              <w:left w:val="nil"/>
              <w:bottom w:val="single" w:sz="4" w:space="0" w:color="auto"/>
              <w:right w:val="single" w:sz="4" w:space="0" w:color="FFFFFF"/>
            </w:tcBorders>
            <w:noWrap/>
            <w:vAlign w:val="center"/>
            <w:hideMark/>
          </w:tcPr>
          <w:p w14:paraId="66AB1705" w14:textId="77777777" w:rsidR="00763288" w:rsidRPr="00731C85" w:rsidRDefault="00763288" w:rsidP="00763288">
            <w:pPr>
              <w:jc w:val="right"/>
              <w:rPr>
                <w:rFonts w:ascii="Public Sans" w:hAnsi="Public Sans" w:cs="Calibri"/>
                <w:b/>
                <w:bCs/>
                <w:sz w:val="18"/>
                <w:szCs w:val="18"/>
                <w:lang w:eastAsia="en-AU"/>
              </w:rPr>
            </w:pPr>
            <w:r w:rsidRPr="00731C85">
              <w:rPr>
                <w:rFonts w:ascii="Public Sans" w:hAnsi="Public Sans" w:cs="Calibri"/>
                <w:b/>
                <w:bCs/>
                <w:sz w:val="18"/>
                <w:szCs w:val="18"/>
                <w:lang w:eastAsia="en-AU"/>
              </w:rPr>
              <w:t>1,855</w:t>
            </w:r>
          </w:p>
        </w:tc>
      </w:tr>
    </w:tbl>
    <w:p w14:paraId="0B58A8F9" w14:textId="77777777" w:rsidR="00763288" w:rsidRPr="00763288" w:rsidRDefault="00763288" w:rsidP="00763288">
      <w:pPr>
        <w:spacing w:before="360" w:after="160" w:line="256" w:lineRule="auto"/>
        <w:rPr>
          <w:rFonts w:ascii="Calibri" w:eastAsia="Calibri" w:hAnsi="Calibri"/>
          <w:sz w:val="22"/>
          <w:szCs w:val="22"/>
        </w:rPr>
      </w:pPr>
    </w:p>
    <w:p w14:paraId="6356FD05" w14:textId="77777777" w:rsidR="00763288" w:rsidRPr="00763288" w:rsidRDefault="00763288" w:rsidP="00763288">
      <w:pPr>
        <w:spacing w:after="160" w:line="256" w:lineRule="auto"/>
        <w:rPr>
          <w:rFonts w:ascii="Calibri" w:eastAsia="Calibri" w:hAnsi="Calibri"/>
          <w:sz w:val="22"/>
          <w:szCs w:val="22"/>
        </w:rPr>
      </w:pPr>
      <w:r w:rsidRPr="00763288">
        <w:rPr>
          <w:rFonts w:eastAsia="Calibri"/>
          <w:sz w:val="24"/>
          <w:szCs w:val="24"/>
          <w:lang w:eastAsia="en-AU"/>
        </w:rPr>
        <w:br w:type="page"/>
      </w:r>
    </w:p>
    <w:tbl>
      <w:tblPr>
        <w:tblW w:w="9804" w:type="dxa"/>
        <w:tblLook w:val="04A0" w:firstRow="1" w:lastRow="0" w:firstColumn="1" w:lastColumn="0" w:noHBand="0" w:noVBand="1"/>
        <w:tblCaption w:val="12.2 Financial Statements - Port Kembla Lessor Ministerial Holding Corporation - Balance Sheet"/>
        <w:tblDescription w:val="12.2 Financial Statements - Port Kembla Lessor Ministerial Holding Corporation - Balance Sheet"/>
      </w:tblPr>
      <w:tblGrid>
        <w:gridCol w:w="6236"/>
        <w:gridCol w:w="1256"/>
        <w:gridCol w:w="1156"/>
        <w:gridCol w:w="1156"/>
      </w:tblGrid>
      <w:tr w:rsidR="00763288" w:rsidRPr="00763288" w14:paraId="45AC62C1" w14:textId="77777777" w:rsidTr="008C2F42">
        <w:trPr>
          <w:trHeight w:val="345"/>
        </w:trPr>
        <w:tc>
          <w:tcPr>
            <w:tcW w:w="6236" w:type="dxa"/>
            <w:shd w:val="clear" w:color="auto" w:fill="FFFFFF"/>
            <w:noWrap/>
            <w:vAlign w:val="bottom"/>
            <w:hideMark/>
          </w:tcPr>
          <w:p w14:paraId="1B359B3C"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72910E48"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41DDD6EB"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768ACB76"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8C2F42" w14:paraId="74C46C23" w14:textId="77777777" w:rsidTr="008C2F42">
        <w:trPr>
          <w:trHeight w:val="283"/>
        </w:trPr>
        <w:tc>
          <w:tcPr>
            <w:tcW w:w="6236" w:type="dxa"/>
            <w:shd w:val="clear" w:color="auto" w:fill="EBEBEB"/>
            <w:vAlign w:val="center"/>
            <w:hideMark/>
          </w:tcPr>
          <w:p w14:paraId="01556DBE" w14:textId="77777777" w:rsidR="00763288" w:rsidRPr="008C2F42" w:rsidRDefault="00763288" w:rsidP="00763288">
            <w:pPr>
              <w:rPr>
                <w:rFonts w:ascii="Public Sans" w:hAnsi="Public Sans" w:cs="Calibri"/>
                <w:sz w:val="18"/>
                <w:szCs w:val="18"/>
                <w:lang w:eastAsia="en-AU"/>
              </w:rPr>
            </w:pPr>
            <w:r w:rsidRPr="008C2F42">
              <w:rPr>
                <w:rFonts w:ascii="Public Sans" w:hAnsi="Public Sans" w:cs="Calibri"/>
                <w:sz w:val="18"/>
                <w:szCs w:val="18"/>
                <w:lang w:eastAsia="en-AU"/>
              </w:rPr>
              <w:t> </w:t>
            </w:r>
          </w:p>
        </w:tc>
        <w:tc>
          <w:tcPr>
            <w:tcW w:w="2412" w:type="dxa"/>
            <w:gridSpan w:val="2"/>
            <w:shd w:val="clear" w:color="auto" w:fill="EBEBEB"/>
            <w:vAlign w:val="bottom"/>
            <w:hideMark/>
          </w:tcPr>
          <w:p w14:paraId="455FCD84" w14:textId="77777777" w:rsidR="00763288" w:rsidRPr="008C2F42" w:rsidRDefault="00763288" w:rsidP="008C2F42">
            <w:pPr>
              <w:jc w:val="center"/>
              <w:rPr>
                <w:rFonts w:ascii="Public Sans" w:hAnsi="Public Sans" w:cs="Calibri"/>
                <w:sz w:val="18"/>
                <w:szCs w:val="18"/>
                <w:lang w:eastAsia="en-AU"/>
              </w:rPr>
            </w:pPr>
            <w:r w:rsidRPr="008C2F42">
              <w:rPr>
                <w:rFonts w:ascii="Public Sans" w:hAnsi="Public Sans" w:cs="Calibri"/>
                <w:sz w:val="18"/>
                <w:szCs w:val="18"/>
                <w:lang w:eastAsia="en-AU"/>
              </w:rPr>
              <w:t>2022-23</w:t>
            </w:r>
          </w:p>
        </w:tc>
        <w:tc>
          <w:tcPr>
            <w:tcW w:w="1156" w:type="dxa"/>
            <w:shd w:val="clear" w:color="auto" w:fill="EBEBEB"/>
            <w:vAlign w:val="bottom"/>
            <w:hideMark/>
          </w:tcPr>
          <w:p w14:paraId="075C2357" w14:textId="77777777" w:rsidR="00763288" w:rsidRPr="008C2F42" w:rsidRDefault="00763288" w:rsidP="008C2F42">
            <w:pPr>
              <w:jc w:val="center"/>
              <w:rPr>
                <w:rFonts w:ascii="Public Sans" w:hAnsi="Public Sans" w:cs="Calibri"/>
                <w:sz w:val="18"/>
                <w:szCs w:val="18"/>
                <w:lang w:eastAsia="en-AU"/>
              </w:rPr>
            </w:pPr>
            <w:r w:rsidRPr="008C2F42">
              <w:rPr>
                <w:rFonts w:ascii="Public Sans" w:hAnsi="Public Sans" w:cs="Calibri"/>
                <w:sz w:val="18"/>
                <w:szCs w:val="18"/>
                <w:lang w:eastAsia="en-AU"/>
              </w:rPr>
              <w:t>2023-24</w:t>
            </w:r>
          </w:p>
        </w:tc>
      </w:tr>
      <w:tr w:rsidR="00763288" w:rsidRPr="008C2F42" w14:paraId="7D69245C" w14:textId="77777777" w:rsidTr="008C2F42">
        <w:trPr>
          <w:trHeight w:val="225"/>
        </w:trPr>
        <w:tc>
          <w:tcPr>
            <w:tcW w:w="6236" w:type="dxa"/>
            <w:shd w:val="clear" w:color="auto" w:fill="EBEBEB"/>
            <w:vAlign w:val="center"/>
            <w:hideMark/>
          </w:tcPr>
          <w:p w14:paraId="2E756903" w14:textId="77777777" w:rsidR="00763288" w:rsidRPr="008C2F42" w:rsidRDefault="00763288" w:rsidP="00763288">
            <w:pPr>
              <w:rPr>
                <w:rFonts w:ascii="Public Sans" w:hAnsi="Public Sans" w:cs="Calibri"/>
                <w:sz w:val="18"/>
                <w:szCs w:val="18"/>
                <w:lang w:eastAsia="en-AU"/>
              </w:rPr>
            </w:pPr>
            <w:r w:rsidRPr="008C2F42">
              <w:rPr>
                <w:rFonts w:ascii="Public Sans" w:hAnsi="Public Sans" w:cs="Calibri"/>
                <w:sz w:val="18"/>
                <w:szCs w:val="18"/>
                <w:lang w:eastAsia="en-AU"/>
              </w:rPr>
              <w:t> </w:t>
            </w:r>
          </w:p>
        </w:tc>
        <w:tc>
          <w:tcPr>
            <w:tcW w:w="1256" w:type="dxa"/>
            <w:shd w:val="clear" w:color="auto" w:fill="EBEBEB"/>
            <w:vAlign w:val="center"/>
            <w:hideMark/>
          </w:tcPr>
          <w:p w14:paraId="694A59F3" w14:textId="77777777" w:rsidR="00763288" w:rsidRPr="008C2F42" w:rsidRDefault="00763288" w:rsidP="00763288">
            <w:pPr>
              <w:jc w:val="center"/>
              <w:rPr>
                <w:rFonts w:ascii="Public Sans" w:hAnsi="Public Sans" w:cs="Calibri"/>
                <w:sz w:val="18"/>
                <w:szCs w:val="18"/>
                <w:lang w:eastAsia="en-AU"/>
              </w:rPr>
            </w:pPr>
            <w:r w:rsidRPr="008C2F42">
              <w:rPr>
                <w:rFonts w:ascii="Public Sans" w:hAnsi="Public Sans" w:cs="Calibri"/>
                <w:sz w:val="18"/>
                <w:szCs w:val="18"/>
                <w:lang w:eastAsia="en-AU"/>
              </w:rPr>
              <w:t>Budget</w:t>
            </w:r>
          </w:p>
        </w:tc>
        <w:tc>
          <w:tcPr>
            <w:tcW w:w="1156" w:type="dxa"/>
            <w:shd w:val="clear" w:color="auto" w:fill="EBEBEB"/>
            <w:vAlign w:val="center"/>
            <w:hideMark/>
          </w:tcPr>
          <w:p w14:paraId="6469B284" w14:textId="77777777" w:rsidR="00763288" w:rsidRPr="008C2F42" w:rsidRDefault="00763288" w:rsidP="00763288">
            <w:pPr>
              <w:jc w:val="center"/>
              <w:rPr>
                <w:rFonts w:ascii="Public Sans" w:hAnsi="Public Sans" w:cs="Calibri"/>
                <w:sz w:val="18"/>
                <w:szCs w:val="18"/>
                <w:lang w:eastAsia="en-AU"/>
              </w:rPr>
            </w:pPr>
            <w:r w:rsidRPr="008C2F42">
              <w:rPr>
                <w:rFonts w:ascii="Public Sans" w:hAnsi="Public Sans" w:cs="Calibri"/>
                <w:sz w:val="18"/>
                <w:szCs w:val="18"/>
                <w:lang w:eastAsia="en-AU"/>
              </w:rPr>
              <w:t>Est. Actual</w:t>
            </w:r>
          </w:p>
        </w:tc>
        <w:tc>
          <w:tcPr>
            <w:tcW w:w="1156" w:type="dxa"/>
            <w:shd w:val="clear" w:color="auto" w:fill="EBEBEB"/>
            <w:vAlign w:val="center"/>
            <w:hideMark/>
          </w:tcPr>
          <w:p w14:paraId="45F259BB" w14:textId="77777777" w:rsidR="00763288" w:rsidRPr="008C2F42" w:rsidRDefault="00763288" w:rsidP="00763288">
            <w:pPr>
              <w:jc w:val="center"/>
              <w:rPr>
                <w:rFonts w:ascii="Public Sans" w:hAnsi="Public Sans" w:cs="Calibri"/>
                <w:sz w:val="18"/>
                <w:szCs w:val="18"/>
                <w:lang w:eastAsia="en-AU"/>
              </w:rPr>
            </w:pPr>
            <w:r w:rsidRPr="008C2F42">
              <w:rPr>
                <w:rFonts w:ascii="Public Sans" w:hAnsi="Public Sans" w:cs="Calibri"/>
                <w:sz w:val="18"/>
                <w:szCs w:val="18"/>
                <w:lang w:eastAsia="en-AU"/>
              </w:rPr>
              <w:t>Budget</w:t>
            </w:r>
          </w:p>
        </w:tc>
      </w:tr>
      <w:tr w:rsidR="00763288" w:rsidRPr="008C2F42" w14:paraId="72E84C13" w14:textId="77777777" w:rsidTr="008C2F42">
        <w:trPr>
          <w:trHeight w:val="283"/>
        </w:trPr>
        <w:tc>
          <w:tcPr>
            <w:tcW w:w="6236" w:type="dxa"/>
            <w:shd w:val="clear" w:color="auto" w:fill="EBEBEB"/>
            <w:vAlign w:val="center"/>
            <w:hideMark/>
          </w:tcPr>
          <w:p w14:paraId="45A4DDED" w14:textId="77777777" w:rsidR="00763288" w:rsidRPr="008C2F42" w:rsidRDefault="00763288" w:rsidP="00763288">
            <w:pPr>
              <w:rPr>
                <w:rFonts w:ascii="Public Sans" w:hAnsi="Public Sans" w:cs="Calibri"/>
                <w:sz w:val="18"/>
                <w:szCs w:val="18"/>
                <w:lang w:eastAsia="en-AU"/>
              </w:rPr>
            </w:pPr>
            <w:r w:rsidRPr="008C2F42">
              <w:rPr>
                <w:rFonts w:ascii="Public Sans" w:hAnsi="Public Sans" w:cs="Calibri"/>
                <w:sz w:val="18"/>
                <w:szCs w:val="18"/>
                <w:lang w:eastAsia="en-AU"/>
              </w:rPr>
              <w:t> </w:t>
            </w:r>
          </w:p>
        </w:tc>
        <w:tc>
          <w:tcPr>
            <w:tcW w:w="1256" w:type="dxa"/>
            <w:shd w:val="clear" w:color="auto" w:fill="EBEBEB"/>
            <w:hideMark/>
          </w:tcPr>
          <w:p w14:paraId="60E2945A" w14:textId="77777777" w:rsidR="00763288" w:rsidRPr="008C2F42" w:rsidRDefault="00763288" w:rsidP="008C2F42">
            <w:pPr>
              <w:jc w:val="center"/>
              <w:rPr>
                <w:rFonts w:ascii="Public Sans" w:hAnsi="Public Sans" w:cs="Calibri"/>
                <w:sz w:val="18"/>
                <w:szCs w:val="18"/>
                <w:lang w:eastAsia="en-AU"/>
              </w:rPr>
            </w:pPr>
            <w:r w:rsidRPr="008C2F42">
              <w:rPr>
                <w:rFonts w:ascii="Public Sans" w:hAnsi="Public Sans" w:cs="Calibri"/>
                <w:sz w:val="18"/>
                <w:szCs w:val="18"/>
                <w:lang w:eastAsia="en-AU"/>
              </w:rPr>
              <w:t>$000</w:t>
            </w:r>
          </w:p>
        </w:tc>
        <w:tc>
          <w:tcPr>
            <w:tcW w:w="1156" w:type="dxa"/>
            <w:shd w:val="clear" w:color="auto" w:fill="EBEBEB"/>
            <w:hideMark/>
          </w:tcPr>
          <w:p w14:paraId="6F6236EE" w14:textId="77777777" w:rsidR="00763288" w:rsidRPr="008C2F42" w:rsidRDefault="00763288" w:rsidP="008C2F42">
            <w:pPr>
              <w:jc w:val="center"/>
              <w:rPr>
                <w:rFonts w:ascii="Public Sans" w:hAnsi="Public Sans" w:cs="Calibri"/>
                <w:sz w:val="18"/>
                <w:szCs w:val="18"/>
                <w:lang w:eastAsia="en-AU"/>
              </w:rPr>
            </w:pPr>
            <w:r w:rsidRPr="008C2F42">
              <w:rPr>
                <w:rFonts w:ascii="Public Sans" w:hAnsi="Public Sans" w:cs="Calibri"/>
                <w:sz w:val="18"/>
                <w:szCs w:val="18"/>
                <w:lang w:eastAsia="en-AU"/>
              </w:rPr>
              <w:t>$000</w:t>
            </w:r>
          </w:p>
        </w:tc>
        <w:tc>
          <w:tcPr>
            <w:tcW w:w="1156" w:type="dxa"/>
            <w:shd w:val="clear" w:color="auto" w:fill="EBEBEB"/>
            <w:hideMark/>
          </w:tcPr>
          <w:p w14:paraId="25E23A6E" w14:textId="77777777" w:rsidR="00763288" w:rsidRPr="008C2F42" w:rsidRDefault="00763288" w:rsidP="008C2F42">
            <w:pPr>
              <w:jc w:val="center"/>
              <w:rPr>
                <w:rFonts w:ascii="Public Sans" w:hAnsi="Public Sans" w:cs="Calibri"/>
                <w:sz w:val="18"/>
                <w:szCs w:val="18"/>
                <w:lang w:eastAsia="en-AU"/>
              </w:rPr>
            </w:pPr>
            <w:r w:rsidRPr="008C2F42">
              <w:rPr>
                <w:rFonts w:ascii="Public Sans" w:hAnsi="Public Sans" w:cs="Calibri"/>
                <w:sz w:val="18"/>
                <w:szCs w:val="18"/>
                <w:lang w:eastAsia="en-AU"/>
              </w:rPr>
              <w:t>$000</w:t>
            </w:r>
          </w:p>
        </w:tc>
      </w:tr>
      <w:tr w:rsidR="00763288" w:rsidRPr="008C2F42" w14:paraId="6147E668" w14:textId="77777777" w:rsidTr="008C2F42">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54BB64FE"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341E5A49" w14:textId="77777777" w:rsidR="00763288" w:rsidRPr="008C2F42" w:rsidRDefault="00763288" w:rsidP="00763288">
            <w:pPr>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0B7A7F96" w14:textId="77777777" w:rsidR="00763288" w:rsidRPr="008C2F42" w:rsidRDefault="00763288" w:rsidP="00763288">
            <w:pPr>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757D4188" w14:textId="77777777" w:rsidR="00763288" w:rsidRPr="008C2F42" w:rsidRDefault="00763288" w:rsidP="00763288">
            <w:pPr>
              <w:rPr>
                <w:rFonts w:ascii="Public Sans" w:hAnsi="Public Sans" w:cs="Calibri"/>
                <w:sz w:val="18"/>
                <w:szCs w:val="18"/>
                <w:lang w:eastAsia="en-AU"/>
              </w:rPr>
            </w:pPr>
            <w:r w:rsidRPr="008C2F42">
              <w:rPr>
                <w:rFonts w:ascii="Public Sans" w:hAnsi="Public Sans" w:cs="Calibri"/>
                <w:sz w:val="18"/>
                <w:szCs w:val="18"/>
                <w:lang w:eastAsia="en-AU"/>
              </w:rPr>
              <w:t> </w:t>
            </w:r>
          </w:p>
        </w:tc>
      </w:tr>
      <w:tr w:rsidR="00763288" w:rsidRPr="008C2F42" w14:paraId="1CFED0A6"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E5F021E"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3DE106AD" w14:textId="77777777" w:rsidR="00763288" w:rsidRPr="008C2F42" w:rsidRDefault="00763288" w:rsidP="00763288">
            <w:pPr>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CC9E326" w14:textId="77777777" w:rsidR="00763288" w:rsidRPr="008C2F42" w:rsidRDefault="00763288" w:rsidP="00763288">
            <w:pPr>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81C33DF" w14:textId="77777777" w:rsidR="00763288" w:rsidRPr="008C2F42" w:rsidRDefault="00763288" w:rsidP="00763288">
            <w:pPr>
              <w:rPr>
                <w:rFonts w:ascii="Public Sans" w:hAnsi="Public Sans" w:cs="Calibri"/>
                <w:sz w:val="18"/>
                <w:szCs w:val="18"/>
                <w:lang w:eastAsia="en-AU"/>
              </w:rPr>
            </w:pPr>
            <w:r w:rsidRPr="008C2F42">
              <w:rPr>
                <w:rFonts w:ascii="Public Sans" w:hAnsi="Public Sans" w:cs="Calibri"/>
                <w:sz w:val="18"/>
                <w:szCs w:val="18"/>
                <w:lang w:eastAsia="en-AU"/>
              </w:rPr>
              <w:t> </w:t>
            </w:r>
          </w:p>
        </w:tc>
      </w:tr>
      <w:tr w:rsidR="00763288" w:rsidRPr="008C2F42" w14:paraId="42F5E9BA"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6973396"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21A3060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479</w:t>
            </w:r>
          </w:p>
        </w:tc>
        <w:tc>
          <w:tcPr>
            <w:tcW w:w="1156" w:type="dxa"/>
            <w:tcBorders>
              <w:top w:val="nil"/>
              <w:left w:val="nil"/>
              <w:bottom w:val="single" w:sz="4" w:space="0" w:color="FFFFFF"/>
              <w:right w:val="single" w:sz="4" w:space="0" w:color="FFFFFF"/>
            </w:tcBorders>
            <w:noWrap/>
            <w:vAlign w:val="center"/>
            <w:hideMark/>
          </w:tcPr>
          <w:p w14:paraId="062B93EA"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533</w:t>
            </w:r>
          </w:p>
        </w:tc>
        <w:tc>
          <w:tcPr>
            <w:tcW w:w="1156" w:type="dxa"/>
            <w:tcBorders>
              <w:top w:val="nil"/>
              <w:left w:val="nil"/>
              <w:bottom w:val="single" w:sz="4" w:space="0" w:color="FFFFFF"/>
              <w:right w:val="single" w:sz="4" w:space="0" w:color="FFFFFF"/>
            </w:tcBorders>
            <w:noWrap/>
            <w:vAlign w:val="center"/>
            <w:hideMark/>
          </w:tcPr>
          <w:p w14:paraId="50D62929"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564</w:t>
            </w:r>
          </w:p>
        </w:tc>
      </w:tr>
      <w:tr w:rsidR="00763288" w:rsidRPr="008C2F42" w14:paraId="02440C55"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F146A9F"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7D4B3EB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B29E91"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7A0CA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0D21EFA9"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799CC0F"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32361140"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F409EC1"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53</w:t>
            </w:r>
          </w:p>
        </w:tc>
        <w:tc>
          <w:tcPr>
            <w:tcW w:w="1156" w:type="dxa"/>
            <w:tcBorders>
              <w:top w:val="nil"/>
              <w:left w:val="nil"/>
              <w:bottom w:val="single" w:sz="4" w:space="0" w:color="FFFFFF"/>
              <w:right w:val="single" w:sz="4" w:space="0" w:color="FFFFFF"/>
            </w:tcBorders>
            <w:noWrap/>
            <w:vAlign w:val="center"/>
            <w:hideMark/>
          </w:tcPr>
          <w:p w14:paraId="4D172CE3"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2AE0D38E"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9F3EF26"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4E2A6CF4"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A2B8E9"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99CAE8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6637F594"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E20A5E3"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1588AAE4"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710B3D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6D0E042"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2BC0B2BC"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BD5120D"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082223B0"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0BFDBCD"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5FF82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74FAEB7F"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A95AECA"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7B5F42B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08F3D53"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3060B5"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7977CD90"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9296EFB"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2593792A"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9BFBE7"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C1B96DF"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102CCF64" w14:textId="77777777" w:rsidTr="008C2F42">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04160487"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 xml:space="preserve">Assets Held </w:t>
            </w:r>
            <w:proofErr w:type="gramStart"/>
            <w:r w:rsidRPr="008C2F42">
              <w:rPr>
                <w:rFonts w:ascii="Public Sans" w:hAnsi="Public Sans" w:cs="Calibri"/>
                <w:sz w:val="18"/>
                <w:szCs w:val="18"/>
                <w:lang w:eastAsia="en-AU"/>
              </w:rPr>
              <w:t>For</w:t>
            </w:r>
            <w:proofErr w:type="gramEnd"/>
            <w:r w:rsidRPr="008C2F42">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5BB86238"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B9CDA81"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B7770B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29EA5AE1" w14:textId="77777777" w:rsidTr="008C2F42">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221CE2CE"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4935CA82"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479</w:t>
            </w:r>
          </w:p>
        </w:tc>
        <w:tc>
          <w:tcPr>
            <w:tcW w:w="1156" w:type="dxa"/>
            <w:tcBorders>
              <w:top w:val="single" w:sz="4" w:space="0" w:color="FFFFFF"/>
              <w:left w:val="nil"/>
              <w:bottom w:val="single" w:sz="4" w:space="0" w:color="FFFFFF"/>
              <w:right w:val="single" w:sz="4" w:space="0" w:color="FFFFFF"/>
            </w:tcBorders>
            <w:noWrap/>
            <w:vAlign w:val="center"/>
            <w:hideMark/>
          </w:tcPr>
          <w:p w14:paraId="2FA6B69E"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586</w:t>
            </w:r>
          </w:p>
        </w:tc>
        <w:tc>
          <w:tcPr>
            <w:tcW w:w="1156" w:type="dxa"/>
            <w:tcBorders>
              <w:top w:val="single" w:sz="4" w:space="0" w:color="FFFFFF"/>
              <w:left w:val="nil"/>
              <w:bottom w:val="single" w:sz="4" w:space="0" w:color="FFFFFF"/>
              <w:right w:val="single" w:sz="4" w:space="0" w:color="FFFFFF"/>
            </w:tcBorders>
            <w:noWrap/>
            <w:vAlign w:val="center"/>
            <w:hideMark/>
          </w:tcPr>
          <w:p w14:paraId="29B899A0"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564</w:t>
            </w:r>
          </w:p>
        </w:tc>
      </w:tr>
      <w:tr w:rsidR="00763288" w:rsidRPr="008C2F42" w14:paraId="343D6356"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EAD35B8" w14:textId="77777777" w:rsidR="00763288" w:rsidRPr="008C2F42" w:rsidRDefault="00763288" w:rsidP="00763288">
            <w:pPr>
              <w:rPr>
                <w:rFonts w:ascii="Public Sans" w:hAnsi="Public Sans" w:cs="Calibri"/>
                <w:b/>
                <w:bCs/>
                <w:sz w:val="18"/>
                <w:szCs w:val="18"/>
                <w:lang w:eastAsia="en-AU"/>
              </w:rPr>
            </w:pPr>
            <w:proofErr w:type="spellStart"/>
            <w:proofErr w:type="gramStart"/>
            <w:r w:rsidRPr="008C2F42">
              <w:rPr>
                <w:rFonts w:ascii="Public Sans" w:hAnsi="Public Sans" w:cs="Calibri"/>
                <w:b/>
                <w:bCs/>
                <w:sz w:val="18"/>
                <w:szCs w:val="18"/>
                <w:lang w:eastAsia="en-AU"/>
              </w:rPr>
              <w:t>Non Current</w:t>
            </w:r>
            <w:proofErr w:type="spellEnd"/>
            <w:proofErr w:type="gramEnd"/>
            <w:r w:rsidRPr="008C2F42">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75F28E5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54C5A4D"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0D3137F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r>
      <w:tr w:rsidR="00763288" w:rsidRPr="008C2F42" w14:paraId="71C3B2E5"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218BB33"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79D26F03"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F9BDFA"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FF9EB4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08E55631"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BB2EC8E"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1A29FD0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25,990</w:t>
            </w:r>
          </w:p>
        </w:tc>
        <w:tc>
          <w:tcPr>
            <w:tcW w:w="1156" w:type="dxa"/>
            <w:tcBorders>
              <w:top w:val="nil"/>
              <w:left w:val="nil"/>
              <w:bottom w:val="single" w:sz="4" w:space="0" w:color="FFFFFF"/>
              <w:right w:val="single" w:sz="4" w:space="0" w:color="FFFFFF"/>
            </w:tcBorders>
            <w:noWrap/>
            <w:vAlign w:val="center"/>
            <w:hideMark/>
          </w:tcPr>
          <w:p w14:paraId="57DD79C5"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25,990</w:t>
            </w:r>
          </w:p>
        </w:tc>
        <w:tc>
          <w:tcPr>
            <w:tcW w:w="1156" w:type="dxa"/>
            <w:tcBorders>
              <w:top w:val="nil"/>
              <w:left w:val="nil"/>
              <w:bottom w:val="single" w:sz="4" w:space="0" w:color="FFFFFF"/>
              <w:right w:val="single" w:sz="4" w:space="0" w:color="FFFFFF"/>
            </w:tcBorders>
            <w:noWrap/>
            <w:vAlign w:val="center"/>
            <w:hideMark/>
          </w:tcPr>
          <w:p w14:paraId="66954E2F"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27,824</w:t>
            </w:r>
          </w:p>
        </w:tc>
      </w:tr>
      <w:tr w:rsidR="00763288" w:rsidRPr="008C2F42" w14:paraId="574A7995"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128459A"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610320CD"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00E3BFA"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1FC80D"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178A00EC"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F272151"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7B36189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5AFFFF"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F1BC60E"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471B6413"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4521EB3"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7D707F02"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FC56297"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264263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0398DDBB"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0DB010D"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6CC4028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A1AE5D"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3AB0983"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394CC1FF"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A7EFB38"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1478543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74440CF"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0773C30"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r>
      <w:tr w:rsidR="00763288" w:rsidRPr="008C2F42" w14:paraId="5F672C4E"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0BB3531" w14:textId="77777777" w:rsidR="00763288" w:rsidRPr="008C2F42" w:rsidRDefault="00763288" w:rsidP="00804FE2">
            <w:pPr>
              <w:ind w:firstLineChars="200" w:firstLine="360"/>
              <w:rPr>
                <w:rFonts w:ascii="Public Sans" w:hAnsi="Public Sans" w:cs="Calibri"/>
                <w:color w:val="000000"/>
                <w:sz w:val="18"/>
                <w:szCs w:val="18"/>
                <w:lang w:eastAsia="en-AU"/>
              </w:rPr>
            </w:pPr>
            <w:r w:rsidRPr="008C2F42">
              <w:rPr>
                <w:rFonts w:ascii="Public Sans" w:hAnsi="Public Sans" w:cs="Calibri"/>
                <w:color w:val="000000"/>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38F485A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B8EE67"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C9EB3DF"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63B149AD"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41B9251" w14:textId="77777777" w:rsidR="00763288" w:rsidRPr="008C2F42" w:rsidRDefault="00763288" w:rsidP="00804FE2">
            <w:pPr>
              <w:ind w:firstLineChars="200" w:firstLine="360"/>
              <w:rPr>
                <w:rFonts w:ascii="Public Sans" w:hAnsi="Public Sans" w:cs="Calibri"/>
                <w:color w:val="000000"/>
                <w:sz w:val="18"/>
                <w:szCs w:val="18"/>
                <w:lang w:eastAsia="en-AU"/>
              </w:rPr>
            </w:pPr>
            <w:r w:rsidRPr="008C2F42">
              <w:rPr>
                <w:rFonts w:ascii="Public Sans" w:hAnsi="Public Sans" w:cs="Calibri"/>
                <w:color w:val="000000"/>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00C8E913"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A2217F"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4EBC355"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381DF25A"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3645BB9" w14:textId="26E41766" w:rsidR="00763288" w:rsidRPr="008C2F42" w:rsidRDefault="00763288" w:rsidP="00804FE2">
            <w:pPr>
              <w:ind w:firstLineChars="200" w:firstLine="360"/>
              <w:rPr>
                <w:rFonts w:ascii="Public Sans" w:hAnsi="Public Sans" w:cs="Calibri"/>
                <w:color w:val="000000"/>
                <w:sz w:val="18"/>
                <w:szCs w:val="18"/>
                <w:lang w:eastAsia="en-AU"/>
              </w:rPr>
            </w:pPr>
            <w:r w:rsidRPr="008C2F42">
              <w:rPr>
                <w:rFonts w:ascii="Public Sans" w:hAnsi="Public Sans" w:cs="Calibri"/>
                <w:color w:val="000000"/>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5C1F94EF"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2A16EAA"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1F416E"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1F9B2165"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FE734EB"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13E60D7D"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A0407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DD5D6B8"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73C494B1"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D5CDD49"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0EA1F8D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6D3EFDF"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BA63ED0"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5FD3B03D"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789300D"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4505565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8CE057E"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B5B454"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44BA6859" w14:textId="77777777" w:rsidTr="008C2F42">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571CF710"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0D3F1807"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88977A5"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CBFCA22"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11724735" w14:textId="77777777" w:rsidTr="008C2F42">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3E41EAAF"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 xml:space="preserve">Total </w:t>
            </w:r>
            <w:proofErr w:type="spellStart"/>
            <w:proofErr w:type="gramStart"/>
            <w:r w:rsidRPr="008C2F42">
              <w:rPr>
                <w:rFonts w:ascii="Public Sans" w:hAnsi="Public Sans" w:cs="Calibri"/>
                <w:b/>
                <w:bCs/>
                <w:sz w:val="18"/>
                <w:szCs w:val="18"/>
                <w:lang w:eastAsia="en-AU"/>
              </w:rPr>
              <w:t>Non Current</w:t>
            </w:r>
            <w:proofErr w:type="spellEnd"/>
            <w:proofErr w:type="gramEnd"/>
            <w:r w:rsidRPr="008C2F42">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01D518F0"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25,990</w:t>
            </w:r>
          </w:p>
        </w:tc>
        <w:tc>
          <w:tcPr>
            <w:tcW w:w="1156" w:type="dxa"/>
            <w:tcBorders>
              <w:top w:val="single" w:sz="4" w:space="0" w:color="FFFFFF"/>
              <w:left w:val="nil"/>
              <w:bottom w:val="single" w:sz="4" w:space="0" w:color="FFFFFF"/>
              <w:right w:val="single" w:sz="4" w:space="0" w:color="FFFFFF"/>
            </w:tcBorders>
            <w:noWrap/>
            <w:vAlign w:val="center"/>
            <w:hideMark/>
          </w:tcPr>
          <w:p w14:paraId="672A6F19"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25,990</w:t>
            </w:r>
          </w:p>
        </w:tc>
        <w:tc>
          <w:tcPr>
            <w:tcW w:w="1156" w:type="dxa"/>
            <w:tcBorders>
              <w:top w:val="single" w:sz="4" w:space="0" w:color="FFFFFF"/>
              <w:left w:val="nil"/>
              <w:bottom w:val="single" w:sz="4" w:space="0" w:color="FFFFFF"/>
              <w:right w:val="single" w:sz="4" w:space="0" w:color="FFFFFF"/>
            </w:tcBorders>
            <w:noWrap/>
            <w:vAlign w:val="center"/>
            <w:hideMark/>
          </w:tcPr>
          <w:p w14:paraId="61F50FF6"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27,824</w:t>
            </w:r>
          </w:p>
        </w:tc>
      </w:tr>
      <w:tr w:rsidR="00763288" w:rsidRPr="008C2F42" w14:paraId="72A918DC" w14:textId="77777777" w:rsidTr="008C2F42">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82272E0"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0C9DE52D"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26,469</w:t>
            </w:r>
          </w:p>
        </w:tc>
        <w:tc>
          <w:tcPr>
            <w:tcW w:w="1156" w:type="dxa"/>
            <w:tcBorders>
              <w:top w:val="single" w:sz="4" w:space="0" w:color="auto"/>
              <w:left w:val="nil"/>
              <w:bottom w:val="single" w:sz="4" w:space="0" w:color="auto"/>
              <w:right w:val="single" w:sz="4" w:space="0" w:color="FFFFFF"/>
            </w:tcBorders>
            <w:noWrap/>
            <w:vAlign w:val="center"/>
            <w:hideMark/>
          </w:tcPr>
          <w:p w14:paraId="206DB51C"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26,576</w:t>
            </w:r>
          </w:p>
        </w:tc>
        <w:tc>
          <w:tcPr>
            <w:tcW w:w="1156" w:type="dxa"/>
            <w:tcBorders>
              <w:top w:val="single" w:sz="4" w:space="0" w:color="auto"/>
              <w:left w:val="nil"/>
              <w:bottom w:val="single" w:sz="4" w:space="0" w:color="auto"/>
              <w:right w:val="single" w:sz="4" w:space="0" w:color="FFFFFF"/>
            </w:tcBorders>
            <w:noWrap/>
            <w:vAlign w:val="center"/>
            <w:hideMark/>
          </w:tcPr>
          <w:p w14:paraId="2BC9AAC5"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28,389</w:t>
            </w:r>
          </w:p>
        </w:tc>
      </w:tr>
      <w:tr w:rsidR="00763288" w:rsidRPr="008C2F42" w14:paraId="179E76F4"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C2BB332"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138667FF"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6506B85"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6398489"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r>
      <w:tr w:rsidR="00763288" w:rsidRPr="008C2F42" w14:paraId="279A13CB"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54639CB"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622401B4"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1A6231E1"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4205643"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r>
      <w:tr w:rsidR="00763288" w:rsidRPr="008C2F42" w14:paraId="54B9338E"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CF62936"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6A97EDF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191AF91"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093168"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301A3887"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FFBA115"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535F7BF1"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30</w:t>
            </w:r>
          </w:p>
        </w:tc>
        <w:tc>
          <w:tcPr>
            <w:tcW w:w="1156" w:type="dxa"/>
            <w:tcBorders>
              <w:top w:val="nil"/>
              <w:left w:val="nil"/>
              <w:bottom w:val="single" w:sz="4" w:space="0" w:color="FFFFFF"/>
              <w:right w:val="single" w:sz="4" w:space="0" w:color="FFFFFF"/>
            </w:tcBorders>
            <w:noWrap/>
            <w:vAlign w:val="center"/>
            <w:hideMark/>
          </w:tcPr>
          <w:p w14:paraId="1122BA2D"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56</w:t>
            </w:r>
          </w:p>
        </w:tc>
        <w:tc>
          <w:tcPr>
            <w:tcW w:w="1156" w:type="dxa"/>
            <w:tcBorders>
              <w:top w:val="nil"/>
              <w:left w:val="nil"/>
              <w:bottom w:val="single" w:sz="4" w:space="0" w:color="FFFFFF"/>
              <w:right w:val="single" w:sz="4" w:space="0" w:color="FFFFFF"/>
            </w:tcBorders>
            <w:noWrap/>
            <w:vAlign w:val="center"/>
            <w:hideMark/>
          </w:tcPr>
          <w:p w14:paraId="7C4CF9D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15</w:t>
            </w:r>
          </w:p>
        </w:tc>
      </w:tr>
      <w:tr w:rsidR="00763288" w:rsidRPr="008C2F42" w14:paraId="17EBDAAE"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8F75128"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42F15BA0"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054D8C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0D00FE"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7D1D271F"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E3106D9"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49E0912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2DEC6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D2CD5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4FD288AB"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272D542"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6A6C2EB3"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3486E2E"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CB7BCC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48A1CB01"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AD1E88D"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41D360A9"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2FFB6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CCC673F"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7677534B"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1F5CD98"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4DDCE6B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E8C7BB7"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E72D58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40E7ABF7"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AC3529D"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1245404F"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5C0C010"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E94E37A"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0763556D" w14:textId="77777777" w:rsidTr="008C2F42">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2BD0B1C"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795FE59E"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30</w:t>
            </w:r>
          </w:p>
        </w:tc>
        <w:tc>
          <w:tcPr>
            <w:tcW w:w="1156" w:type="dxa"/>
            <w:tcBorders>
              <w:top w:val="single" w:sz="4" w:space="0" w:color="FFFFFF"/>
              <w:left w:val="nil"/>
              <w:bottom w:val="single" w:sz="4" w:space="0" w:color="FFFFFF"/>
              <w:right w:val="single" w:sz="4" w:space="0" w:color="FFFFFF"/>
            </w:tcBorders>
            <w:noWrap/>
            <w:vAlign w:val="center"/>
            <w:hideMark/>
          </w:tcPr>
          <w:p w14:paraId="6EF8E44B"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56</w:t>
            </w:r>
          </w:p>
        </w:tc>
        <w:tc>
          <w:tcPr>
            <w:tcW w:w="1156" w:type="dxa"/>
            <w:tcBorders>
              <w:top w:val="single" w:sz="4" w:space="0" w:color="FFFFFF"/>
              <w:left w:val="nil"/>
              <w:bottom w:val="single" w:sz="4" w:space="0" w:color="FFFFFF"/>
              <w:right w:val="single" w:sz="4" w:space="0" w:color="FFFFFF"/>
            </w:tcBorders>
            <w:noWrap/>
            <w:vAlign w:val="center"/>
            <w:hideMark/>
          </w:tcPr>
          <w:p w14:paraId="5D5B01DD"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15</w:t>
            </w:r>
          </w:p>
        </w:tc>
      </w:tr>
      <w:tr w:rsidR="00763288" w:rsidRPr="008C2F42" w14:paraId="442E4F41"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8D0FDC9" w14:textId="77777777" w:rsidR="00763288" w:rsidRPr="008C2F42" w:rsidRDefault="00763288" w:rsidP="00763288">
            <w:pPr>
              <w:rPr>
                <w:rFonts w:ascii="Public Sans" w:hAnsi="Public Sans" w:cs="Calibri"/>
                <w:b/>
                <w:bCs/>
                <w:sz w:val="18"/>
                <w:szCs w:val="18"/>
                <w:lang w:eastAsia="en-AU"/>
              </w:rPr>
            </w:pPr>
            <w:proofErr w:type="spellStart"/>
            <w:proofErr w:type="gramStart"/>
            <w:r w:rsidRPr="008C2F42">
              <w:rPr>
                <w:rFonts w:ascii="Public Sans" w:hAnsi="Public Sans" w:cs="Calibri"/>
                <w:b/>
                <w:bCs/>
                <w:sz w:val="18"/>
                <w:szCs w:val="18"/>
                <w:lang w:eastAsia="en-AU"/>
              </w:rPr>
              <w:t>Non Current</w:t>
            </w:r>
            <w:proofErr w:type="spellEnd"/>
            <w:proofErr w:type="gramEnd"/>
            <w:r w:rsidRPr="008C2F42">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54A4AA8F"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4C302609"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6E300B4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r>
      <w:tr w:rsidR="00763288" w:rsidRPr="008C2F42" w14:paraId="43408798"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FA35923"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789F7C7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976B88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A91B7AE"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026ABC87"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D9EB5F3"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6CB6FC0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2F05138"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68AAB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58816B57"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3CF2C6E"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4DE86A4E"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84303D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F7DA5F"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41B49827"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7FFDA1E"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2D5FB838"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2B17F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C43D7A5"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0D49B66B"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83DE762"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09E284EE"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124845"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26B668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51D3D303"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FE7EB21"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5F343D09"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2165942"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E6B34C2"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01DEB4A1"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6530071"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7944CD88"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F8DDC7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050411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54021FB7" w14:textId="77777777" w:rsidTr="008C2F42">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7C435B7"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 xml:space="preserve">Total </w:t>
            </w:r>
            <w:proofErr w:type="spellStart"/>
            <w:proofErr w:type="gramStart"/>
            <w:r w:rsidRPr="008C2F42">
              <w:rPr>
                <w:rFonts w:ascii="Public Sans" w:hAnsi="Public Sans" w:cs="Calibri"/>
                <w:b/>
                <w:bCs/>
                <w:sz w:val="18"/>
                <w:szCs w:val="18"/>
                <w:lang w:eastAsia="en-AU"/>
              </w:rPr>
              <w:t>Non Current</w:t>
            </w:r>
            <w:proofErr w:type="spellEnd"/>
            <w:proofErr w:type="gramEnd"/>
            <w:r w:rsidRPr="008C2F42">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1D4D9449"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443E8717"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2DD15DA4"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w:t>
            </w:r>
          </w:p>
        </w:tc>
      </w:tr>
      <w:tr w:rsidR="00763288" w:rsidRPr="008C2F42" w14:paraId="169C8D32" w14:textId="77777777" w:rsidTr="008C2F42">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0877FBA"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193BF104"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30</w:t>
            </w:r>
          </w:p>
        </w:tc>
        <w:tc>
          <w:tcPr>
            <w:tcW w:w="1156" w:type="dxa"/>
            <w:tcBorders>
              <w:top w:val="nil"/>
              <w:left w:val="nil"/>
              <w:bottom w:val="single" w:sz="4" w:space="0" w:color="auto"/>
              <w:right w:val="single" w:sz="4" w:space="0" w:color="FFFFFF"/>
            </w:tcBorders>
            <w:noWrap/>
            <w:vAlign w:val="center"/>
            <w:hideMark/>
          </w:tcPr>
          <w:p w14:paraId="2B99F667"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56</w:t>
            </w:r>
          </w:p>
        </w:tc>
        <w:tc>
          <w:tcPr>
            <w:tcW w:w="1156" w:type="dxa"/>
            <w:tcBorders>
              <w:top w:val="nil"/>
              <w:left w:val="nil"/>
              <w:bottom w:val="single" w:sz="4" w:space="0" w:color="auto"/>
              <w:right w:val="single" w:sz="4" w:space="0" w:color="FFFFFF"/>
            </w:tcBorders>
            <w:noWrap/>
            <w:vAlign w:val="center"/>
            <w:hideMark/>
          </w:tcPr>
          <w:p w14:paraId="4C8E9FFD"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15</w:t>
            </w:r>
          </w:p>
        </w:tc>
      </w:tr>
      <w:tr w:rsidR="00763288" w:rsidRPr="008C2F42" w14:paraId="6819EE73" w14:textId="77777777" w:rsidTr="008C2F42">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EE17A4E"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7B1DAC38"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26,439</w:t>
            </w:r>
          </w:p>
        </w:tc>
        <w:tc>
          <w:tcPr>
            <w:tcW w:w="1156" w:type="dxa"/>
            <w:tcBorders>
              <w:top w:val="nil"/>
              <w:left w:val="nil"/>
              <w:bottom w:val="single" w:sz="4" w:space="0" w:color="auto"/>
              <w:right w:val="single" w:sz="4" w:space="0" w:color="FFFFFF"/>
            </w:tcBorders>
            <w:noWrap/>
            <w:vAlign w:val="center"/>
            <w:hideMark/>
          </w:tcPr>
          <w:p w14:paraId="3C64CECA"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26,519</w:t>
            </w:r>
          </w:p>
        </w:tc>
        <w:tc>
          <w:tcPr>
            <w:tcW w:w="1156" w:type="dxa"/>
            <w:tcBorders>
              <w:top w:val="nil"/>
              <w:left w:val="nil"/>
              <w:bottom w:val="single" w:sz="4" w:space="0" w:color="auto"/>
              <w:right w:val="single" w:sz="4" w:space="0" w:color="FFFFFF"/>
            </w:tcBorders>
            <w:noWrap/>
            <w:vAlign w:val="center"/>
            <w:hideMark/>
          </w:tcPr>
          <w:p w14:paraId="025DEB56"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28,374</w:t>
            </w:r>
          </w:p>
        </w:tc>
      </w:tr>
      <w:tr w:rsidR="00763288" w:rsidRPr="008C2F42" w14:paraId="0EAC64AD"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5DD9210"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603949F3"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10D6DCD3"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1DE2538F"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r>
      <w:tr w:rsidR="00763288" w:rsidRPr="008C2F42" w14:paraId="7DB995A4"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69EFE84"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1C96D43D"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26,439</w:t>
            </w:r>
          </w:p>
        </w:tc>
        <w:tc>
          <w:tcPr>
            <w:tcW w:w="1156" w:type="dxa"/>
            <w:tcBorders>
              <w:top w:val="nil"/>
              <w:left w:val="nil"/>
              <w:bottom w:val="single" w:sz="4" w:space="0" w:color="FFFFFF"/>
              <w:right w:val="single" w:sz="4" w:space="0" w:color="FFFFFF"/>
            </w:tcBorders>
            <w:noWrap/>
            <w:vAlign w:val="center"/>
            <w:hideMark/>
          </w:tcPr>
          <w:p w14:paraId="6158EA2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26,519</w:t>
            </w:r>
          </w:p>
        </w:tc>
        <w:tc>
          <w:tcPr>
            <w:tcW w:w="1156" w:type="dxa"/>
            <w:tcBorders>
              <w:top w:val="nil"/>
              <w:left w:val="nil"/>
              <w:bottom w:val="single" w:sz="4" w:space="0" w:color="FFFFFF"/>
              <w:right w:val="single" w:sz="4" w:space="0" w:color="FFFFFF"/>
            </w:tcBorders>
            <w:noWrap/>
            <w:vAlign w:val="center"/>
            <w:hideMark/>
          </w:tcPr>
          <w:p w14:paraId="2B1C74CD"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28,374</w:t>
            </w:r>
          </w:p>
        </w:tc>
      </w:tr>
      <w:tr w:rsidR="00763288" w:rsidRPr="008C2F42" w14:paraId="1700EA02"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3AEA51F"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6E016981"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39727F"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1EA5D10"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7D50E51F" w14:textId="77777777" w:rsidTr="008C2F42">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191E153D"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32218CB8"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C20343A"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A80768E"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65190CF4" w14:textId="77777777" w:rsidTr="008C2F42">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2372D7AA"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07C862E9"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26,439</w:t>
            </w:r>
          </w:p>
        </w:tc>
        <w:tc>
          <w:tcPr>
            <w:tcW w:w="1156" w:type="dxa"/>
            <w:tcBorders>
              <w:top w:val="nil"/>
              <w:left w:val="nil"/>
              <w:bottom w:val="single" w:sz="4" w:space="0" w:color="auto"/>
              <w:right w:val="single" w:sz="4" w:space="0" w:color="FFFFFF"/>
            </w:tcBorders>
            <w:noWrap/>
            <w:vAlign w:val="center"/>
            <w:hideMark/>
          </w:tcPr>
          <w:p w14:paraId="2D87496E"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26,519</w:t>
            </w:r>
          </w:p>
        </w:tc>
        <w:tc>
          <w:tcPr>
            <w:tcW w:w="1156" w:type="dxa"/>
            <w:tcBorders>
              <w:top w:val="nil"/>
              <w:left w:val="nil"/>
              <w:bottom w:val="single" w:sz="4" w:space="0" w:color="auto"/>
              <w:right w:val="single" w:sz="4" w:space="0" w:color="FFFFFF"/>
            </w:tcBorders>
            <w:noWrap/>
            <w:vAlign w:val="center"/>
            <w:hideMark/>
          </w:tcPr>
          <w:p w14:paraId="3A18D10F"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28,374</w:t>
            </w:r>
          </w:p>
        </w:tc>
      </w:tr>
    </w:tbl>
    <w:p w14:paraId="4A7AA9A1" w14:textId="77777777" w:rsidR="008C2F42" w:rsidRPr="008C2F42" w:rsidRDefault="008C2F42">
      <w:pPr>
        <w:rPr>
          <w:rFonts w:ascii="Calibri" w:eastAsia="Calibri" w:hAnsi="Calibri"/>
          <w:sz w:val="10"/>
          <w:szCs w:val="10"/>
        </w:rPr>
      </w:pPr>
      <w:r w:rsidRPr="008C2F42">
        <w:rPr>
          <w:rFonts w:ascii="Calibri" w:eastAsia="Calibri" w:hAnsi="Calibri"/>
          <w:sz w:val="10"/>
          <w:szCs w:val="10"/>
        </w:rPr>
        <w:br w:type="page"/>
      </w:r>
    </w:p>
    <w:tbl>
      <w:tblPr>
        <w:tblW w:w="9804" w:type="dxa"/>
        <w:tblLook w:val="04A0" w:firstRow="1" w:lastRow="0" w:firstColumn="1" w:lastColumn="0" w:noHBand="0" w:noVBand="1"/>
        <w:tblCaption w:val="12.2 Financial Statements - Port Kembla Lessor Ministerial Holding Corporation - Cash Flow Statement"/>
        <w:tblDescription w:val="12.2 Financial Statements - Port Kembla Lessor Ministerial Holding Corporation - Cash Flow Statement"/>
      </w:tblPr>
      <w:tblGrid>
        <w:gridCol w:w="6236"/>
        <w:gridCol w:w="1256"/>
        <w:gridCol w:w="1156"/>
        <w:gridCol w:w="1156"/>
      </w:tblGrid>
      <w:tr w:rsidR="00763288" w:rsidRPr="00763288" w14:paraId="67099337" w14:textId="77777777" w:rsidTr="008C2F42">
        <w:trPr>
          <w:trHeight w:val="360"/>
        </w:trPr>
        <w:tc>
          <w:tcPr>
            <w:tcW w:w="6236" w:type="dxa"/>
            <w:shd w:val="clear" w:color="auto" w:fill="FFFFFF"/>
            <w:noWrap/>
            <w:vAlign w:val="bottom"/>
            <w:hideMark/>
          </w:tcPr>
          <w:p w14:paraId="29CFEF3F"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291A0D18"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677516F3"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11FE6230"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8C2F42" w14:paraId="57A90EBC" w14:textId="77777777" w:rsidTr="008C2F42">
        <w:trPr>
          <w:trHeight w:val="283"/>
        </w:trPr>
        <w:tc>
          <w:tcPr>
            <w:tcW w:w="6236" w:type="dxa"/>
            <w:shd w:val="clear" w:color="auto" w:fill="EBEBEB"/>
            <w:vAlign w:val="center"/>
            <w:hideMark/>
          </w:tcPr>
          <w:p w14:paraId="7561A5A1" w14:textId="77777777" w:rsidR="00763288" w:rsidRPr="008C2F42" w:rsidRDefault="00763288" w:rsidP="00763288">
            <w:pPr>
              <w:rPr>
                <w:rFonts w:ascii="Public Sans" w:hAnsi="Public Sans" w:cs="Calibri"/>
                <w:sz w:val="18"/>
                <w:szCs w:val="18"/>
                <w:lang w:eastAsia="en-AU"/>
              </w:rPr>
            </w:pPr>
            <w:r w:rsidRPr="008C2F42">
              <w:rPr>
                <w:rFonts w:ascii="Public Sans" w:hAnsi="Public Sans" w:cs="Calibri"/>
                <w:sz w:val="18"/>
                <w:szCs w:val="18"/>
                <w:lang w:eastAsia="en-AU"/>
              </w:rPr>
              <w:t> </w:t>
            </w:r>
          </w:p>
        </w:tc>
        <w:tc>
          <w:tcPr>
            <w:tcW w:w="2412" w:type="dxa"/>
            <w:gridSpan w:val="2"/>
            <w:shd w:val="clear" w:color="auto" w:fill="EBEBEB"/>
            <w:vAlign w:val="bottom"/>
            <w:hideMark/>
          </w:tcPr>
          <w:p w14:paraId="3E1C0CF8" w14:textId="77777777" w:rsidR="00763288" w:rsidRPr="008C2F42" w:rsidRDefault="00763288" w:rsidP="008C2F42">
            <w:pPr>
              <w:jc w:val="center"/>
              <w:rPr>
                <w:rFonts w:ascii="Public Sans" w:hAnsi="Public Sans" w:cs="Calibri"/>
                <w:sz w:val="18"/>
                <w:szCs w:val="18"/>
                <w:lang w:eastAsia="en-AU"/>
              </w:rPr>
            </w:pPr>
            <w:r w:rsidRPr="008C2F42">
              <w:rPr>
                <w:rFonts w:ascii="Public Sans" w:hAnsi="Public Sans" w:cs="Calibri"/>
                <w:sz w:val="18"/>
                <w:szCs w:val="18"/>
                <w:lang w:eastAsia="en-AU"/>
              </w:rPr>
              <w:t>2022-23</w:t>
            </w:r>
          </w:p>
        </w:tc>
        <w:tc>
          <w:tcPr>
            <w:tcW w:w="1156" w:type="dxa"/>
            <w:shd w:val="clear" w:color="auto" w:fill="EBEBEB"/>
            <w:vAlign w:val="bottom"/>
            <w:hideMark/>
          </w:tcPr>
          <w:p w14:paraId="552A6D1F" w14:textId="77777777" w:rsidR="00763288" w:rsidRPr="008C2F42" w:rsidRDefault="00763288" w:rsidP="008C2F42">
            <w:pPr>
              <w:jc w:val="center"/>
              <w:rPr>
                <w:rFonts w:ascii="Public Sans" w:hAnsi="Public Sans" w:cs="Calibri"/>
                <w:sz w:val="18"/>
                <w:szCs w:val="18"/>
                <w:lang w:eastAsia="en-AU"/>
              </w:rPr>
            </w:pPr>
            <w:r w:rsidRPr="008C2F42">
              <w:rPr>
                <w:rFonts w:ascii="Public Sans" w:hAnsi="Public Sans" w:cs="Calibri"/>
                <w:sz w:val="18"/>
                <w:szCs w:val="18"/>
                <w:lang w:eastAsia="en-AU"/>
              </w:rPr>
              <w:t>2023-24</w:t>
            </w:r>
          </w:p>
        </w:tc>
      </w:tr>
      <w:tr w:rsidR="00763288" w:rsidRPr="008C2F42" w14:paraId="5457B1C5" w14:textId="77777777" w:rsidTr="008C2F42">
        <w:trPr>
          <w:trHeight w:val="225"/>
        </w:trPr>
        <w:tc>
          <w:tcPr>
            <w:tcW w:w="6236" w:type="dxa"/>
            <w:shd w:val="clear" w:color="auto" w:fill="EBEBEB"/>
            <w:vAlign w:val="center"/>
            <w:hideMark/>
          </w:tcPr>
          <w:p w14:paraId="0BA71F49" w14:textId="77777777" w:rsidR="00763288" w:rsidRPr="008C2F42" w:rsidRDefault="00763288" w:rsidP="00763288">
            <w:pPr>
              <w:rPr>
                <w:rFonts w:ascii="Public Sans" w:hAnsi="Public Sans" w:cs="Calibri"/>
                <w:sz w:val="18"/>
                <w:szCs w:val="18"/>
                <w:lang w:eastAsia="en-AU"/>
              </w:rPr>
            </w:pPr>
            <w:r w:rsidRPr="008C2F42">
              <w:rPr>
                <w:rFonts w:ascii="Public Sans" w:hAnsi="Public Sans" w:cs="Calibri"/>
                <w:sz w:val="18"/>
                <w:szCs w:val="18"/>
                <w:lang w:eastAsia="en-AU"/>
              </w:rPr>
              <w:t> </w:t>
            </w:r>
          </w:p>
        </w:tc>
        <w:tc>
          <w:tcPr>
            <w:tcW w:w="1256" w:type="dxa"/>
            <w:shd w:val="clear" w:color="auto" w:fill="EBEBEB"/>
            <w:vAlign w:val="center"/>
            <w:hideMark/>
          </w:tcPr>
          <w:p w14:paraId="2567F6F5" w14:textId="77777777" w:rsidR="00763288" w:rsidRPr="008C2F42" w:rsidRDefault="00763288" w:rsidP="00763288">
            <w:pPr>
              <w:jc w:val="center"/>
              <w:rPr>
                <w:rFonts w:ascii="Public Sans" w:hAnsi="Public Sans" w:cs="Calibri"/>
                <w:sz w:val="18"/>
                <w:szCs w:val="18"/>
                <w:lang w:eastAsia="en-AU"/>
              </w:rPr>
            </w:pPr>
            <w:r w:rsidRPr="008C2F42">
              <w:rPr>
                <w:rFonts w:ascii="Public Sans" w:hAnsi="Public Sans" w:cs="Calibri"/>
                <w:sz w:val="18"/>
                <w:szCs w:val="18"/>
                <w:lang w:eastAsia="en-AU"/>
              </w:rPr>
              <w:t>Budget</w:t>
            </w:r>
          </w:p>
        </w:tc>
        <w:tc>
          <w:tcPr>
            <w:tcW w:w="1156" w:type="dxa"/>
            <w:shd w:val="clear" w:color="auto" w:fill="EBEBEB"/>
            <w:vAlign w:val="center"/>
            <w:hideMark/>
          </w:tcPr>
          <w:p w14:paraId="2079DAC4" w14:textId="77777777" w:rsidR="00763288" w:rsidRPr="008C2F42" w:rsidRDefault="00763288" w:rsidP="00763288">
            <w:pPr>
              <w:jc w:val="center"/>
              <w:rPr>
                <w:rFonts w:ascii="Public Sans" w:hAnsi="Public Sans" w:cs="Calibri"/>
                <w:sz w:val="18"/>
                <w:szCs w:val="18"/>
                <w:lang w:eastAsia="en-AU"/>
              </w:rPr>
            </w:pPr>
            <w:r w:rsidRPr="008C2F42">
              <w:rPr>
                <w:rFonts w:ascii="Public Sans" w:hAnsi="Public Sans" w:cs="Calibri"/>
                <w:sz w:val="18"/>
                <w:szCs w:val="18"/>
                <w:lang w:eastAsia="en-AU"/>
              </w:rPr>
              <w:t>Est. Actual</w:t>
            </w:r>
          </w:p>
        </w:tc>
        <w:tc>
          <w:tcPr>
            <w:tcW w:w="1156" w:type="dxa"/>
            <w:shd w:val="clear" w:color="auto" w:fill="EBEBEB"/>
            <w:vAlign w:val="center"/>
            <w:hideMark/>
          </w:tcPr>
          <w:p w14:paraId="7DCA48CC" w14:textId="77777777" w:rsidR="00763288" w:rsidRPr="008C2F42" w:rsidRDefault="00763288" w:rsidP="00763288">
            <w:pPr>
              <w:jc w:val="center"/>
              <w:rPr>
                <w:rFonts w:ascii="Public Sans" w:hAnsi="Public Sans" w:cs="Calibri"/>
                <w:sz w:val="18"/>
                <w:szCs w:val="18"/>
                <w:lang w:eastAsia="en-AU"/>
              </w:rPr>
            </w:pPr>
            <w:r w:rsidRPr="008C2F42">
              <w:rPr>
                <w:rFonts w:ascii="Public Sans" w:hAnsi="Public Sans" w:cs="Calibri"/>
                <w:sz w:val="18"/>
                <w:szCs w:val="18"/>
                <w:lang w:eastAsia="en-AU"/>
              </w:rPr>
              <w:t>Budget</w:t>
            </w:r>
          </w:p>
        </w:tc>
      </w:tr>
      <w:tr w:rsidR="00763288" w:rsidRPr="008C2F42" w14:paraId="1ADD3D1B" w14:textId="77777777" w:rsidTr="008C2F42">
        <w:trPr>
          <w:trHeight w:val="283"/>
        </w:trPr>
        <w:tc>
          <w:tcPr>
            <w:tcW w:w="6236" w:type="dxa"/>
            <w:shd w:val="clear" w:color="auto" w:fill="EBEBEB"/>
            <w:vAlign w:val="center"/>
            <w:hideMark/>
          </w:tcPr>
          <w:p w14:paraId="434BAF8D" w14:textId="77777777" w:rsidR="00763288" w:rsidRPr="008C2F42" w:rsidRDefault="00763288" w:rsidP="00763288">
            <w:pPr>
              <w:rPr>
                <w:rFonts w:ascii="Public Sans" w:hAnsi="Public Sans" w:cs="Calibri"/>
                <w:sz w:val="18"/>
                <w:szCs w:val="18"/>
                <w:lang w:eastAsia="en-AU"/>
              </w:rPr>
            </w:pPr>
            <w:r w:rsidRPr="008C2F42">
              <w:rPr>
                <w:rFonts w:ascii="Public Sans" w:hAnsi="Public Sans" w:cs="Calibri"/>
                <w:sz w:val="18"/>
                <w:szCs w:val="18"/>
                <w:lang w:eastAsia="en-AU"/>
              </w:rPr>
              <w:t> </w:t>
            </w:r>
          </w:p>
        </w:tc>
        <w:tc>
          <w:tcPr>
            <w:tcW w:w="1256" w:type="dxa"/>
            <w:shd w:val="clear" w:color="auto" w:fill="EBEBEB"/>
            <w:hideMark/>
          </w:tcPr>
          <w:p w14:paraId="499A9E05" w14:textId="77777777" w:rsidR="00763288" w:rsidRPr="008C2F42" w:rsidRDefault="00763288" w:rsidP="008C2F42">
            <w:pPr>
              <w:jc w:val="center"/>
              <w:rPr>
                <w:rFonts w:ascii="Public Sans" w:hAnsi="Public Sans" w:cs="Calibri"/>
                <w:sz w:val="18"/>
                <w:szCs w:val="18"/>
                <w:lang w:eastAsia="en-AU"/>
              </w:rPr>
            </w:pPr>
            <w:r w:rsidRPr="008C2F42">
              <w:rPr>
                <w:rFonts w:ascii="Public Sans" w:hAnsi="Public Sans" w:cs="Calibri"/>
                <w:sz w:val="18"/>
                <w:szCs w:val="18"/>
                <w:lang w:eastAsia="en-AU"/>
              </w:rPr>
              <w:t>$000</w:t>
            </w:r>
          </w:p>
        </w:tc>
        <w:tc>
          <w:tcPr>
            <w:tcW w:w="1156" w:type="dxa"/>
            <w:shd w:val="clear" w:color="auto" w:fill="EBEBEB"/>
            <w:hideMark/>
          </w:tcPr>
          <w:p w14:paraId="4BAD11F0" w14:textId="77777777" w:rsidR="00763288" w:rsidRPr="008C2F42" w:rsidRDefault="00763288" w:rsidP="008C2F42">
            <w:pPr>
              <w:jc w:val="center"/>
              <w:rPr>
                <w:rFonts w:ascii="Public Sans" w:hAnsi="Public Sans" w:cs="Calibri"/>
                <w:sz w:val="18"/>
                <w:szCs w:val="18"/>
                <w:lang w:eastAsia="en-AU"/>
              </w:rPr>
            </w:pPr>
            <w:r w:rsidRPr="008C2F42">
              <w:rPr>
                <w:rFonts w:ascii="Public Sans" w:hAnsi="Public Sans" w:cs="Calibri"/>
                <w:sz w:val="18"/>
                <w:szCs w:val="18"/>
                <w:lang w:eastAsia="en-AU"/>
              </w:rPr>
              <w:t>$000</w:t>
            </w:r>
          </w:p>
        </w:tc>
        <w:tc>
          <w:tcPr>
            <w:tcW w:w="1156" w:type="dxa"/>
            <w:shd w:val="clear" w:color="auto" w:fill="EBEBEB"/>
            <w:hideMark/>
          </w:tcPr>
          <w:p w14:paraId="49960226" w14:textId="77777777" w:rsidR="00763288" w:rsidRPr="008C2F42" w:rsidRDefault="00763288" w:rsidP="008C2F42">
            <w:pPr>
              <w:jc w:val="center"/>
              <w:rPr>
                <w:rFonts w:ascii="Public Sans" w:hAnsi="Public Sans" w:cs="Calibri"/>
                <w:sz w:val="18"/>
                <w:szCs w:val="18"/>
                <w:lang w:eastAsia="en-AU"/>
              </w:rPr>
            </w:pPr>
            <w:r w:rsidRPr="008C2F42">
              <w:rPr>
                <w:rFonts w:ascii="Public Sans" w:hAnsi="Public Sans" w:cs="Calibri"/>
                <w:sz w:val="18"/>
                <w:szCs w:val="18"/>
                <w:lang w:eastAsia="en-AU"/>
              </w:rPr>
              <w:t>$000</w:t>
            </w:r>
          </w:p>
        </w:tc>
      </w:tr>
      <w:tr w:rsidR="00763288" w:rsidRPr="008C2F42" w14:paraId="38F6CF6D" w14:textId="77777777" w:rsidTr="008C2F42">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347DEB5C"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 xml:space="preserve">Cash Flows </w:t>
            </w:r>
            <w:proofErr w:type="gramStart"/>
            <w:r w:rsidRPr="008C2F42">
              <w:rPr>
                <w:rFonts w:ascii="Public Sans" w:hAnsi="Public Sans" w:cs="Calibri"/>
                <w:b/>
                <w:bCs/>
                <w:sz w:val="18"/>
                <w:szCs w:val="18"/>
                <w:lang w:eastAsia="en-AU"/>
              </w:rPr>
              <w:t>From</w:t>
            </w:r>
            <w:proofErr w:type="gramEnd"/>
            <w:r w:rsidRPr="008C2F42">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5DBAE4E3" w14:textId="77777777" w:rsidR="00763288" w:rsidRPr="008C2F42" w:rsidRDefault="00763288" w:rsidP="00763288">
            <w:pPr>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65EBC8B5" w14:textId="77777777" w:rsidR="00763288" w:rsidRPr="008C2F42" w:rsidRDefault="00763288" w:rsidP="00763288">
            <w:pPr>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217FA557" w14:textId="77777777" w:rsidR="00763288" w:rsidRPr="008C2F42" w:rsidRDefault="00763288" w:rsidP="00763288">
            <w:pPr>
              <w:rPr>
                <w:rFonts w:ascii="Public Sans" w:hAnsi="Public Sans" w:cs="Calibri"/>
                <w:sz w:val="18"/>
                <w:szCs w:val="18"/>
                <w:lang w:eastAsia="en-AU"/>
              </w:rPr>
            </w:pPr>
            <w:r w:rsidRPr="008C2F42">
              <w:rPr>
                <w:rFonts w:ascii="Public Sans" w:hAnsi="Public Sans" w:cs="Calibri"/>
                <w:sz w:val="18"/>
                <w:szCs w:val="18"/>
                <w:lang w:eastAsia="en-AU"/>
              </w:rPr>
              <w:t> </w:t>
            </w:r>
          </w:p>
        </w:tc>
      </w:tr>
      <w:tr w:rsidR="00763288" w:rsidRPr="008C2F42" w14:paraId="1F27AB99"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F8053C0"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2919CDB5" w14:textId="77777777" w:rsidR="00763288" w:rsidRPr="008C2F42" w:rsidRDefault="00763288" w:rsidP="00763288">
            <w:pPr>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DF57464" w14:textId="77777777" w:rsidR="00763288" w:rsidRPr="008C2F42" w:rsidRDefault="00763288" w:rsidP="00763288">
            <w:pPr>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C7EFFCA" w14:textId="77777777" w:rsidR="00763288" w:rsidRPr="008C2F42" w:rsidRDefault="00763288" w:rsidP="00763288">
            <w:pPr>
              <w:rPr>
                <w:rFonts w:ascii="Public Sans" w:hAnsi="Public Sans" w:cs="Calibri"/>
                <w:sz w:val="18"/>
                <w:szCs w:val="18"/>
                <w:lang w:eastAsia="en-AU"/>
              </w:rPr>
            </w:pPr>
            <w:r w:rsidRPr="008C2F42">
              <w:rPr>
                <w:rFonts w:ascii="Public Sans" w:hAnsi="Public Sans" w:cs="Calibri"/>
                <w:sz w:val="18"/>
                <w:szCs w:val="18"/>
                <w:lang w:eastAsia="en-AU"/>
              </w:rPr>
              <w:t> </w:t>
            </w:r>
          </w:p>
        </w:tc>
      </w:tr>
      <w:tr w:rsidR="00763288" w:rsidRPr="008C2F42" w14:paraId="7AE7B207"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FEEBD6F" w14:textId="77777777" w:rsidR="00763288" w:rsidRPr="008C2F42" w:rsidRDefault="00763288" w:rsidP="00804FE2">
            <w:pPr>
              <w:ind w:firstLineChars="200" w:firstLine="360"/>
              <w:rPr>
                <w:rFonts w:ascii="Public Sans" w:hAnsi="Public Sans" w:cs="Calibri"/>
                <w:color w:val="000000"/>
                <w:sz w:val="18"/>
                <w:szCs w:val="18"/>
                <w:lang w:eastAsia="en-AU"/>
              </w:rPr>
            </w:pPr>
            <w:r w:rsidRPr="008C2F42">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14E635A7"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EA4F17A"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8D0BCC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36DF5F90"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5A5A12B" w14:textId="77777777" w:rsidR="00763288" w:rsidRPr="008C2F42" w:rsidRDefault="00763288" w:rsidP="00804FE2">
            <w:pPr>
              <w:ind w:firstLineChars="200" w:firstLine="360"/>
              <w:rPr>
                <w:rFonts w:ascii="Public Sans" w:hAnsi="Public Sans" w:cs="Calibri"/>
                <w:color w:val="000000"/>
                <w:sz w:val="18"/>
                <w:szCs w:val="18"/>
                <w:lang w:eastAsia="en-AU"/>
              </w:rPr>
            </w:pPr>
            <w:r w:rsidRPr="008C2F42">
              <w:rPr>
                <w:rFonts w:ascii="Public Sans" w:hAnsi="Public Sans" w:cs="Calibri"/>
                <w:color w:val="000000"/>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5E24B461"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28CB33"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50834D3"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2618B4B1"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261FA25" w14:textId="77777777" w:rsidR="00763288" w:rsidRPr="008C2F42" w:rsidRDefault="00763288" w:rsidP="00804FE2">
            <w:pPr>
              <w:ind w:firstLineChars="200" w:firstLine="360"/>
              <w:rPr>
                <w:rFonts w:ascii="Public Sans" w:hAnsi="Public Sans" w:cs="Calibri"/>
                <w:color w:val="000000"/>
                <w:sz w:val="18"/>
                <w:szCs w:val="18"/>
                <w:lang w:eastAsia="en-AU"/>
              </w:rPr>
            </w:pPr>
            <w:r w:rsidRPr="008C2F42">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73C62751"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3DF5261"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96801C4"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2229D5ED"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CD8A0C7" w14:textId="77777777" w:rsidR="00763288" w:rsidRPr="008C2F42" w:rsidRDefault="00763288" w:rsidP="00804FE2">
            <w:pPr>
              <w:ind w:firstLineChars="200" w:firstLine="360"/>
              <w:rPr>
                <w:rFonts w:ascii="Public Sans" w:hAnsi="Public Sans" w:cs="Calibri"/>
                <w:color w:val="000000"/>
                <w:sz w:val="18"/>
                <w:szCs w:val="18"/>
                <w:lang w:eastAsia="en-AU"/>
              </w:rPr>
            </w:pPr>
            <w:r w:rsidRPr="008C2F42">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3D9CA7C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DDDE4BF"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49D509A"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67B679DC"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A009E7E" w14:textId="77777777" w:rsidR="00763288" w:rsidRPr="008C2F42" w:rsidRDefault="00763288" w:rsidP="00804FE2">
            <w:pPr>
              <w:ind w:firstLineChars="200" w:firstLine="360"/>
              <w:rPr>
                <w:rFonts w:ascii="Public Sans" w:hAnsi="Public Sans" w:cs="Calibri"/>
                <w:color w:val="000000"/>
                <w:sz w:val="18"/>
                <w:szCs w:val="18"/>
                <w:lang w:eastAsia="en-AU"/>
              </w:rPr>
            </w:pPr>
            <w:r w:rsidRPr="008C2F42">
              <w:rPr>
                <w:rFonts w:ascii="Public Sans" w:hAnsi="Public Sans" w:cs="Calibri"/>
                <w:color w:val="000000"/>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44CD26D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D588CA8"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918CE7E"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23653603" w14:textId="77777777" w:rsidTr="008C2F42">
        <w:trPr>
          <w:trHeight w:val="238"/>
        </w:trPr>
        <w:tc>
          <w:tcPr>
            <w:tcW w:w="6236" w:type="dxa"/>
            <w:tcBorders>
              <w:top w:val="nil"/>
              <w:left w:val="single" w:sz="4" w:space="0" w:color="FFFFFF"/>
              <w:bottom w:val="nil"/>
              <w:right w:val="single" w:sz="4" w:space="0" w:color="FFFFFF"/>
            </w:tcBorders>
            <w:noWrap/>
            <w:vAlign w:val="center"/>
            <w:hideMark/>
          </w:tcPr>
          <w:p w14:paraId="5E6DCEB4" w14:textId="77777777" w:rsidR="00763288" w:rsidRPr="008C2F42" w:rsidRDefault="00763288" w:rsidP="00804FE2">
            <w:pPr>
              <w:ind w:firstLineChars="200" w:firstLine="360"/>
              <w:rPr>
                <w:rFonts w:ascii="Public Sans" w:hAnsi="Public Sans" w:cs="Calibri"/>
                <w:color w:val="000000"/>
                <w:sz w:val="18"/>
                <w:szCs w:val="18"/>
                <w:lang w:eastAsia="en-AU"/>
              </w:rPr>
            </w:pPr>
            <w:r w:rsidRPr="008C2F42">
              <w:rPr>
                <w:rFonts w:ascii="Public Sans" w:hAnsi="Public Sans" w:cs="Calibri"/>
                <w:color w:val="000000"/>
                <w:sz w:val="18"/>
                <w:szCs w:val="18"/>
                <w:lang w:eastAsia="en-AU"/>
              </w:rPr>
              <w:t>Other Payments</w:t>
            </w:r>
          </w:p>
        </w:tc>
        <w:tc>
          <w:tcPr>
            <w:tcW w:w="1256" w:type="dxa"/>
            <w:tcBorders>
              <w:top w:val="nil"/>
              <w:left w:val="nil"/>
              <w:bottom w:val="nil"/>
              <w:right w:val="single" w:sz="4" w:space="0" w:color="FFFFFF"/>
            </w:tcBorders>
            <w:noWrap/>
            <w:vAlign w:val="center"/>
            <w:hideMark/>
          </w:tcPr>
          <w:p w14:paraId="359FAACE"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6,066</w:t>
            </w:r>
          </w:p>
        </w:tc>
        <w:tc>
          <w:tcPr>
            <w:tcW w:w="1156" w:type="dxa"/>
            <w:tcBorders>
              <w:top w:val="nil"/>
              <w:left w:val="nil"/>
              <w:bottom w:val="nil"/>
              <w:right w:val="single" w:sz="4" w:space="0" w:color="FFFFFF"/>
            </w:tcBorders>
            <w:noWrap/>
            <w:vAlign w:val="center"/>
            <w:hideMark/>
          </w:tcPr>
          <w:p w14:paraId="49686B64"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7,056</w:t>
            </w:r>
          </w:p>
        </w:tc>
        <w:tc>
          <w:tcPr>
            <w:tcW w:w="1156" w:type="dxa"/>
            <w:tcBorders>
              <w:top w:val="nil"/>
              <w:left w:val="nil"/>
              <w:bottom w:val="nil"/>
              <w:right w:val="single" w:sz="4" w:space="0" w:color="FFFFFF"/>
            </w:tcBorders>
            <w:noWrap/>
            <w:vAlign w:val="center"/>
            <w:hideMark/>
          </w:tcPr>
          <w:p w14:paraId="45ECAAE7"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7,605</w:t>
            </w:r>
          </w:p>
        </w:tc>
      </w:tr>
      <w:tr w:rsidR="00763288" w:rsidRPr="008C2F42" w14:paraId="46A63E2D" w14:textId="77777777" w:rsidTr="008C2F4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CD5DF9C" w14:textId="77777777" w:rsidR="00763288" w:rsidRPr="008C2F42" w:rsidRDefault="00763288" w:rsidP="00CE2346">
            <w:pPr>
              <w:ind w:firstLineChars="100" w:firstLine="181"/>
              <w:rPr>
                <w:rFonts w:ascii="Public Sans" w:hAnsi="Public Sans" w:cs="Calibri"/>
                <w:b/>
                <w:bCs/>
                <w:sz w:val="18"/>
                <w:szCs w:val="18"/>
                <w:lang w:eastAsia="en-AU"/>
              </w:rPr>
            </w:pPr>
            <w:r w:rsidRPr="008C2F42">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33F071A9"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6,066</w:t>
            </w:r>
          </w:p>
        </w:tc>
        <w:tc>
          <w:tcPr>
            <w:tcW w:w="1156" w:type="dxa"/>
            <w:tcBorders>
              <w:top w:val="single" w:sz="4" w:space="0" w:color="auto"/>
              <w:left w:val="nil"/>
              <w:bottom w:val="single" w:sz="4" w:space="0" w:color="auto"/>
              <w:right w:val="single" w:sz="4" w:space="0" w:color="FFFFFF"/>
            </w:tcBorders>
            <w:noWrap/>
            <w:vAlign w:val="center"/>
            <w:hideMark/>
          </w:tcPr>
          <w:p w14:paraId="2A454254"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7,056</w:t>
            </w:r>
          </w:p>
        </w:tc>
        <w:tc>
          <w:tcPr>
            <w:tcW w:w="1156" w:type="dxa"/>
            <w:tcBorders>
              <w:top w:val="single" w:sz="4" w:space="0" w:color="auto"/>
              <w:left w:val="nil"/>
              <w:bottom w:val="single" w:sz="4" w:space="0" w:color="auto"/>
              <w:right w:val="single" w:sz="4" w:space="0" w:color="FFFFFF"/>
            </w:tcBorders>
            <w:noWrap/>
            <w:vAlign w:val="center"/>
            <w:hideMark/>
          </w:tcPr>
          <w:p w14:paraId="3E0E5381"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7,605</w:t>
            </w:r>
          </w:p>
        </w:tc>
      </w:tr>
      <w:tr w:rsidR="00763288" w:rsidRPr="008C2F42" w14:paraId="0179D5EB"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2AC14AB"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4EA1D988"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223288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9D668A9"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r>
      <w:tr w:rsidR="00763288" w:rsidRPr="008C2F42" w14:paraId="674017EE"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A104687" w14:textId="77777777" w:rsidR="00763288" w:rsidRPr="008C2F42" w:rsidRDefault="00763288" w:rsidP="00804FE2">
            <w:pPr>
              <w:ind w:firstLineChars="200" w:firstLine="360"/>
              <w:rPr>
                <w:rFonts w:ascii="Public Sans" w:hAnsi="Public Sans" w:cs="Calibri"/>
                <w:color w:val="000000"/>
                <w:sz w:val="18"/>
                <w:szCs w:val="18"/>
                <w:lang w:eastAsia="en-AU"/>
              </w:rPr>
            </w:pPr>
            <w:r w:rsidRPr="008C2F42">
              <w:rPr>
                <w:rFonts w:ascii="Public Sans" w:hAnsi="Public Sans" w:cs="Calibri"/>
                <w:color w:val="000000"/>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1D6E7EB1"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2FEFC7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28CCA7"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1C38B07C"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0E2E9A4" w14:textId="77777777" w:rsidR="00763288" w:rsidRPr="008C2F42" w:rsidRDefault="00763288" w:rsidP="00804FE2">
            <w:pPr>
              <w:ind w:firstLineChars="200" w:firstLine="360"/>
              <w:rPr>
                <w:rFonts w:ascii="Public Sans" w:hAnsi="Public Sans" w:cs="Calibri"/>
                <w:color w:val="000000"/>
                <w:sz w:val="18"/>
                <w:szCs w:val="18"/>
                <w:lang w:eastAsia="en-AU"/>
              </w:rPr>
            </w:pPr>
            <w:r w:rsidRPr="008C2F42">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3C2A0CC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39CE3E"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8A9FC1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7D0C0E9F"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5D74C61" w14:textId="77777777" w:rsidR="00763288" w:rsidRPr="008C2F42" w:rsidRDefault="00763288" w:rsidP="00804FE2">
            <w:pPr>
              <w:ind w:firstLineChars="200" w:firstLine="360"/>
              <w:rPr>
                <w:rFonts w:ascii="Public Sans" w:hAnsi="Public Sans" w:cs="Calibri"/>
                <w:color w:val="000000"/>
                <w:sz w:val="18"/>
                <w:szCs w:val="18"/>
                <w:lang w:eastAsia="en-AU"/>
              </w:rPr>
            </w:pPr>
            <w:r w:rsidRPr="008C2F42">
              <w:rPr>
                <w:rFonts w:ascii="Public Sans" w:hAnsi="Public Sans" w:cs="Calibri"/>
                <w:color w:val="000000"/>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6F99FC14"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168791D"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FFB0C1A"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0D1A43D9"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299D28C" w14:textId="77777777" w:rsidR="00763288" w:rsidRPr="008C2F42" w:rsidRDefault="00763288" w:rsidP="00804FE2">
            <w:pPr>
              <w:ind w:firstLineChars="200" w:firstLine="360"/>
              <w:rPr>
                <w:rFonts w:ascii="Public Sans" w:hAnsi="Public Sans" w:cs="Calibri"/>
                <w:color w:val="000000"/>
                <w:sz w:val="18"/>
                <w:szCs w:val="18"/>
                <w:lang w:eastAsia="en-AU"/>
              </w:rPr>
            </w:pPr>
            <w:r w:rsidRPr="008C2F42">
              <w:rPr>
                <w:rFonts w:ascii="Public Sans" w:hAnsi="Public Sans" w:cs="Calibri"/>
                <w:color w:val="000000"/>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722F32ED"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C1A7C9"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4E7CE4"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180B2727"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3A9899D" w14:textId="77777777" w:rsidR="00763288" w:rsidRPr="008C2F42" w:rsidRDefault="00763288" w:rsidP="00804FE2">
            <w:pPr>
              <w:ind w:firstLineChars="200" w:firstLine="360"/>
              <w:rPr>
                <w:rFonts w:ascii="Public Sans" w:hAnsi="Public Sans" w:cs="Calibri"/>
                <w:color w:val="000000"/>
                <w:sz w:val="18"/>
                <w:szCs w:val="18"/>
                <w:lang w:eastAsia="en-AU"/>
              </w:rPr>
            </w:pPr>
            <w:r w:rsidRPr="008C2F42">
              <w:rPr>
                <w:rFonts w:ascii="Public Sans" w:hAnsi="Public Sans" w:cs="Calibri"/>
                <w:color w:val="000000"/>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5A112533"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ECCF53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7E7F0B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5D922D45"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EE9C853" w14:textId="77777777" w:rsidR="00763288" w:rsidRPr="008C2F42" w:rsidRDefault="00763288" w:rsidP="00804FE2">
            <w:pPr>
              <w:ind w:firstLineChars="200" w:firstLine="360"/>
              <w:rPr>
                <w:rFonts w:ascii="Public Sans" w:hAnsi="Public Sans" w:cs="Calibri"/>
                <w:color w:val="000000"/>
                <w:sz w:val="18"/>
                <w:szCs w:val="18"/>
                <w:lang w:eastAsia="en-AU"/>
              </w:rPr>
            </w:pPr>
            <w:r w:rsidRPr="008C2F42">
              <w:rPr>
                <w:rFonts w:ascii="Public Sans" w:hAnsi="Public Sans" w:cs="Calibri"/>
                <w:color w:val="000000"/>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69B70B17"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5,770</w:t>
            </w:r>
          </w:p>
        </w:tc>
        <w:tc>
          <w:tcPr>
            <w:tcW w:w="1156" w:type="dxa"/>
            <w:tcBorders>
              <w:top w:val="nil"/>
              <w:left w:val="nil"/>
              <w:bottom w:val="single" w:sz="4" w:space="0" w:color="FFFFFF"/>
              <w:right w:val="single" w:sz="4" w:space="0" w:color="FFFFFF"/>
            </w:tcBorders>
            <w:noWrap/>
            <w:vAlign w:val="center"/>
            <w:hideMark/>
          </w:tcPr>
          <w:p w14:paraId="2E3163C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6,265</w:t>
            </w:r>
          </w:p>
        </w:tc>
        <w:tc>
          <w:tcPr>
            <w:tcW w:w="1156" w:type="dxa"/>
            <w:tcBorders>
              <w:top w:val="nil"/>
              <w:left w:val="nil"/>
              <w:bottom w:val="single" w:sz="4" w:space="0" w:color="FFFFFF"/>
              <w:right w:val="single" w:sz="4" w:space="0" w:color="FFFFFF"/>
            </w:tcBorders>
            <w:noWrap/>
            <w:vAlign w:val="center"/>
            <w:hideMark/>
          </w:tcPr>
          <w:p w14:paraId="37CD646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7,378</w:t>
            </w:r>
          </w:p>
        </w:tc>
      </w:tr>
      <w:tr w:rsidR="00763288" w:rsidRPr="008C2F42" w14:paraId="2145554A"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BDF8615" w14:textId="77777777" w:rsidR="00763288" w:rsidRPr="008C2F42" w:rsidRDefault="00763288" w:rsidP="00804FE2">
            <w:pPr>
              <w:ind w:firstLineChars="200" w:firstLine="360"/>
              <w:rPr>
                <w:rFonts w:ascii="Public Sans" w:hAnsi="Public Sans" w:cs="Calibri"/>
                <w:color w:val="000000"/>
                <w:sz w:val="18"/>
                <w:szCs w:val="18"/>
                <w:lang w:eastAsia="en-AU"/>
              </w:rPr>
            </w:pPr>
            <w:r w:rsidRPr="008C2F42">
              <w:rPr>
                <w:rFonts w:ascii="Public Sans" w:hAnsi="Public Sans" w:cs="Calibri"/>
                <w:color w:val="000000"/>
                <w:sz w:val="18"/>
                <w:szCs w:val="18"/>
                <w:lang w:eastAsia="en-AU"/>
              </w:rPr>
              <w:t xml:space="preserve">Retained Taxes, </w:t>
            </w:r>
            <w:proofErr w:type="gramStart"/>
            <w:r w:rsidRPr="008C2F42">
              <w:rPr>
                <w:rFonts w:ascii="Public Sans" w:hAnsi="Public Sans" w:cs="Calibri"/>
                <w:color w:val="000000"/>
                <w:sz w:val="18"/>
                <w:szCs w:val="18"/>
                <w:lang w:eastAsia="en-AU"/>
              </w:rPr>
              <w:t>Fees</w:t>
            </w:r>
            <w:proofErr w:type="gramEnd"/>
            <w:r w:rsidRPr="008C2F42">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5927C18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39039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74C32CA"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2EE1827E"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BE5AC8E" w14:textId="77777777" w:rsidR="00763288" w:rsidRPr="008C2F42" w:rsidRDefault="00763288" w:rsidP="00804FE2">
            <w:pPr>
              <w:ind w:firstLineChars="200" w:firstLine="360"/>
              <w:rPr>
                <w:rFonts w:ascii="Public Sans" w:hAnsi="Public Sans" w:cs="Calibri"/>
                <w:color w:val="000000"/>
                <w:sz w:val="18"/>
                <w:szCs w:val="18"/>
                <w:lang w:eastAsia="en-AU"/>
              </w:rPr>
            </w:pPr>
            <w:r w:rsidRPr="008C2F42">
              <w:rPr>
                <w:rFonts w:ascii="Public Sans" w:hAnsi="Public Sans" w:cs="Calibri"/>
                <w:color w:val="000000"/>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3519B807"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B5A282"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33</w:t>
            </w:r>
          </w:p>
        </w:tc>
        <w:tc>
          <w:tcPr>
            <w:tcW w:w="1156" w:type="dxa"/>
            <w:tcBorders>
              <w:top w:val="nil"/>
              <w:left w:val="nil"/>
              <w:bottom w:val="single" w:sz="4" w:space="0" w:color="FFFFFF"/>
              <w:right w:val="single" w:sz="4" w:space="0" w:color="FFFFFF"/>
            </w:tcBorders>
            <w:noWrap/>
            <w:vAlign w:val="center"/>
            <w:hideMark/>
          </w:tcPr>
          <w:p w14:paraId="71283761"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19</w:t>
            </w:r>
          </w:p>
        </w:tc>
      </w:tr>
      <w:tr w:rsidR="00763288" w:rsidRPr="008C2F42" w14:paraId="4375795D"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C57F82A" w14:textId="77777777" w:rsidR="00763288" w:rsidRPr="008C2F42" w:rsidRDefault="00763288" w:rsidP="00804FE2">
            <w:pPr>
              <w:ind w:firstLineChars="200" w:firstLine="360"/>
              <w:rPr>
                <w:rFonts w:ascii="Public Sans" w:hAnsi="Public Sans" w:cs="Calibri"/>
                <w:color w:val="000000"/>
                <w:sz w:val="18"/>
                <w:szCs w:val="18"/>
                <w:lang w:eastAsia="en-AU"/>
              </w:rPr>
            </w:pPr>
            <w:r w:rsidRPr="008C2F42">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75D8154F"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304</w:t>
            </w:r>
          </w:p>
        </w:tc>
        <w:tc>
          <w:tcPr>
            <w:tcW w:w="1156" w:type="dxa"/>
            <w:tcBorders>
              <w:top w:val="nil"/>
              <w:left w:val="nil"/>
              <w:bottom w:val="single" w:sz="4" w:space="0" w:color="FFFFFF"/>
              <w:right w:val="single" w:sz="4" w:space="0" w:color="FFFFFF"/>
            </w:tcBorders>
            <w:noWrap/>
            <w:vAlign w:val="center"/>
            <w:hideMark/>
          </w:tcPr>
          <w:p w14:paraId="7DB65E6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225</w:t>
            </w:r>
          </w:p>
        </w:tc>
        <w:tc>
          <w:tcPr>
            <w:tcW w:w="1156" w:type="dxa"/>
            <w:tcBorders>
              <w:top w:val="nil"/>
              <w:left w:val="nil"/>
              <w:bottom w:val="single" w:sz="4" w:space="0" w:color="FFFFFF"/>
              <w:right w:val="single" w:sz="4" w:space="0" w:color="FFFFFF"/>
            </w:tcBorders>
            <w:noWrap/>
            <w:vAlign w:val="center"/>
            <w:hideMark/>
          </w:tcPr>
          <w:p w14:paraId="585156A2"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240</w:t>
            </w:r>
          </w:p>
        </w:tc>
      </w:tr>
      <w:tr w:rsidR="00763288" w:rsidRPr="008C2F42" w14:paraId="7E11A58F" w14:textId="77777777" w:rsidTr="008C2F42">
        <w:trPr>
          <w:trHeight w:val="238"/>
        </w:trPr>
        <w:tc>
          <w:tcPr>
            <w:tcW w:w="6236" w:type="dxa"/>
            <w:tcBorders>
              <w:top w:val="nil"/>
              <w:left w:val="single" w:sz="4" w:space="0" w:color="FFFFFF"/>
              <w:bottom w:val="nil"/>
              <w:right w:val="single" w:sz="4" w:space="0" w:color="FFFFFF"/>
            </w:tcBorders>
            <w:noWrap/>
            <w:vAlign w:val="center"/>
            <w:hideMark/>
          </w:tcPr>
          <w:p w14:paraId="0CBDCFF0" w14:textId="77777777" w:rsidR="00763288" w:rsidRPr="008C2F42" w:rsidRDefault="00763288" w:rsidP="00804FE2">
            <w:pPr>
              <w:ind w:firstLineChars="200" w:firstLine="360"/>
              <w:rPr>
                <w:rFonts w:ascii="Public Sans" w:hAnsi="Public Sans" w:cs="Calibri"/>
                <w:color w:val="000000"/>
                <w:sz w:val="18"/>
                <w:szCs w:val="18"/>
                <w:lang w:eastAsia="en-AU"/>
              </w:rPr>
            </w:pPr>
            <w:r w:rsidRPr="008C2F42">
              <w:rPr>
                <w:rFonts w:ascii="Public Sans" w:hAnsi="Public Sans" w:cs="Calibri"/>
                <w:color w:val="000000"/>
                <w:sz w:val="18"/>
                <w:szCs w:val="18"/>
                <w:lang w:eastAsia="en-AU"/>
              </w:rPr>
              <w:t>Other Receipts</w:t>
            </w:r>
          </w:p>
        </w:tc>
        <w:tc>
          <w:tcPr>
            <w:tcW w:w="1256" w:type="dxa"/>
            <w:tcBorders>
              <w:top w:val="nil"/>
              <w:left w:val="nil"/>
              <w:bottom w:val="nil"/>
              <w:right w:val="single" w:sz="4" w:space="0" w:color="FFFFFF"/>
            </w:tcBorders>
            <w:noWrap/>
            <w:vAlign w:val="center"/>
            <w:hideMark/>
          </w:tcPr>
          <w:p w14:paraId="68DED3E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4774E53E"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556</w:t>
            </w:r>
          </w:p>
        </w:tc>
        <w:tc>
          <w:tcPr>
            <w:tcW w:w="1156" w:type="dxa"/>
            <w:tcBorders>
              <w:top w:val="nil"/>
              <w:left w:val="nil"/>
              <w:bottom w:val="nil"/>
              <w:right w:val="single" w:sz="4" w:space="0" w:color="FFFFFF"/>
            </w:tcBorders>
            <w:noWrap/>
            <w:vAlign w:val="center"/>
            <w:hideMark/>
          </w:tcPr>
          <w:p w14:paraId="6A8B5390"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37753AD3" w14:textId="77777777" w:rsidTr="008C2F4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6094E85" w14:textId="77777777" w:rsidR="00763288" w:rsidRPr="008C2F42" w:rsidRDefault="00763288" w:rsidP="00CE2346">
            <w:pPr>
              <w:ind w:firstLineChars="100" w:firstLine="181"/>
              <w:rPr>
                <w:rFonts w:ascii="Public Sans" w:hAnsi="Public Sans" w:cs="Calibri"/>
                <w:b/>
                <w:bCs/>
                <w:sz w:val="18"/>
                <w:szCs w:val="18"/>
                <w:lang w:eastAsia="en-AU"/>
              </w:rPr>
            </w:pPr>
            <w:r w:rsidRPr="008C2F42">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2E1609A0"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6,074</w:t>
            </w:r>
          </w:p>
        </w:tc>
        <w:tc>
          <w:tcPr>
            <w:tcW w:w="1156" w:type="dxa"/>
            <w:tcBorders>
              <w:top w:val="single" w:sz="4" w:space="0" w:color="auto"/>
              <w:left w:val="nil"/>
              <w:bottom w:val="single" w:sz="4" w:space="0" w:color="auto"/>
              <w:right w:val="single" w:sz="4" w:space="0" w:color="FFFFFF"/>
            </w:tcBorders>
            <w:noWrap/>
            <w:vAlign w:val="center"/>
            <w:hideMark/>
          </w:tcPr>
          <w:p w14:paraId="1E7C19A4"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7,079</w:t>
            </w:r>
          </w:p>
        </w:tc>
        <w:tc>
          <w:tcPr>
            <w:tcW w:w="1156" w:type="dxa"/>
            <w:tcBorders>
              <w:top w:val="single" w:sz="4" w:space="0" w:color="auto"/>
              <w:left w:val="nil"/>
              <w:bottom w:val="single" w:sz="4" w:space="0" w:color="auto"/>
              <w:right w:val="single" w:sz="4" w:space="0" w:color="FFFFFF"/>
            </w:tcBorders>
            <w:noWrap/>
            <w:vAlign w:val="center"/>
            <w:hideMark/>
          </w:tcPr>
          <w:p w14:paraId="19F06C3E"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7,637</w:t>
            </w:r>
          </w:p>
        </w:tc>
      </w:tr>
      <w:tr w:rsidR="00763288" w:rsidRPr="008C2F42" w14:paraId="53E266EC" w14:textId="77777777" w:rsidTr="008C2F42">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275E8240"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 xml:space="preserve">Net Cash Flows </w:t>
            </w:r>
            <w:proofErr w:type="gramStart"/>
            <w:r w:rsidRPr="008C2F42">
              <w:rPr>
                <w:rFonts w:ascii="Public Sans" w:hAnsi="Public Sans" w:cs="Calibri"/>
                <w:b/>
                <w:bCs/>
                <w:sz w:val="18"/>
                <w:szCs w:val="18"/>
                <w:lang w:eastAsia="en-AU"/>
              </w:rPr>
              <w:t>From</w:t>
            </w:r>
            <w:proofErr w:type="gramEnd"/>
            <w:r w:rsidRPr="008C2F42">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6FB7A3AB"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8</w:t>
            </w:r>
          </w:p>
        </w:tc>
        <w:tc>
          <w:tcPr>
            <w:tcW w:w="1156" w:type="dxa"/>
            <w:tcBorders>
              <w:top w:val="nil"/>
              <w:left w:val="nil"/>
              <w:bottom w:val="single" w:sz="4" w:space="0" w:color="auto"/>
              <w:right w:val="single" w:sz="4" w:space="0" w:color="FFFFFF"/>
            </w:tcBorders>
            <w:noWrap/>
            <w:vAlign w:val="center"/>
            <w:hideMark/>
          </w:tcPr>
          <w:p w14:paraId="730ECFD4"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23</w:t>
            </w:r>
          </w:p>
        </w:tc>
        <w:tc>
          <w:tcPr>
            <w:tcW w:w="1156" w:type="dxa"/>
            <w:tcBorders>
              <w:top w:val="nil"/>
              <w:left w:val="nil"/>
              <w:bottom w:val="single" w:sz="4" w:space="0" w:color="auto"/>
              <w:right w:val="single" w:sz="4" w:space="0" w:color="FFFFFF"/>
            </w:tcBorders>
            <w:noWrap/>
            <w:vAlign w:val="center"/>
            <w:hideMark/>
          </w:tcPr>
          <w:p w14:paraId="1A47E9D6"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32</w:t>
            </w:r>
          </w:p>
        </w:tc>
      </w:tr>
      <w:tr w:rsidR="00763288" w:rsidRPr="008C2F42" w14:paraId="4475EB0A"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F933DB5"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 xml:space="preserve">Cash Flows </w:t>
            </w:r>
            <w:proofErr w:type="gramStart"/>
            <w:r w:rsidRPr="008C2F42">
              <w:rPr>
                <w:rFonts w:ascii="Public Sans" w:hAnsi="Public Sans" w:cs="Calibri"/>
                <w:b/>
                <w:bCs/>
                <w:sz w:val="18"/>
                <w:szCs w:val="18"/>
                <w:lang w:eastAsia="en-AU"/>
              </w:rPr>
              <w:t>From</w:t>
            </w:r>
            <w:proofErr w:type="gramEnd"/>
            <w:r w:rsidRPr="008C2F42">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3EB317A7"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79F45C5"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4448A2F"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r>
      <w:tr w:rsidR="00763288" w:rsidRPr="008C2F42" w14:paraId="426D6455"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AC6C0C9"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35DEDD4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DBA2D1"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2020458"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1D44FF58"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9AEEBD7"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469A8493"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DCE3C7"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1B241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5F062255"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B049D25"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7B0D8DE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099B54"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598B93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24D91B78"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9600F4B"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45375FC0"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86128B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26481E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391A007D"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7FF912D"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6271493B"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F134D21"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82A5A9"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6AF040D8"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59188D0"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2B3A5F64"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96A5245"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EE32430"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3AC54B65" w14:textId="77777777" w:rsidTr="008C2F42">
        <w:trPr>
          <w:trHeight w:val="238"/>
        </w:trPr>
        <w:tc>
          <w:tcPr>
            <w:tcW w:w="6236" w:type="dxa"/>
            <w:tcBorders>
              <w:top w:val="nil"/>
              <w:left w:val="single" w:sz="4" w:space="0" w:color="FFFFFF"/>
              <w:bottom w:val="nil"/>
              <w:right w:val="single" w:sz="4" w:space="0" w:color="FFFFFF"/>
            </w:tcBorders>
            <w:noWrap/>
            <w:vAlign w:val="center"/>
            <w:hideMark/>
          </w:tcPr>
          <w:p w14:paraId="1DF47E9B"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47A9B595"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54A7F49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4A5F0811"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500CF8FB" w14:textId="77777777" w:rsidTr="008C2F4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DEA25A7"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 xml:space="preserve">Net Cash Flows </w:t>
            </w:r>
            <w:proofErr w:type="gramStart"/>
            <w:r w:rsidRPr="008C2F42">
              <w:rPr>
                <w:rFonts w:ascii="Public Sans" w:hAnsi="Public Sans" w:cs="Calibri"/>
                <w:b/>
                <w:bCs/>
                <w:sz w:val="18"/>
                <w:szCs w:val="18"/>
                <w:lang w:eastAsia="en-AU"/>
              </w:rPr>
              <w:t>From</w:t>
            </w:r>
            <w:proofErr w:type="gramEnd"/>
            <w:r w:rsidRPr="008C2F42">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5AB347D7"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2AD7EA95"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384F2A0D"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w:t>
            </w:r>
          </w:p>
        </w:tc>
      </w:tr>
      <w:tr w:rsidR="00763288" w:rsidRPr="008C2F42" w14:paraId="12F8EB44" w14:textId="77777777" w:rsidTr="008C2F42">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CB8A13C"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 xml:space="preserve">Cash Flows </w:t>
            </w:r>
            <w:proofErr w:type="gramStart"/>
            <w:r w:rsidRPr="008C2F42">
              <w:rPr>
                <w:rFonts w:ascii="Public Sans" w:hAnsi="Public Sans" w:cs="Calibri"/>
                <w:b/>
                <w:bCs/>
                <w:sz w:val="18"/>
                <w:szCs w:val="18"/>
                <w:lang w:eastAsia="en-AU"/>
              </w:rPr>
              <w:t>From</w:t>
            </w:r>
            <w:proofErr w:type="gramEnd"/>
            <w:r w:rsidRPr="008C2F42">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720E2B6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4A4CA05"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0E6D7FD"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 </w:t>
            </w:r>
          </w:p>
        </w:tc>
      </w:tr>
      <w:tr w:rsidR="00763288" w:rsidRPr="008C2F42" w14:paraId="128CD222"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26647D2"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58DE455D"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17E73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0DE812"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74A5F7AF"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F6622CA"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4C518150"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DAC369"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C877BD1"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50E575EA"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E1BF108"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30FA8E82"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39D97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1583B3E"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7B56F7DE"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DE97B49"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512B5ADD"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749A4B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F41689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42125F91" w14:textId="77777777" w:rsidTr="008C2F42">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26FFFA0"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2DAE8042"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A7B235E"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1089A41"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67A3FB75" w14:textId="77777777" w:rsidTr="008C2F42">
        <w:trPr>
          <w:trHeight w:val="238"/>
        </w:trPr>
        <w:tc>
          <w:tcPr>
            <w:tcW w:w="6236" w:type="dxa"/>
            <w:tcBorders>
              <w:top w:val="nil"/>
              <w:left w:val="single" w:sz="4" w:space="0" w:color="FFFFFF"/>
              <w:bottom w:val="nil"/>
              <w:right w:val="single" w:sz="4" w:space="0" w:color="FFFFFF"/>
            </w:tcBorders>
            <w:noWrap/>
            <w:vAlign w:val="center"/>
            <w:hideMark/>
          </w:tcPr>
          <w:p w14:paraId="55E9211B"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6BA7EF88"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249D35BC"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3E23348E"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0426445D" w14:textId="77777777" w:rsidTr="008C2F4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8F2A979"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 xml:space="preserve">Net Cash Flows </w:t>
            </w:r>
            <w:proofErr w:type="gramStart"/>
            <w:r w:rsidRPr="008C2F42">
              <w:rPr>
                <w:rFonts w:ascii="Public Sans" w:hAnsi="Public Sans" w:cs="Calibri"/>
                <w:b/>
                <w:bCs/>
                <w:sz w:val="18"/>
                <w:szCs w:val="18"/>
                <w:lang w:eastAsia="en-AU"/>
              </w:rPr>
              <w:t>From</w:t>
            </w:r>
            <w:proofErr w:type="gramEnd"/>
            <w:r w:rsidRPr="008C2F42">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305C4500"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5ECFD3C2"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65FBB39C"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w:t>
            </w:r>
          </w:p>
        </w:tc>
      </w:tr>
      <w:tr w:rsidR="00763288" w:rsidRPr="008C2F42" w14:paraId="561ABDCD" w14:textId="77777777" w:rsidTr="008C2F42">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4B194B59"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246C6B94"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8</w:t>
            </w:r>
          </w:p>
        </w:tc>
        <w:tc>
          <w:tcPr>
            <w:tcW w:w="1156" w:type="dxa"/>
            <w:tcBorders>
              <w:top w:val="nil"/>
              <w:left w:val="nil"/>
              <w:bottom w:val="single" w:sz="4" w:space="0" w:color="auto"/>
              <w:right w:val="single" w:sz="4" w:space="0" w:color="FFFFFF"/>
            </w:tcBorders>
            <w:noWrap/>
            <w:vAlign w:val="center"/>
            <w:hideMark/>
          </w:tcPr>
          <w:p w14:paraId="6E67C2DD"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23</w:t>
            </w:r>
          </w:p>
        </w:tc>
        <w:tc>
          <w:tcPr>
            <w:tcW w:w="1156" w:type="dxa"/>
            <w:tcBorders>
              <w:top w:val="nil"/>
              <w:left w:val="nil"/>
              <w:bottom w:val="single" w:sz="4" w:space="0" w:color="auto"/>
              <w:right w:val="single" w:sz="4" w:space="0" w:color="FFFFFF"/>
            </w:tcBorders>
            <w:noWrap/>
            <w:vAlign w:val="center"/>
            <w:hideMark/>
          </w:tcPr>
          <w:p w14:paraId="1DAB77AC"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32</w:t>
            </w:r>
          </w:p>
        </w:tc>
      </w:tr>
      <w:tr w:rsidR="00763288" w:rsidRPr="008C2F42" w14:paraId="0550FBB6" w14:textId="77777777" w:rsidTr="008C2F42">
        <w:trPr>
          <w:trHeight w:val="238"/>
        </w:trPr>
        <w:tc>
          <w:tcPr>
            <w:tcW w:w="6236" w:type="dxa"/>
            <w:tcBorders>
              <w:top w:val="nil"/>
              <w:left w:val="single" w:sz="4" w:space="0" w:color="FFFFFF"/>
              <w:bottom w:val="nil"/>
              <w:right w:val="single" w:sz="4" w:space="0" w:color="FFFFFF"/>
            </w:tcBorders>
            <w:noWrap/>
            <w:vAlign w:val="center"/>
            <w:hideMark/>
          </w:tcPr>
          <w:p w14:paraId="5AF043C7"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4E650F1F"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1601EC56"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62D44B13"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533</w:t>
            </w:r>
          </w:p>
        </w:tc>
      </w:tr>
      <w:tr w:rsidR="00763288" w:rsidRPr="008C2F42" w14:paraId="65180C75" w14:textId="77777777" w:rsidTr="008C2F42">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0ED52680"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2232A484"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0BDE0F48"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60FD00E4"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18CB0996" w14:textId="77777777" w:rsidTr="008C2F42">
        <w:trPr>
          <w:trHeight w:val="238"/>
        </w:trPr>
        <w:tc>
          <w:tcPr>
            <w:tcW w:w="6236" w:type="dxa"/>
            <w:tcBorders>
              <w:top w:val="nil"/>
              <w:left w:val="single" w:sz="4" w:space="0" w:color="FFFFFF"/>
              <w:bottom w:val="nil"/>
              <w:right w:val="single" w:sz="4" w:space="0" w:color="FFFFFF"/>
            </w:tcBorders>
            <w:noWrap/>
            <w:vAlign w:val="center"/>
            <w:hideMark/>
          </w:tcPr>
          <w:p w14:paraId="66A2D857" w14:textId="77777777" w:rsidR="00763288" w:rsidRPr="008C2F42" w:rsidRDefault="00763288" w:rsidP="001A5221">
            <w:pPr>
              <w:ind w:firstLineChars="100" w:firstLine="180"/>
              <w:rPr>
                <w:rFonts w:ascii="Public Sans" w:hAnsi="Public Sans" w:cs="Calibri"/>
                <w:sz w:val="18"/>
                <w:szCs w:val="18"/>
                <w:lang w:eastAsia="en-AU"/>
              </w:rPr>
            </w:pPr>
            <w:r w:rsidRPr="008C2F42">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10527AC5"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471</w:t>
            </w:r>
          </w:p>
        </w:tc>
        <w:tc>
          <w:tcPr>
            <w:tcW w:w="1156" w:type="dxa"/>
            <w:tcBorders>
              <w:top w:val="nil"/>
              <w:left w:val="nil"/>
              <w:bottom w:val="nil"/>
              <w:right w:val="single" w:sz="4" w:space="0" w:color="FFFFFF"/>
            </w:tcBorders>
            <w:noWrap/>
            <w:vAlign w:val="center"/>
            <w:hideMark/>
          </w:tcPr>
          <w:p w14:paraId="473C8007"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509</w:t>
            </w:r>
          </w:p>
        </w:tc>
        <w:tc>
          <w:tcPr>
            <w:tcW w:w="1156" w:type="dxa"/>
            <w:tcBorders>
              <w:top w:val="nil"/>
              <w:left w:val="nil"/>
              <w:bottom w:val="nil"/>
              <w:right w:val="single" w:sz="4" w:space="0" w:color="FFFFFF"/>
            </w:tcBorders>
            <w:noWrap/>
            <w:vAlign w:val="center"/>
            <w:hideMark/>
          </w:tcPr>
          <w:p w14:paraId="770869AD" w14:textId="77777777" w:rsidR="00763288" w:rsidRPr="008C2F42" w:rsidRDefault="00763288" w:rsidP="00763288">
            <w:pPr>
              <w:jc w:val="right"/>
              <w:rPr>
                <w:rFonts w:ascii="Public Sans" w:hAnsi="Public Sans" w:cs="Calibri"/>
                <w:sz w:val="18"/>
                <w:szCs w:val="18"/>
                <w:lang w:eastAsia="en-AU"/>
              </w:rPr>
            </w:pPr>
            <w:r w:rsidRPr="008C2F42">
              <w:rPr>
                <w:rFonts w:ascii="Public Sans" w:hAnsi="Public Sans" w:cs="Calibri"/>
                <w:sz w:val="18"/>
                <w:szCs w:val="18"/>
                <w:lang w:eastAsia="en-AU"/>
              </w:rPr>
              <w:t>...</w:t>
            </w:r>
          </w:p>
        </w:tc>
      </w:tr>
      <w:tr w:rsidR="00763288" w:rsidRPr="008C2F42" w14:paraId="1C915D5A" w14:textId="77777777" w:rsidTr="008C2F42">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403B7D29" w14:textId="77777777" w:rsidR="00763288" w:rsidRPr="008C2F42" w:rsidRDefault="00763288" w:rsidP="00763288">
            <w:pPr>
              <w:rPr>
                <w:rFonts w:ascii="Public Sans" w:hAnsi="Public Sans" w:cs="Calibri"/>
                <w:b/>
                <w:bCs/>
                <w:sz w:val="18"/>
                <w:szCs w:val="18"/>
                <w:lang w:eastAsia="en-AU"/>
              </w:rPr>
            </w:pPr>
            <w:r w:rsidRPr="008C2F42">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453D542D"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479</w:t>
            </w:r>
          </w:p>
        </w:tc>
        <w:tc>
          <w:tcPr>
            <w:tcW w:w="1156" w:type="dxa"/>
            <w:tcBorders>
              <w:top w:val="single" w:sz="4" w:space="0" w:color="auto"/>
              <w:left w:val="nil"/>
              <w:bottom w:val="single" w:sz="4" w:space="0" w:color="auto"/>
              <w:right w:val="single" w:sz="4" w:space="0" w:color="FFFFFF"/>
            </w:tcBorders>
            <w:noWrap/>
            <w:vAlign w:val="center"/>
            <w:hideMark/>
          </w:tcPr>
          <w:p w14:paraId="5CD32AB9"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533</w:t>
            </w:r>
          </w:p>
        </w:tc>
        <w:tc>
          <w:tcPr>
            <w:tcW w:w="1156" w:type="dxa"/>
            <w:tcBorders>
              <w:top w:val="single" w:sz="4" w:space="0" w:color="auto"/>
              <w:left w:val="nil"/>
              <w:bottom w:val="single" w:sz="4" w:space="0" w:color="auto"/>
              <w:right w:val="single" w:sz="4" w:space="0" w:color="FFFFFF"/>
            </w:tcBorders>
            <w:noWrap/>
            <w:vAlign w:val="center"/>
            <w:hideMark/>
          </w:tcPr>
          <w:p w14:paraId="2C1AD606" w14:textId="77777777" w:rsidR="00763288" w:rsidRPr="008C2F42" w:rsidRDefault="00763288" w:rsidP="00763288">
            <w:pPr>
              <w:jc w:val="right"/>
              <w:rPr>
                <w:rFonts w:ascii="Public Sans" w:hAnsi="Public Sans" w:cs="Calibri"/>
                <w:b/>
                <w:bCs/>
                <w:sz w:val="18"/>
                <w:szCs w:val="18"/>
                <w:lang w:eastAsia="en-AU"/>
              </w:rPr>
            </w:pPr>
            <w:r w:rsidRPr="008C2F42">
              <w:rPr>
                <w:rFonts w:ascii="Public Sans" w:hAnsi="Public Sans" w:cs="Calibri"/>
                <w:b/>
                <w:bCs/>
                <w:sz w:val="18"/>
                <w:szCs w:val="18"/>
                <w:lang w:eastAsia="en-AU"/>
              </w:rPr>
              <w:t>564</w:t>
            </w:r>
          </w:p>
        </w:tc>
      </w:tr>
    </w:tbl>
    <w:p w14:paraId="0FB70FE1" w14:textId="77777777" w:rsidR="00763288" w:rsidRPr="00763288" w:rsidRDefault="00763288" w:rsidP="00763288">
      <w:pPr>
        <w:spacing w:before="360" w:after="160" w:line="256" w:lineRule="auto"/>
        <w:rPr>
          <w:rFonts w:ascii="Calibri" w:eastAsia="Calibri" w:hAnsi="Calibri"/>
          <w:sz w:val="22"/>
          <w:szCs w:val="22"/>
        </w:rPr>
      </w:pPr>
    </w:p>
    <w:p w14:paraId="633D9456" w14:textId="77777777" w:rsidR="008C2F42" w:rsidRDefault="008C2F42" w:rsidP="00763288">
      <w:pPr>
        <w:spacing w:after="160" w:line="256" w:lineRule="auto"/>
        <w:rPr>
          <w:rFonts w:eastAsia="Calibri"/>
          <w:sz w:val="24"/>
          <w:szCs w:val="24"/>
          <w:lang w:eastAsia="en-AU"/>
        </w:rPr>
        <w:sectPr w:rsidR="008C2F42" w:rsidSect="00B53410">
          <w:headerReference w:type="even" r:id="rId65"/>
          <w:headerReference w:type="default" r:id="rId66"/>
          <w:headerReference w:type="first" r:id="rId67"/>
          <w:footerReference w:type="first" r:id="rId68"/>
          <w:pgSz w:w="11907" w:h="16840" w:code="9"/>
          <w:pgMar w:top="1134" w:right="1134" w:bottom="567" w:left="1134" w:header="454" w:footer="454" w:gutter="0"/>
          <w:cols w:space="720"/>
          <w:titlePg/>
          <w:docGrid w:linePitch="272"/>
        </w:sectPr>
      </w:pPr>
    </w:p>
    <w:p w14:paraId="0B9F014C" w14:textId="77777777" w:rsidR="00763288" w:rsidRPr="00763288" w:rsidRDefault="00763288" w:rsidP="00763288">
      <w:pPr>
        <w:rPr>
          <w:rFonts w:ascii="Public Sans SemiBold" w:hAnsi="Public Sans SemiBold" w:cs="Calibri"/>
          <w:b/>
          <w:bCs/>
          <w:color w:val="22272B"/>
          <w:sz w:val="27"/>
          <w:szCs w:val="27"/>
          <w:lang w:eastAsia="en-AU"/>
        </w:rPr>
      </w:pPr>
      <w:r w:rsidRPr="00763288">
        <w:rPr>
          <w:rFonts w:ascii="Public Sans SemiBold" w:hAnsi="Public Sans SemiBold" w:cs="Calibri"/>
          <w:b/>
          <w:bCs/>
          <w:color w:val="22272B"/>
          <w:sz w:val="27"/>
          <w:szCs w:val="27"/>
          <w:lang w:eastAsia="en-AU"/>
        </w:rPr>
        <w:lastRenderedPageBreak/>
        <w:t>Port of Newcastle Lessor Ministerial Holding Corporation</w:t>
      </w:r>
    </w:p>
    <w:tbl>
      <w:tblPr>
        <w:tblW w:w="9804" w:type="dxa"/>
        <w:tblLook w:val="04A0" w:firstRow="1" w:lastRow="0" w:firstColumn="1" w:lastColumn="0" w:noHBand="0" w:noVBand="1"/>
        <w:tblCaption w:val="12.2 Financial Statements - Port of Newcastle Lessor Ministerial Holding Corporation - Operating Statement"/>
        <w:tblDescription w:val="12.2 Financial Statements - Port of Newcastle Lessor Ministerial Holding Corporation - Operating Statement"/>
      </w:tblPr>
      <w:tblGrid>
        <w:gridCol w:w="6236"/>
        <w:gridCol w:w="1256"/>
        <w:gridCol w:w="1156"/>
        <w:gridCol w:w="1156"/>
      </w:tblGrid>
      <w:tr w:rsidR="00763288" w:rsidRPr="00763288" w14:paraId="70F1B17F" w14:textId="77777777" w:rsidTr="00604970">
        <w:trPr>
          <w:trHeight w:val="405"/>
        </w:trPr>
        <w:tc>
          <w:tcPr>
            <w:tcW w:w="6236" w:type="dxa"/>
            <w:shd w:val="clear" w:color="auto" w:fill="FFFFFF"/>
            <w:noWrap/>
            <w:vAlign w:val="bottom"/>
            <w:hideMark/>
          </w:tcPr>
          <w:p w14:paraId="6E0166E5"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t>Operating Statement</w:t>
            </w:r>
          </w:p>
        </w:tc>
        <w:tc>
          <w:tcPr>
            <w:tcW w:w="1256" w:type="dxa"/>
            <w:shd w:val="clear" w:color="auto" w:fill="FFFFFF"/>
            <w:noWrap/>
            <w:vAlign w:val="bottom"/>
            <w:hideMark/>
          </w:tcPr>
          <w:p w14:paraId="46D5586D"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01AE238B"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10964C16"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604970" w14:paraId="75A3894B" w14:textId="77777777" w:rsidTr="00604970">
        <w:trPr>
          <w:trHeight w:val="283"/>
        </w:trPr>
        <w:tc>
          <w:tcPr>
            <w:tcW w:w="6236" w:type="dxa"/>
            <w:shd w:val="clear" w:color="auto" w:fill="EBEBEB"/>
            <w:vAlign w:val="center"/>
            <w:hideMark/>
          </w:tcPr>
          <w:p w14:paraId="03334D40" w14:textId="77777777" w:rsidR="00763288" w:rsidRPr="00604970" w:rsidRDefault="00763288" w:rsidP="00763288">
            <w:pPr>
              <w:rPr>
                <w:rFonts w:ascii="Public Sans" w:hAnsi="Public Sans" w:cs="Calibri"/>
                <w:sz w:val="18"/>
                <w:szCs w:val="18"/>
                <w:lang w:eastAsia="en-AU"/>
              </w:rPr>
            </w:pPr>
            <w:r w:rsidRPr="00604970">
              <w:rPr>
                <w:rFonts w:ascii="Public Sans" w:hAnsi="Public Sans" w:cs="Calibri"/>
                <w:sz w:val="18"/>
                <w:szCs w:val="18"/>
                <w:lang w:eastAsia="en-AU"/>
              </w:rPr>
              <w:t> </w:t>
            </w:r>
          </w:p>
        </w:tc>
        <w:tc>
          <w:tcPr>
            <w:tcW w:w="2412" w:type="dxa"/>
            <w:gridSpan w:val="2"/>
            <w:shd w:val="clear" w:color="auto" w:fill="EBEBEB"/>
            <w:vAlign w:val="bottom"/>
            <w:hideMark/>
          </w:tcPr>
          <w:p w14:paraId="62274A51" w14:textId="77777777" w:rsidR="00763288" w:rsidRPr="00604970" w:rsidRDefault="00763288" w:rsidP="00604970">
            <w:pPr>
              <w:jc w:val="center"/>
              <w:rPr>
                <w:rFonts w:ascii="Public Sans" w:hAnsi="Public Sans" w:cs="Calibri"/>
                <w:sz w:val="18"/>
                <w:szCs w:val="18"/>
                <w:lang w:eastAsia="en-AU"/>
              </w:rPr>
            </w:pPr>
            <w:r w:rsidRPr="00604970">
              <w:rPr>
                <w:rFonts w:ascii="Public Sans" w:hAnsi="Public Sans" w:cs="Calibri"/>
                <w:sz w:val="18"/>
                <w:szCs w:val="18"/>
                <w:lang w:eastAsia="en-AU"/>
              </w:rPr>
              <w:t>2022-23</w:t>
            </w:r>
          </w:p>
        </w:tc>
        <w:tc>
          <w:tcPr>
            <w:tcW w:w="1156" w:type="dxa"/>
            <w:shd w:val="clear" w:color="auto" w:fill="EBEBEB"/>
            <w:vAlign w:val="bottom"/>
            <w:hideMark/>
          </w:tcPr>
          <w:p w14:paraId="185AFCDE" w14:textId="77777777" w:rsidR="00763288" w:rsidRPr="00604970" w:rsidRDefault="00763288" w:rsidP="00604970">
            <w:pPr>
              <w:jc w:val="center"/>
              <w:rPr>
                <w:rFonts w:ascii="Public Sans" w:hAnsi="Public Sans" w:cs="Calibri"/>
                <w:sz w:val="18"/>
                <w:szCs w:val="18"/>
                <w:lang w:eastAsia="en-AU"/>
              </w:rPr>
            </w:pPr>
            <w:r w:rsidRPr="00604970">
              <w:rPr>
                <w:rFonts w:ascii="Public Sans" w:hAnsi="Public Sans" w:cs="Calibri"/>
                <w:sz w:val="18"/>
                <w:szCs w:val="18"/>
                <w:lang w:eastAsia="en-AU"/>
              </w:rPr>
              <w:t>2023-24</w:t>
            </w:r>
          </w:p>
        </w:tc>
      </w:tr>
      <w:tr w:rsidR="00763288" w:rsidRPr="00604970" w14:paraId="4F611F60" w14:textId="77777777" w:rsidTr="00604970">
        <w:trPr>
          <w:trHeight w:val="225"/>
        </w:trPr>
        <w:tc>
          <w:tcPr>
            <w:tcW w:w="6236" w:type="dxa"/>
            <w:shd w:val="clear" w:color="auto" w:fill="EBEBEB"/>
            <w:vAlign w:val="center"/>
            <w:hideMark/>
          </w:tcPr>
          <w:p w14:paraId="1DD6E860" w14:textId="77777777" w:rsidR="00763288" w:rsidRPr="00604970" w:rsidRDefault="00763288" w:rsidP="00763288">
            <w:pPr>
              <w:rPr>
                <w:rFonts w:ascii="Public Sans" w:hAnsi="Public Sans" w:cs="Calibri"/>
                <w:sz w:val="18"/>
                <w:szCs w:val="18"/>
                <w:lang w:eastAsia="en-AU"/>
              </w:rPr>
            </w:pPr>
            <w:r w:rsidRPr="00604970">
              <w:rPr>
                <w:rFonts w:ascii="Public Sans" w:hAnsi="Public Sans" w:cs="Calibri"/>
                <w:sz w:val="18"/>
                <w:szCs w:val="18"/>
                <w:lang w:eastAsia="en-AU"/>
              </w:rPr>
              <w:t> </w:t>
            </w:r>
          </w:p>
        </w:tc>
        <w:tc>
          <w:tcPr>
            <w:tcW w:w="1256" w:type="dxa"/>
            <w:shd w:val="clear" w:color="auto" w:fill="EBEBEB"/>
            <w:vAlign w:val="center"/>
            <w:hideMark/>
          </w:tcPr>
          <w:p w14:paraId="589D7487" w14:textId="77777777" w:rsidR="00763288" w:rsidRPr="00604970" w:rsidRDefault="00763288" w:rsidP="00763288">
            <w:pPr>
              <w:jc w:val="center"/>
              <w:rPr>
                <w:rFonts w:ascii="Public Sans" w:hAnsi="Public Sans" w:cs="Calibri"/>
                <w:sz w:val="18"/>
                <w:szCs w:val="18"/>
                <w:lang w:eastAsia="en-AU"/>
              </w:rPr>
            </w:pPr>
            <w:r w:rsidRPr="00604970">
              <w:rPr>
                <w:rFonts w:ascii="Public Sans" w:hAnsi="Public Sans" w:cs="Calibri"/>
                <w:sz w:val="18"/>
                <w:szCs w:val="18"/>
                <w:lang w:eastAsia="en-AU"/>
              </w:rPr>
              <w:t>Budget</w:t>
            </w:r>
          </w:p>
        </w:tc>
        <w:tc>
          <w:tcPr>
            <w:tcW w:w="1156" w:type="dxa"/>
            <w:shd w:val="clear" w:color="auto" w:fill="EBEBEB"/>
            <w:vAlign w:val="center"/>
            <w:hideMark/>
          </w:tcPr>
          <w:p w14:paraId="2B8C4E17" w14:textId="77777777" w:rsidR="00763288" w:rsidRPr="00604970" w:rsidRDefault="00763288" w:rsidP="00763288">
            <w:pPr>
              <w:jc w:val="center"/>
              <w:rPr>
                <w:rFonts w:ascii="Public Sans" w:hAnsi="Public Sans" w:cs="Calibri"/>
                <w:sz w:val="18"/>
                <w:szCs w:val="18"/>
                <w:lang w:eastAsia="en-AU"/>
              </w:rPr>
            </w:pPr>
            <w:r w:rsidRPr="00604970">
              <w:rPr>
                <w:rFonts w:ascii="Public Sans" w:hAnsi="Public Sans" w:cs="Calibri"/>
                <w:sz w:val="18"/>
                <w:szCs w:val="18"/>
                <w:lang w:eastAsia="en-AU"/>
              </w:rPr>
              <w:t>Est. Actual</w:t>
            </w:r>
          </w:p>
        </w:tc>
        <w:tc>
          <w:tcPr>
            <w:tcW w:w="1156" w:type="dxa"/>
            <w:shd w:val="clear" w:color="auto" w:fill="EBEBEB"/>
            <w:vAlign w:val="center"/>
            <w:hideMark/>
          </w:tcPr>
          <w:p w14:paraId="409C832D" w14:textId="77777777" w:rsidR="00763288" w:rsidRPr="00604970" w:rsidRDefault="00763288" w:rsidP="00763288">
            <w:pPr>
              <w:jc w:val="center"/>
              <w:rPr>
                <w:rFonts w:ascii="Public Sans" w:hAnsi="Public Sans" w:cs="Calibri"/>
                <w:sz w:val="18"/>
                <w:szCs w:val="18"/>
                <w:lang w:eastAsia="en-AU"/>
              </w:rPr>
            </w:pPr>
            <w:r w:rsidRPr="00604970">
              <w:rPr>
                <w:rFonts w:ascii="Public Sans" w:hAnsi="Public Sans" w:cs="Calibri"/>
                <w:sz w:val="18"/>
                <w:szCs w:val="18"/>
                <w:lang w:eastAsia="en-AU"/>
              </w:rPr>
              <w:t>Budget</w:t>
            </w:r>
          </w:p>
        </w:tc>
      </w:tr>
      <w:tr w:rsidR="00763288" w:rsidRPr="00604970" w14:paraId="4F52BF2F" w14:textId="77777777" w:rsidTr="00604970">
        <w:trPr>
          <w:trHeight w:val="283"/>
        </w:trPr>
        <w:tc>
          <w:tcPr>
            <w:tcW w:w="6236" w:type="dxa"/>
            <w:shd w:val="clear" w:color="auto" w:fill="EBEBEB"/>
            <w:vAlign w:val="center"/>
            <w:hideMark/>
          </w:tcPr>
          <w:p w14:paraId="5BFD9165" w14:textId="77777777" w:rsidR="00763288" w:rsidRPr="00604970" w:rsidRDefault="00763288" w:rsidP="00763288">
            <w:pPr>
              <w:rPr>
                <w:rFonts w:ascii="Public Sans" w:hAnsi="Public Sans" w:cs="Calibri"/>
                <w:sz w:val="18"/>
                <w:szCs w:val="18"/>
                <w:lang w:eastAsia="en-AU"/>
              </w:rPr>
            </w:pPr>
            <w:r w:rsidRPr="00604970">
              <w:rPr>
                <w:rFonts w:ascii="Public Sans" w:hAnsi="Public Sans" w:cs="Calibri"/>
                <w:sz w:val="18"/>
                <w:szCs w:val="18"/>
                <w:lang w:eastAsia="en-AU"/>
              </w:rPr>
              <w:t> </w:t>
            </w:r>
          </w:p>
        </w:tc>
        <w:tc>
          <w:tcPr>
            <w:tcW w:w="1256" w:type="dxa"/>
            <w:shd w:val="clear" w:color="auto" w:fill="EBEBEB"/>
            <w:hideMark/>
          </w:tcPr>
          <w:p w14:paraId="29BFC2A2" w14:textId="77777777" w:rsidR="00763288" w:rsidRPr="00604970" w:rsidRDefault="00763288" w:rsidP="00604970">
            <w:pPr>
              <w:jc w:val="center"/>
              <w:rPr>
                <w:rFonts w:ascii="Public Sans" w:hAnsi="Public Sans" w:cs="Calibri"/>
                <w:sz w:val="18"/>
                <w:szCs w:val="18"/>
                <w:lang w:eastAsia="en-AU"/>
              </w:rPr>
            </w:pPr>
            <w:r w:rsidRPr="00604970">
              <w:rPr>
                <w:rFonts w:ascii="Public Sans" w:hAnsi="Public Sans" w:cs="Calibri"/>
                <w:sz w:val="18"/>
                <w:szCs w:val="18"/>
                <w:lang w:eastAsia="en-AU"/>
              </w:rPr>
              <w:t>$000</w:t>
            </w:r>
          </w:p>
        </w:tc>
        <w:tc>
          <w:tcPr>
            <w:tcW w:w="1156" w:type="dxa"/>
            <w:shd w:val="clear" w:color="auto" w:fill="EBEBEB"/>
            <w:hideMark/>
          </w:tcPr>
          <w:p w14:paraId="3C9A8CC1" w14:textId="77777777" w:rsidR="00763288" w:rsidRPr="00604970" w:rsidRDefault="00763288" w:rsidP="00604970">
            <w:pPr>
              <w:jc w:val="center"/>
              <w:rPr>
                <w:rFonts w:ascii="Public Sans" w:hAnsi="Public Sans" w:cs="Calibri"/>
                <w:sz w:val="18"/>
                <w:szCs w:val="18"/>
                <w:lang w:eastAsia="en-AU"/>
              </w:rPr>
            </w:pPr>
            <w:r w:rsidRPr="00604970">
              <w:rPr>
                <w:rFonts w:ascii="Public Sans" w:hAnsi="Public Sans" w:cs="Calibri"/>
                <w:sz w:val="18"/>
                <w:szCs w:val="18"/>
                <w:lang w:eastAsia="en-AU"/>
              </w:rPr>
              <w:t>$000</w:t>
            </w:r>
          </w:p>
        </w:tc>
        <w:tc>
          <w:tcPr>
            <w:tcW w:w="1156" w:type="dxa"/>
            <w:shd w:val="clear" w:color="auto" w:fill="EBEBEB"/>
            <w:hideMark/>
          </w:tcPr>
          <w:p w14:paraId="1016A208" w14:textId="77777777" w:rsidR="00763288" w:rsidRPr="00604970" w:rsidRDefault="00763288" w:rsidP="00604970">
            <w:pPr>
              <w:jc w:val="center"/>
              <w:rPr>
                <w:rFonts w:ascii="Public Sans" w:hAnsi="Public Sans" w:cs="Calibri"/>
                <w:sz w:val="18"/>
                <w:szCs w:val="18"/>
                <w:lang w:eastAsia="en-AU"/>
              </w:rPr>
            </w:pPr>
            <w:r w:rsidRPr="00604970">
              <w:rPr>
                <w:rFonts w:ascii="Public Sans" w:hAnsi="Public Sans" w:cs="Calibri"/>
                <w:sz w:val="18"/>
                <w:szCs w:val="18"/>
                <w:lang w:eastAsia="en-AU"/>
              </w:rPr>
              <w:t>$000</w:t>
            </w:r>
          </w:p>
        </w:tc>
      </w:tr>
      <w:tr w:rsidR="00763288" w:rsidRPr="00604970" w14:paraId="3077D94E" w14:textId="77777777" w:rsidTr="00604970">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347D4358" w14:textId="77777777" w:rsidR="00763288" w:rsidRPr="00604970" w:rsidRDefault="00763288" w:rsidP="00763288">
            <w:pPr>
              <w:rPr>
                <w:rFonts w:ascii="Public Sans" w:hAnsi="Public Sans" w:cs="Calibri"/>
                <w:b/>
                <w:bCs/>
                <w:sz w:val="18"/>
                <w:szCs w:val="18"/>
                <w:lang w:eastAsia="en-AU"/>
              </w:rPr>
            </w:pPr>
            <w:r w:rsidRPr="00604970">
              <w:rPr>
                <w:rFonts w:ascii="Public Sans" w:hAnsi="Public Sans" w:cs="Calibri"/>
                <w:b/>
                <w:bCs/>
                <w:sz w:val="18"/>
                <w:szCs w:val="18"/>
                <w:lang w:eastAsia="en-AU"/>
              </w:rPr>
              <w:t>Expenses Excluding Losses</w:t>
            </w:r>
          </w:p>
        </w:tc>
        <w:tc>
          <w:tcPr>
            <w:tcW w:w="1256" w:type="dxa"/>
            <w:tcBorders>
              <w:top w:val="single" w:sz="4" w:space="0" w:color="FFFFFF"/>
              <w:left w:val="nil"/>
              <w:bottom w:val="single" w:sz="4" w:space="0" w:color="FFFFFF"/>
              <w:right w:val="single" w:sz="4" w:space="0" w:color="FFFFFF"/>
            </w:tcBorders>
            <w:noWrap/>
            <w:vAlign w:val="bottom"/>
            <w:hideMark/>
          </w:tcPr>
          <w:p w14:paraId="448D5592" w14:textId="77777777" w:rsidR="00763288" w:rsidRPr="00604970" w:rsidRDefault="00763288" w:rsidP="00763288">
            <w:pPr>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7D188A44" w14:textId="77777777" w:rsidR="00763288" w:rsidRPr="00604970" w:rsidRDefault="00763288" w:rsidP="00763288">
            <w:pPr>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317D56CE" w14:textId="77777777" w:rsidR="00763288" w:rsidRPr="00604970" w:rsidRDefault="00763288" w:rsidP="00763288">
            <w:pPr>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 </w:t>
            </w:r>
          </w:p>
        </w:tc>
      </w:tr>
      <w:tr w:rsidR="00763288" w:rsidRPr="00604970" w14:paraId="114AFA06" w14:textId="77777777" w:rsidTr="006049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0D84F38" w14:textId="77777777" w:rsidR="00763288" w:rsidRPr="00604970" w:rsidRDefault="00763288" w:rsidP="001A5221">
            <w:pPr>
              <w:ind w:firstLineChars="100" w:firstLine="180"/>
              <w:rPr>
                <w:rFonts w:ascii="Public Sans" w:hAnsi="Public Sans" w:cs="Calibri"/>
                <w:sz w:val="18"/>
                <w:szCs w:val="18"/>
                <w:lang w:eastAsia="en-AU"/>
              </w:rPr>
            </w:pPr>
            <w:r w:rsidRPr="00604970">
              <w:rPr>
                <w:rFonts w:ascii="Public Sans" w:hAnsi="Public Sans" w:cs="Calibri"/>
                <w:sz w:val="18"/>
                <w:szCs w:val="18"/>
                <w:lang w:eastAsia="en-AU"/>
              </w:rPr>
              <w:t>Operating Expenses -</w:t>
            </w:r>
          </w:p>
        </w:tc>
        <w:tc>
          <w:tcPr>
            <w:tcW w:w="1256" w:type="dxa"/>
            <w:tcBorders>
              <w:top w:val="nil"/>
              <w:left w:val="nil"/>
              <w:bottom w:val="single" w:sz="4" w:space="0" w:color="FFFFFF"/>
              <w:right w:val="single" w:sz="4" w:space="0" w:color="FFFFFF"/>
            </w:tcBorders>
            <w:noWrap/>
            <w:vAlign w:val="bottom"/>
            <w:hideMark/>
          </w:tcPr>
          <w:p w14:paraId="0563CE92"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0F8657E"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45A8FCA"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 </w:t>
            </w:r>
          </w:p>
        </w:tc>
      </w:tr>
      <w:tr w:rsidR="00763288" w:rsidRPr="00604970" w14:paraId="03F544FF" w14:textId="77777777" w:rsidTr="006049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4667028" w14:textId="77777777" w:rsidR="00763288" w:rsidRPr="00604970" w:rsidRDefault="00763288" w:rsidP="00804FE2">
            <w:pPr>
              <w:ind w:firstLineChars="200" w:firstLine="360"/>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68E955F1"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A92ED38"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A3620C"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r>
      <w:tr w:rsidR="00763288" w:rsidRPr="00604970" w14:paraId="4011DBFE" w14:textId="77777777" w:rsidTr="006049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364ADEB" w14:textId="77777777" w:rsidR="00763288" w:rsidRPr="00604970" w:rsidRDefault="00763288" w:rsidP="00804FE2">
            <w:pPr>
              <w:ind w:firstLineChars="200" w:firstLine="360"/>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Personnel Services Expenses</w:t>
            </w:r>
          </w:p>
        </w:tc>
        <w:tc>
          <w:tcPr>
            <w:tcW w:w="1256" w:type="dxa"/>
            <w:tcBorders>
              <w:top w:val="nil"/>
              <w:left w:val="nil"/>
              <w:bottom w:val="single" w:sz="4" w:space="0" w:color="FFFFFF"/>
              <w:right w:val="single" w:sz="4" w:space="0" w:color="FFFFFF"/>
            </w:tcBorders>
            <w:noWrap/>
            <w:vAlign w:val="center"/>
            <w:hideMark/>
          </w:tcPr>
          <w:p w14:paraId="787114EB"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3C61A6"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7AF4E6"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r>
      <w:tr w:rsidR="00763288" w:rsidRPr="00604970" w14:paraId="6E709618" w14:textId="77777777" w:rsidTr="006049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8318135" w14:textId="77777777" w:rsidR="00763288" w:rsidRPr="00604970" w:rsidRDefault="00763288" w:rsidP="00804FE2">
            <w:pPr>
              <w:ind w:firstLineChars="200" w:firstLine="360"/>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Other Operating Expenses</w:t>
            </w:r>
          </w:p>
        </w:tc>
        <w:tc>
          <w:tcPr>
            <w:tcW w:w="1256" w:type="dxa"/>
            <w:tcBorders>
              <w:top w:val="nil"/>
              <w:left w:val="nil"/>
              <w:bottom w:val="single" w:sz="4" w:space="0" w:color="FFFFFF"/>
              <w:right w:val="single" w:sz="4" w:space="0" w:color="FFFFFF"/>
            </w:tcBorders>
            <w:noWrap/>
            <w:vAlign w:val="center"/>
            <w:hideMark/>
          </w:tcPr>
          <w:p w14:paraId="6E36913D"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4,847</w:t>
            </w:r>
          </w:p>
        </w:tc>
        <w:tc>
          <w:tcPr>
            <w:tcW w:w="1156" w:type="dxa"/>
            <w:tcBorders>
              <w:top w:val="nil"/>
              <w:left w:val="nil"/>
              <w:bottom w:val="single" w:sz="4" w:space="0" w:color="FFFFFF"/>
              <w:right w:val="single" w:sz="4" w:space="0" w:color="FFFFFF"/>
            </w:tcBorders>
            <w:noWrap/>
            <w:vAlign w:val="center"/>
            <w:hideMark/>
          </w:tcPr>
          <w:p w14:paraId="3E6EB9D6"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5,411</w:t>
            </w:r>
          </w:p>
        </w:tc>
        <w:tc>
          <w:tcPr>
            <w:tcW w:w="1156" w:type="dxa"/>
            <w:tcBorders>
              <w:top w:val="nil"/>
              <w:left w:val="nil"/>
              <w:bottom w:val="single" w:sz="4" w:space="0" w:color="FFFFFF"/>
              <w:right w:val="single" w:sz="4" w:space="0" w:color="FFFFFF"/>
            </w:tcBorders>
            <w:noWrap/>
            <w:vAlign w:val="center"/>
            <w:hideMark/>
          </w:tcPr>
          <w:p w14:paraId="38DC1724"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6,336</w:t>
            </w:r>
          </w:p>
        </w:tc>
      </w:tr>
      <w:tr w:rsidR="00763288" w:rsidRPr="00604970" w14:paraId="1A906D6E" w14:textId="77777777" w:rsidTr="006049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03B04A3" w14:textId="77777777" w:rsidR="00763288" w:rsidRPr="00604970" w:rsidRDefault="00763288" w:rsidP="001A5221">
            <w:pPr>
              <w:ind w:firstLineChars="100" w:firstLine="180"/>
              <w:rPr>
                <w:rFonts w:ascii="Public Sans" w:hAnsi="Public Sans" w:cs="Calibri"/>
                <w:sz w:val="18"/>
                <w:szCs w:val="18"/>
                <w:lang w:eastAsia="en-AU"/>
              </w:rPr>
            </w:pPr>
            <w:r w:rsidRPr="00604970">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232DCD0A"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F1FBACC"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F4DE67E"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r>
      <w:tr w:rsidR="00763288" w:rsidRPr="00604970" w14:paraId="06472C01" w14:textId="77777777" w:rsidTr="006049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1C2DFF7" w14:textId="77777777" w:rsidR="00763288" w:rsidRPr="00604970" w:rsidRDefault="00763288" w:rsidP="001A5221">
            <w:pPr>
              <w:ind w:firstLineChars="100" w:firstLine="180"/>
              <w:rPr>
                <w:rFonts w:ascii="Public Sans" w:hAnsi="Public Sans" w:cs="Calibri"/>
                <w:sz w:val="18"/>
                <w:szCs w:val="18"/>
                <w:lang w:eastAsia="en-AU"/>
              </w:rPr>
            </w:pPr>
            <w:r w:rsidRPr="00604970">
              <w:rPr>
                <w:rFonts w:ascii="Public Sans" w:hAnsi="Public Sans" w:cs="Calibri"/>
                <w:sz w:val="18"/>
                <w:szCs w:val="18"/>
                <w:lang w:eastAsia="en-AU"/>
              </w:rPr>
              <w:t>Appropriation Expense</w:t>
            </w:r>
          </w:p>
        </w:tc>
        <w:tc>
          <w:tcPr>
            <w:tcW w:w="1256" w:type="dxa"/>
            <w:tcBorders>
              <w:top w:val="nil"/>
              <w:left w:val="nil"/>
              <w:bottom w:val="single" w:sz="4" w:space="0" w:color="FFFFFF"/>
              <w:right w:val="single" w:sz="4" w:space="0" w:color="FFFFFF"/>
            </w:tcBorders>
            <w:noWrap/>
            <w:vAlign w:val="center"/>
            <w:hideMark/>
          </w:tcPr>
          <w:p w14:paraId="1C16D9C1"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3AC7E7B"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7D0574"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r>
      <w:tr w:rsidR="00763288" w:rsidRPr="00604970" w14:paraId="04465804" w14:textId="77777777" w:rsidTr="006049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36FD563" w14:textId="77777777" w:rsidR="00763288" w:rsidRPr="00604970" w:rsidRDefault="00763288" w:rsidP="001A5221">
            <w:pPr>
              <w:ind w:firstLineChars="100" w:firstLine="180"/>
              <w:rPr>
                <w:rFonts w:ascii="Public Sans" w:hAnsi="Public Sans" w:cs="Calibri"/>
                <w:sz w:val="18"/>
                <w:szCs w:val="18"/>
                <w:lang w:eastAsia="en-AU"/>
              </w:rPr>
            </w:pPr>
            <w:r w:rsidRPr="00604970">
              <w:rPr>
                <w:rFonts w:ascii="Public Sans" w:hAnsi="Public Sans" w:cs="Calibri"/>
                <w:sz w:val="18"/>
                <w:szCs w:val="18"/>
                <w:lang w:eastAsia="en-AU"/>
              </w:rPr>
              <w:t>Depreciation and Amortisation</w:t>
            </w:r>
          </w:p>
        </w:tc>
        <w:tc>
          <w:tcPr>
            <w:tcW w:w="1256" w:type="dxa"/>
            <w:tcBorders>
              <w:top w:val="nil"/>
              <w:left w:val="nil"/>
              <w:bottom w:val="single" w:sz="4" w:space="0" w:color="FFFFFF"/>
              <w:right w:val="single" w:sz="4" w:space="0" w:color="FFFFFF"/>
            </w:tcBorders>
            <w:noWrap/>
            <w:vAlign w:val="center"/>
            <w:hideMark/>
          </w:tcPr>
          <w:p w14:paraId="245A2B8E"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245B257"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D77F95"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r>
      <w:tr w:rsidR="00763288" w:rsidRPr="00604970" w14:paraId="0C079BE2" w14:textId="77777777" w:rsidTr="006049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9AB3F9D" w14:textId="77777777" w:rsidR="00763288" w:rsidRPr="00604970" w:rsidRDefault="00763288" w:rsidP="001A5221">
            <w:pPr>
              <w:ind w:firstLineChars="100" w:firstLine="180"/>
              <w:rPr>
                <w:rFonts w:ascii="Public Sans" w:hAnsi="Public Sans" w:cs="Calibri"/>
                <w:sz w:val="18"/>
                <w:szCs w:val="18"/>
                <w:lang w:eastAsia="en-AU"/>
              </w:rPr>
            </w:pPr>
            <w:r w:rsidRPr="00604970">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59B41950"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3C0380"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25F45DA"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r>
      <w:tr w:rsidR="00763288" w:rsidRPr="00604970" w14:paraId="64D6DA0A" w14:textId="77777777" w:rsidTr="00604970">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1AF3DEDB" w14:textId="77777777" w:rsidR="00763288" w:rsidRPr="00604970" w:rsidRDefault="00763288" w:rsidP="001A5221">
            <w:pPr>
              <w:ind w:firstLineChars="100" w:firstLine="180"/>
              <w:rPr>
                <w:rFonts w:ascii="Public Sans" w:hAnsi="Public Sans" w:cs="Calibri"/>
                <w:sz w:val="18"/>
                <w:szCs w:val="18"/>
                <w:lang w:eastAsia="en-AU"/>
              </w:rPr>
            </w:pPr>
            <w:r w:rsidRPr="00604970">
              <w:rPr>
                <w:rFonts w:ascii="Public Sans" w:hAnsi="Public Sans" w:cs="Calibri"/>
                <w:sz w:val="18"/>
                <w:szCs w:val="18"/>
                <w:lang w:eastAsia="en-AU"/>
              </w:rPr>
              <w:t>Other Expenses</w:t>
            </w:r>
          </w:p>
        </w:tc>
        <w:tc>
          <w:tcPr>
            <w:tcW w:w="1256" w:type="dxa"/>
            <w:tcBorders>
              <w:top w:val="nil"/>
              <w:left w:val="nil"/>
              <w:bottom w:val="single" w:sz="4" w:space="0" w:color="auto"/>
              <w:right w:val="single" w:sz="4" w:space="0" w:color="FFFFFF"/>
            </w:tcBorders>
            <w:noWrap/>
            <w:vAlign w:val="center"/>
            <w:hideMark/>
          </w:tcPr>
          <w:p w14:paraId="18B9426A"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635A198"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28509D4"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r>
      <w:tr w:rsidR="00763288" w:rsidRPr="00604970" w14:paraId="75279502" w14:textId="77777777" w:rsidTr="00604970">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21778B2D" w14:textId="77777777" w:rsidR="00763288" w:rsidRPr="00604970" w:rsidRDefault="00763288" w:rsidP="00763288">
            <w:pPr>
              <w:rPr>
                <w:rFonts w:ascii="Public Sans" w:hAnsi="Public Sans" w:cs="Calibri"/>
                <w:b/>
                <w:bCs/>
                <w:sz w:val="18"/>
                <w:szCs w:val="18"/>
                <w:lang w:eastAsia="en-AU"/>
              </w:rPr>
            </w:pPr>
            <w:r w:rsidRPr="00604970">
              <w:rPr>
                <w:rFonts w:ascii="Public Sans" w:hAnsi="Public Sans" w:cs="Calibri"/>
                <w:b/>
                <w:bCs/>
                <w:sz w:val="18"/>
                <w:szCs w:val="18"/>
                <w:lang w:eastAsia="en-AU"/>
              </w:rPr>
              <w:t>TOTAL EXPENSES EXCLUDING LOSSES</w:t>
            </w:r>
          </w:p>
        </w:tc>
        <w:tc>
          <w:tcPr>
            <w:tcW w:w="1256" w:type="dxa"/>
            <w:tcBorders>
              <w:top w:val="single" w:sz="4" w:space="0" w:color="FFFFFF"/>
              <w:left w:val="nil"/>
              <w:bottom w:val="single" w:sz="4" w:space="0" w:color="FFFFFF"/>
              <w:right w:val="single" w:sz="4" w:space="0" w:color="FFFFFF"/>
            </w:tcBorders>
            <w:noWrap/>
            <w:vAlign w:val="center"/>
            <w:hideMark/>
          </w:tcPr>
          <w:p w14:paraId="0222F326" w14:textId="77777777" w:rsidR="00763288" w:rsidRPr="00604970" w:rsidRDefault="00763288" w:rsidP="00763288">
            <w:pPr>
              <w:jc w:val="right"/>
              <w:rPr>
                <w:rFonts w:ascii="Public Sans" w:hAnsi="Public Sans" w:cs="Calibri"/>
                <w:b/>
                <w:bCs/>
                <w:sz w:val="18"/>
                <w:szCs w:val="18"/>
                <w:lang w:eastAsia="en-AU"/>
              </w:rPr>
            </w:pPr>
            <w:r w:rsidRPr="00604970">
              <w:rPr>
                <w:rFonts w:ascii="Public Sans" w:hAnsi="Public Sans" w:cs="Calibri"/>
                <w:b/>
                <w:bCs/>
                <w:sz w:val="18"/>
                <w:szCs w:val="18"/>
                <w:lang w:eastAsia="en-AU"/>
              </w:rPr>
              <w:t>4,847</w:t>
            </w:r>
          </w:p>
        </w:tc>
        <w:tc>
          <w:tcPr>
            <w:tcW w:w="1156" w:type="dxa"/>
            <w:tcBorders>
              <w:top w:val="single" w:sz="4" w:space="0" w:color="FFFFFF"/>
              <w:left w:val="nil"/>
              <w:bottom w:val="single" w:sz="4" w:space="0" w:color="FFFFFF"/>
              <w:right w:val="single" w:sz="4" w:space="0" w:color="FFFFFF"/>
            </w:tcBorders>
            <w:noWrap/>
            <w:vAlign w:val="center"/>
            <w:hideMark/>
          </w:tcPr>
          <w:p w14:paraId="11D6BC51" w14:textId="77777777" w:rsidR="00763288" w:rsidRPr="00604970" w:rsidRDefault="00763288" w:rsidP="00763288">
            <w:pPr>
              <w:jc w:val="right"/>
              <w:rPr>
                <w:rFonts w:ascii="Public Sans" w:hAnsi="Public Sans" w:cs="Calibri"/>
                <w:b/>
                <w:bCs/>
                <w:sz w:val="18"/>
                <w:szCs w:val="18"/>
                <w:lang w:eastAsia="en-AU"/>
              </w:rPr>
            </w:pPr>
            <w:r w:rsidRPr="00604970">
              <w:rPr>
                <w:rFonts w:ascii="Public Sans" w:hAnsi="Public Sans" w:cs="Calibri"/>
                <w:b/>
                <w:bCs/>
                <w:sz w:val="18"/>
                <w:szCs w:val="18"/>
                <w:lang w:eastAsia="en-AU"/>
              </w:rPr>
              <w:t>5,411</w:t>
            </w:r>
          </w:p>
        </w:tc>
        <w:tc>
          <w:tcPr>
            <w:tcW w:w="1156" w:type="dxa"/>
            <w:tcBorders>
              <w:top w:val="single" w:sz="4" w:space="0" w:color="FFFFFF"/>
              <w:left w:val="nil"/>
              <w:bottom w:val="single" w:sz="4" w:space="0" w:color="FFFFFF"/>
              <w:right w:val="single" w:sz="4" w:space="0" w:color="FFFFFF"/>
            </w:tcBorders>
            <w:noWrap/>
            <w:vAlign w:val="center"/>
            <w:hideMark/>
          </w:tcPr>
          <w:p w14:paraId="76033C27" w14:textId="77777777" w:rsidR="00763288" w:rsidRPr="00604970" w:rsidRDefault="00763288" w:rsidP="00763288">
            <w:pPr>
              <w:jc w:val="right"/>
              <w:rPr>
                <w:rFonts w:ascii="Public Sans" w:hAnsi="Public Sans" w:cs="Calibri"/>
                <w:b/>
                <w:bCs/>
                <w:sz w:val="18"/>
                <w:szCs w:val="18"/>
                <w:lang w:eastAsia="en-AU"/>
              </w:rPr>
            </w:pPr>
            <w:r w:rsidRPr="00604970">
              <w:rPr>
                <w:rFonts w:ascii="Public Sans" w:hAnsi="Public Sans" w:cs="Calibri"/>
                <w:b/>
                <w:bCs/>
                <w:sz w:val="18"/>
                <w:szCs w:val="18"/>
                <w:lang w:eastAsia="en-AU"/>
              </w:rPr>
              <w:t>6,336</w:t>
            </w:r>
          </w:p>
        </w:tc>
      </w:tr>
      <w:tr w:rsidR="00763288" w:rsidRPr="00604970" w14:paraId="5E015013" w14:textId="77777777" w:rsidTr="00604970">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A8C5CD9" w14:textId="77777777" w:rsidR="00763288" w:rsidRPr="00604970" w:rsidRDefault="00763288" w:rsidP="00763288">
            <w:pPr>
              <w:rPr>
                <w:rFonts w:ascii="Public Sans" w:hAnsi="Public Sans" w:cs="Calibri"/>
                <w:b/>
                <w:bCs/>
                <w:sz w:val="18"/>
                <w:szCs w:val="18"/>
                <w:lang w:eastAsia="en-AU"/>
              </w:rPr>
            </w:pPr>
            <w:r w:rsidRPr="00604970">
              <w:rPr>
                <w:rFonts w:ascii="Public Sans" w:hAnsi="Public Sans" w:cs="Calibri"/>
                <w:b/>
                <w:bCs/>
                <w:sz w:val="18"/>
                <w:szCs w:val="18"/>
                <w:lang w:eastAsia="en-AU"/>
              </w:rPr>
              <w:t>Revenue</w:t>
            </w:r>
          </w:p>
        </w:tc>
        <w:tc>
          <w:tcPr>
            <w:tcW w:w="1256" w:type="dxa"/>
            <w:tcBorders>
              <w:top w:val="single" w:sz="4" w:space="0" w:color="auto"/>
              <w:left w:val="nil"/>
              <w:bottom w:val="single" w:sz="4" w:space="0" w:color="FFFFFF"/>
              <w:right w:val="single" w:sz="4" w:space="0" w:color="FFFFFF"/>
            </w:tcBorders>
            <w:noWrap/>
            <w:vAlign w:val="center"/>
            <w:hideMark/>
          </w:tcPr>
          <w:p w14:paraId="45D2B2B2" w14:textId="77777777" w:rsidR="00763288" w:rsidRPr="00604970" w:rsidRDefault="00763288" w:rsidP="00763288">
            <w:pPr>
              <w:jc w:val="right"/>
              <w:rPr>
                <w:rFonts w:ascii="Public Sans" w:hAnsi="Public Sans" w:cs="Calibri"/>
                <w:sz w:val="18"/>
                <w:szCs w:val="18"/>
                <w:lang w:eastAsia="en-AU"/>
              </w:rPr>
            </w:pPr>
            <w:r w:rsidRPr="0060497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3F1E238A" w14:textId="77777777" w:rsidR="00763288" w:rsidRPr="00604970" w:rsidRDefault="00763288" w:rsidP="00763288">
            <w:pPr>
              <w:jc w:val="right"/>
              <w:rPr>
                <w:rFonts w:ascii="Public Sans" w:hAnsi="Public Sans" w:cs="Calibri"/>
                <w:sz w:val="18"/>
                <w:szCs w:val="18"/>
                <w:lang w:eastAsia="en-AU"/>
              </w:rPr>
            </w:pPr>
            <w:r w:rsidRPr="00604970">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02464CEA" w14:textId="77777777" w:rsidR="00763288" w:rsidRPr="00604970" w:rsidRDefault="00763288" w:rsidP="00763288">
            <w:pPr>
              <w:jc w:val="right"/>
              <w:rPr>
                <w:rFonts w:ascii="Public Sans" w:hAnsi="Public Sans" w:cs="Calibri"/>
                <w:sz w:val="18"/>
                <w:szCs w:val="18"/>
                <w:lang w:eastAsia="en-AU"/>
              </w:rPr>
            </w:pPr>
            <w:r w:rsidRPr="00604970">
              <w:rPr>
                <w:rFonts w:ascii="Public Sans" w:hAnsi="Public Sans" w:cs="Calibri"/>
                <w:sz w:val="18"/>
                <w:szCs w:val="18"/>
                <w:lang w:eastAsia="en-AU"/>
              </w:rPr>
              <w:t> </w:t>
            </w:r>
          </w:p>
        </w:tc>
      </w:tr>
      <w:tr w:rsidR="00763288" w:rsidRPr="00604970" w14:paraId="6B14B36E" w14:textId="77777777" w:rsidTr="006049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369C30A" w14:textId="77777777" w:rsidR="00763288" w:rsidRPr="00604970" w:rsidRDefault="00763288" w:rsidP="001A5221">
            <w:pPr>
              <w:ind w:firstLineChars="100" w:firstLine="180"/>
              <w:rPr>
                <w:rFonts w:ascii="Public Sans" w:hAnsi="Public Sans" w:cs="Calibri"/>
                <w:sz w:val="18"/>
                <w:szCs w:val="18"/>
                <w:lang w:eastAsia="en-AU"/>
              </w:rPr>
            </w:pPr>
            <w:r w:rsidRPr="00604970">
              <w:rPr>
                <w:rFonts w:ascii="Public Sans" w:hAnsi="Public Sans" w:cs="Calibri"/>
                <w:sz w:val="18"/>
                <w:szCs w:val="18"/>
                <w:lang w:eastAsia="en-AU"/>
              </w:rPr>
              <w:t>Appropriation Revenue</w:t>
            </w:r>
          </w:p>
        </w:tc>
        <w:tc>
          <w:tcPr>
            <w:tcW w:w="1256" w:type="dxa"/>
            <w:tcBorders>
              <w:top w:val="nil"/>
              <w:left w:val="nil"/>
              <w:bottom w:val="single" w:sz="4" w:space="0" w:color="FFFFFF"/>
              <w:right w:val="single" w:sz="4" w:space="0" w:color="FFFFFF"/>
            </w:tcBorders>
            <w:noWrap/>
            <w:vAlign w:val="center"/>
            <w:hideMark/>
          </w:tcPr>
          <w:p w14:paraId="3B6C5B2E"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F2D9FD"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DA1966D"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r>
      <w:tr w:rsidR="00763288" w:rsidRPr="00604970" w14:paraId="2AE0D5C8" w14:textId="77777777" w:rsidTr="006049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4346917" w14:textId="77777777" w:rsidR="00763288" w:rsidRPr="00604970" w:rsidRDefault="00763288" w:rsidP="001A5221">
            <w:pPr>
              <w:ind w:firstLineChars="100" w:firstLine="180"/>
              <w:rPr>
                <w:rFonts w:ascii="Public Sans" w:hAnsi="Public Sans" w:cs="Calibri"/>
                <w:sz w:val="18"/>
                <w:szCs w:val="18"/>
                <w:lang w:eastAsia="en-AU"/>
              </w:rPr>
            </w:pPr>
            <w:r w:rsidRPr="00604970">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39B06103"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E8678C5"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D3FEC0"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r>
      <w:tr w:rsidR="00763288" w:rsidRPr="00604970" w14:paraId="6F844089" w14:textId="77777777" w:rsidTr="00604970">
        <w:trPr>
          <w:trHeight w:val="238"/>
        </w:trPr>
        <w:tc>
          <w:tcPr>
            <w:tcW w:w="6236" w:type="dxa"/>
            <w:tcBorders>
              <w:top w:val="nil"/>
              <w:left w:val="single" w:sz="4" w:space="0" w:color="FFFFFF"/>
              <w:bottom w:val="single" w:sz="4" w:space="0" w:color="FFFFFF"/>
              <w:right w:val="single" w:sz="4" w:space="0" w:color="FFFFFF"/>
            </w:tcBorders>
            <w:vAlign w:val="center"/>
            <w:hideMark/>
          </w:tcPr>
          <w:p w14:paraId="0E761ED2" w14:textId="77777777" w:rsidR="00763288" w:rsidRPr="00604970" w:rsidRDefault="00763288" w:rsidP="00604970">
            <w:pPr>
              <w:ind w:right="-416" w:firstLineChars="100" w:firstLine="180"/>
              <w:rPr>
                <w:rFonts w:ascii="Public Sans" w:hAnsi="Public Sans" w:cs="Calibri"/>
                <w:sz w:val="18"/>
                <w:szCs w:val="18"/>
                <w:lang w:eastAsia="en-AU"/>
              </w:rPr>
            </w:pPr>
            <w:r w:rsidRPr="00604970">
              <w:rPr>
                <w:rFonts w:ascii="Public Sans" w:hAnsi="Public Sans" w:cs="Calibri"/>
                <w:sz w:val="18"/>
                <w:szCs w:val="18"/>
                <w:lang w:eastAsia="en-AU"/>
              </w:rPr>
              <w:t>Acceptance by Crown Entity of Employee Benefits and Other Liabilities</w:t>
            </w:r>
          </w:p>
        </w:tc>
        <w:tc>
          <w:tcPr>
            <w:tcW w:w="1256" w:type="dxa"/>
            <w:tcBorders>
              <w:top w:val="nil"/>
              <w:left w:val="nil"/>
              <w:bottom w:val="single" w:sz="4" w:space="0" w:color="FFFFFF"/>
              <w:right w:val="single" w:sz="4" w:space="0" w:color="FFFFFF"/>
            </w:tcBorders>
            <w:noWrap/>
            <w:vAlign w:val="center"/>
            <w:hideMark/>
          </w:tcPr>
          <w:p w14:paraId="64890480"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77E94C3"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E1DFD1E"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r>
      <w:tr w:rsidR="00763288" w:rsidRPr="00604970" w14:paraId="66BE0EE1" w14:textId="77777777" w:rsidTr="006049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FACC367" w14:textId="77777777" w:rsidR="00763288" w:rsidRPr="00604970" w:rsidRDefault="00763288" w:rsidP="001A5221">
            <w:pPr>
              <w:ind w:firstLineChars="100" w:firstLine="180"/>
              <w:rPr>
                <w:rFonts w:ascii="Public Sans" w:hAnsi="Public Sans" w:cs="Calibri"/>
                <w:sz w:val="18"/>
                <w:szCs w:val="18"/>
                <w:lang w:eastAsia="en-AU"/>
              </w:rPr>
            </w:pPr>
            <w:r w:rsidRPr="00604970">
              <w:rPr>
                <w:rFonts w:ascii="Public Sans" w:hAnsi="Public Sans" w:cs="Calibri"/>
                <w:sz w:val="18"/>
                <w:szCs w:val="18"/>
                <w:lang w:eastAsia="en-AU"/>
              </w:rPr>
              <w:t>Transfers to the Crown Entity</w:t>
            </w:r>
          </w:p>
        </w:tc>
        <w:tc>
          <w:tcPr>
            <w:tcW w:w="1256" w:type="dxa"/>
            <w:tcBorders>
              <w:top w:val="nil"/>
              <w:left w:val="nil"/>
              <w:bottom w:val="single" w:sz="4" w:space="0" w:color="FFFFFF"/>
              <w:right w:val="single" w:sz="4" w:space="0" w:color="FFFFFF"/>
            </w:tcBorders>
            <w:noWrap/>
            <w:vAlign w:val="center"/>
            <w:hideMark/>
          </w:tcPr>
          <w:p w14:paraId="61D1152A"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25E8CA"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26062E1"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r>
      <w:tr w:rsidR="00763288" w:rsidRPr="00604970" w14:paraId="0504E3DB" w14:textId="77777777" w:rsidTr="006049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44DAFF9" w14:textId="77777777" w:rsidR="00763288" w:rsidRPr="00604970" w:rsidRDefault="00763288" w:rsidP="001A5221">
            <w:pPr>
              <w:ind w:firstLineChars="100" w:firstLine="180"/>
              <w:rPr>
                <w:rFonts w:ascii="Public Sans" w:hAnsi="Public Sans" w:cs="Calibri"/>
                <w:sz w:val="18"/>
                <w:szCs w:val="18"/>
                <w:lang w:eastAsia="en-AU"/>
              </w:rPr>
            </w:pPr>
            <w:r w:rsidRPr="00604970">
              <w:rPr>
                <w:rFonts w:ascii="Public Sans" w:hAnsi="Public Sans" w:cs="Calibri"/>
                <w:sz w:val="18"/>
                <w:szCs w:val="18"/>
                <w:lang w:eastAsia="en-AU"/>
              </w:rPr>
              <w:t>Sales of Goods and Services</w:t>
            </w:r>
          </w:p>
        </w:tc>
        <w:tc>
          <w:tcPr>
            <w:tcW w:w="1256" w:type="dxa"/>
            <w:tcBorders>
              <w:top w:val="nil"/>
              <w:left w:val="nil"/>
              <w:bottom w:val="single" w:sz="4" w:space="0" w:color="FFFFFF"/>
              <w:right w:val="single" w:sz="4" w:space="0" w:color="FFFFFF"/>
            </w:tcBorders>
            <w:noWrap/>
            <w:vAlign w:val="center"/>
            <w:hideMark/>
          </w:tcPr>
          <w:p w14:paraId="53649BF4"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4,521</w:t>
            </w:r>
          </w:p>
        </w:tc>
        <w:tc>
          <w:tcPr>
            <w:tcW w:w="1156" w:type="dxa"/>
            <w:tcBorders>
              <w:top w:val="nil"/>
              <w:left w:val="nil"/>
              <w:bottom w:val="single" w:sz="4" w:space="0" w:color="FFFFFF"/>
              <w:right w:val="single" w:sz="4" w:space="0" w:color="FFFFFF"/>
            </w:tcBorders>
            <w:noWrap/>
            <w:vAlign w:val="center"/>
            <w:hideMark/>
          </w:tcPr>
          <w:p w14:paraId="55BFB7D5"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5,199</w:t>
            </w:r>
          </w:p>
        </w:tc>
        <w:tc>
          <w:tcPr>
            <w:tcW w:w="1156" w:type="dxa"/>
            <w:tcBorders>
              <w:top w:val="nil"/>
              <w:left w:val="nil"/>
              <w:bottom w:val="single" w:sz="4" w:space="0" w:color="FFFFFF"/>
              <w:right w:val="single" w:sz="4" w:space="0" w:color="FFFFFF"/>
            </w:tcBorders>
            <w:noWrap/>
            <w:vAlign w:val="center"/>
            <w:hideMark/>
          </w:tcPr>
          <w:p w14:paraId="36FC3834"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6,097</w:t>
            </w:r>
          </w:p>
        </w:tc>
      </w:tr>
      <w:tr w:rsidR="00763288" w:rsidRPr="00604970" w14:paraId="0A0E7D31" w14:textId="77777777" w:rsidTr="006049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7A60E8B" w14:textId="77777777" w:rsidR="00763288" w:rsidRPr="00604970" w:rsidRDefault="00763288" w:rsidP="001A5221">
            <w:pPr>
              <w:ind w:firstLineChars="100" w:firstLine="180"/>
              <w:rPr>
                <w:rFonts w:ascii="Public Sans" w:hAnsi="Public Sans" w:cs="Calibri"/>
                <w:sz w:val="18"/>
                <w:szCs w:val="18"/>
                <w:lang w:eastAsia="en-AU"/>
              </w:rPr>
            </w:pPr>
            <w:r w:rsidRPr="00604970">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2888B700"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304</w:t>
            </w:r>
          </w:p>
        </w:tc>
        <w:tc>
          <w:tcPr>
            <w:tcW w:w="1156" w:type="dxa"/>
            <w:tcBorders>
              <w:top w:val="nil"/>
              <w:left w:val="nil"/>
              <w:bottom w:val="single" w:sz="4" w:space="0" w:color="FFFFFF"/>
              <w:right w:val="single" w:sz="4" w:space="0" w:color="FFFFFF"/>
            </w:tcBorders>
            <w:noWrap/>
            <w:vAlign w:val="center"/>
            <w:hideMark/>
          </w:tcPr>
          <w:p w14:paraId="1FE13FF0"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225</w:t>
            </w:r>
          </w:p>
        </w:tc>
        <w:tc>
          <w:tcPr>
            <w:tcW w:w="1156" w:type="dxa"/>
            <w:tcBorders>
              <w:top w:val="nil"/>
              <w:left w:val="nil"/>
              <w:bottom w:val="single" w:sz="4" w:space="0" w:color="FFFFFF"/>
              <w:right w:val="single" w:sz="4" w:space="0" w:color="FFFFFF"/>
            </w:tcBorders>
            <w:noWrap/>
            <w:vAlign w:val="center"/>
            <w:hideMark/>
          </w:tcPr>
          <w:p w14:paraId="1F5E91DD"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240</w:t>
            </w:r>
          </w:p>
        </w:tc>
      </w:tr>
      <w:tr w:rsidR="00763288" w:rsidRPr="00604970" w14:paraId="0D050680" w14:textId="77777777" w:rsidTr="006049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8E5733A" w14:textId="77777777" w:rsidR="00763288" w:rsidRPr="00604970" w:rsidRDefault="00763288" w:rsidP="001A5221">
            <w:pPr>
              <w:ind w:firstLineChars="100" w:firstLine="180"/>
              <w:rPr>
                <w:rFonts w:ascii="Public Sans" w:hAnsi="Public Sans" w:cs="Calibri"/>
                <w:sz w:val="18"/>
                <w:szCs w:val="18"/>
                <w:lang w:eastAsia="en-AU"/>
              </w:rPr>
            </w:pPr>
            <w:r w:rsidRPr="00604970">
              <w:rPr>
                <w:rFonts w:ascii="Public Sans" w:hAnsi="Public Sans" w:cs="Calibri"/>
                <w:sz w:val="18"/>
                <w:szCs w:val="18"/>
                <w:lang w:eastAsia="en-AU"/>
              </w:rPr>
              <w:t>Investment Revenue</w:t>
            </w:r>
          </w:p>
        </w:tc>
        <w:tc>
          <w:tcPr>
            <w:tcW w:w="1256" w:type="dxa"/>
            <w:tcBorders>
              <w:top w:val="nil"/>
              <w:left w:val="nil"/>
              <w:bottom w:val="single" w:sz="4" w:space="0" w:color="FFFFFF"/>
              <w:right w:val="single" w:sz="4" w:space="0" w:color="FFFFFF"/>
            </w:tcBorders>
            <w:noWrap/>
            <w:vAlign w:val="center"/>
            <w:hideMark/>
          </w:tcPr>
          <w:p w14:paraId="45825B46"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2,387</w:t>
            </w:r>
          </w:p>
        </w:tc>
        <w:tc>
          <w:tcPr>
            <w:tcW w:w="1156" w:type="dxa"/>
            <w:tcBorders>
              <w:top w:val="nil"/>
              <w:left w:val="nil"/>
              <w:bottom w:val="single" w:sz="4" w:space="0" w:color="FFFFFF"/>
              <w:right w:val="single" w:sz="4" w:space="0" w:color="FFFFFF"/>
            </w:tcBorders>
            <w:noWrap/>
            <w:vAlign w:val="center"/>
            <w:hideMark/>
          </w:tcPr>
          <w:p w14:paraId="34F47927"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2,423</w:t>
            </w:r>
          </w:p>
        </w:tc>
        <w:tc>
          <w:tcPr>
            <w:tcW w:w="1156" w:type="dxa"/>
            <w:tcBorders>
              <w:top w:val="nil"/>
              <w:left w:val="nil"/>
              <w:bottom w:val="single" w:sz="4" w:space="0" w:color="FFFFFF"/>
              <w:right w:val="single" w:sz="4" w:space="0" w:color="FFFFFF"/>
            </w:tcBorders>
            <w:noWrap/>
            <w:vAlign w:val="center"/>
            <w:hideMark/>
          </w:tcPr>
          <w:p w14:paraId="21D89626"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2,574</w:t>
            </w:r>
          </w:p>
        </w:tc>
      </w:tr>
      <w:tr w:rsidR="00763288" w:rsidRPr="00604970" w14:paraId="307A14B0" w14:textId="77777777" w:rsidTr="006049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4D7160C" w14:textId="77777777" w:rsidR="00763288" w:rsidRPr="00604970" w:rsidRDefault="00763288" w:rsidP="001A5221">
            <w:pPr>
              <w:ind w:firstLineChars="100" w:firstLine="180"/>
              <w:rPr>
                <w:rFonts w:ascii="Public Sans" w:hAnsi="Public Sans" w:cs="Calibri"/>
                <w:sz w:val="18"/>
                <w:szCs w:val="18"/>
                <w:lang w:eastAsia="en-AU"/>
              </w:rPr>
            </w:pPr>
            <w:r w:rsidRPr="00604970">
              <w:rPr>
                <w:rFonts w:ascii="Public Sans" w:hAnsi="Public Sans" w:cs="Calibri"/>
                <w:sz w:val="18"/>
                <w:szCs w:val="18"/>
                <w:lang w:eastAsia="en-AU"/>
              </w:rPr>
              <w:t xml:space="preserve">Retained Taxes, </w:t>
            </w:r>
            <w:proofErr w:type="gramStart"/>
            <w:r w:rsidRPr="00604970">
              <w:rPr>
                <w:rFonts w:ascii="Public Sans" w:hAnsi="Public Sans" w:cs="Calibri"/>
                <w:sz w:val="18"/>
                <w:szCs w:val="18"/>
                <w:lang w:eastAsia="en-AU"/>
              </w:rPr>
              <w:t>Fees</w:t>
            </w:r>
            <w:proofErr w:type="gramEnd"/>
            <w:r w:rsidRPr="00604970">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1A759105"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B492B4F"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10F3BE9"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r>
      <w:tr w:rsidR="00763288" w:rsidRPr="00604970" w14:paraId="3A674441" w14:textId="77777777" w:rsidTr="00604970">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567882DF" w14:textId="77777777" w:rsidR="00763288" w:rsidRPr="00604970" w:rsidRDefault="00763288" w:rsidP="001A5221">
            <w:pPr>
              <w:ind w:firstLineChars="100" w:firstLine="180"/>
              <w:rPr>
                <w:rFonts w:ascii="Public Sans" w:hAnsi="Public Sans" w:cs="Calibri"/>
                <w:sz w:val="18"/>
                <w:szCs w:val="18"/>
                <w:lang w:eastAsia="en-AU"/>
              </w:rPr>
            </w:pPr>
            <w:r w:rsidRPr="00604970">
              <w:rPr>
                <w:rFonts w:ascii="Public Sans" w:hAnsi="Public Sans" w:cs="Calibri"/>
                <w:sz w:val="18"/>
                <w:szCs w:val="18"/>
                <w:lang w:eastAsia="en-AU"/>
              </w:rPr>
              <w:t>Other Revenue</w:t>
            </w:r>
          </w:p>
        </w:tc>
        <w:tc>
          <w:tcPr>
            <w:tcW w:w="1256" w:type="dxa"/>
            <w:tcBorders>
              <w:top w:val="nil"/>
              <w:left w:val="nil"/>
              <w:bottom w:val="single" w:sz="4" w:space="0" w:color="auto"/>
              <w:right w:val="single" w:sz="4" w:space="0" w:color="FFFFFF"/>
            </w:tcBorders>
            <w:noWrap/>
            <w:vAlign w:val="center"/>
            <w:hideMark/>
          </w:tcPr>
          <w:p w14:paraId="6841842B"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47859B0"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8157647"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r>
      <w:tr w:rsidR="00763288" w:rsidRPr="00604970" w14:paraId="03D1372D" w14:textId="77777777" w:rsidTr="00604970">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26B24FE0" w14:textId="77777777" w:rsidR="00763288" w:rsidRPr="00604970" w:rsidRDefault="00763288" w:rsidP="00763288">
            <w:pPr>
              <w:rPr>
                <w:rFonts w:ascii="Public Sans" w:hAnsi="Public Sans" w:cs="Calibri"/>
                <w:b/>
                <w:bCs/>
                <w:sz w:val="18"/>
                <w:szCs w:val="18"/>
                <w:lang w:eastAsia="en-AU"/>
              </w:rPr>
            </w:pPr>
            <w:r w:rsidRPr="00604970">
              <w:rPr>
                <w:rFonts w:ascii="Public Sans" w:hAnsi="Public Sans" w:cs="Calibri"/>
                <w:b/>
                <w:bCs/>
                <w:sz w:val="18"/>
                <w:szCs w:val="18"/>
                <w:lang w:eastAsia="en-AU"/>
              </w:rPr>
              <w:t>Total Revenue</w:t>
            </w:r>
          </w:p>
        </w:tc>
        <w:tc>
          <w:tcPr>
            <w:tcW w:w="1256" w:type="dxa"/>
            <w:tcBorders>
              <w:top w:val="single" w:sz="4" w:space="0" w:color="FFFFFF"/>
              <w:left w:val="nil"/>
              <w:bottom w:val="single" w:sz="4" w:space="0" w:color="FFFFFF"/>
              <w:right w:val="single" w:sz="4" w:space="0" w:color="FFFFFF"/>
            </w:tcBorders>
            <w:noWrap/>
            <w:vAlign w:val="center"/>
            <w:hideMark/>
          </w:tcPr>
          <w:p w14:paraId="21AF0B2F" w14:textId="77777777" w:rsidR="00763288" w:rsidRPr="00604970" w:rsidRDefault="00763288" w:rsidP="00763288">
            <w:pPr>
              <w:jc w:val="right"/>
              <w:rPr>
                <w:rFonts w:ascii="Public Sans" w:hAnsi="Public Sans" w:cs="Calibri"/>
                <w:b/>
                <w:bCs/>
                <w:sz w:val="18"/>
                <w:szCs w:val="18"/>
                <w:lang w:eastAsia="en-AU"/>
              </w:rPr>
            </w:pPr>
            <w:r w:rsidRPr="00604970">
              <w:rPr>
                <w:rFonts w:ascii="Public Sans" w:hAnsi="Public Sans" w:cs="Calibri"/>
                <w:b/>
                <w:bCs/>
                <w:sz w:val="18"/>
                <w:szCs w:val="18"/>
                <w:lang w:eastAsia="en-AU"/>
              </w:rPr>
              <w:t>7,212</w:t>
            </w:r>
          </w:p>
        </w:tc>
        <w:tc>
          <w:tcPr>
            <w:tcW w:w="1156" w:type="dxa"/>
            <w:tcBorders>
              <w:top w:val="single" w:sz="4" w:space="0" w:color="FFFFFF"/>
              <w:left w:val="nil"/>
              <w:bottom w:val="single" w:sz="4" w:space="0" w:color="FFFFFF"/>
              <w:right w:val="single" w:sz="4" w:space="0" w:color="FFFFFF"/>
            </w:tcBorders>
            <w:noWrap/>
            <w:vAlign w:val="center"/>
            <w:hideMark/>
          </w:tcPr>
          <w:p w14:paraId="534CD680" w14:textId="77777777" w:rsidR="00763288" w:rsidRPr="00604970" w:rsidRDefault="00763288" w:rsidP="00763288">
            <w:pPr>
              <w:jc w:val="right"/>
              <w:rPr>
                <w:rFonts w:ascii="Public Sans" w:hAnsi="Public Sans" w:cs="Calibri"/>
                <w:b/>
                <w:bCs/>
                <w:sz w:val="18"/>
                <w:szCs w:val="18"/>
                <w:lang w:eastAsia="en-AU"/>
              </w:rPr>
            </w:pPr>
            <w:r w:rsidRPr="00604970">
              <w:rPr>
                <w:rFonts w:ascii="Public Sans" w:hAnsi="Public Sans" w:cs="Calibri"/>
                <w:b/>
                <w:bCs/>
                <w:sz w:val="18"/>
                <w:szCs w:val="18"/>
                <w:lang w:eastAsia="en-AU"/>
              </w:rPr>
              <w:t>7,847</w:t>
            </w:r>
          </w:p>
        </w:tc>
        <w:tc>
          <w:tcPr>
            <w:tcW w:w="1156" w:type="dxa"/>
            <w:tcBorders>
              <w:top w:val="single" w:sz="4" w:space="0" w:color="FFFFFF"/>
              <w:left w:val="nil"/>
              <w:bottom w:val="single" w:sz="4" w:space="0" w:color="FFFFFF"/>
              <w:right w:val="single" w:sz="4" w:space="0" w:color="FFFFFF"/>
            </w:tcBorders>
            <w:noWrap/>
            <w:vAlign w:val="center"/>
            <w:hideMark/>
          </w:tcPr>
          <w:p w14:paraId="45CDD0D4" w14:textId="77777777" w:rsidR="00763288" w:rsidRPr="00604970" w:rsidRDefault="00763288" w:rsidP="00763288">
            <w:pPr>
              <w:jc w:val="right"/>
              <w:rPr>
                <w:rFonts w:ascii="Public Sans" w:hAnsi="Public Sans" w:cs="Calibri"/>
                <w:b/>
                <w:bCs/>
                <w:sz w:val="18"/>
                <w:szCs w:val="18"/>
                <w:lang w:eastAsia="en-AU"/>
              </w:rPr>
            </w:pPr>
            <w:r w:rsidRPr="00604970">
              <w:rPr>
                <w:rFonts w:ascii="Public Sans" w:hAnsi="Public Sans" w:cs="Calibri"/>
                <w:b/>
                <w:bCs/>
                <w:sz w:val="18"/>
                <w:szCs w:val="18"/>
                <w:lang w:eastAsia="en-AU"/>
              </w:rPr>
              <w:t>8,910</w:t>
            </w:r>
          </w:p>
        </w:tc>
      </w:tr>
      <w:tr w:rsidR="00763288" w:rsidRPr="00604970" w14:paraId="5C9E2C5D" w14:textId="77777777" w:rsidTr="00604970">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C3E6AE1" w14:textId="77777777" w:rsidR="00763288" w:rsidRPr="00604970" w:rsidRDefault="00763288" w:rsidP="001A5221">
            <w:pPr>
              <w:ind w:firstLineChars="100" w:firstLine="180"/>
              <w:rPr>
                <w:rFonts w:ascii="Public Sans" w:hAnsi="Public Sans" w:cs="Calibri"/>
                <w:sz w:val="18"/>
                <w:szCs w:val="18"/>
                <w:lang w:eastAsia="en-AU"/>
              </w:rPr>
            </w:pPr>
            <w:r w:rsidRPr="00604970">
              <w:rPr>
                <w:rFonts w:ascii="Public Sans" w:hAnsi="Public Sans" w:cs="Calibri"/>
                <w:sz w:val="18"/>
                <w:szCs w:val="18"/>
                <w:lang w:eastAsia="en-AU"/>
              </w:rPr>
              <w:t xml:space="preserve">Gain/(Loss) on Disposal of </w:t>
            </w:r>
            <w:proofErr w:type="spellStart"/>
            <w:proofErr w:type="gramStart"/>
            <w:r w:rsidRPr="00604970">
              <w:rPr>
                <w:rFonts w:ascii="Public Sans" w:hAnsi="Public Sans" w:cs="Calibri"/>
                <w:sz w:val="18"/>
                <w:szCs w:val="18"/>
                <w:lang w:eastAsia="en-AU"/>
              </w:rPr>
              <w:t>Non Current</w:t>
            </w:r>
            <w:proofErr w:type="spellEnd"/>
            <w:proofErr w:type="gramEnd"/>
            <w:r w:rsidRPr="00604970">
              <w:rPr>
                <w:rFonts w:ascii="Public Sans" w:hAnsi="Public Sans" w:cs="Calibri"/>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5196EFB0"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26760463"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18930E74"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r>
      <w:tr w:rsidR="00763288" w:rsidRPr="00604970" w14:paraId="5B34FB57" w14:textId="77777777" w:rsidTr="00604970">
        <w:trPr>
          <w:trHeight w:val="238"/>
        </w:trPr>
        <w:tc>
          <w:tcPr>
            <w:tcW w:w="6236" w:type="dxa"/>
            <w:tcBorders>
              <w:top w:val="nil"/>
              <w:left w:val="single" w:sz="4" w:space="0" w:color="FFFFFF"/>
              <w:bottom w:val="nil"/>
              <w:right w:val="single" w:sz="4" w:space="0" w:color="FFFFFF"/>
            </w:tcBorders>
            <w:noWrap/>
            <w:vAlign w:val="center"/>
            <w:hideMark/>
          </w:tcPr>
          <w:p w14:paraId="3B18DCC7" w14:textId="77777777" w:rsidR="00763288" w:rsidRPr="00604970" w:rsidRDefault="00763288" w:rsidP="001A5221">
            <w:pPr>
              <w:ind w:firstLineChars="100" w:firstLine="180"/>
              <w:rPr>
                <w:rFonts w:ascii="Public Sans" w:hAnsi="Public Sans" w:cs="Calibri"/>
                <w:sz w:val="18"/>
                <w:szCs w:val="18"/>
                <w:lang w:eastAsia="en-AU"/>
              </w:rPr>
            </w:pPr>
            <w:r w:rsidRPr="00604970">
              <w:rPr>
                <w:rFonts w:ascii="Public Sans" w:hAnsi="Public Sans" w:cs="Calibri"/>
                <w:sz w:val="18"/>
                <w:szCs w:val="18"/>
                <w:lang w:eastAsia="en-AU"/>
              </w:rPr>
              <w:t>Other Gains/(Losses)</w:t>
            </w:r>
          </w:p>
        </w:tc>
        <w:tc>
          <w:tcPr>
            <w:tcW w:w="1256" w:type="dxa"/>
            <w:tcBorders>
              <w:top w:val="nil"/>
              <w:left w:val="nil"/>
              <w:bottom w:val="nil"/>
              <w:right w:val="single" w:sz="4" w:space="0" w:color="FFFFFF"/>
            </w:tcBorders>
            <w:noWrap/>
            <w:vAlign w:val="center"/>
            <w:hideMark/>
          </w:tcPr>
          <w:p w14:paraId="43DA94D6"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338CA7B7"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c>
          <w:tcPr>
            <w:tcW w:w="1156" w:type="dxa"/>
            <w:tcBorders>
              <w:top w:val="nil"/>
              <w:left w:val="nil"/>
              <w:bottom w:val="nil"/>
              <w:right w:val="single" w:sz="4" w:space="0" w:color="FFFFFF"/>
            </w:tcBorders>
            <w:noWrap/>
            <w:vAlign w:val="center"/>
            <w:hideMark/>
          </w:tcPr>
          <w:p w14:paraId="360AE662" w14:textId="77777777" w:rsidR="00763288" w:rsidRPr="00604970" w:rsidRDefault="00763288" w:rsidP="00763288">
            <w:pPr>
              <w:jc w:val="right"/>
              <w:rPr>
                <w:rFonts w:ascii="Public Sans" w:hAnsi="Public Sans" w:cs="Calibri"/>
                <w:color w:val="000000"/>
                <w:sz w:val="18"/>
                <w:szCs w:val="18"/>
                <w:lang w:eastAsia="en-AU"/>
              </w:rPr>
            </w:pPr>
            <w:r w:rsidRPr="00604970">
              <w:rPr>
                <w:rFonts w:ascii="Public Sans" w:hAnsi="Public Sans" w:cs="Calibri"/>
                <w:color w:val="000000"/>
                <w:sz w:val="18"/>
                <w:szCs w:val="18"/>
                <w:lang w:eastAsia="en-AU"/>
              </w:rPr>
              <w:t>...</w:t>
            </w:r>
          </w:p>
        </w:tc>
      </w:tr>
      <w:tr w:rsidR="00763288" w:rsidRPr="00604970" w14:paraId="5CBBA2B4" w14:textId="77777777" w:rsidTr="00604970">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A9B2C39" w14:textId="77777777" w:rsidR="00763288" w:rsidRPr="00604970" w:rsidRDefault="00763288" w:rsidP="00763288">
            <w:pPr>
              <w:rPr>
                <w:rFonts w:ascii="Public Sans" w:hAnsi="Public Sans" w:cs="Calibri"/>
                <w:b/>
                <w:bCs/>
                <w:sz w:val="18"/>
                <w:szCs w:val="18"/>
                <w:lang w:eastAsia="en-AU"/>
              </w:rPr>
            </w:pPr>
            <w:r w:rsidRPr="00604970">
              <w:rPr>
                <w:rFonts w:ascii="Public Sans" w:hAnsi="Public Sans" w:cs="Calibri"/>
                <w:b/>
                <w:bCs/>
                <w:sz w:val="18"/>
                <w:szCs w:val="18"/>
                <w:lang w:eastAsia="en-AU"/>
              </w:rPr>
              <w:t>Net Result</w:t>
            </w:r>
          </w:p>
        </w:tc>
        <w:tc>
          <w:tcPr>
            <w:tcW w:w="1256" w:type="dxa"/>
            <w:tcBorders>
              <w:top w:val="single" w:sz="4" w:space="0" w:color="auto"/>
              <w:left w:val="nil"/>
              <w:bottom w:val="single" w:sz="4" w:space="0" w:color="auto"/>
              <w:right w:val="single" w:sz="4" w:space="0" w:color="FFFFFF"/>
            </w:tcBorders>
            <w:noWrap/>
            <w:vAlign w:val="center"/>
            <w:hideMark/>
          </w:tcPr>
          <w:p w14:paraId="4DFC4499" w14:textId="77777777" w:rsidR="00763288" w:rsidRPr="00604970" w:rsidRDefault="00763288" w:rsidP="00763288">
            <w:pPr>
              <w:jc w:val="right"/>
              <w:rPr>
                <w:rFonts w:ascii="Public Sans" w:hAnsi="Public Sans" w:cs="Calibri"/>
                <w:b/>
                <w:bCs/>
                <w:sz w:val="18"/>
                <w:szCs w:val="18"/>
                <w:lang w:eastAsia="en-AU"/>
              </w:rPr>
            </w:pPr>
            <w:r w:rsidRPr="00604970">
              <w:rPr>
                <w:rFonts w:ascii="Public Sans" w:hAnsi="Public Sans" w:cs="Calibri"/>
                <w:b/>
                <w:bCs/>
                <w:sz w:val="18"/>
                <w:szCs w:val="18"/>
                <w:lang w:eastAsia="en-AU"/>
              </w:rPr>
              <w:t>2,365</w:t>
            </w:r>
          </w:p>
        </w:tc>
        <w:tc>
          <w:tcPr>
            <w:tcW w:w="1156" w:type="dxa"/>
            <w:tcBorders>
              <w:top w:val="single" w:sz="4" w:space="0" w:color="auto"/>
              <w:left w:val="nil"/>
              <w:bottom w:val="single" w:sz="4" w:space="0" w:color="auto"/>
              <w:right w:val="single" w:sz="4" w:space="0" w:color="FFFFFF"/>
            </w:tcBorders>
            <w:noWrap/>
            <w:vAlign w:val="center"/>
            <w:hideMark/>
          </w:tcPr>
          <w:p w14:paraId="61E07CC5" w14:textId="77777777" w:rsidR="00763288" w:rsidRPr="00604970" w:rsidRDefault="00763288" w:rsidP="00763288">
            <w:pPr>
              <w:jc w:val="right"/>
              <w:rPr>
                <w:rFonts w:ascii="Public Sans" w:hAnsi="Public Sans" w:cs="Calibri"/>
                <w:b/>
                <w:bCs/>
                <w:sz w:val="18"/>
                <w:szCs w:val="18"/>
                <w:lang w:eastAsia="en-AU"/>
              </w:rPr>
            </w:pPr>
            <w:r w:rsidRPr="00604970">
              <w:rPr>
                <w:rFonts w:ascii="Public Sans" w:hAnsi="Public Sans" w:cs="Calibri"/>
                <w:b/>
                <w:bCs/>
                <w:sz w:val="18"/>
                <w:szCs w:val="18"/>
                <w:lang w:eastAsia="en-AU"/>
              </w:rPr>
              <w:t>2,436</w:t>
            </w:r>
          </w:p>
        </w:tc>
        <w:tc>
          <w:tcPr>
            <w:tcW w:w="1156" w:type="dxa"/>
            <w:tcBorders>
              <w:top w:val="single" w:sz="4" w:space="0" w:color="auto"/>
              <w:left w:val="nil"/>
              <w:bottom w:val="single" w:sz="4" w:space="0" w:color="auto"/>
              <w:right w:val="single" w:sz="4" w:space="0" w:color="FFFFFF"/>
            </w:tcBorders>
            <w:noWrap/>
            <w:vAlign w:val="center"/>
            <w:hideMark/>
          </w:tcPr>
          <w:p w14:paraId="7C1F6D93" w14:textId="77777777" w:rsidR="00763288" w:rsidRPr="00604970" w:rsidRDefault="00763288" w:rsidP="00763288">
            <w:pPr>
              <w:jc w:val="right"/>
              <w:rPr>
                <w:rFonts w:ascii="Public Sans" w:hAnsi="Public Sans" w:cs="Calibri"/>
                <w:b/>
                <w:bCs/>
                <w:sz w:val="18"/>
                <w:szCs w:val="18"/>
                <w:lang w:eastAsia="en-AU"/>
              </w:rPr>
            </w:pPr>
            <w:r w:rsidRPr="00604970">
              <w:rPr>
                <w:rFonts w:ascii="Public Sans" w:hAnsi="Public Sans" w:cs="Calibri"/>
                <w:b/>
                <w:bCs/>
                <w:sz w:val="18"/>
                <w:szCs w:val="18"/>
                <w:lang w:eastAsia="en-AU"/>
              </w:rPr>
              <w:t>2,574</w:t>
            </w:r>
          </w:p>
        </w:tc>
      </w:tr>
    </w:tbl>
    <w:p w14:paraId="255DA870" w14:textId="77777777" w:rsidR="00763288" w:rsidRPr="00763288" w:rsidRDefault="00763288" w:rsidP="00763288">
      <w:pPr>
        <w:spacing w:before="360" w:after="160" w:line="256" w:lineRule="auto"/>
        <w:rPr>
          <w:rFonts w:ascii="Calibri" w:eastAsia="Calibri" w:hAnsi="Calibri"/>
          <w:sz w:val="22"/>
          <w:szCs w:val="22"/>
        </w:rPr>
      </w:pPr>
    </w:p>
    <w:p w14:paraId="15138A63" w14:textId="77777777" w:rsidR="00763288" w:rsidRPr="00763288" w:rsidRDefault="00763288" w:rsidP="00763288">
      <w:pPr>
        <w:spacing w:after="160" w:line="256" w:lineRule="auto"/>
        <w:rPr>
          <w:rFonts w:ascii="Calibri" w:eastAsia="Calibri" w:hAnsi="Calibri"/>
          <w:sz w:val="22"/>
          <w:szCs w:val="22"/>
        </w:rPr>
      </w:pPr>
      <w:r w:rsidRPr="00763288">
        <w:rPr>
          <w:rFonts w:eastAsia="Calibri"/>
          <w:sz w:val="24"/>
          <w:szCs w:val="24"/>
          <w:lang w:eastAsia="en-AU"/>
        </w:rPr>
        <w:br w:type="page"/>
      </w:r>
    </w:p>
    <w:tbl>
      <w:tblPr>
        <w:tblW w:w="9804" w:type="dxa"/>
        <w:tblLook w:val="04A0" w:firstRow="1" w:lastRow="0" w:firstColumn="1" w:lastColumn="0" w:noHBand="0" w:noVBand="1"/>
        <w:tblCaption w:val="12.2 Financial Statements - Port of Newcastle Lessor Ministerial Holding Corporation - Balance Sheet"/>
        <w:tblDescription w:val="12.2 Financial Statements - Port of Newcastle Lessor Ministerial Holding Corporation - Balance Sheet"/>
      </w:tblPr>
      <w:tblGrid>
        <w:gridCol w:w="6236"/>
        <w:gridCol w:w="1256"/>
        <w:gridCol w:w="1156"/>
        <w:gridCol w:w="1156"/>
      </w:tblGrid>
      <w:tr w:rsidR="00763288" w:rsidRPr="00763288" w14:paraId="2D32B912" w14:textId="77777777" w:rsidTr="00F77345">
        <w:trPr>
          <w:trHeight w:val="345"/>
        </w:trPr>
        <w:tc>
          <w:tcPr>
            <w:tcW w:w="6236" w:type="dxa"/>
            <w:shd w:val="clear" w:color="auto" w:fill="FFFFFF"/>
            <w:noWrap/>
            <w:vAlign w:val="bottom"/>
            <w:hideMark/>
          </w:tcPr>
          <w:p w14:paraId="29B0A633"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78E4A8C6"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772BA13F"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5FD5EEB0"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4D185B" w14:paraId="25B732EC" w14:textId="77777777" w:rsidTr="00F77345">
        <w:trPr>
          <w:trHeight w:val="283"/>
        </w:trPr>
        <w:tc>
          <w:tcPr>
            <w:tcW w:w="6236" w:type="dxa"/>
            <w:shd w:val="clear" w:color="auto" w:fill="EBEBEB"/>
            <w:vAlign w:val="center"/>
            <w:hideMark/>
          </w:tcPr>
          <w:p w14:paraId="0DF2A6EF" w14:textId="77777777" w:rsidR="00763288" w:rsidRPr="004D185B" w:rsidRDefault="00763288" w:rsidP="00763288">
            <w:pPr>
              <w:rPr>
                <w:rFonts w:ascii="Public Sans" w:hAnsi="Public Sans" w:cs="Calibri"/>
                <w:sz w:val="18"/>
                <w:szCs w:val="18"/>
                <w:lang w:eastAsia="en-AU"/>
              </w:rPr>
            </w:pPr>
            <w:r w:rsidRPr="004D185B">
              <w:rPr>
                <w:rFonts w:ascii="Public Sans" w:hAnsi="Public Sans" w:cs="Calibri"/>
                <w:sz w:val="18"/>
                <w:szCs w:val="18"/>
                <w:lang w:eastAsia="en-AU"/>
              </w:rPr>
              <w:t> </w:t>
            </w:r>
          </w:p>
        </w:tc>
        <w:tc>
          <w:tcPr>
            <w:tcW w:w="2412" w:type="dxa"/>
            <w:gridSpan w:val="2"/>
            <w:shd w:val="clear" w:color="auto" w:fill="EBEBEB"/>
            <w:vAlign w:val="bottom"/>
            <w:hideMark/>
          </w:tcPr>
          <w:p w14:paraId="30FAC590" w14:textId="77777777" w:rsidR="00763288" w:rsidRPr="004D185B" w:rsidRDefault="00763288" w:rsidP="004D185B">
            <w:pPr>
              <w:jc w:val="center"/>
              <w:rPr>
                <w:rFonts w:ascii="Public Sans" w:hAnsi="Public Sans" w:cs="Calibri"/>
                <w:sz w:val="18"/>
                <w:szCs w:val="18"/>
                <w:lang w:eastAsia="en-AU"/>
              </w:rPr>
            </w:pPr>
            <w:r w:rsidRPr="004D185B">
              <w:rPr>
                <w:rFonts w:ascii="Public Sans" w:hAnsi="Public Sans" w:cs="Calibri"/>
                <w:sz w:val="18"/>
                <w:szCs w:val="18"/>
                <w:lang w:eastAsia="en-AU"/>
              </w:rPr>
              <w:t>2022-23</w:t>
            </w:r>
          </w:p>
        </w:tc>
        <w:tc>
          <w:tcPr>
            <w:tcW w:w="1156" w:type="dxa"/>
            <w:shd w:val="clear" w:color="auto" w:fill="EBEBEB"/>
            <w:vAlign w:val="bottom"/>
            <w:hideMark/>
          </w:tcPr>
          <w:p w14:paraId="1F79FBA2" w14:textId="77777777" w:rsidR="00763288" w:rsidRPr="004D185B" w:rsidRDefault="00763288" w:rsidP="004D185B">
            <w:pPr>
              <w:jc w:val="center"/>
              <w:rPr>
                <w:rFonts w:ascii="Public Sans" w:hAnsi="Public Sans" w:cs="Calibri"/>
                <w:sz w:val="18"/>
                <w:szCs w:val="18"/>
                <w:lang w:eastAsia="en-AU"/>
              </w:rPr>
            </w:pPr>
            <w:r w:rsidRPr="004D185B">
              <w:rPr>
                <w:rFonts w:ascii="Public Sans" w:hAnsi="Public Sans" w:cs="Calibri"/>
                <w:sz w:val="18"/>
                <w:szCs w:val="18"/>
                <w:lang w:eastAsia="en-AU"/>
              </w:rPr>
              <w:t>2023-24</w:t>
            </w:r>
          </w:p>
        </w:tc>
      </w:tr>
      <w:tr w:rsidR="00763288" w:rsidRPr="004D185B" w14:paraId="6AA842F6" w14:textId="77777777" w:rsidTr="00F77345">
        <w:trPr>
          <w:trHeight w:val="225"/>
        </w:trPr>
        <w:tc>
          <w:tcPr>
            <w:tcW w:w="6236" w:type="dxa"/>
            <w:shd w:val="clear" w:color="auto" w:fill="EBEBEB"/>
            <w:vAlign w:val="center"/>
            <w:hideMark/>
          </w:tcPr>
          <w:p w14:paraId="00293CA3" w14:textId="77777777" w:rsidR="00763288" w:rsidRPr="004D185B" w:rsidRDefault="00763288" w:rsidP="00763288">
            <w:pPr>
              <w:rPr>
                <w:rFonts w:ascii="Public Sans" w:hAnsi="Public Sans" w:cs="Calibri"/>
                <w:sz w:val="18"/>
                <w:szCs w:val="18"/>
                <w:lang w:eastAsia="en-AU"/>
              </w:rPr>
            </w:pPr>
            <w:r w:rsidRPr="004D185B">
              <w:rPr>
                <w:rFonts w:ascii="Public Sans" w:hAnsi="Public Sans" w:cs="Calibri"/>
                <w:sz w:val="18"/>
                <w:szCs w:val="18"/>
                <w:lang w:eastAsia="en-AU"/>
              </w:rPr>
              <w:t> </w:t>
            </w:r>
          </w:p>
        </w:tc>
        <w:tc>
          <w:tcPr>
            <w:tcW w:w="1256" w:type="dxa"/>
            <w:shd w:val="clear" w:color="auto" w:fill="EBEBEB"/>
            <w:vAlign w:val="center"/>
            <w:hideMark/>
          </w:tcPr>
          <w:p w14:paraId="4907F5D5" w14:textId="77777777" w:rsidR="00763288" w:rsidRPr="004D185B" w:rsidRDefault="00763288" w:rsidP="00763288">
            <w:pPr>
              <w:jc w:val="center"/>
              <w:rPr>
                <w:rFonts w:ascii="Public Sans" w:hAnsi="Public Sans" w:cs="Calibri"/>
                <w:sz w:val="18"/>
                <w:szCs w:val="18"/>
                <w:lang w:eastAsia="en-AU"/>
              </w:rPr>
            </w:pPr>
            <w:r w:rsidRPr="004D185B">
              <w:rPr>
                <w:rFonts w:ascii="Public Sans" w:hAnsi="Public Sans" w:cs="Calibri"/>
                <w:sz w:val="18"/>
                <w:szCs w:val="18"/>
                <w:lang w:eastAsia="en-AU"/>
              </w:rPr>
              <w:t>Budget</w:t>
            </w:r>
          </w:p>
        </w:tc>
        <w:tc>
          <w:tcPr>
            <w:tcW w:w="1156" w:type="dxa"/>
            <w:shd w:val="clear" w:color="auto" w:fill="EBEBEB"/>
            <w:vAlign w:val="center"/>
            <w:hideMark/>
          </w:tcPr>
          <w:p w14:paraId="516EC432" w14:textId="77777777" w:rsidR="00763288" w:rsidRPr="004D185B" w:rsidRDefault="00763288" w:rsidP="00763288">
            <w:pPr>
              <w:jc w:val="center"/>
              <w:rPr>
                <w:rFonts w:ascii="Public Sans" w:hAnsi="Public Sans" w:cs="Calibri"/>
                <w:sz w:val="18"/>
                <w:szCs w:val="18"/>
                <w:lang w:eastAsia="en-AU"/>
              </w:rPr>
            </w:pPr>
            <w:r w:rsidRPr="004D185B">
              <w:rPr>
                <w:rFonts w:ascii="Public Sans" w:hAnsi="Public Sans" w:cs="Calibri"/>
                <w:sz w:val="18"/>
                <w:szCs w:val="18"/>
                <w:lang w:eastAsia="en-AU"/>
              </w:rPr>
              <w:t>Est. Actual</w:t>
            </w:r>
          </w:p>
        </w:tc>
        <w:tc>
          <w:tcPr>
            <w:tcW w:w="1156" w:type="dxa"/>
            <w:shd w:val="clear" w:color="auto" w:fill="EBEBEB"/>
            <w:vAlign w:val="center"/>
            <w:hideMark/>
          </w:tcPr>
          <w:p w14:paraId="216995E5" w14:textId="77777777" w:rsidR="00763288" w:rsidRPr="004D185B" w:rsidRDefault="00763288" w:rsidP="00763288">
            <w:pPr>
              <w:jc w:val="center"/>
              <w:rPr>
                <w:rFonts w:ascii="Public Sans" w:hAnsi="Public Sans" w:cs="Calibri"/>
                <w:sz w:val="18"/>
                <w:szCs w:val="18"/>
                <w:lang w:eastAsia="en-AU"/>
              </w:rPr>
            </w:pPr>
            <w:r w:rsidRPr="004D185B">
              <w:rPr>
                <w:rFonts w:ascii="Public Sans" w:hAnsi="Public Sans" w:cs="Calibri"/>
                <w:sz w:val="18"/>
                <w:szCs w:val="18"/>
                <w:lang w:eastAsia="en-AU"/>
              </w:rPr>
              <w:t>Budget</w:t>
            </w:r>
          </w:p>
        </w:tc>
      </w:tr>
      <w:tr w:rsidR="00763288" w:rsidRPr="004D185B" w14:paraId="301A98BC" w14:textId="77777777" w:rsidTr="00F77345">
        <w:trPr>
          <w:trHeight w:val="283"/>
        </w:trPr>
        <w:tc>
          <w:tcPr>
            <w:tcW w:w="6236" w:type="dxa"/>
            <w:shd w:val="clear" w:color="auto" w:fill="EBEBEB"/>
            <w:vAlign w:val="center"/>
            <w:hideMark/>
          </w:tcPr>
          <w:p w14:paraId="541DD03A" w14:textId="77777777" w:rsidR="00763288" w:rsidRPr="004D185B" w:rsidRDefault="00763288" w:rsidP="00763288">
            <w:pPr>
              <w:rPr>
                <w:rFonts w:ascii="Public Sans" w:hAnsi="Public Sans" w:cs="Calibri"/>
                <w:sz w:val="18"/>
                <w:szCs w:val="18"/>
                <w:lang w:eastAsia="en-AU"/>
              </w:rPr>
            </w:pPr>
            <w:r w:rsidRPr="004D185B">
              <w:rPr>
                <w:rFonts w:ascii="Public Sans" w:hAnsi="Public Sans" w:cs="Calibri"/>
                <w:sz w:val="18"/>
                <w:szCs w:val="18"/>
                <w:lang w:eastAsia="en-AU"/>
              </w:rPr>
              <w:t> </w:t>
            </w:r>
          </w:p>
        </w:tc>
        <w:tc>
          <w:tcPr>
            <w:tcW w:w="1256" w:type="dxa"/>
            <w:shd w:val="clear" w:color="auto" w:fill="EBEBEB"/>
            <w:hideMark/>
          </w:tcPr>
          <w:p w14:paraId="16CA1A63" w14:textId="77777777" w:rsidR="00763288" w:rsidRPr="004D185B" w:rsidRDefault="00763288" w:rsidP="00F77345">
            <w:pPr>
              <w:jc w:val="center"/>
              <w:rPr>
                <w:rFonts w:ascii="Public Sans" w:hAnsi="Public Sans" w:cs="Calibri"/>
                <w:sz w:val="18"/>
                <w:szCs w:val="18"/>
                <w:lang w:eastAsia="en-AU"/>
              </w:rPr>
            </w:pPr>
            <w:r w:rsidRPr="004D185B">
              <w:rPr>
                <w:rFonts w:ascii="Public Sans" w:hAnsi="Public Sans" w:cs="Calibri"/>
                <w:sz w:val="18"/>
                <w:szCs w:val="18"/>
                <w:lang w:eastAsia="en-AU"/>
              </w:rPr>
              <w:t>$000</w:t>
            </w:r>
          </w:p>
        </w:tc>
        <w:tc>
          <w:tcPr>
            <w:tcW w:w="1156" w:type="dxa"/>
            <w:shd w:val="clear" w:color="auto" w:fill="EBEBEB"/>
            <w:hideMark/>
          </w:tcPr>
          <w:p w14:paraId="62630F38" w14:textId="77777777" w:rsidR="00763288" w:rsidRPr="004D185B" w:rsidRDefault="00763288" w:rsidP="00F77345">
            <w:pPr>
              <w:jc w:val="center"/>
              <w:rPr>
                <w:rFonts w:ascii="Public Sans" w:hAnsi="Public Sans" w:cs="Calibri"/>
                <w:sz w:val="18"/>
                <w:szCs w:val="18"/>
                <w:lang w:eastAsia="en-AU"/>
              </w:rPr>
            </w:pPr>
            <w:r w:rsidRPr="004D185B">
              <w:rPr>
                <w:rFonts w:ascii="Public Sans" w:hAnsi="Public Sans" w:cs="Calibri"/>
                <w:sz w:val="18"/>
                <w:szCs w:val="18"/>
                <w:lang w:eastAsia="en-AU"/>
              </w:rPr>
              <w:t>$000</w:t>
            </w:r>
          </w:p>
        </w:tc>
        <w:tc>
          <w:tcPr>
            <w:tcW w:w="1156" w:type="dxa"/>
            <w:shd w:val="clear" w:color="auto" w:fill="EBEBEB"/>
            <w:hideMark/>
          </w:tcPr>
          <w:p w14:paraId="0D4BCD96" w14:textId="77777777" w:rsidR="00763288" w:rsidRPr="004D185B" w:rsidRDefault="00763288" w:rsidP="00F77345">
            <w:pPr>
              <w:jc w:val="center"/>
              <w:rPr>
                <w:rFonts w:ascii="Public Sans" w:hAnsi="Public Sans" w:cs="Calibri"/>
                <w:sz w:val="18"/>
                <w:szCs w:val="18"/>
                <w:lang w:eastAsia="en-AU"/>
              </w:rPr>
            </w:pPr>
            <w:r w:rsidRPr="004D185B">
              <w:rPr>
                <w:rFonts w:ascii="Public Sans" w:hAnsi="Public Sans" w:cs="Calibri"/>
                <w:sz w:val="18"/>
                <w:szCs w:val="18"/>
                <w:lang w:eastAsia="en-AU"/>
              </w:rPr>
              <w:t>$000</w:t>
            </w:r>
          </w:p>
        </w:tc>
      </w:tr>
      <w:tr w:rsidR="00763288" w:rsidRPr="004D185B" w14:paraId="31510060" w14:textId="77777777" w:rsidTr="00F77345">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07622257" w14:textId="77777777" w:rsidR="00763288" w:rsidRPr="004D185B" w:rsidRDefault="00763288" w:rsidP="00763288">
            <w:pPr>
              <w:rPr>
                <w:rFonts w:ascii="Public Sans" w:hAnsi="Public Sans" w:cs="Calibri"/>
                <w:b/>
                <w:bCs/>
                <w:sz w:val="18"/>
                <w:szCs w:val="18"/>
                <w:lang w:eastAsia="en-AU"/>
              </w:rPr>
            </w:pPr>
            <w:r w:rsidRPr="004D185B">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5ACC265E" w14:textId="77777777" w:rsidR="00763288" w:rsidRPr="004D185B" w:rsidRDefault="00763288" w:rsidP="00763288">
            <w:pPr>
              <w:rPr>
                <w:rFonts w:ascii="Public Sans" w:hAnsi="Public Sans" w:cs="Calibri"/>
                <w:sz w:val="18"/>
                <w:szCs w:val="18"/>
                <w:lang w:eastAsia="en-AU"/>
              </w:rPr>
            </w:pPr>
            <w:r w:rsidRPr="004D185B">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64E8B7EB" w14:textId="77777777" w:rsidR="00763288" w:rsidRPr="004D185B" w:rsidRDefault="00763288" w:rsidP="00763288">
            <w:pPr>
              <w:rPr>
                <w:rFonts w:ascii="Public Sans" w:hAnsi="Public Sans" w:cs="Calibri"/>
                <w:sz w:val="18"/>
                <w:szCs w:val="18"/>
                <w:lang w:eastAsia="en-AU"/>
              </w:rPr>
            </w:pPr>
            <w:r w:rsidRPr="004D185B">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4EE48F0F" w14:textId="77777777" w:rsidR="00763288" w:rsidRPr="004D185B" w:rsidRDefault="00763288" w:rsidP="00763288">
            <w:pPr>
              <w:rPr>
                <w:rFonts w:ascii="Public Sans" w:hAnsi="Public Sans" w:cs="Calibri"/>
                <w:sz w:val="18"/>
                <w:szCs w:val="18"/>
                <w:lang w:eastAsia="en-AU"/>
              </w:rPr>
            </w:pPr>
            <w:r w:rsidRPr="004D185B">
              <w:rPr>
                <w:rFonts w:ascii="Public Sans" w:hAnsi="Public Sans" w:cs="Calibri"/>
                <w:sz w:val="18"/>
                <w:szCs w:val="18"/>
                <w:lang w:eastAsia="en-AU"/>
              </w:rPr>
              <w:t> </w:t>
            </w:r>
          </w:p>
        </w:tc>
      </w:tr>
      <w:tr w:rsidR="00763288" w:rsidRPr="004D185B" w14:paraId="37331F64"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B88391F" w14:textId="77777777" w:rsidR="00763288" w:rsidRPr="004D185B" w:rsidRDefault="00763288" w:rsidP="00763288">
            <w:pPr>
              <w:rPr>
                <w:rFonts w:ascii="Public Sans" w:hAnsi="Public Sans" w:cs="Calibri"/>
                <w:b/>
                <w:bCs/>
                <w:sz w:val="18"/>
                <w:szCs w:val="18"/>
                <w:lang w:eastAsia="en-AU"/>
              </w:rPr>
            </w:pPr>
            <w:r w:rsidRPr="004D185B">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0404105D" w14:textId="77777777" w:rsidR="00763288" w:rsidRPr="004D185B" w:rsidRDefault="00763288" w:rsidP="00763288">
            <w:pPr>
              <w:rPr>
                <w:rFonts w:ascii="Public Sans" w:hAnsi="Public Sans" w:cs="Calibri"/>
                <w:sz w:val="18"/>
                <w:szCs w:val="18"/>
                <w:lang w:eastAsia="en-AU"/>
              </w:rPr>
            </w:pPr>
            <w:r w:rsidRPr="004D185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AF478CF" w14:textId="77777777" w:rsidR="00763288" w:rsidRPr="004D185B" w:rsidRDefault="00763288" w:rsidP="00763288">
            <w:pPr>
              <w:rPr>
                <w:rFonts w:ascii="Public Sans" w:hAnsi="Public Sans" w:cs="Calibri"/>
                <w:sz w:val="18"/>
                <w:szCs w:val="18"/>
                <w:lang w:eastAsia="en-AU"/>
              </w:rPr>
            </w:pPr>
            <w:r w:rsidRPr="004D185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7FCB5970" w14:textId="77777777" w:rsidR="00763288" w:rsidRPr="004D185B" w:rsidRDefault="00763288" w:rsidP="00763288">
            <w:pPr>
              <w:rPr>
                <w:rFonts w:ascii="Public Sans" w:hAnsi="Public Sans" w:cs="Calibri"/>
                <w:sz w:val="18"/>
                <w:szCs w:val="18"/>
                <w:lang w:eastAsia="en-AU"/>
              </w:rPr>
            </w:pPr>
            <w:r w:rsidRPr="004D185B">
              <w:rPr>
                <w:rFonts w:ascii="Public Sans" w:hAnsi="Public Sans" w:cs="Calibri"/>
                <w:sz w:val="18"/>
                <w:szCs w:val="18"/>
                <w:lang w:eastAsia="en-AU"/>
              </w:rPr>
              <w:t> </w:t>
            </w:r>
          </w:p>
        </w:tc>
      </w:tr>
      <w:tr w:rsidR="00763288" w:rsidRPr="004D185B" w14:paraId="65382294"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F4802FD"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48A77E93"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600</w:t>
            </w:r>
          </w:p>
        </w:tc>
        <w:tc>
          <w:tcPr>
            <w:tcW w:w="1156" w:type="dxa"/>
            <w:tcBorders>
              <w:top w:val="nil"/>
              <w:left w:val="nil"/>
              <w:bottom w:val="single" w:sz="4" w:space="0" w:color="FFFFFF"/>
              <w:right w:val="single" w:sz="4" w:space="0" w:color="FFFFFF"/>
            </w:tcBorders>
            <w:noWrap/>
            <w:vAlign w:val="center"/>
            <w:hideMark/>
          </w:tcPr>
          <w:p w14:paraId="5CAF9EFF"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647</w:t>
            </w:r>
          </w:p>
        </w:tc>
        <w:tc>
          <w:tcPr>
            <w:tcW w:w="1156" w:type="dxa"/>
            <w:tcBorders>
              <w:top w:val="nil"/>
              <w:left w:val="nil"/>
              <w:bottom w:val="single" w:sz="4" w:space="0" w:color="FFFFFF"/>
              <w:right w:val="single" w:sz="4" w:space="0" w:color="FFFFFF"/>
            </w:tcBorders>
            <w:noWrap/>
            <w:vAlign w:val="center"/>
            <w:hideMark/>
          </w:tcPr>
          <w:p w14:paraId="5873956C"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691</w:t>
            </w:r>
          </w:p>
        </w:tc>
      </w:tr>
      <w:tr w:rsidR="00763288" w:rsidRPr="004D185B" w14:paraId="7538BA06"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5937982"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75A93FB9"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8FE91B1"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9282C4F"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3FD4B454"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C456487"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2D2E5BB2"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6808E88"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3,497</w:t>
            </w:r>
          </w:p>
        </w:tc>
        <w:tc>
          <w:tcPr>
            <w:tcW w:w="1156" w:type="dxa"/>
            <w:tcBorders>
              <w:top w:val="nil"/>
              <w:left w:val="nil"/>
              <w:bottom w:val="single" w:sz="4" w:space="0" w:color="FFFFFF"/>
              <w:right w:val="single" w:sz="4" w:space="0" w:color="FFFFFF"/>
            </w:tcBorders>
            <w:noWrap/>
            <w:vAlign w:val="center"/>
            <w:hideMark/>
          </w:tcPr>
          <w:p w14:paraId="6CE8F38F"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156D6E24"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E16CC43"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2BA706B3"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1B8CB22"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55A37A"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33C8C9C4"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227275B"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531DA473"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33ABA2D"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F05277D"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1EE1D01D"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8F138A6"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191706FB"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3739A63"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4F67B38"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48A7A5D1"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7F9A7EC"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1FABFC33"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3F706D9"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6CE6FE6"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7E892999"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29125E7"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75680D18"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3CB4D6D"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966243E"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6EE0BB03" w14:textId="77777777" w:rsidTr="00F77345">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6F0DD2EF"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 xml:space="preserve">Assets Held </w:t>
            </w:r>
            <w:proofErr w:type="gramStart"/>
            <w:r w:rsidRPr="004D185B">
              <w:rPr>
                <w:rFonts w:ascii="Public Sans" w:hAnsi="Public Sans" w:cs="Calibri"/>
                <w:sz w:val="18"/>
                <w:szCs w:val="18"/>
                <w:lang w:eastAsia="en-AU"/>
              </w:rPr>
              <w:t>For</w:t>
            </w:r>
            <w:proofErr w:type="gramEnd"/>
            <w:r w:rsidRPr="004D185B">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0061FA83"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9D4256B"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AAC4BB1"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01D792F0" w14:textId="77777777" w:rsidTr="00F77345">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3E7349A4" w14:textId="77777777" w:rsidR="00763288" w:rsidRPr="004D185B" w:rsidRDefault="00763288" w:rsidP="00763288">
            <w:pPr>
              <w:rPr>
                <w:rFonts w:ascii="Public Sans" w:hAnsi="Public Sans" w:cs="Calibri"/>
                <w:b/>
                <w:bCs/>
                <w:sz w:val="18"/>
                <w:szCs w:val="18"/>
                <w:lang w:eastAsia="en-AU"/>
              </w:rPr>
            </w:pPr>
            <w:r w:rsidRPr="004D185B">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67DCF39D"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600</w:t>
            </w:r>
          </w:p>
        </w:tc>
        <w:tc>
          <w:tcPr>
            <w:tcW w:w="1156" w:type="dxa"/>
            <w:tcBorders>
              <w:top w:val="single" w:sz="4" w:space="0" w:color="FFFFFF"/>
              <w:left w:val="nil"/>
              <w:bottom w:val="single" w:sz="4" w:space="0" w:color="FFFFFF"/>
              <w:right w:val="single" w:sz="4" w:space="0" w:color="FFFFFF"/>
            </w:tcBorders>
            <w:noWrap/>
            <w:vAlign w:val="center"/>
            <w:hideMark/>
          </w:tcPr>
          <w:p w14:paraId="227AC27A"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4,144</w:t>
            </w:r>
          </w:p>
        </w:tc>
        <w:tc>
          <w:tcPr>
            <w:tcW w:w="1156" w:type="dxa"/>
            <w:tcBorders>
              <w:top w:val="single" w:sz="4" w:space="0" w:color="FFFFFF"/>
              <w:left w:val="nil"/>
              <w:bottom w:val="single" w:sz="4" w:space="0" w:color="FFFFFF"/>
              <w:right w:val="single" w:sz="4" w:space="0" w:color="FFFFFF"/>
            </w:tcBorders>
            <w:noWrap/>
            <w:vAlign w:val="center"/>
            <w:hideMark/>
          </w:tcPr>
          <w:p w14:paraId="5A838023"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691</w:t>
            </w:r>
          </w:p>
        </w:tc>
      </w:tr>
      <w:tr w:rsidR="00763288" w:rsidRPr="004D185B" w14:paraId="2CFBDAEB"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62CBAF5" w14:textId="77777777" w:rsidR="00763288" w:rsidRPr="004D185B" w:rsidRDefault="00763288" w:rsidP="00763288">
            <w:pPr>
              <w:rPr>
                <w:rFonts w:ascii="Public Sans" w:hAnsi="Public Sans" w:cs="Calibri"/>
                <w:b/>
                <w:bCs/>
                <w:sz w:val="18"/>
                <w:szCs w:val="18"/>
                <w:lang w:eastAsia="en-AU"/>
              </w:rPr>
            </w:pPr>
            <w:proofErr w:type="spellStart"/>
            <w:proofErr w:type="gramStart"/>
            <w:r w:rsidRPr="004D185B">
              <w:rPr>
                <w:rFonts w:ascii="Public Sans" w:hAnsi="Public Sans" w:cs="Calibri"/>
                <w:b/>
                <w:bCs/>
                <w:sz w:val="18"/>
                <w:szCs w:val="18"/>
                <w:lang w:eastAsia="en-AU"/>
              </w:rPr>
              <w:t>Non Current</w:t>
            </w:r>
            <w:proofErr w:type="spellEnd"/>
            <w:proofErr w:type="gramEnd"/>
            <w:r w:rsidRPr="004D185B">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3D0D2492"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3C40BE2B"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1ACC5C41"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 </w:t>
            </w:r>
          </w:p>
        </w:tc>
      </w:tr>
      <w:tr w:rsidR="00763288" w:rsidRPr="004D185B" w14:paraId="61F10A03"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50A30C7"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02FE201B"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226F2B"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0FA9C7"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57D3C926"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71A034E"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3BFDCEF5"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37,230</w:t>
            </w:r>
          </w:p>
        </w:tc>
        <w:tc>
          <w:tcPr>
            <w:tcW w:w="1156" w:type="dxa"/>
            <w:tcBorders>
              <w:top w:val="nil"/>
              <w:left w:val="nil"/>
              <w:bottom w:val="single" w:sz="4" w:space="0" w:color="FFFFFF"/>
              <w:right w:val="single" w:sz="4" w:space="0" w:color="FFFFFF"/>
            </w:tcBorders>
            <w:noWrap/>
            <w:vAlign w:val="center"/>
            <w:hideMark/>
          </w:tcPr>
          <w:p w14:paraId="12F95E28"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37,229</w:t>
            </w:r>
          </w:p>
        </w:tc>
        <w:tc>
          <w:tcPr>
            <w:tcW w:w="1156" w:type="dxa"/>
            <w:tcBorders>
              <w:top w:val="nil"/>
              <w:left w:val="nil"/>
              <w:bottom w:val="single" w:sz="4" w:space="0" w:color="FFFFFF"/>
              <w:right w:val="single" w:sz="4" w:space="0" w:color="FFFFFF"/>
            </w:tcBorders>
            <w:noWrap/>
            <w:vAlign w:val="center"/>
            <w:hideMark/>
          </w:tcPr>
          <w:p w14:paraId="039DCD25"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39,780</w:t>
            </w:r>
          </w:p>
        </w:tc>
      </w:tr>
      <w:tr w:rsidR="00763288" w:rsidRPr="004D185B" w14:paraId="4E5133CE"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2D8A64C"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7C70963C"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64079E8"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291615D"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1620BE53"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C3D4BF7"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76980C4F"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21D1AC6"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199034E"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4EA56E39"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1323AB7"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7F0339AC"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9C8685B"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584D97"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5D51B49F"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B826EC7"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15E09B9E"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4BEAF46"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56F716"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61E181A5"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28B295C"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4FBE60A0"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58DA86D"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36833052"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 </w:t>
            </w:r>
          </w:p>
        </w:tc>
      </w:tr>
      <w:tr w:rsidR="00763288" w:rsidRPr="004D185B" w14:paraId="7C2B2382"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3377833" w14:textId="77777777" w:rsidR="00763288" w:rsidRPr="004D185B" w:rsidRDefault="00763288" w:rsidP="00804FE2">
            <w:pPr>
              <w:ind w:firstLineChars="200" w:firstLine="360"/>
              <w:rPr>
                <w:rFonts w:ascii="Public Sans" w:hAnsi="Public Sans" w:cs="Calibri"/>
                <w:color w:val="000000"/>
                <w:sz w:val="18"/>
                <w:szCs w:val="18"/>
                <w:lang w:eastAsia="en-AU"/>
              </w:rPr>
            </w:pPr>
            <w:r w:rsidRPr="004D185B">
              <w:rPr>
                <w:rFonts w:ascii="Public Sans" w:hAnsi="Public Sans" w:cs="Calibri"/>
                <w:color w:val="000000"/>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220B0D87"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12B515"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1B9B394"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304D3857"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DFE1E0D" w14:textId="77777777" w:rsidR="00763288" w:rsidRPr="004D185B" w:rsidRDefault="00763288" w:rsidP="00804FE2">
            <w:pPr>
              <w:ind w:firstLineChars="200" w:firstLine="360"/>
              <w:rPr>
                <w:rFonts w:ascii="Public Sans" w:hAnsi="Public Sans" w:cs="Calibri"/>
                <w:color w:val="000000"/>
                <w:sz w:val="18"/>
                <w:szCs w:val="18"/>
                <w:lang w:eastAsia="en-AU"/>
              </w:rPr>
            </w:pPr>
            <w:r w:rsidRPr="004D185B">
              <w:rPr>
                <w:rFonts w:ascii="Public Sans" w:hAnsi="Public Sans" w:cs="Calibri"/>
                <w:color w:val="000000"/>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38D39AE3"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8E9B8DA"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9655A7D"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3B3BF743"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D772DA9" w14:textId="17625DC1" w:rsidR="00763288" w:rsidRPr="004D185B" w:rsidRDefault="00763288" w:rsidP="00804FE2">
            <w:pPr>
              <w:ind w:firstLineChars="200" w:firstLine="360"/>
              <w:rPr>
                <w:rFonts w:ascii="Public Sans" w:hAnsi="Public Sans" w:cs="Calibri"/>
                <w:color w:val="000000"/>
                <w:sz w:val="18"/>
                <w:szCs w:val="18"/>
                <w:lang w:eastAsia="en-AU"/>
              </w:rPr>
            </w:pPr>
            <w:r w:rsidRPr="004D185B">
              <w:rPr>
                <w:rFonts w:ascii="Public Sans" w:hAnsi="Public Sans" w:cs="Calibri"/>
                <w:color w:val="000000"/>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001F6DE3"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0C74780"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0ECF86"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68BF41E6"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68985EF"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64E3C4F7"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10818D7"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EADB32A"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663AC088"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C500746"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7533BF6D"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D439EE0"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632CEF8"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067775C5"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6F90356"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4A01E397"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58500AE"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A77F179"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13AD07A2" w14:textId="77777777" w:rsidTr="00F77345">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2FEDACA2"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4C0480D1"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63CEB414"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BDF6186"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7F3E8EE0" w14:textId="77777777" w:rsidTr="00F77345">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00A7CEF" w14:textId="77777777" w:rsidR="00763288" w:rsidRPr="004D185B" w:rsidRDefault="00763288" w:rsidP="00763288">
            <w:pPr>
              <w:rPr>
                <w:rFonts w:ascii="Public Sans" w:hAnsi="Public Sans" w:cs="Calibri"/>
                <w:b/>
                <w:bCs/>
                <w:sz w:val="18"/>
                <w:szCs w:val="18"/>
                <w:lang w:eastAsia="en-AU"/>
              </w:rPr>
            </w:pPr>
            <w:r w:rsidRPr="004D185B">
              <w:rPr>
                <w:rFonts w:ascii="Public Sans" w:hAnsi="Public Sans" w:cs="Calibri"/>
                <w:b/>
                <w:bCs/>
                <w:sz w:val="18"/>
                <w:szCs w:val="18"/>
                <w:lang w:eastAsia="en-AU"/>
              </w:rPr>
              <w:t xml:space="preserve">Total </w:t>
            </w:r>
            <w:proofErr w:type="spellStart"/>
            <w:proofErr w:type="gramStart"/>
            <w:r w:rsidRPr="004D185B">
              <w:rPr>
                <w:rFonts w:ascii="Public Sans" w:hAnsi="Public Sans" w:cs="Calibri"/>
                <w:b/>
                <w:bCs/>
                <w:sz w:val="18"/>
                <w:szCs w:val="18"/>
                <w:lang w:eastAsia="en-AU"/>
              </w:rPr>
              <w:t>Non Current</w:t>
            </w:r>
            <w:proofErr w:type="spellEnd"/>
            <w:proofErr w:type="gramEnd"/>
            <w:r w:rsidRPr="004D185B">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5D67C7AC"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37,230</w:t>
            </w:r>
          </w:p>
        </w:tc>
        <w:tc>
          <w:tcPr>
            <w:tcW w:w="1156" w:type="dxa"/>
            <w:tcBorders>
              <w:top w:val="single" w:sz="4" w:space="0" w:color="FFFFFF"/>
              <w:left w:val="nil"/>
              <w:bottom w:val="single" w:sz="4" w:space="0" w:color="FFFFFF"/>
              <w:right w:val="single" w:sz="4" w:space="0" w:color="FFFFFF"/>
            </w:tcBorders>
            <w:noWrap/>
            <w:vAlign w:val="center"/>
            <w:hideMark/>
          </w:tcPr>
          <w:p w14:paraId="7163EC38"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37,229</w:t>
            </w:r>
          </w:p>
        </w:tc>
        <w:tc>
          <w:tcPr>
            <w:tcW w:w="1156" w:type="dxa"/>
            <w:tcBorders>
              <w:top w:val="single" w:sz="4" w:space="0" w:color="FFFFFF"/>
              <w:left w:val="nil"/>
              <w:bottom w:val="single" w:sz="4" w:space="0" w:color="FFFFFF"/>
              <w:right w:val="single" w:sz="4" w:space="0" w:color="FFFFFF"/>
            </w:tcBorders>
            <w:noWrap/>
            <w:vAlign w:val="center"/>
            <w:hideMark/>
          </w:tcPr>
          <w:p w14:paraId="216A1F46"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39,780</w:t>
            </w:r>
          </w:p>
        </w:tc>
      </w:tr>
      <w:tr w:rsidR="00763288" w:rsidRPr="004D185B" w14:paraId="0D681941" w14:textId="77777777" w:rsidTr="00F77345">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1DFC2E66" w14:textId="77777777" w:rsidR="00763288" w:rsidRPr="004D185B" w:rsidRDefault="00763288" w:rsidP="00763288">
            <w:pPr>
              <w:rPr>
                <w:rFonts w:ascii="Public Sans" w:hAnsi="Public Sans" w:cs="Calibri"/>
                <w:b/>
                <w:bCs/>
                <w:sz w:val="18"/>
                <w:szCs w:val="18"/>
                <w:lang w:eastAsia="en-AU"/>
              </w:rPr>
            </w:pPr>
            <w:r w:rsidRPr="004D185B">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6E8CBED1"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37,830</w:t>
            </w:r>
          </w:p>
        </w:tc>
        <w:tc>
          <w:tcPr>
            <w:tcW w:w="1156" w:type="dxa"/>
            <w:tcBorders>
              <w:top w:val="single" w:sz="4" w:space="0" w:color="auto"/>
              <w:left w:val="nil"/>
              <w:bottom w:val="single" w:sz="4" w:space="0" w:color="auto"/>
              <w:right w:val="single" w:sz="4" w:space="0" w:color="FFFFFF"/>
            </w:tcBorders>
            <w:noWrap/>
            <w:vAlign w:val="center"/>
            <w:hideMark/>
          </w:tcPr>
          <w:p w14:paraId="288147DF"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41,373</w:t>
            </w:r>
          </w:p>
        </w:tc>
        <w:tc>
          <w:tcPr>
            <w:tcW w:w="1156" w:type="dxa"/>
            <w:tcBorders>
              <w:top w:val="single" w:sz="4" w:space="0" w:color="auto"/>
              <w:left w:val="nil"/>
              <w:bottom w:val="single" w:sz="4" w:space="0" w:color="auto"/>
              <w:right w:val="single" w:sz="4" w:space="0" w:color="FFFFFF"/>
            </w:tcBorders>
            <w:noWrap/>
            <w:vAlign w:val="center"/>
            <w:hideMark/>
          </w:tcPr>
          <w:p w14:paraId="02AEF7E1"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40,470</w:t>
            </w:r>
          </w:p>
        </w:tc>
      </w:tr>
      <w:tr w:rsidR="00763288" w:rsidRPr="004D185B" w14:paraId="28E91B40"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D9D9407" w14:textId="77777777" w:rsidR="00763288" w:rsidRPr="004D185B" w:rsidRDefault="00763288" w:rsidP="00763288">
            <w:pPr>
              <w:rPr>
                <w:rFonts w:ascii="Public Sans" w:hAnsi="Public Sans" w:cs="Calibri"/>
                <w:b/>
                <w:bCs/>
                <w:sz w:val="18"/>
                <w:szCs w:val="18"/>
                <w:lang w:eastAsia="en-AU"/>
              </w:rPr>
            </w:pPr>
            <w:r w:rsidRPr="004D185B">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5144B0FA"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34637F8"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7DDF411"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 </w:t>
            </w:r>
          </w:p>
        </w:tc>
      </w:tr>
      <w:tr w:rsidR="00763288" w:rsidRPr="004D185B" w14:paraId="3F0D4731"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1C72F62" w14:textId="77777777" w:rsidR="00763288" w:rsidRPr="004D185B" w:rsidRDefault="00763288" w:rsidP="00763288">
            <w:pPr>
              <w:rPr>
                <w:rFonts w:ascii="Public Sans" w:hAnsi="Public Sans" w:cs="Calibri"/>
                <w:b/>
                <w:bCs/>
                <w:sz w:val="18"/>
                <w:szCs w:val="18"/>
                <w:lang w:eastAsia="en-AU"/>
              </w:rPr>
            </w:pPr>
            <w:r w:rsidRPr="004D185B">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217180DF"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1A699C51"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609E96D5"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 </w:t>
            </w:r>
          </w:p>
        </w:tc>
      </w:tr>
      <w:tr w:rsidR="00763288" w:rsidRPr="004D185B" w14:paraId="3BC8FDAC"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B70E628"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353A980C"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3E7E698"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860DB8"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74E2CBF9"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8B8814F"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494574A9"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61</w:t>
            </w:r>
          </w:p>
        </w:tc>
        <w:tc>
          <w:tcPr>
            <w:tcW w:w="1156" w:type="dxa"/>
            <w:tcBorders>
              <w:top w:val="nil"/>
              <w:left w:val="nil"/>
              <w:bottom w:val="single" w:sz="4" w:space="0" w:color="FFFFFF"/>
              <w:right w:val="single" w:sz="4" w:space="0" w:color="FFFFFF"/>
            </w:tcBorders>
            <w:noWrap/>
            <w:vAlign w:val="center"/>
            <w:hideMark/>
          </w:tcPr>
          <w:p w14:paraId="089963BF"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3,492</w:t>
            </w:r>
          </w:p>
        </w:tc>
        <w:tc>
          <w:tcPr>
            <w:tcW w:w="1156" w:type="dxa"/>
            <w:tcBorders>
              <w:top w:val="nil"/>
              <w:left w:val="nil"/>
              <w:bottom w:val="single" w:sz="4" w:space="0" w:color="FFFFFF"/>
              <w:right w:val="single" w:sz="4" w:space="0" w:color="FFFFFF"/>
            </w:tcBorders>
            <w:noWrap/>
            <w:vAlign w:val="center"/>
            <w:hideMark/>
          </w:tcPr>
          <w:p w14:paraId="7F943C86"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15</w:t>
            </w:r>
          </w:p>
        </w:tc>
      </w:tr>
      <w:tr w:rsidR="00763288" w:rsidRPr="004D185B" w14:paraId="0801838A"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BB813DB"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1FDE90E7"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869A750"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448725"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1CBEF29E"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D200A98"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11432B4F"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E1311E"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26274F"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001B0AF3"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46E66F8"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7A71348C"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3F9D3BF"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3D2E04"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69070E49"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87FC84D"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4933E90A"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80019E"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CAF433"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4509C31A"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EBBE47B"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193913FC"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DC06118"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59B88D"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463E6FBF"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28E9A08"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53B7F9B9"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3F41FB9"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771DD2A"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24C9FE18" w14:textId="77777777" w:rsidTr="00F77345">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451C3E8" w14:textId="77777777" w:rsidR="00763288" w:rsidRPr="004D185B" w:rsidRDefault="00763288" w:rsidP="00763288">
            <w:pPr>
              <w:rPr>
                <w:rFonts w:ascii="Public Sans" w:hAnsi="Public Sans" w:cs="Calibri"/>
                <w:b/>
                <w:bCs/>
                <w:sz w:val="18"/>
                <w:szCs w:val="18"/>
                <w:lang w:eastAsia="en-AU"/>
              </w:rPr>
            </w:pPr>
            <w:r w:rsidRPr="004D185B">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2FD58D19"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61</w:t>
            </w:r>
          </w:p>
        </w:tc>
        <w:tc>
          <w:tcPr>
            <w:tcW w:w="1156" w:type="dxa"/>
            <w:tcBorders>
              <w:top w:val="single" w:sz="4" w:space="0" w:color="FFFFFF"/>
              <w:left w:val="nil"/>
              <w:bottom w:val="single" w:sz="4" w:space="0" w:color="FFFFFF"/>
              <w:right w:val="single" w:sz="4" w:space="0" w:color="FFFFFF"/>
            </w:tcBorders>
            <w:noWrap/>
            <w:vAlign w:val="center"/>
            <w:hideMark/>
          </w:tcPr>
          <w:p w14:paraId="2E92CE8D"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3,492</w:t>
            </w:r>
          </w:p>
        </w:tc>
        <w:tc>
          <w:tcPr>
            <w:tcW w:w="1156" w:type="dxa"/>
            <w:tcBorders>
              <w:top w:val="single" w:sz="4" w:space="0" w:color="FFFFFF"/>
              <w:left w:val="nil"/>
              <w:bottom w:val="single" w:sz="4" w:space="0" w:color="FFFFFF"/>
              <w:right w:val="single" w:sz="4" w:space="0" w:color="FFFFFF"/>
            </w:tcBorders>
            <w:noWrap/>
            <w:vAlign w:val="center"/>
            <w:hideMark/>
          </w:tcPr>
          <w:p w14:paraId="510AC23A"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15</w:t>
            </w:r>
          </w:p>
        </w:tc>
      </w:tr>
      <w:tr w:rsidR="00763288" w:rsidRPr="004D185B" w14:paraId="678EA801"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4259C15" w14:textId="77777777" w:rsidR="00763288" w:rsidRPr="004D185B" w:rsidRDefault="00763288" w:rsidP="00763288">
            <w:pPr>
              <w:rPr>
                <w:rFonts w:ascii="Public Sans" w:hAnsi="Public Sans" w:cs="Calibri"/>
                <w:b/>
                <w:bCs/>
                <w:sz w:val="18"/>
                <w:szCs w:val="18"/>
                <w:lang w:eastAsia="en-AU"/>
              </w:rPr>
            </w:pPr>
            <w:proofErr w:type="spellStart"/>
            <w:proofErr w:type="gramStart"/>
            <w:r w:rsidRPr="004D185B">
              <w:rPr>
                <w:rFonts w:ascii="Public Sans" w:hAnsi="Public Sans" w:cs="Calibri"/>
                <w:b/>
                <w:bCs/>
                <w:sz w:val="18"/>
                <w:szCs w:val="18"/>
                <w:lang w:eastAsia="en-AU"/>
              </w:rPr>
              <w:t>Non Current</w:t>
            </w:r>
            <w:proofErr w:type="spellEnd"/>
            <w:proofErr w:type="gramEnd"/>
            <w:r w:rsidRPr="004D185B">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61E1C8C3"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2DDFD9DA"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7FB54114"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 </w:t>
            </w:r>
          </w:p>
        </w:tc>
      </w:tr>
      <w:tr w:rsidR="00763288" w:rsidRPr="004D185B" w14:paraId="5D00070F"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6D0256C"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5A389220"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4AB30F"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7C433B3"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1CAC7738"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51BAAA8"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716ED18F"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36A55AF"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165E26E"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14FBE188"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F667058"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37F0A102"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55D96AE"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6A5998"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63102886"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E07D28F"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2D257B9C"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03EA57"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B41B6D7"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5C0DE3F5"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DEF9563"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6B42E8B4"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0E63768"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AE8478E"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74E9A4BA"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BEF1D63"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3F4725FF"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78988F8"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586A0F"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204BFEBA"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2616743"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2DC33A33"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59C8D98"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F0DC9B"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7413E8D5" w14:textId="77777777" w:rsidTr="00F77345">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E77E5F0" w14:textId="77777777" w:rsidR="00763288" w:rsidRPr="004D185B" w:rsidRDefault="00763288" w:rsidP="00763288">
            <w:pPr>
              <w:rPr>
                <w:rFonts w:ascii="Public Sans" w:hAnsi="Public Sans" w:cs="Calibri"/>
                <w:b/>
                <w:bCs/>
                <w:sz w:val="18"/>
                <w:szCs w:val="18"/>
                <w:lang w:eastAsia="en-AU"/>
              </w:rPr>
            </w:pPr>
            <w:r w:rsidRPr="004D185B">
              <w:rPr>
                <w:rFonts w:ascii="Public Sans" w:hAnsi="Public Sans" w:cs="Calibri"/>
                <w:b/>
                <w:bCs/>
                <w:sz w:val="18"/>
                <w:szCs w:val="18"/>
                <w:lang w:eastAsia="en-AU"/>
              </w:rPr>
              <w:t xml:space="preserve">Total </w:t>
            </w:r>
            <w:proofErr w:type="spellStart"/>
            <w:proofErr w:type="gramStart"/>
            <w:r w:rsidRPr="004D185B">
              <w:rPr>
                <w:rFonts w:ascii="Public Sans" w:hAnsi="Public Sans" w:cs="Calibri"/>
                <w:b/>
                <w:bCs/>
                <w:sz w:val="18"/>
                <w:szCs w:val="18"/>
                <w:lang w:eastAsia="en-AU"/>
              </w:rPr>
              <w:t>Non Current</w:t>
            </w:r>
            <w:proofErr w:type="spellEnd"/>
            <w:proofErr w:type="gramEnd"/>
            <w:r w:rsidRPr="004D185B">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78BCDCC9"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006EF87E"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3C3FBBC9"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w:t>
            </w:r>
          </w:p>
        </w:tc>
      </w:tr>
      <w:tr w:rsidR="00763288" w:rsidRPr="004D185B" w14:paraId="08E948EC" w14:textId="77777777" w:rsidTr="00F77345">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3AD81E61" w14:textId="77777777" w:rsidR="00763288" w:rsidRPr="004D185B" w:rsidRDefault="00763288" w:rsidP="00763288">
            <w:pPr>
              <w:rPr>
                <w:rFonts w:ascii="Public Sans" w:hAnsi="Public Sans" w:cs="Calibri"/>
                <w:b/>
                <w:bCs/>
                <w:sz w:val="18"/>
                <w:szCs w:val="18"/>
                <w:lang w:eastAsia="en-AU"/>
              </w:rPr>
            </w:pPr>
            <w:r w:rsidRPr="004D185B">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10123167"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61</w:t>
            </w:r>
          </w:p>
        </w:tc>
        <w:tc>
          <w:tcPr>
            <w:tcW w:w="1156" w:type="dxa"/>
            <w:tcBorders>
              <w:top w:val="nil"/>
              <w:left w:val="nil"/>
              <w:bottom w:val="single" w:sz="4" w:space="0" w:color="auto"/>
              <w:right w:val="single" w:sz="4" w:space="0" w:color="FFFFFF"/>
            </w:tcBorders>
            <w:noWrap/>
            <w:vAlign w:val="center"/>
            <w:hideMark/>
          </w:tcPr>
          <w:p w14:paraId="24FDFECE"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3,492</w:t>
            </w:r>
          </w:p>
        </w:tc>
        <w:tc>
          <w:tcPr>
            <w:tcW w:w="1156" w:type="dxa"/>
            <w:tcBorders>
              <w:top w:val="nil"/>
              <w:left w:val="nil"/>
              <w:bottom w:val="single" w:sz="4" w:space="0" w:color="auto"/>
              <w:right w:val="single" w:sz="4" w:space="0" w:color="FFFFFF"/>
            </w:tcBorders>
            <w:noWrap/>
            <w:vAlign w:val="center"/>
            <w:hideMark/>
          </w:tcPr>
          <w:p w14:paraId="3F24FC21"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15</w:t>
            </w:r>
          </w:p>
        </w:tc>
      </w:tr>
      <w:tr w:rsidR="00763288" w:rsidRPr="004D185B" w14:paraId="1508C5AC" w14:textId="77777777" w:rsidTr="00F77345">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89F2B6C" w14:textId="77777777" w:rsidR="00763288" w:rsidRPr="004D185B" w:rsidRDefault="00763288" w:rsidP="00763288">
            <w:pPr>
              <w:rPr>
                <w:rFonts w:ascii="Public Sans" w:hAnsi="Public Sans" w:cs="Calibri"/>
                <w:b/>
                <w:bCs/>
                <w:sz w:val="18"/>
                <w:szCs w:val="18"/>
                <w:lang w:eastAsia="en-AU"/>
              </w:rPr>
            </w:pPr>
            <w:r w:rsidRPr="004D185B">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0D51B617"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37,769</w:t>
            </w:r>
          </w:p>
        </w:tc>
        <w:tc>
          <w:tcPr>
            <w:tcW w:w="1156" w:type="dxa"/>
            <w:tcBorders>
              <w:top w:val="nil"/>
              <w:left w:val="nil"/>
              <w:bottom w:val="single" w:sz="4" w:space="0" w:color="auto"/>
              <w:right w:val="single" w:sz="4" w:space="0" w:color="FFFFFF"/>
            </w:tcBorders>
            <w:noWrap/>
            <w:vAlign w:val="center"/>
            <w:hideMark/>
          </w:tcPr>
          <w:p w14:paraId="12C33A8B"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37,881</w:t>
            </w:r>
          </w:p>
        </w:tc>
        <w:tc>
          <w:tcPr>
            <w:tcW w:w="1156" w:type="dxa"/>
            <w:tcBorders>
              <w:top w:val="nil"/>
              <w:left w:val="nil"/>
              <w:bottom w:val="single" w:sz="4" w:space="0" w:color="auto"/>
              <w:right w:val="single" w:sz="4" w:space="0" w:color="FFFFFF"/>
            </w:tcBorders>
            <w:noWrap/>
            <w:vAlign w:val="center"/>
            <w:hideMark/>
          </w:tcPr>
          <w:p w14:paraId="66A9A416"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40,455</w:t>
            </w:r>
          </w:p>
        </w:tc>
      </w:tr>
      <w:tr w:rsidR="00763288" w:rsidRPr="004D185B" w14:paraId="51CBB66A"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C941D9F" w14:textId="77777777" w:rsidR="00763288" w:rsidRPr="004D185B" w:rsidRDefault="00763288" w:rsidP="00763288">
            <w:pPr>
              <w:rPr>
                <w:rFonts w:ascii="Public Sans" w:hAnsi="Public Sans" w:cs="Calibri"/>
                <w:b/>
                <w:bCs/>
                <w:sz w:val="18"/>
                <w:szCs w:val="18"/>
                <w:lang w:eastAsia="en-AU"/>
              </w:rPr>
            </w:pPr>
            <w:r w:rsidRPr="004D185B">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294110D7"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02FC4CC"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39DA4E6"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 </w:t>
            </w:r>
          </w:p>
        </w:tc>
      </w:tr>
      <w:tr w:rsidR="00763288" w:rsidRPr="004D185B" w14:paraId="10C5A12C"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F21D674"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202CE0BB"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37,769</w:t>
            </w:r>
          </w:p>
        </w:tc>
        <w:tc>
          <w:tcPr>
            <w:tcW w:w="1156" w:type="dxa"/>
            <w:tcBorders>
              <w:top w:val="nil"/>
              <w:left w:val="nil"/>
              <w:bottom w:val="single" w:sz="4" w:space="0" w:color="FFFFFF"/>
              <w:right w:val="single" w:sz="4" w:space="0" w:color="FFFFFF"/>
            </w:tcBorders>
            <w:noWrap/>
            <w:vAlign w:val="center"/>
            <w:hideMark/>
          </w:tcPr>
          <w:p w14:paraId="74B62F6F"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37,881</w:t>
            </w:r>
          </w:p>
        </w:tc>
        <w:tc>
          <w:tcPr>
            <w:tcW w:w="1156" w:type="dxa"/>
            <w:tcBorders>
              <w:top w:val="nil"/>
              <w:left w:val="nil"/>
              <w:bottom w:val="single" w:sz="4" w:space="0" w:color="FFFFFF"/>
              <w:right w:val="single" w:sz="4" w:space="0" w:color="FFFFFF"/>
            </w:tcBorders>
            <w:noWrap/>
            <w:vAlign w:val="center"/>
            <w:hideMark/>
          </w:tcPr>
          <w:p w14:paraId="0C46BCCC"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40,455</w:t>
            </w:r>
          </w:p>
        </w:tc>
      </w:tr>
      <w:tr w:rsidR="00763288" w:rsidRPr="004D185B" w14:paraId="58384169"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8C4DE45"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038FA2E9"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8696DB5"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FA280E9"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4D634097" w14:textId="77777777" w:rsidTr="00F77345">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01324006" w14:textId="77777777" w:rsidR="00763288" w:rsidRPr="004D185B" w:rsidRDefault="00763288" w:rsidP="001A5221">
            <w:pPr>
              <w:ind w:firstLineChars="100" w:firstLine="180"/>
              <w:rPr>
                <w:rFonts w:ascii="Public Sans" w:hAnsi="Public Sans" w:cs="Calibri"/>
                <w:sz w:val="18"/>
                <w:szCs w:val="18"/>
                <w:lang w:eastAsia="en-AU"/>
              </w:rPr>
            </w:pPr>
            <w:r w:rsidRPr="004D185B">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7FCEE8B6"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3FC299B6"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78FA96B" w14:textId="77777777" w:rsidR="00763288" w:rsidRPr="004D185B" w:rsidRDefault="00763288" w:rsidP="00763288">
            <w:pPr>
              <w:jc w:val="right"/>
              <w:rPr>
                <w:rFonts w:ascii="Public Sans" w:hAnsi="Public Sans" w:cs="Calibri"/>
                <w:sz w:val="18"/>
                <w:szCs w:val="18"/>
                <w:lang w:eastAsia="en-AU"/>
              </w:rPr>
            </w:pPr>
            <w:r w:rsidRPr="004D185B">
              <w:rPr>
                <w:rFonts w:ascii="Public Sans" w:hAnsi="Public Sans" w:cs="Calibri"/>
                <w:sz w:val="18"/>
                <w:szCs w:val="18"/>
                <w:lang w:eastAsia="en-AU"/>
              </w:rPr>
              <w:t>...</w:t>
            </w:r>
          </w:p>
        </w:tc>
      </w:tr>
      <w:tr w:rsidR="00763288" w:rsidRPr="004D185B" w14:paraId="5D3D002A" w14:textId="77777777" w:rsidTr="00F77345">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3B1CF12" w14:textId="77777777" w:rsidR="00763288" w:rsidRPr="004D185B" w:rsidRDefault="00763288" w:rsidP="00763288">
            <w:pPr>
              <w:rPr>
                <w:rFonts w:ascii="Public Sans" w:hAnsi="Public Sans" w:cs="Calibri"/>
                <w:b/>
                <w:bCs/>
                <w:sz w:val="18"/>
                <w:szCs w:val="18"/>
                <w:lang w:eastAsia="en-AU"/>
              </w:rPr>
            </w:pPr>
            <w:r w:rsidRPr="004D185B">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0761ED2A"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37,769</w:t>
            </w:r>
          </w:p>
        </w:tc>
        <w:tc>
          <w:tcPr>
            <w:tcW w:w="1156" w:type="dxa"/>
            <w:tcBorders>
              <w:top w:val="nil"/>
              <w:left w:val="nil"/>
              <w:bottom w:val="single" w:sz="4" w:space="0" w:color="auto"/>
              <w:right w:val="single" w:sz="4" w:space="0" w:color="FFFFFF"/>
            </w:tcBorders>
            <w:noWrap/>
            <w:vAlign w:val="center"/>
            <w:hideMark/>
          </w:tcPr>
          <w:p w14:paraId="52D40F0B"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37,881</w:t>
            </w:r>
          </w:p>
        </w:tc>
        <w:tc>
          <w:tcPr>
            <w:tcW w:w="1156" w:type="dxa"/>
            <w:tcBorders>
              <w:top w:val="nil"/>
              <w:left w:val="nil"/>
              <w:bottom w:val="single" w:sz="4" w:space="0" w:color="auto"/>
              <w:right w:val="single" w:sz="4" w:space="0" w:color="FFFFFF"/>
            </w:tcBorders>
            <w:noWrap/>
            <w:vAlign w:val="center"/>
            <w:hideMark/>
          </w:tcPr>
          <w:p w14:paraId="2C51E7F9" w14:textId="77777777" w:rsidR="00763288" w:rsidRPr="004D185B" w:rsidRDefault="00763288" w:rsidP="00763288">
            <w:pPr>
              <w:jc w:val="right"/>
              <w:rPr>
                <w:rFonts w:ascii="Public Sans" w:hAnsi="Public Sans" w:cs="Calibri"/>
                <w:b/>
                <w:bCs/>
                <w:sz w:val="18"/>
                <w:szCs w:val="18"/>
                <w:lang w:eastAsia="en-AU"/>
              </w:rPr>
            </w:pPr>
            <w:r w:rsidRPr="004D185B">
              <w:rPr>
                <w:rFonts w:ascii="Public Sans" w:hAnsi="Public Sans" w:cs="Calibri"/>
                <w:b/>
                <w:bCs/>
                <w:sz w:val="18"/>
                <w:szCs w:val="18"/>
                <w:lang w:eastAsia="en-AU"/>
              </w:rPr>
              <w:t>40,455</w:t>
            </w:r>
          </w:p>
        </w:tc>
      </w:tr>
    </w:tbl>
    <w:p w14:paraId="7200919B" w14:textId="77777777" w:rsidR="00F77345" w:rsidRPr="00F77345" w:rsidRDefault="00F77345">
      <w:pPr>
        <w:rPr>
          <w:rFonts w:ascii="Calibri" w:eastAsia="Calibri" w:hAnsi="Calibri"/>
          <w:sz w:val="12"/>
          <w:szCs w:val="12"/>
        </w:rPr>
      </w:pPr>
      <w:r w:rsidRPr="00F77345">
        <w:rPr>
          <w:rFonts w:ascii="Calibri" w:eastAsia="Calibri" w:hAnsi="Calibri"/>
          <w:sz w:val="12"/>
          <w:szCs w:val="12"/>
        </w:rPr>
        <w:br w:type="page"/>
      </w:r>
    </w:p>
    <w:tbl>
      <w:tblPr>
        <w:tblW w:w="9804" w:type="dxa"/>
        <w:tblLook w:val="04A0" w:firstRow="1" w:lastRow="0" w:firstColumn="1" w:lastColumn="0" w:noHBand="0" w:noVBand="1"/>
        <w:tblCaption w:val="12.2 Financial Statements - Port of Newcastle Lessor Ministerial Holding Corporation - Cash Flow Statement"/>
        <w:tblDescription w:val="12.2 Financial Statements - Port of Newcastle Lessor Ministerial Holding Corporation - Cash Flow Statement"/>
      </w:tblPr>
      <w:tblGrid>
        <w:gridCol w:w="6236"/>
        <w:gridCol w:w="1256"/>
        <w:gridCol w:w="1156"/>
        <w:gridCol w:w="1156"/>
      </w:tblGrid>
      <w:tr w:rsidR="00763288" w:rsidRPr="00763288" w14:paraId="73B8311C" w14:textId="77777777" w:rsidTr="00F77345">
        <w:trPr>
          <w:trHeight w:val="360"/>
        </w:trPr>
        <w:tc>
          <w:tcPr>
            <w:tcW w:w="6236" w:type="dxa"/>
            <w:shd w:val="clear" w:color="auto" w:fill="FFFFFF"/>
            <w:noWrap/>
            <w:vAlign w:val="bottom"/>
            <w:hideMark/>
          </w:tcPr>
          <w:p w14:paraId="09A6BC62"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5C95ACE7"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751707AF"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0F8EC8C0"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F77345" w14:paraId="3D07D2EE" w14:textId="77777777" w:rsidTr="00F77345">
        <w:trPr>
          <w:trHeight w:val="283"/>
        </w:trPr>
        <w:tc>
          <w:tcPr>
            <w:tcW w:w="6236" w:type="dxa"/>
            <w:shd w:val="clear" w:color="auto" w:fill="EBEBEB"/>
            <w:vAlign w:val="center"/>
            <w:hideMark/>
          </w:tcPr>
          <w:p w14:paraId="7C40E452" w14:textId="77777777" w:rsidR="00763288" w:rsidRPr="00F77345" w:rsidRDefault="00763288" w:rsidP="00763288">
            <w:pPr>
              <w:rPr>
                <w:rFonts w:ascii="Public Sans" w:hAnsi="Public Sans" w:cs="Calibri"/>
                <w:sz w:val="18"/>
                <w:szCs w:val="18"/>
                <w:lang w:eastAsia="en-AU"/>
              </w:rPr>
            </w:pPr>
            <w:r w:rsidRPr="00F77345">
              <w:rPr>
                <w:rFonts w:ascii="Public Sans" w:hAnsi="Public Sans" w:cs="Calibri"/>
                <w:sz w:val="18"/>
                <w:szCs w:val="18"/>
                <w:lang w:eastAsia="en-AU"/>
              </w:rPr>
              <w:t> </w:t>
            </w:r>
          </w:p>
        </w:tc>
        <w:tc>
          <w:tcPr>
            <w:tcW w:w="2412" w:type="dxa"/>
            <w:gridSpan w:val="2"/>
            <w:shd w:val="clear" w:color="auto" w:fill="EBEBEB"/>
            <w:vAlign w:val="bottom"/>
            <w:hideMark/>
          </w:tcPr>
          <w:p w14:paraId="60842662" w14:textId="77777777" w:rsidR="00763288" w:rsidRPr="00F77345" w:rsidRDefault="00763288" w:rsidP="00F77345">
            <w:pPr>
              <w:jc w:val="center"/>
              <w:rPr>
                <w:rFonts w:ascii="Public Sans" w:hAnsi="Public Sans" w:cs="Calibri"/>
                <w:sz w:val="18"/>
                <w:szCs w:val="18"/>
                <w:lang w:eastAsia="en-AU"/>
              </w:rPr>
            </w:pPr>
            <w:r w:rsidRPr="00F77345">
              <w:rPr>
                <w:rFonts w:ascii="Public Sans" w:hAnsi="Public Sans" w:cs="Calibri"/>
                <w:sz w:val="18"/>
                <w:szCs w:val="18"/>
                <w:lang w:eastAsia="en-AU"/>
              </w:rPr>
              <w:t>2022-23</w:t>
            </w:r>
          </w:p>
        </w:tc>
        <w:tc>
          <w:tcPr>
            <w:tcW w:w="1156" w:type="dxa"/>
            <w:shd w:val="clear" w:color="auto" w:fill="EBEBEB"/>
            <w:vAlign w:val="bottom"/>
            <w:hideMark/>
          </w:tcPr>
          <w:p w14:paraId="48C15C89" w14:textId="77777777" w:rsidR="00763288" w:rsidRPr="00F77345" w:rsidRDefault="00763288" w:rsidP="00F77345">
            <w:pPr>
              <w:jc w:val="center"/>
              <w:rPr>
                <w:rFonts w:ascii="Public Sans" w:hAnsi="Public Sans" w:cs="Calibri"/>
                <w:sz w:val="18"/>
                <w:szCs w:val="18"/>
                <w:lang w:eastAsia="en-AU"/>
              </w:rPr>
            </w:pPr>
            <w:r w:rsidRPr="00F77345">
              <w:rPr>
                <w:rFonts w:ascii="Public Sans" w:hAnsi="Public Sans" w:cs="Calibri"/>
                <w:sz w:val="18"/>
                <w:szCs w:val="18"/>
                <w:lang w:eastAsia="en-AU"/>
              </w:rPr>
              <w:t>2023-24</w:t>
            </w:r>
          </w:p>
        </w:tc>
      </w:tr>
      <w:tr w:rsidR="00763288" w:rsidRPr="00F77345" w14:paraId="08F86CCA" w14:textId="77777777" w:rsidTr="00F77345">
        <w:trPr>
          <w:trHeight w:val="225"/>
        </w:trPr>
        <w:tc>
          <w:tcPr>
            <w:tcW w:w="6236" w:type="dxa"/>
            <w:shd w:val="clear" w:color="auto" w:fill="EBEBEB"/>
            <w:vAlign w:val="center"/>
            <w:hideMark/>
          </w:tcPr>
          <w:p w14:paraId="7033C229" w14:textId="77777777" w:rsidR="00763288" w:rsidRPr="00F77345" w:rsidRDefault="00763288" w:rsidP="00763288">
            <w:pPr>
              <w:rPr>
                <w:rFonts w:ascii="Public Sans" w:hAnsi="Public Sans" w:cs="Calibri"/>
                <w:sz w:val="18"/>
                <w:szCs w:val="18"/>
                <w:lang w:eastAsia="en-AU"/>
              </w:rPr>
            </w:pPr>
            <w:r w:rsidRPr="00F77345">
              <w:rPr>
                <w:rFonts w:ascii="Public Sans" w:hAnsi="Public Sans" w:cs="Calibri"/>
                <w:sz w:val="18"/>
                <w:szCs w:val="18"/>
                <w:lang w:eastAsia="en-AU"/>
              </w:rPr>
              <w:t> </w:t>
            </w:r>
          </w:p>
        </w:tc>
        <w:tc>
          <w:tcPr>
            <w:tcW w:w="1256" w:type="dxa"/>
            <w:shd w:val="clear" w:color="auto" w:fill="EBEBEB"/>
            <w:vAlign w:val="center"/>
            <w:hideMark/>
          </w:tcPr>
          <w:p w14:paraId="0CAC8699" w14:textId="77777777" w:rsidR="00763288" w:rsidRPr="00F77345" w:rsidRDefault="00763288" w:rsidP="00763288">
            <w:pPr>
              <w:jc w:val="center"/>
              <w:rPr>
                <w:rFonts w:ascii="Public Sans" w:hAnsi="Public Sans" w:cs="Calibri"/>
                <w:sz w:val="18"/>
                <w:szCs w:val="18"/>
                <w:lang w:eastAsia="en-AU"/>
              </w:rPr>
            </w:pPr>
            <w:r w:rsidRPr="00F77345">
              <w:rPr>
                <w:rFonts w:ascii="Public Sans" w:hAnsi="Public Sans" w:cs="Calibri"/>
                <w:sz w:val="18"/>
                <w:szCs w:val="18"/>
                <w:lang w:eastAsia="en-AU"/>
              </w:rPr>
              <w:t>Budget</w:t>
            </w:r>
          </w:p>
        </w:tc>
        <w:tc>
          <w:tcPr>
            <w:tcW w:w="1156" w:type="dxa"/>
            <w:shd w:val="clear" w:color="auto" w:fill="EBEBEB"/>
            <w:vAlign w:val="center"/>
            <w:hideMark/>
          </w:tcPr>
          <w:p w14:paraId="51B45E0B" w14:textId="77777777" w:rsidR="00763288" w:rsidRPr="00F77345" w:rsidRDefault="00763288" w:rsidP="00763288">
            <w:pPr>
              <w:jc w:val="center"/>
              <w:rPr>
                <w:rFonts w:ascii="Public Sans" w:hAnsi="Public Sans" w:cs="Calibri"/>
                <w:sz w:val="18"/>
                <w:szCs w:val="18"/>
                <w:lang w:eastAsia="en-AU"/>
              </w:rPr>
            </w:pPr>
            <w:r w:rsidRPr="00F77345">
              <w:rPr>
                <w:rFonts w:ascii="Public Sans" w:hAnsi="Public Sans" w:cs="Calibri"/>
                <w:sz w:val="18"/>
                <w:szCs w:val="18"/>
                <w:lang w:eastAsia="en-AU"/>
              </w:rPr>
              <w:t>Est. Actual</w:t>
            </w:r>
          </w:p>
        </w:tc>
        <w:tc>
          <w:tcPr>
            <w:tcW w:w="1156" w:type="dxa"/>
            <w:shd w:val="clear" w:color="auto" w:fill="EBEBEB"/>
            <w:vAlign w:val="center"/>
            <w:hideMark/>
          </w:tcPr>
          <w:p w14:paraId="0F88AA42" w14:textId="77777777" w:rsidR="00763288" w:rsidRPr="00F77345" w:rsidRDefault="00763288" w:rsidP="00763288">
            <w:pPr>
              <w:jc w:val="center"/>
              <w:rPr>
                <w:rFonts w:ascii="Public Sans" w:hAnsi="Public Sans" w:cs="Calibri"/>
                <w:sz w:val="18"/>
                <w:szCs w:val="18"/>
                <w:lang w:eastAsia="en-AU"/>
              </w:rPr>
            </w:pPr>
            <w:r w:rsidRPr="00F77345">
              <w:rPr>
                <w:rFonts w:ascii="Public Sans" w:hAnsi="Public Sans" w:cs="Calibri"/>
                <w:sz w:val="18"/>
                <w:szCs w:val="18"/>
                <w:lang w:eastAsia="en-AU"/>
              </w:rPr>
              <w:t>Budget</w:t>
            </w:r>
          </w:p>
        </w:tc>
      </w:tr>
      <w:tr w:rsidR="00763288" w:rsidRPr="00F77345" w14:paraId="44DF6342" w14:textId="77777777" w:rsidTr="00F77345">
        <w:trPr>
          <w:trHeight w:val="283"/>
        </w:trPr>
        <w:tc>
          <w:tcPr>
            <w:tcW w:w="6236" w:type="dxa"/>
            <w:shd w:val="clear" w:color="auto" w:fill="EBEBEB"/>
            <w:vAlign w:val="center"/>
            <w:hideMark/>
          </w:tcPr>
          <w:p w14:paraId="3D722772" w14:textId="77777777" w:rsidR="00763288" w:rsidRPr="00F77345" w:rsidRDefault="00763288" w:rsidP="00763288">
            <w:pPr>
              <w:rPr>
                <w:rFonts w:ascii="Public Sans" w:hAnsi="Public Sans" w:cs="Calibri"/>
                <w:sz w:val="18"/>
                <w:szCs w:val="18"/>
                <w:lang w:eastAsia="en-AU"/>
              </w:rPr>
            </w:pPr>
            <w:r w:rsidRPr="00F77345">
              <w:rPr>
                <w:rFonts w:ascii="Public Sans" w:hAnsi="Public Sans" w:cs="Calibri"/>
                <w:sz w:val="18"/>
                <w:szCs w:val="18"/>
                <w:lang w:eastAsia="en-AU"/>
              </w:rPr>
              <w:t> </w:t>
            </w:r>
          </w:p>
        </w:tc>
        <w:tc>
          <w:tcPr>
            <w:tcW w:w="1256" w:type="dxa"/>
            <w:shd w:val="clear" w:color="auto" w:fill="EBEBEB"/>
            <w:hideMark/>
          </w:tcPr>
          <w:p w14:paraId="5F6024BE" w14:textId="77777777" w:rsidR="00763288" w:rsidRPr="00F77345" w:rsidRDefault="00763288" w:rsidP="00F77345">
            <w:pPr>
              <w:jc w:val="center"/>
              <w:rPr>
                <w:rFonts w:ascii="Public Sans" w:hAnsi="Public Sans" w:cs="Calibri"/>
                <w:sz w:val="18"/>
                <w:szCs w:val="18"/>
                <w:lang w:eastAsia="en-AU"/>
              </w:rPr>
            </w:pPr>
            <w:r w:rsidRPr="00F77345">
              <w:rPr>
                <w:rFonts w:ascii="Public Sans" w:hAnsi="Public Sans" w:cs="Calibri"/>
                <w:sz w:val="18"/>
                <w:szCs w:val="18"/>
                <w:lang w:eastAsia="en-AU"/>
              </w:rPr>
              <w:t>$000</w:t>
            </w:r>
          </w:p>
        </w:tc>
        <w:tc>
          <w:tcPr>
            <w:tcW w:w="1156" w:type="dxa"/>
            <w:shd w:val="clear" w:color="auto" w:fill="EBEBEB"/>
            <w:hideMark/>
          </w:tcPr>
          <w:p w14:paraId="066E6F2F" w14:textId="77777777" w:rsidR="00763288" w:rsidRPr="00F77345" w:rsidRDefault="00763288" w:rsidP="00F77345">
            <w:pPr>
              <w:jc w:val="center"/>
              <w:rPr>
                <w:rFonts w:ascii="Public Sans" w:hAnsi="Public Sans" w:cs="Calibri"/>
                <w:sz w:val="18"/>
                <w:szCs w:val="18"/>
                <w:lang w:eastAsia="en-AU"/>
              </w:rPr>
            </w:pPr>
            <w:r w:rsidRPr="00F77345">
              <w:rPr>
                <w:rFonts w:ascii="Public Sans" w:hAnsi="Public Sans" w:cs="Calibri"/>
                <w:sz w:val="18"/>
                <w:szCs w:val="18"/>
                <w:lang w:eastAsia="en-AU"/>
              </w:rPr>
              <w:t>$000</w:t>
            </w:r>
          </w:p>
        </w:tc>
        <w:tc>
          <w:tcPr>
            <w:tcW w:w="1156" w:type="dxa"/>
            <w:shd w:val="clear" w:color="auto" w:fill="EBEBEB"/>
            <w:hideMark/>
          </w:tcPr>
          <w:p w14:paraId="55AC0F9A" w14:textId="77777777" w:rsidR="00763288" w:rsidRPr="00F77345" w:rsidRDefault="00763288" w:rsidP="00F77345">
            <w:pPr>
              <w:jc w:val="center"/>
              <w:rPr>
                <w:rFonts w:ascii="Public Sans" w:hAnsi="Public Sans" w:cs="Calibri"/>
                <w:sz w:val="18"/>
                <w:szCs w:val="18"/>
                <w:lang w:eastAsia="en-AU"/>
              </w:rPr>
            </w:pPr>
            <w:r w:rsidRPr="00F77345">
              <w:rPr>
                <w:rFonts w:ascii="Public Sans" w:hAnsi="Public Sans" w:cs="Calibri"/>
                <w:sz w:val="18"/>
                <w:szCs w:val="18"/>
                <w:lang w:eastAsia="en-AU"/>
              </w:rPr>
              <w:t>$000</w:t>
            </w:r>
          </w:p>
        </w:tc>
      </w:tr>
      <w:tr w:rsidR="00763288" w:rsidRPr="00F77345" w14:paraId="5208CB00" w14:textId="77777777" w:rsidTr="00F77345">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48EFAC6C" w14:textId="77777777" w:rsidR="00763288" w:rsidRPr="00F77345" w:rsidRDefault="00763288" w:rsidP="00763288">
            <w:pPr>
              <w:rPr>
                <w:rFonts w:ascii="Public Sans" w:hAnsi="Public Sans" w:cs="Calibri"/>
                <w:b/>
                <w:bCs/>
                <w:sz w:val="18"/>
                <w:szCs w:val="18"/>
                <w:lang w:eastAsia="en-AU"/>
              </w:rPr>
            </w:pPr>
            <w:r w:rsidRPr="00F77345">
              <w:rPr>
                <w:rFonts w:ascii="Public Sans" w:hAnsi="Public Sans" w:cs="Calibri"/>
                <w:b/>
                <w:bCs/>
                <w:sz w:val="18"/>
                <w:szCs w:val="18"/>
                <w:lang w:eastAsia="en-AU"/>
              </w:rPr>
              <w:t xml:space="preserve">Cash Flows </w:t>
            </w:r>
            <w:proofErr w:type="gramStart"/>
            <w:r w:rsidRPr="00F77345">
              <w:rPr>
                <w:rFonts w:ascii="Public Sans" w:hAnsi="Public Sans" w:cs="Calibri"/>
                <w:b/>
                <w:bCs/>
                <w:sz w:val="18"/>
                <w:szCs w:val="18"/>
                <w:lang w:eastAsia="en-AU"/>
              </w:rPr>
              <w:t>From</w:t>
            </w:r>
            <w:proofErr w:type="gramEnd"/>
            <w:r w:rsidRPr="00F77345">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2DB69615" w14:textId="77777777" w:rsidR="00763288" w:rsidRPr="00F77345" w:rsidRDefault="00763288" w:rsidP="00763288">
            <w:pPr>
              <w:rPr>
                <w:rFonts w:ascii="Public Sans" w:hAnsi="Public Sans" w:cs="Calibri"/>
                <w:sz w:val="18"/>
                <w:szCs w:val="18"/>
                <w:lang w:eastAsia="en-AU"/>
              </w:rPr>
            </w:pPr>
            <w:r w:rsidRPr="00F77345">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50A87E37" w14:textId="77777777" w:rsidR="00763288" w:rsidRPr="00F77345" w:rsidRDefault="00763288" w:rsidP="00763288">
            <w:pPr>
              <w:rPr>
                <w:rFonts w:ascii="Public Sans" w:hAnsi="Public Sans" w:cs="Calibri"/>
                <w:sz w:val="18"/>
                <w:szCs w:val="18"/>
                <w:lang w:eastAsia="en-AU"/>
              </w:rPr>
            </w:pPr>
            <w:r w:rsidRPr="00F77345">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6AFEF4F8" w14:textId="77777777" w:rsidR="00763288" w:rsidRPr="00F77345" w:rsidRDefault="00763288" w:rsidP="00763288">
            <w:pPr>
              <w:rPr>
                <w:rFonts w:ascii="Public Sans" w:hAnsi="Public Sans" w:cs="Calibri"/>
                <w:sz w:val="18"/>
                <w:szCs w:val="18"/>
                <w:lang w:eastAsia="en-AU"/>
              </w:rPr>
            </w:pPr>
            <w:r w:rsidRPr="00F77345">
              <w:rPr>
                <w:rFonts w:ascii="Public Sans" w:hAnsi="Public Sans" w:cs="Calibri"/>
                <w:sz w:val="18"/>
                <w:szCs w:val="18"/>
                <w:lang w:eastAsia="en-AU"/>
              </w:rPr>
              <w:t> </w:t>
            </w:r>
          </w:p>
        </w:tc>
      </w:tr>
      <w:tr w:rsidR="00763288" w:rsidRPr="00F77345" w14:paraId="5FB818D9"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660910C" w14:textId="77777777" w:rsidR="00763288" w:rsidRPr="00F77345" w:rsidRDefault="00763288" w:rsidP="00763288">
            <w:pPr>
              <w:rPr>
                <w:rFonts w:ascii="Public Sans" w:hAnsi="Public Sans" w:cs="Calibri"/>
                <w:b/>
                <w:bCs/>
                <w:sz w:val="18"/>
                <w:szCs w:val="18"/>
                <w:lang w:eastAsia="en-AU"/>
              </w:rPr>
            </w:pPr>
            <w:r w:rsidRPr="00F77345">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31A94F3A" w14:textId="77777777" w:rsidR="00763288" w:rsidRPr="00F77345" w:rsidRDefault="00763288" w:rsidP="00763288">
            <w:pPr>
              <w:rPr>
                <w:rFonts w:ascii="Public Sans" w:hAnsi="Public Sans" w:cs="Calibri"/>
                <w:sz w:val="18"/>
                <w:szCs w:val="18"/>
                <w:lang w:eastAsia="en-AU"/>
              </w:rPr>
            </w:pPr>
            <w:r w:rsidRPr="00F77345">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751440E" w14:textId="77777777" w:rsidR="00763288" w:rsidRPr="00F77345" w:rsidRDefault="00763288" w:rsidP="00763288">
            <w:pPr>
              <w:rPr>
                <w:rFonts w:ascii="Public Sans" w:hAnsi="Public Sans" w:cs="Calibri"/>
                <w:sz w:val="18"/>
                <w:szCs w:val="18"/>
                <w:lang w:eastAsia="en-AU"/>
              </w:rPr>
            </w:pPr>
            <w:r w:rsidRPr="00F77345">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3AC9AB7" w14:textId="77777777" w:rsidR="00763288" w:rsidRPr="00F77345" w:rsidRDefault="00763288" w:rsidP="00763288">
            <w:pPr>
              <w:rPr>
                <w:rFonts w:ascii="Public Sans" w:hAnsi="Public Sans" w:cs="Calibri"/>
                <w:sz w:val="18"/>
                <w:szCs w:val="18"/>
                <w:lang w:eastAsia="en-AU"/>
              </w:rPr>
            </w:pPr>
            <w:r w:rsidRPr="00F77345">
              <w:rPr>
                <w:rFonts w:ascii="Public Sans" w:hAnsi="Public Sans" w:cs="Calibri"/>
                <w:sz w:val="18"/>
                <w:szCs w:val="18"/>
                <w:lang w:eastAsia="en-AU"/>
              </w:rPr>
              <w:t> </w:t>
            </w:r>
          </w:p>
        </w:tc>
      </w:tr>
      <w:tr w:rsidR="00763288" w:rsidRPr="00F77345" w14:paraId="163A8C4B"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49E29C7" w14:textId="77777777" w:rsidR="00763288" w:rsidRPr="00F77345" w:rsidRDefault="00763288" w:rsidP="00804FE2">
            <w:pPr>
              <w:ind w:firstLineChars="200" w:firstLine="360"/>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32B5952E"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28D009"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C1F0AA"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038076CD"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F24C740" w14:textId="77777777" w:rsidR="00763288" w:rsidRPr="00F77345" w:rsidRDefault="00763288" w:rsidP="00804FE2">
            <w:pPr>
              <w:ind w:firstLineChars="200" w:firstLine="360"/>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20FCD052"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D0AD1D"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8DE469"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4AA9D44D"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25A441A" w14:textId="77777777" w:rsidR="00763288" w:rsidRPr="00F77345" w:rsidRDefault="00763288" w:rsidP="00804FE2">
            <w:pPr>
              <w:ind w:firstLineChars="200" w:firstLine="360"/>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0BF38B0A"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929C033"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1BF1587"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7876429D"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0427C57" w14:textId="77777777" w:rsidR="00763288" w:rsidRPr="00F77345" w:rsidRDefault="00763288" w:rsidP="00804FE2">
            <w:pPr>
              <w:ind w:firstLineChars="200" w:firstLine="360"/>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41A904CD"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29F53B"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0B19A39"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5DA5E065"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BE66CEE" w14:textId="77777777" w:rsidR="00763288" w:rsidRPr="00F77345" w:rsidRDefault="00763288" w:rsidP="00804FE2">
            <w:pPr>
              <w:ind w:firstLineChars="200" w:firstLine="360"/>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01EDD5E2"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C32F67A"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2662B6"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72CB1BD3" w14:textId="77777777" w:rsidTr="00F77345">
        <w:trPr>
          <w:trHeight w:val="238"/>
        </w:trPr>
        <w:tc>
          <w:tcPr>
            <w:tcW w:w="6236" w:type="dxa"/>
            <w:tcBorders>
              <w:top w:val="nil"/>
              <w:left w:val="single" w:sz="4" w:space="0" w:color="FFFFFF"/>
              <w:bottom w:val="nil"/>
              <w:right w:val="single" w:sz="4" w:space="0" w:color="FFFFFF"/>
            </w:tcBorders>
            <w:noWrap/>
            <w:vAlign w:val="center"/>
            <w:hideMark/>
          </w:tcPr>
          <w:p w14:paraId="3F9E5B55" w14:textId="77777777" w:rsidR="00763288" w:rsidRPr="00F77345" w:rsidRDefault="00763288" w:rsidP="00804FE2">
            <w:pPr>
              <w:ind w:firstLineChars="200" w:firstLine="360"/>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Other Payments</w:t>
            </w:r>
          </w:p>
        </w:tc>
        <w:tc>
          <w:tcPr>
            <w:tcW w:w="1256" w:type="dxa"/>
            <w:tcBorders>
              <w:top w:val="nil"/>
              <w:left w:val="nil"/>
              <w:bottom w:val="nil"/>
              <w:right w:val="single" w:sz="4" w:space="0" w:color="FFFFFF"/>
            </w:tcBorders>
            <w:noWrap/>
            <w:vAlign w:val="center"/>
            <w:hideMark/>
          </w:tcPr>
          <w:p w14:paraId="3922A126"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4,786</w:t>
            </w:r>
          </w:p>
        </w:tc>
        <w:tc>
          <w:tcPr>
            <w:tcW w:w="1156" w:type="dxa"/>
            <w:tcBorders>
              <w:top w:val="nil"/>
              <w:left w:val="nil"/>
              <w:bottom w:val="nil"/>
              <w:right w:val="single" w:sz="4" w:space="0" w:color="FFFFFF"/>
            </w:tcBorders>
            <w:noWrap/>
            <w:vAlign w:val="center"/>
            <w:hideMark/>
          </w:tcPr>
          <w:p w14:paraId="008CFD69"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2,438</w:t>
            </w:r>
          </w:p>
        </w:tc>
        <w:tc>
          <w:tcPr>
            <w:tcW w:w="1156" w:type="dxa"/>
            <w:tcBorders>
              <w:top w:val="nil"/>
              <w:left w:val="nil"/>
              <w:bottom w:val="nil"/>
              <w:right w:val="single" w:sz="4" w:space="0" w:color="FFFFFF"/>
            </w:tcBorders>
            <w:noWrap/>
            <w:vAlign w:val="center"/>
            <w:hideMark/>
          </w:tcPr>
          <w:p w14:paraId="3BE24703"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9,813</w:t>
            </w:r>
          </w:p>
        </w:tc>
      </w:tr>
      <w:tr w:rsidR="00763288" w:rsidRPr="00F77345" w14:paraId="1730ED07" w14:textId="77777777" w:rsidTr="00F77345">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4F75BDE" w14:textId="77777777" w:rsidR="00763288" w:rsidRPr="00F77345" w:rsidRDefault="00763288" w:rsidP="00CE2346">
            <w:pPr>
              <w:ind w:firstLineChars="100" w:firstLine="181"/>
              <w:rPr>
                <w:rFonts w:ascii="Public Sans" w:hAnsi="Public Sans" w:cs="Calibri"/>
                <w:b/>
                <w:bCs/>
                <w:sz w:val="18"/>
                <w:szCs w:val="18"/>
                <w:lang w:eastAsia="en-AU"/>
              </w:rPr>
            </w:pPr>
            <w:r w:rsidRPr="00F77345">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508C5B58"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4,786</w:t>
            </w:r>
          </w:p>
        </w:tc>
        <w:tc>
          <w:tcPr>
            <w:tcW w:w="1156" w:type="dxa"/>
            <w:tcBorders>
              <w:top w:val="single" w:sz="4" w:space="0" w:color="auto"/>
              <w:left w:val="nil"/>
              <w:bottom w:val="single" w:sz="4" w:space="0" w:color="auto"/>
              <w:right w:val="single" w:sz="4" w:space="0" w:color="FFFFFF"/>
            </w:tcBorders>
            <w:noWrap/>
            <w:vAlign w:val="center"/>
            <w:hideMark/>
          </w:tcPr>
          <w:p w14:paraId="33991703"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2,438</w:t>
            </w:r>
          </w:p>
        </w:tc>
        <w:tc>
          <w:tcPr>
            <w:tcW w:w="1156" w:type="dxa"/>
            <w:tcBorders>
              <w:top w:val="single" w:sz="4" w:space="0" w:color="auto"/>
              <w:left w:val="nil"/>
              <w:bottom w:val="single" w:sz="4" w:space="0" w:color="auto"/>
              <w:right w:val="single" w:sz="4" w:space="0" w:color="FFFFFF"/>
            </w:tcBorders>
            <w:noWrap/>
            <w:vAlign w:val="center"/>
            <w:hideMark/>
          </w:tcPr>
          <w:p w14:paraId="131491FA"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9,813</w:t>
            </w:r>
          </w:p>
        </w:tc>
      </w:tr>
      <w:tr w:rsidR="00763288" w:rsidRPr="00F77345" w14:paraId="592EE13B"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B01EAC7" w14:textId="77777777" w:rsidR="00763288" w:rsidRPr="00F77345" w:rsidRDefault="00763288" w:rsidP="00763288">
            <w:pPr>
              <w:rPr>
                <w:rFonts w:ascii="Public Sans" w:hAnsi="Public Sans" w:cs="Calibri"/>
                <w:b/>
                <w:bCs/>
                <w:sz w:val="18"/>
                <w:szCs w:val="18"/>
                <w:lang w:eastAsia="en-AU"/>
              </w:rPr>
            </w:pPr>
            <w:r w:rsidRPr="00F77345">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2398A7D7"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26BAAE3"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787A0C0"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 </w:t>
            </w:r>
          </w:p>
        </w:tc>
      </w:tr>
      <w:tr w:rsidR="00763288" w:rsidRPr="00F77345" w14:paraId="29E06493"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6837B75" w14:textId="77777777" w:rsidR="00763288" w:rsidRPr="00F77345" w:rsidRDefault="00763288" w:rsidP="00804FE2">
            <w:pPr>
              <w:ind w:firstLineChars="200" w:firstLine="360"/>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2D242E57"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0129CBD"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513F665"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5A82AA5F"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07F13C0" w14:textId="77777777" w:rsidR="00763288" w:rsidRPr="00F77345" w:rsidRDefault="00763288" w:rsidP="00804FE2">
            <w:pPr>
              <w:ind w:firstLineChars="200" w:firstLine="360"/>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46257701"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6533B6E"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21BAB2C"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7D381B70"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1CEF439" w14:textId="77777777" w:rsidR="00763288" w:rsidRPr="00F77345" w:rsidRDefault="00763288" w:rsidP="00804FE2">
            <w:pPr>
              <w:ind w:firstLineChars="200" w:firstLine="360"/>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5B7C1642"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26EBCDD"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D5050CA"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6A3593C5"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C819185" w14:textId="77777777" w:rsidR="00763288" w:rsidRPr="00F77345" w:rsidRDefault="00763288" w:rsidP="00804FE2">
            <w:pPr>
              <w:ind w:firstLineChars="200" w:firstLine="360"/>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41B882A5"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E78B9FF"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846578"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652F731C"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472CAFA" w14:textId="77777777" w:rsidR="00763288" w:rsidRPr="00F77345" w:rsidRDefault="00763288" w:rsidP="00804FE2">
            <w:pPr>
              <w:ind w:firstLineChars="200" w:firstLine="360"/>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62E1AD90"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6CC57DD"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85377FF"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27CEAE76"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85FF494" w14:textId="77777777" w:rsidR="00763288" w:rsidRPr="00F77345" w:rsidRDefault="00763288" w:rsidP="00804FE2">
            <w:pPr>
              <w:ind w:firstLineChars="200" w:firstLine="360"/>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4436B1D3"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4,521</w:t>
            </w:r>
          </w:p>
        </w:tc>
        <w:tc>
          <w:tcPr>
            <w:tcW w:w="1156" w:type="dxa"/>
            <w:tcBorders>
              <w:top w:val="nil"/>
              <w:left w:val="nil"/>
              <w:bottom w:val="single" w:sz="4" w:space="0" w:color="FFFFFF"/>
              <w:right w:val="single" w:sz="4" w:space="0" w:color="FFFFFF"/>
            </w:tcBorders>
            <w:noWrap/>
            <w:vAlign w:val="center"/>
            <w:hideMark/>
          </w:tcPr>
          <w:p w14:paraId="0150C040"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1,702</w:t>
            </w:r>
          </w:p>
        </w:tc>
        <w:tc>
          <w:tcPr>
            <w:tcW w:w="1156" w:type="dxa"/>
            <w:tcBorders>
              <w:top w:val="nil"/>
              <w:left w:val="nil"/>
              <w:bottom w:val="single" w:sz="4" w:space="0" w:color="FFFFFF"/>
              <w:right w:val="single" w:sz="4" w:space="0" w:color="FFFFFF"/>
            </w:tcBorders>
            <w:noWrap/>
            <w:vAlign w:val="center"/>
            <w:hideMark/>
          </w:tcPr>
          <w:p w14:paraId="11EC0D80"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9,593</w:t>
            </w:r>
          </w:p>
        </w:tc>
      </w:tr>
      <w:tr w:rsidR="00763288" w:rsidRPr="00F77345" w14:paraId="79CD5248"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F07A45F" w14:textId="77777777" w:rsidR="00763288" w:rsidRPr="00F77345" w:rsidRDefault="00763288" w:rsidP="00804FE2">
            <w:pPr>
              <w:ind w:firstLineChars="200" w:firstLine="360"/>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 xml:space="preserve">Retained Taxes, </w:t>
            </w:r>
            <w:proofErr w:type="gramStart"/>
            <w:r w:rsidRPr="00F77345">
              <w:rPr>
                <w:rFonts w:ascii="Public Sans" w:hAnsi="Public Sans" w:cs="Calibri"/>
                <w:color w:val="000000"/>
                <w:sz w:val="18"/>
                <w:szCs w:val="18"/>
                <w:lang w:eastAsia="en-AU"/>
              </w:rPr>
              <w:t>Fees</w:t>
            </w:r>
            <w:proofErr w:type="gramEnd"/>
            <w:r w:rsidRPr="00F77345">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233994E3"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3118574"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39ADCD"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3E1C41C5"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4DA98EE" w14:textId="77777777" w:rsidR="00763288" w:rsidRPr="00F77345" w:rsidRDefault="00763288" w:rsidP="00804FE2">
            <w:pPr>
              <w:ind w:firstLineChars="200" w:firstLine="360"/>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6129CE48"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BDB889C"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36</w:t>
            </w:r>
          </w:p>
        </w:tc>
        <w:tc>
          <w:tcPr>
            <w:tcW w:w="1156" w:type="dxa"/>
            <w:tcBorders>
              <w:top w:val="nil"/>
              <w:left w:val="nil"/>
              <w:bottom w:val="single" w:sz="4" w:space="0" w:color="FFFFFF"/>
              <w:right w:val="single" w:sz="4" w:space="0" w:color="FFFFFF"/>
            </w:tcBorders>
            <w:noWrap/>
            <w:vAlign w:val="center"/>
            <w:hideMark/>
          </w:tcPr>
          <w:p w14:paraId="50148417"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23</w:t>
            </w:r>
          </w:p>
        </w:tc>
      </w:tr>
      <w:tr w:rsidR="00763288" w:rsidRPr="00F77345" w14:paraId="61079854"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D13ED1E" w14:textId="77777777" w:rsidR="00763288" w:rsidRPr="00F77345" w:rsidRDefault="00763288" w:rsidP="00804FE2">
            <w:pPr>
              <w:ind w:firstLineChars="200" w:firstLine="360"/>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607C8DD5"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304</w:t>
            </w:r>
          </w:p>
        </w:tc>
        <w:tc>
          <w:tcPr>
            <w:tcW w:w="1156" w:type="dxa"/>
            <w:tcBorders>
              <w:top w:val="nil"/>
              <w:left w:val="nil"/>
              <w:bottom w:val="single" w:sz="4" w:space="0" w:color="FFFFFF"/>
              <w:right w:val="single" w:sz="4" w:space="0" w:color="FFFFFF"/>
            </w:tcBorders>
            <w:noWrap/>
            <w:vAlign w:val="center"/>
            <w:hideMark/>
          </w:tcPr>
          <w:p w14:paraId="255A20D6"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225</w:t>
            </w:r>
          </w:p>
        </w:tc>
        <w:tc>
          <w:tcPr>
            <w:tcW w:w="1156" w:type="dxa"/>
            <w:tcBorders>
              <w:top w:val="nil"/>
              <w:left w:val="nil"/>
              <w:bottom w:val="single" w:sz="4" w:space="0" w:color="FFFFFF"/>
              <w:right w:val="single" w:sz="4" w:space="0" w:color="FFFFFF"/>
            </w:tcBorders>
            <w:noWrap/>
            <w:vAlign w:val="center"/>
            <w:hideMark/>
          </w:tcPr>
          <w:p w14:paraId="0DAA8045"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240</w:t>
            </w:r>
          </w:p>
        </w:tc>
      </w:tr>
      <w:tr w:rsidR="00763288" w:rsidRPr="00F77345" w14:paraId="2858AC3D" w14:textId="77777777" w:rsidTr="00F77345">
        <w:trPr>
          <w:trHeight w:val="238"/>
        </w:trPr>
        <w:tc>
          <w:tcPr>
            <w:tcW w:w="6236" w:type="dxa"/>
            <w:tcBorders>
              <w:top w:val="nil"/>
              <w:left w:val="single" w:sz="4" w:space="0" w:color="FFFFFF"/>
              <w:bottom w:val="nil"/>
              <w:right w:val="single" w:sz="4" w:space="0" w:color="FFFFFF"/>
            </w:tcBorders>
            <w:noWrap/>
            <w:vAlign w:val="center"/>
            <w:hideMark/>
          </w:tcPr>
          <w:p w14:paraId="7B6BB05E" w14:textId="77777777" w:rsidR="00763288" w:rsidRPr="00F77345" w:rsidRDefault="00763288" w:rsidP="00804FE2">
            <w:pPr>
              <w:ind w:firstLineChars="200" w:firstLine="360"/>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Other Receipts</w:t>
            </w:r>
          </w:p>
        </w:tc>
        <w:tc>
          <w:tcPr>
            <w:tcW w:w="1256" w:type="dxa"/>
            <w:tcBorders>
              <w:top w:val="nil"/>
              <w:left w:val="nil"/>
              <w:bottom w:val="nil"/>
              <w:right w:val="single" w:sz="4" w:space="0" w:color="FFFFFF"/>
            </w:tcBorders>
            <w:noWrap/>
            <w:vAlign w:val="center"/>
            <w:hideMark/>
          </w:tcPr>
          <w:p w14:paraId="6D5A0EE4"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32FA2DB3"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519</w:t>
            </w:r>
          </w:p>
        </w:tc>
        <w:tc>
          <w:tcPr>
            <w:tcW w:w="1156" w:type="dxa"/>
            <w:tcBorders>
              <w:top w:val="nil"/>
              <w:left w:val="nil"/>
              <w:bottom w:val="nil"/>
              <w:right w:val="single" w:sz="4" w:space="0" w:color="FFFFFF"/>
            </w:tcBorders>
            <w:noWrap/>
            <w:vAlign w:val="center"/>
            <w:hideMark/>
          </w:tcPr>
          <w:p w14:paraId="42B80305"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405E48D6" w14:textId="77777777" w:rsidTr="00F77345">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CD45655" w14:textId="77777777" w:rsidR="00763288" w:rsidRPr="00F77345" w:rsidRDefault="00763288" w:rsidP="00CE2346">
            <w:pPr>
              <w:ind w:firstLineChars="100" w:firstLine="181"/>
              <w:rPr>
                <w:rFonts w:ascii="Public Sans" w:hAnsi="Public Sans" w:cs="Calibri"/>
                <w:b/>
                <w:bCs/>
                <w:sz w:val="18"/>
                <w:szCs w:val="18"/>
                <w:lang w:eastAsia="en-AU"/>
              </w:rPr>
            </w:pPr>
            <w:r w:rsidRPr="00F77345">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2900E13C"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4,825</w:t>
            </w:r>
          </w:p>
        </w:tc>
        <w:tc>
          <w:tcPr>
            <w:tcW w:w="1156" w:type="dxa"/>
            <w:tcBorders>
              <w:top w:val="single" w:sz="4" w:space="0" w:color="auto"/>
              <w:left w:val="nil"/>
              <w:bottom w:val="single" w:sz="4" w:space="0" w:color="auto"/>
              <w:right w:val="single" w:sz="4" w:space="0" w:color="FFFFFF"/>
            </w:tcBorders>
            <w:noWrap/>
            <w:vAlign w:val="center"/>
            <w:hideMark/>
          </w:tcPr>
          <w:p w14:paraId="21CD7312"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2,482</w:t>
            </w:r>
          </w:p>
        </w:tc>
        <w:tc>
          <w:tcPr>
            <w:tcW w:w="1156" w:type="dxa"/>
            <w:tcBorders>
              <w:top w:val="single" w:sz="4" w:space="0" w:color="auto"/>
              <w:left w:val="nil"/>
              <w:bottom w:val="single" w:sz="4" w:space="0" w:color="auto"/>
              <w:right w:val="single" w:sz="4" w:space="0" w:color="FFFFFF"/>
            </w:tcBorders>
            <w:noWrap/>
            <w:vAlign w:val="center"/>
            <w:hideMark/>
          </w:tcPr>
          <w:p w14:paraId="61C43CD3"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9,857</w:t>
            </w:r>
          </w:p>
        </w:tc>
      </w:tr>
      <w:tr w:rsidR="00763288" w:rsidRPr="00F77345" w14:paraId="1003781F" w14:textId="77777777" w:rsidTr="00F77345">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7C1D1FF1" w14:textId="77777777" w:rsidR="00763288" w:rsidRPr="00F77345" w:rsidRDefault="00763288" w:rsidP="00763288">
            <w:pPr>
              <w:rPr>
                <w:rFonts w:ascii="Public Sans" w:hAnsi="Public Sans" w:cs="Calibri"/>
                <w:b/>
                <w:bCs/>
                <w:sz w:val="18"/>
                <w:szCs w:val="18"/>
                <w:lang w:eastAsia="en-AU"/>
              </w:rPr>
            </w:pPr>
            <w:r w:rsidRPr="00F77345">
              <w:rPr>
                <w:rFonts w:ascii="Public Sans" w:hAnsi="Public Sans" w:cs="Calibri"/>
                <w:b/>
                <w:bCs/>
                <w:sz w:val="18"/>
                <w:szCs w:val="18"/>
                <w:lang w:eastAsia="en-AU"/>
              </w:rPr>
              <w:t xml:space="preserve">Net Cash Flows </w:t>
            </w:r>
            <w:proofErr w:type="gramStart"/>
            <w:r w:rsidRPr="00F77345">
              <w:rPr>
                <w:rFonts w:ascii="Public Sans" w:hAnsi="Public Sans" w:cs="Calibri"/>
                <w:b/>
                <w:bCs/>
                <w:sz w:val="18"/>
                <w:szCs w:val="18"/>
                <w:lang w:eastAsia="en-AU"/>
              </w:rPr>
              <w:t>From</w:t>
            </w:r>
            <w:proofErr w:type="gramEnd"/>
            <w:r w:rsidRPr="00F77345">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045F5777"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39</w:t>
            </w:r>
          </w:p>
        </w:tc>
        <w:tc>
          <w:tcPr>
            <w:tcW w:w="1156" w:type="dxa"/>
            <w:tcBorders>
              <w:top w:val="nil"/>
              <w:left w:val="nil"/>
              <w:bottom w:val="single" w:sz="4" w:space="0" w:color="auto"/>
              <w:right w:val="single" w:sz="4" w:space="0" w:color="FFFFFF"/>
            </w:tcBorders>
            <w:noWrap/>
            <w:vAlign w:val="center"/>
            <w:hideMark/>
          </w:tcPr>
          <w:p w14:paraId="58AB2DE5"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45</w:t>
            </w:r>
          </w:p>
        </w:tc>
        <w:tc>
          <w:tcPr>
            <w:tcW w:w="1156" w:type="dxa"/>
            <w:tcBorders>
              <w:top w:val="nil"/>
              <w:left w:val="nil"/>
              <w:bottom w:val="single" w:sz="4" w:space="0" w:color="auto"/>
              <w:right w:val="single" w:sz="4" w:space="0" w:color="FFFFFF"/>
            </w:tcBorders>
            <w:noWrap/>
            <w:vAlign w:val="center"/>
            <w:hideMark/>
          </w:tcPr>
          <w:p w14:paraId="3A0C96D7"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43</w:t>
            </w:r>
          </w:p>
        </w:tc>
      </w:tr>
      <w:tr w:rsidR="00763288" w:rsidRPr="00F77345" w14:paraId="16193DB0"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023F1B5" w14:textId="77777777" w:rsidR="00763288" w:rsidRPr="00F77345" w:rsidRDefault="00763288" w:rsidP="00763288">
            <w:pPr>
              <w:rPr>
                <w:rFonts w:ascii="Public Sans" w:hAnsi="Public Sans" w:cs="Calibri"/>
                <w:b/>
                <w:bCs/>
                <w:sz w:val="18"/>
                <w:szCs w:val="18"/>
                <w:lang w:eastAsia="en-AU"/>
              </w:rPr>
            </w:pPr>
            <w:r w:rsidRPr="00F77345">
              <w:rPr>
                <w:rFonts w:ascii="Public Sans" w:hAnsi="Public Sans" w:cs="Calibri"/>
                <w:b/>
                <w:bCs/>
                <w:sz w:val="18"/>
                <w:szCs w:val="18"/>
                <w:lang w:eastAsia="en-AU"/>
              </w:rPr>
              <w:t xml:space="preserve">Cash Flows </w:t>
            </w:r>
            <w:proofErr w:type="gramStart"/>
            <w:r w:rsidRPr="00F77345">
              <w:rPr>
                <w:rFonts w:ascii="Public Sans" w:hAnsi="Public Sans" w:cs="Calibri"/>
                <w:b/>
                <w:bCs/>
                <w:sz w:val="18"/>
                <w:szCs w:val="18"/>
                <w:lang w:eastAsia="en-AU"/>
              </w:rPr>
              <w:t>From</w:t>
            </w:r>
            <w:proofErr w:type="gramEnd"/>
            <w:r w:rsidRPr="00F77345">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2DFCB2A7"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25E7AEC"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D9E89CD"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 </w:t>
            </w:r>
          </w:p>
        </w:tc>
      </w:tr>
      <w:tr w:rsidR="00763288" w:rsidRPr="00F77345" w14:paraId="5EB32810"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16055F6"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47CEB414"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FDF4AD1"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4460ED1"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23D0228D"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A14DA3D"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2D050345"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5B2EE1"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9224C26"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019C876C"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2CA3F69"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23EF5DDD"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F09C0A"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99EF152"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147E1492"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D03E949"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4A19986C"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F932D6"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D202026"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72550992"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3E7D272"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2F813C1A"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EB7F60"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48235C1"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3E4E0AD3"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35D2BC9"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6865A0B3"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DD2D556"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4F03B5"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785ED1ED" w14:textId="77777777" w:rsidTr="00F77345">
        <w:trPr>
          <w:trHeight w:val="238"/>
        </w:trPr>
        <w:tc>
          <w:tcPr>
            <w:tcW w:w="6236" w:type="dxa"/>
            <w:tcBorders>
              <w:top w:val="nil"/>
              <w:left w:val="single" w:sz="4" w:space="0" w:color="FFFFFF"/>
              <w:bottom w:val="nil"/>
              <w:right w:val="single" w:sz="4" w:space="0" w:color="FFFFFF"/>
            </w:tcBorders>
            <w:noWrap/>
            <w:vAlign w:val="center"/>
            <w:hideMark/>
          </w:tcPr>
          <w:p w14:paraId="530212D9"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1199F2A4"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59FE2EF4"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075C3B62"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3C369BB5" w14:textId="77777777" w:rsidTr="00F77345">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8A85B32" w14:textId="77777777" w:rsidR="00763288" w:rsidRPr="00F77345" w:rsidRDefault="00763288" w:rsidP="00763288">
            <w:pPr>
              <w:rPr>
                <w:rFonts w:ascii="Public Sans" w:hAnsi="Public Sans" w:cs="Calibri"/>
                <w:b/>
                <w:bCs/>
                <w:sz w:val="18"/>
                <w:szCs w:val="18"/>
                <w:lang w:eastAsia="en-AU"/>
              </w:rPr>
            </w:pPr>
            <w:r w:rsidRPr="00F77345">
              <w:rPr>
                <w:rFonts w:ascii="Public Sans" w:hAnsi="Public Sans" w:cs="Calibri"/>
                <w:b/>
                <w:bCs/>
                <w:sz w:val="18"/>
                <w:szCs w:val="18"/>
                <w:lang w:eastAsia="en-AU"/>
              </w:rPr>
              <w:t xml:space="preserve">Net Cash Flows </w:t>
            </w:r>
            <w:proofErr w:type="gramStart"/>
            <w:r w:rsidRPr="00F77345">
              <w:rPr>
                <w:rFonts w:ascii="Public Sans" w:hAnsi="Public Sans" w:cs="Calibri"/>
                <w:b/>
                <w:bCs/>
                <w:sz w:val="18"/>
                <w:szCs w:val="18"/>
                <w:lang w:eastAsia="en-AU"/>
              </w:rPr>
              <w:t>From</w:t>
            </w:r>
            <w:proofErr w:type="gramEnd"/>
            <w:r w:rsidRPr="00F77345">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1DBF6ECC"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540A5596"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2B822E4A"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w:t>
            </w:r>
          </w:p>
        </w:tc>
      </w:tr>
      <w:tr w:rsidR="00763288" w:rsidRPr="00F77345" w14:paraId="7669BF06" w14:textId="77777777" w:rsidTr="00F77345">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6004BE5" w14:textId="77777777" w:rsidR="00763288" w:rsidRPr="00F77345" w:rsidRDefault="00763288" w:rsidP="00763288">
            <w:pPr>
              <w:rPr>
                <w:rFonts w:ascii="Public Sans" w:hAnsi="Public Sans" w:cs="Calibri"/>
                <w:b/>
                <w:bCs/>
                <w:sz w:val="18"/>
                <w:szCs w:val="18"/>
                <w:lang w:eastAsia="en-AU"/>
              </w:rPr>
            </w:pPr>
            <w:r w:rsidRPr="00F77345">
              <w:rPr>
                <w:rFonts w:ascii="Public Sans" w:hAnsi="Public Sans" w:cs="Calibri"/>
                <w:b/>
                <w:bCs/>
                <w:sz w:val="18"/>
                <w:szCs w:val="18"/>
                <w:lang w:eastAsia="en-AU"/>
              </w:rPr>
              <w:t xml:space="preserve">Cash Flows </w:t>
            </w:r>
            <w:proofErr w:type="gramStart"/>
            <w:r w:rsidRPr="00F77345">
              <w:rPr>
                <w:rFonts w:ascii="Public Sans" w:hAnsi="Public Sans" w:cs="Calibri"/>
                <w:b/>
                <w:bCs/>
                <w:sz w:val="18"/>
                <w:szCs w:val="18"/>
                <w:lang w:eastAsia="en-AU"/>
              </w:rPr>
              <w:t>From</w:t>
            </w:r>
            <w:proofErr w:type="gramEnd"/>
            <w:r w:rsidRPr="00F77345">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246C3B34"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727F768"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34B2F7F"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 </w:t>
            </w:r>
          </w:p>
        </w:tc>
      </w:tr>
      <w:tr w:rsidR="00763288" w:rsidRPr="00F77345" w14:paraId="217BAA44"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1D2499C"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0B5EBCF8"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841AA9"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FF9173"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2FF066EF"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03FC31B"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492CA977"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16E1F15"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8AB5534"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052C8C74"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4A9BDC2"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6EE19AA2"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FF62CEA"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25F4CA"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26CC6190"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914F1EC"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5391A28C"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515ABD1"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6D2FB6"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04707500" w14:textId="77777777" w:rsidTr="00F77345">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9C7A250"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4AAA981A"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D99EA66"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4C2136F"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61D8CEB2" w14:textId="77777777" w:rsidTr="00F77345">
        <w:trPr>
          <w:trHeight w:val="238"/>
        </w:trPr>
        <w:tc>
          <w:tcPr>
            <w:tcW w:w="6236" w:type="dxa"/>
            <w:tcBorders>
              <w:top w:val="nil"/>
              <w:left w:val="single" w:sz="4" w:space="0" w:color="FFFFFF"/>
              <w:bottom w:val="nil"/>
              <w:right w:val="single" w:sz="4" w:space="0" w:color="FFFFFF"/>
            </w:tcBorders>
            <w:noWrap/>
            <w:vAlign w:val="center"/>
            <w:hideMark/>
          </w:tcPr>
          <w:p w14:paraId="69453526"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1F14DCD5"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E688BAD"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0BC363D0"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7DF5972B" w14:textId="77777777" w:rsidTr="00F77345">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57E5BFA" w14:textId="77777777" w:rsidR="00763288" w:rsidRPr="00F77345" w:rsidRDefault="00763288" w:rsidP="00763288">
            <w:pPr>
              <w:rPr>
                <w:rFonts w:ascii="Public Sans" w:hAnsi="Public Sans" w:cs="Calibri"/>
                <w:b/>
                <w:bCs/>
                <w:sz w:val="18"/>
                <w:szCs w:val="18"/>
                <w:lang w:eastAsia="en-AU"/>
              </w:rPr>
            </w:pPr>
            <w:r w:rsidRPr="00F77345">
              <w:rPr>
                <w:rFonts w:ascii="Public Sans" w:hAnsi="Public Sans" w:cs="Calibri"/>
                <w:b/>
                <w:bCs/>
                <w:sz w:val="18"/>
                <w:szCs w:val="18"/>
                <w:lang w:eastAsia="en-AU"/>
              </w:rPr>
              <w:t xml:space="preserve">Net Cash Flows </w:t>
            </w:r>
            <w:proofErr w:type="gramStart"/>
            <w:r w:rsidRPr="00F77345">
              <w:rPr>
                <w:rFonts w:ascii="Public Sans" w:hAnsi="Public Sans" w:cs="Calibri"/>
                <w:b/>
                <w:bCs/>
                <w:sz w:val="18"/>
                <w:szCs w:val="18"/>
                <w:lang w:eastAsia="en-AU"/>
              </w:rPr>
              <w:t>From</w:t>
            </w:r>
            <w:proofErr w:type="gramEnd"/>
            <w:r w:rsidRPr="00F77345">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6B9B7370"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45A885ED"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w:t>
            </w:r>
          </w:p>
        </w:tc>
        <w:tc>
          <w:tcPr>
            <w:tcW w:w="1156" w:type="dxa"/>
            <w:tcBorders>
              <w:top w:val="single" w:sz="4" w:space="0" w:color="auto"/>
              <w:left w:val="nil"/>
              <w:bottom w:val="single" w:sz="4" w:space="0" w:color="auto"/>
              <w:right w:val="single" w:sz="4" w:space="0" w:color="FFFFFF"/>
            </w:tcBorders>
            <w:noWrap/>
            <w:vAlign w:val="center"/>
            <w:hideMark/>
          </w:tcPr>
          <w:p w14:paraId="6D26A0D9"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w:t>
            </w:r>
          </w:p>
        </w:tc>
      </w:tr>
      <w:tr w:rsidR="00763288" w:rsidRPr="00F77345" w14:paraId="12BDFF97" w14:textId="77777777" w:rsidTr="00F77345">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51B55404" w14:textId="77777777" w:rsidR="00763288" w:rsidRPr="00F77345" w:rsidRDefault="00763288" w:rsidP="00763288">
            <w:pPr>
              <w:rPr>
                <w:rFonts w:ascii="Public Sans" w:hAnsi="Public Sans" w:cs="Calibri"/>
                <w:b/>
                <w:bCs/>
                <w:sz w:val="18"/>
                <w:szCs w:val="18"/>
                <w:lang w:eastAsia="en-AU"/>
              </w:rPr>
            </w:pPr>
            <w:r w:rsidRPr="00F77345">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3464FFFC"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39</w:t>
            </w:r>
          </w:p>
        </w:tc>
        <w:tc>
          <w:tcPr>
            <w:tcW w:w="1156" w:type="dxa"/>
            <w:tcBorders>
              <w:top w:val="nil"/>
              <w:left w:val="nil"/>
              <w:bottom w:val="single" w:sz="4" w:space="0" w:color="auto"/>
              <w:right w:val="single" w:sz="4" w:space="0" w:color="FFFFFF"/>
            </w:tcBorders>
            <w:noWrap/>
            <w:vAlign w:val="center"/>
            <w:hideMark/>
          </w:tcPr>
          <w:p w14:paraId="21BD3AEB"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45</w:t>
            </w:r>
          </w:p>
        </w:tc>
        <w:tc>
          <w:tcPr>
            <w:tcW w:w="1156" w:type="dxa"/>
            <w:tcBorders>
              <w:top w:val="nil"/>
              <w:left w:val="nil"/>
              <w:bottom w:val="single" w:sz="4" w:space="0" w:color="auto"/>
              <w:right w:val="single" w:sz="4" w:space="0" w:color="FFFFFF"/>
            </w:tcBorders>
            <w:noWrap/>
            <w:vAlign w:val="center"/>
            <w:hideMark/>
          </w:tcPr>
          <w:p w14:paraId="738A1113"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43</w:t>
            </w:r>
          </w:p>
        </w:tc>
      </w:tr>
      <w:tr w:rsidR="00763288" w:rsidRPr="00F77345" w14:paraId="2A5F9303" w14:textId="77777777" w:rsidTr="00F77345">
        <w:trPr>
          <w:trHeight w:val="238"/>
        </w:trPr>
        <w:tc>
          <w:tcPr>
            <w:tcW w:w="6236" w:type="dxa"/>
            <w:tcBorders>
              <w:top w:val="nil"/>
              <w:left w:val="single" w:sz="4" w:space="0" w:color="FFFFFF"/>
              <w:bottom w:val="nil"/>
              <w:right w:val="single" w:sz="4" w:space="0" w:color="FFFFFF"/>
            </w:tcBorders>
            <w:noWrap/>
            <w:vAlign w:val="center"/>
            <w:hideMark/>
          </w:tcPr>
          <w:p w14:paraId="1E02F6BC"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72C04A95"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55FA307C"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A22F6B6"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647</w:t>
            </w:r>
          </w:p>
        </w:tc>
      </w:tr>
      <w:tr w:rsidR="00763288" w:rsidRPr="00F77345" w14:paraId="0208ED89" w14:textId="77777777" w:rsidTr="00F77345">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2F97AD56"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68E18E83"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3025225D"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1BA41D68"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14A3327D" w14:textId="77777777" w:rsidTr="00F77345">
        <w:trPr>
          <w:trHeight w:val="238"/>
        </w:trPr>
        <w:tc>
          <w:tcPr>
            <w:tcW w:w="6236" w:type="dxa"/>
            <w:tcBorders>
              <w:top w:val="nil"/>
              <w:left w:val="single" w:sz="4" w:space="0" w:color="FFFFFF"/>
              <w:bottom w:val="nil"/>
              <w:right w:val="single" w:sz="4" w:space="0" w:color="FFFFFF"/>
            </w:tcBorders>
            <w:noWrap/>
            <w:vAlign w:val="center"/>
            <w:hideMark/>
          </w:tcPr>
          <w:p w14:paraId="2B8D5093"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6758ECE5"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561</w:t>
            </w:r>
          </w:p>
        </w:tc>
        <w:tc>
          <w:tcPr>
            <w:tcW w:w="1156" w:type="dxa"/>
            <w:tcBorders>
              <w:top w:val="nil"/>
              <w:left w:val="nil"/>
              <w:bottom w:val="nil"/>
              <w:right w:val="single" w:sz="4" w:space="0" w:color="FFFFFF"/>
            </w:tcBorders>
            <w:noWrap/>
            <w:vAlign w:val="center"/>
            <w:hideMark/>
          </w:tcPr>
          <w:p w14:paraId="598507B3"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603</w:t>
            </w:r>
          </w:p>
        </w:tc>
        <w:tc>
          <w:tcPr>
            <w:tcW w:w="1156" w:type="dxa"/>
            <w:tcBorders>
              <w:top w:val="nil"/>
              <w:left w:val="nil"/>
              <w:bottom w:val="nil"/>
              <w:right w:val="single" w:sz="4" w:space="0" w:color="FFFFFF"/>
            </w:tcBorders>
            <w:noWrap/>
            <w:vAlign w:val="center"/>
            <w:hideMark/>
          </w:tcPr>
          <w:p w14:paraId="5F853731"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w:t>
            </w:r>
          </w:p>
        </w:tc>
      </w:tr>
      <w:tr w:rsidR="00763288" w:rsidRPr="00F77345" w14:paraId="57D51B89" w14:textId="77777777" w:rsidTr="00F77345">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3D49729" w14:textId="77777777" w:rsidR="00763288" w:rsidRPr="00F77345" w:rsidRDefault="00763288" w:rsidP="00763288">
            <w:pPr>
              <w:rPr>
                <w:rFonts w:ascii="Public Sans" w:hAnsi="Public Sans" w:cs="Calibri"/>
                <w:b/>
                <w:bCs/>
                <w:sz w:val="18"/>
                <w:szCs w:val="18"/>
                <w:lang w:eastAsia="en-AU"/>
              </w:rPr>
            </w:pPr>
            <w:r w:rsidRPr="00F77345">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1DB7F11D"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600</w:t>
            </w:r>
          </w:p>
        </w:tc>
        <w:tc>
          <w:tcPr>
            <w:tcW w:w="1156" w:type="dxa"/>
            <w:tcBorders>
              <w:top w:val="single" w:sz="4" w:space="0" w:color="auto"/>
              <w:left w:val="nil"/>
              <w:bottom w:val="single" w:sz="4" w:space="0" w:color="auto"/>
              <w:right w:val="single" w:sz="4" w:space="0" w:color="FFFFFF"/>
            </w:tcBorders>
            <w:noWrap/>
            <w:vAlign w:val="center"/>
            <w:hideMark/>
          </w:tcPr>
          <w:p w14:paraId="34A9AA9F"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647</w:t>
            </w:r>
          </w:p>
        </w:tc>
        <w:tc>
          <w:tcPr>
            <w:tcW w:w="1156" w:type="dxa"/>
            <w:tcBorders>
              <w:top w:val="single" w:sz="4" w:space="0" w:color="auto"/>
              <w:left w:val="nil"/>
              <w:bottom w:val="single" w:sz="4" w:space="0" w:color="auto"/>
              <w:right w:val="single" w:sz="4" w:space="0" w:color="FFFFFF"/>
            </w:tcBorders>
            <w:noWrap/>
            <w:vAlign w:val="center"/>
            <w:hideMark/>
          </w:tcPr>
          <w:p w14:paraId="6C035B5E"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691</w:t>
            </w:r>
          </w:p>
        </w:tc>
      </w:tr>
    </w:tbl>
    <w:p w14:paraId="4514AE55" w14:textId="77777777" w:rsidR="00F77345" w:rsidRDefault="00F77345" w:rsidP="00763288">
      <w:pPr>
        <w:spacing w:after="160" w:line="256" w:lineRule="auto"/>
        <w:rPr>
          <w:rFonts w:eastAsia="Calibri"/>
          <w:sz w:val="24"/>
          <w:szCs w:val="24"/>
          <w:lang w:eastAsia="en-AU"/>
        </w:rPr>
        <w:sectPr w:rsidR="00F77345" w:rsidSect="00B53410">
          <w:headerReference w:type="even" r:id="rId69"/>
          <w:headerReference w:type="default" r:id="rId70"/>
          <w:headerReference w:type="first" r:id="rId71"/>
          <w:footerReference w:type="first" r:id="rId72"/>
          <w:pgSz w:w="11907" w:h="16840" w:code="9"/>
          <w:pgMar w:top="1134" w:right="1134" w:bottom="567" w:left="1134" w:header="454" w:footer="454" w:gutter="0"/>
          <w:cols w:space="720"/>
          <w:titlePg/>
          <w:docGrid w:linePitch="272"/>
        </w:sectPr>
      </w:pPr>
    </w:p>
    <w:p w14:paraId="63A63BCB" w14:textId="77777777" w:rsidR="00763288" w:rsidRPr="00763288" w:rsidRDefault="00763288" w:rsidP="00763288">
      <w:pPr>
        <w:rPr>
          <w:rFonts w:ascii="Public Sans SemiBold" w:hAnsi="Public Sans SemiBold" w:cs="Calibri"/>
          <w:b/>
          <w:bCs/>
          <w:color w:val="22272B"/>
          <w:sz w:val="27"/>
          <w:szCs w:val="27"/>
          <w:lang w:eastAsia="en-AU"/>
        </w:rPr>
      </w:pPr>
      <w:r w:rsidRPr="00763288">
        <w:rPr>
          <w:rFonts w:ascii="Public Sans SemiBold" w:hAnsi="Public Sans SemiBold" w:cs="Calibri"/>
          <w:b/>
          <w:bCs/>
          <w:color w:val="22272B"/>
          <w:sz w:val="27"/>
          <w:szCs w:val="27"/>
          <w:lang w:eastAsia="en-AU"/>
        </w:rPr>
        <w:lastRenderedPageBreak/>
        <w:t>Workers' Compensation (Dust Diseases) Authority</w:t>
      </w:r>
    </w:p>
    <w:tbl>
      <w:tblPr>
        <w:tblW w:w="9804" w:type="dxa"/>
        <w:tblLook w:val="04A0" w:firstRow="1" w:lastRow="0" w:firstColumn="1" w:lastColumn="0" w:noHBand="0" w:noVBand="1"/>
        <w:tblCaption w:val="12.2 Financial Statements - Workers' Compensation (Dust Diseases) Authority - Operating Statement"/>
        <w:tblDescription w:val="12.2 Financial Statements - Workers' Compensation (Dust Diseases) Authority - Operating Statement"/>
      </w:tblPr>
      <w:tblGrid>
        <w:gridCol w:w="6236"/>
        <w:gridCol w:w="1256"/>
        <w:gridCol w:w="1156"/>
        <w:gridCol w:w="1156"/>
      </w:tblGrid>
      <w:tr w:rsidR="00763288" w:rsidRPr="00763288" w14:paraId="5BA20466" w14:textId="77777777" w:rsidTr="00A02BD7">
        <w:trPr>
          <w:trHeight w:val="405"/>
        </w:trPr>
        <w:tc>
          <w:tcPr>
            <w:tcW w:w="6236" w:type="dxa"/>
            <w:shd w:val="clear" w:color="auto" w:fill="FFFFFF"/>
            <w:noWrap/>
            <w:vAlign w:val="bottom"/>
            <w:hideMark/>
          </w:tcPr>
          <w:p w14:paraId="7B50CDD5"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t>Operating Statement</w:t>
            </w:r>
          </w:p>
        </w:tc>
        <w:tc>
          <w:tcPr>
            <w:tcW w:w="1256" w:type="dxa"/>
            <w:shd w:val="clear" w:color="auto" w:fill="FFFFFF"/>
            <w:noWrap/>
            <w:vAlign w:val="bottom"/>
            <w:hideMark/>
          </w:tcPr>
          <w:p w14:paraId="65F56494"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122079E1"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02F066BD"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F77345" w14:paraId="5226E4F5" w14:textId="77777777" w:rsidTr="00A02BD7">
        <w:trPr>
          <w:trHeight w:val="283"/>
        </w:trPr>
        <w:tc>
          <w:tcPr>
            <w:tcW w:w="6236" w:type="dxa"/>
            <w:shd w:val="clear" w:color="auto" w:fill="EBEBEB"/>
            <w:vAlign w:val="center"/>
            <w:hideMark/>
          </w:tcPr>
          <w:p w14:paraId="718FAF8B" w14:textId="77777777" w:rsidR="00763288" w:rsidRPr="00F77345" w:rsidRDefault="00763288" w:rsidP="00763288">
            <w:pPr>
              <w:rPr>
                <w:rFonts w:ascii="Public Sans" w:hAnsi="Public Sans" w:cs="Calibri"/>
                <w:sz w:val="18"/>
                <w:szCs w:val="18"/>
                <w:lang w:eastAsia="en-AU"/>
              </w:rPr>
            </w:pPr>
            <w:r w:rsidRPr="00F77345">
              <w:rPr>
                <w:rFonts w:ascii="Public Sans" w:hAnsi="Public Sans" w:cs="Calibri"/>
                <w:sz w:val="18"/>
                <w:szCs w:val="18"/>
                <w:lang w:eastAsia="en-AU"/>
              </w:rPr>
              <w:t> </w:t>
            </w:r>
          </w:p>
        </w:tc>
        <w:tc>
          <w:tcPr>
            <w:tcW w:w="2412" w:type="dxa"/>
            <w:gridSpan w:val="2"/>
            <w:shd w:val="clear" w:color="auto" w:fill="EBEBEB"/>
            <w:vAlign w:val="bottom"/>
            <w:hideMark/>
          </w:tcPr>
          <w:p w14:paraId="304E6D52" w14:textId="77777777" w:rsidR="00763288" w:rsidRPr="00F77345" w:rsidRDefault="00763288" w:rsidP="00F77345">
            <w:pPr>
              <w:jc w:val="center"/>
              <w:rPr>
                <w:rFonts w:ascii="Public Sans" w:hAnsi="Public Sans" w:cs="Calibri"/>
                <w:sz w:val="18"/>
                <w:szCs w:val="18"/>
                <w:lang w:eastAsia="en-AU"/>
              </w:rPr>
            </w:pPr>
            <w:r w:rsidRPr="00F77345">
              <w:rPr>
                <w:rFonts w:ascii="Public Sans" w:hAnsi="Public Sans" w:cs="Calibri"/>
                <w:sz w:val="18"/>
                <w:szCs w:val="18"/>
                <w:lang w:eastAsia="en-AU"/>
              </w:rPr>
              <w:t>2022-23</w:t>
            </w:r>
          </w:p>
        </w:tc>
        <w:tc>
          <w:tcPr>
            <w:tcW w:w="1156" w:type="dxa"/>
            <w:shd w:val="clear" w:color="auto" w:fill="EBEBEB"/>
            <w:vAlign w:val="bottom"/>
            <w:hideMark/>
          </w:tcPr>
          <w:p w14:paraId="4BC4A626" w14:textId="77777777" w:rsidR="00763288" w:rsidRPr="00F77345" w:rsidRDefault="00763288" w:rsidP="00F77345">
            <w:pPr>
              <w:jc w:val="center"/>
              <w:rPr>
                <w:rFonts w:ascii="Public Sans" w:hAnsi="Public Sans" w:cs="Calibri"/>
                <w:sz w:val="18"/>
                <w:szCs w:val="18"/>
                <w:lang w:eastAsia="en-AU"/>
              </w:rPr>
            </w:pPr>
            <w:r w:rsidRPr="00F77345">
              <w:rPr>
                <w:rFonts w:ascii="Public Sans" w:hAnsi="Public Sans" w:cs="Calibri"/>
                <w:sz w:val="18"/>
                <w:szCs w:val="18"/>
                <w:lang w:eastAsia="en-AU"/>
              </w:rPr>
              <w:t>2023-24</w:t>
            </w:r>
          </w:p>
        </w:tc>
      </w:tr>
      <w:tr w:rsidR="00763288" w:rsidRPr="00F77345" w14:paraId="7AA015A1" w14:textId="77777777" w:rsidTr="00A02BD7">
        <w:trPr>
          <w:trHeight w:val="225"/>
        </w:trPr>
        <w:tc>
          <w:tcPr>
            <w:tcW w:w="6236" w:type="dxa"/>
            <w:shd w:val="clear" w:color="auto" w:fill="EBEBEB"/>
            <w:vAlign w:val="center"/>
            <w:hideMark/>
          </w:tcPr>
          <w:p w14:paraId="392A6D16" w14:textId="77777777" w:rsidR="00763288" w:rsidRPr="00F77345" w:rsidRDefault="00763288" w:rsidP="00763288">
            <w:pPr>
              <w:rPr>
                <w:rFonts w:ascii="Public Sans" w:hAnsi="Public Sans" w:cs="Calibri"/>
                <w:sz w:val="18"/>
                <w:szCs w:val="18"/>
                <w:lang w:eastAsia="en-AU"/>
              </w:rPr>
            </w:pPr>
            <w:r w:rsidRPr="00F77345">
              <w:rPr>
                <w:rFonts w:ascii="Public Sans" w:hAnsi="Public Sans" w:cs="Calibri"/>
                <w:sz w:val="18"/>
                <w:szCs w:val="18"/>
                <w:lang w:eastAsia="en-AU"/>
              </w:rPr>
              <w:t> </w:t>
            </w:r>
          </w:p>
        </w:tc>
        <w:tc>
          <w:tcPr>
            <w:tcW w:w="1256" w:type="dxa"/>
            <w:shd w:val="clear" w:color="auto" w:fill="EBEBEB"/>
            <w:vAlign w:val="center"/>
            <w:hideMark/>
          </w:tcPr>
          <w:p w14:paraId="2BA7B5EB" w14:textId="77777777" w:rsidR="00763288" w:rsidRPr="00F77345" w:rsidRDefault="00763288" w:rsidP="00763288">
            <w:pPr>
              <w:jc w:val="center"/>
              <w:rPr>
                <w:rFonts w:ascii="Public Sans" w:hAnsi="Public Sans" w:cs="Calibri"/>
                <w:sz w:val="18"/>
                <w:szCs w:val="18"/>
                <w:lang w:eastAsia="en-AU"/>
              </w:rPr>
            </w:pPr>
            <w:r w:rsidRPr="00F77345">
              <w:rPr>
                <w:rFonts w:ascii="Public Sans" w:hAnsi="Public Sans" w:cs="Calibri"/>
                <w:sz w:val="18"/>
                <w:szCs w:val="18"/>
                <w:lang w:eastAsia="en-AU"/>
              </w:rPr>
              <w:t>Budget</w:t>
            </w:r>
          </w:p>
        </w:tc>
        <w:tc>
          <w:tcPr>
            <w:tcW w:w="1156" w:type="dxa"/>
            <w:shd w:val="clear" w:color="auto" w:fill="EBEBEB"/>
            <w:vAlign w:val="center"/>
            <w:hideMark/>
          </w:tcPr>
          <w:p w14:paraId="5BFAB270" w14:textId="77777777" w:rsidR="00763288" w:rsidRPr="00F77345" w:rsidRDefault="00763288" w:rsidP="00763288">
            <w:pPr>
              <w:jc w:val="center"/>
              <w:rPr>
                <w:rFonts w:ascii="Public Sans" w:hAnsi="Public Sans" w:cs="Calibri"/>
                <w:sz w:val="18"/>
                <w:szCs w:val="18"/>
                <w:lang w:eastAsia="en-AU"/>
              </w:rPr>
            </w:pPr>
            <w:r w:rsidRPr="00F77345">
              <w:rPr>
                <w:rFonts w:ascii="Public Sans" w:hAnsi="Public Sans" w:cs="Calibri"/>
                <w:sz w:val="18"/>
                <w:szCs w:val="18"/>
                <w:lang w:eastAsia="en-AU"/>
              </w:rPr>
              <w:t>Est. Actual</w:t>
            </w:r>
          </w:p>
        </w:tc>
        <w:tc>
          <w:tcPr>
            <w:tcW w:w="1156" w:type="dxa"/>
            <w:shd w:val="clear" w:color="auto" w:fill="EBEBEB"/>
            <w:vAlign w:val="center"/>
            <w:hideMark/>
          </w:tcPr>
          <w:p w14:paraId="3B9C6A20" w14:textId="77777777" w:rsidR="00763288" w:rsidRPr="00F77345" w:rsidRDefault="00763288" w:rsidP="00763288">
            <w:pPr>
              <w:jc w:val="center"/>
              <w:rPr>
                <w:rFonts w:ascii="Public Sans" w:hAnsi="Public Sans" w:cs="Calibri"/>
                <w:sz w:val="18"/>
                <w:szCs w:val="18"/>
                <w:lang w:eastAsia="en-AU"/>
              </w:rPr>
            </w:pPr>
            <w:r w:rsidRPr="00F77345">
              <w:rPr>
                <w:rFonts w:ascii="Public Sans" w:hAnsi="Public Sans" w:cs="Calibri"/>
                <w:sz w:val="18"/>
                <w:szCs w:val="18"/>
                <w:lang w:eastAsia="en-AU"/>
              </w:rPr>
              <w:t>Budget</w:t>
            </w:r>
          </w:p>
        </w:tc>
      </w:tr>
      <w:tr w:rsidR="00763288" w:rsidRPr="00F77345" w14:paraId="3B6BAE71" w14:textId="77777777" w:rsidTr="00A02BD7">
        <w:trPr>
          <w:trHeight w:val="283"/>
        </w:trPr>
        <w:tc>
          <w:tcPr>
            <w:tcW w:w="6236" w:type="dxa"/>
            <w:shd w:val="clear" w:color="auto" w:fill="EBEBEB"/>
            <w:vAlign w:val="center"/>
            <w:hideMark/>
          </w:tcPr>
          <w:p w14:paraId="6A6AB0AE" w14:textId="77777777" w:rsidR="00763288" w:rsidRPr="00F77345" w:rsidRDefault="00763288" w:rsidP="00763288">
            <w:pPr>
              <w:rPr>
                <w:rFonts w:ascii="Public Sans" w:hAnsi="Public Sans" w:cs="Calibri"/>
                <w:sz w:val="18"/>
                <w:szCs w:val="18"/>
                <w:lang w:eastAsia="en-AU"/>
              </w:rPr>
            </w:pPr>
            <w:r w:rsidRPr="00F77345">
              <w:rPr>
                <w:rFonts w:ascii="Public Sans" w:hAnsi="Public Sans" w:cs="Calibri"/>
                <w:sz w:val="18"/>
                <w:szCs w:val="18"/>
                <w:lang w:eastAsia="en-AU"/>
              </w:rPr>
              <w:t> </w:t>
            </w:r>
          </w:p>
        </w:tc>
        <w:tc>
          <w:tcPr>
            <w:tcW w:w="1256" w:type="dxa"/>
            <w:shd w:val="clear" w:color="auto" w:fill="EBEBEB"/>
            <w:hideMark/>
          </w:tcPr>
          <w:p w14:paraId="1A08F255" w14:textId="77777777" w:rsidR="00763288" w:rsidRPr="00F77345" w:rsidRDefault="00763288" w:rsidP="00F77345">
            <w:pPr>
              <w:jc w:val="center"/>
              <w:rPr>
                <w:rFonts w:ascii="Public Sans" w:hAnsi="Public Sans" w:cs="Calibri"/>
                <w:sz w:val="18"/>
                <w:szCs w:val="18"/>
                <w:lang w:eastAsia="en-AU"/>
              </w:rPr>
            </w:pPr>
            <w:r w:rsidRPr="00F77345">
              <w:rPr>
                <w:rFonts w:ascii="Public Sans" w:hAnsi="Public Sans" w:cs="Calibri"/>
                <w:sz w:val="18"/>
                <w:szCs w:val="18"/>
                <w:lang w:eastAsia="en-AU"/>
              </w:rPr>
              <w:t>$000</w:t>
            </w:r>
          </w:p>
        </w:tc>
        <w:tc>
          <w:tcPr>
            <w:tcW w:w="1156" w:type="dxa"/>
            <w:shd w:val="clear" w:color="auto" w:fill="EBEBEB"/>
            <w:hideMark/>
          </w:tcPr>
          <w:p w14:paraId="644568AA" w14:textId="77777777" w:rsidR="00763288" w:rsidRPr="00F77345" w:rsidRDefault="00763288" w:rsidP="00F77345">
            <w:pPr>
              <w:jc w:val="center"/>
              <w:rPr>
                <w:rFonts w:ascii="Public Sans" w:hAnsi="Public Sans" w:cs="Calibri"/>
                <w:sz w:val="18"/>
                <w:szCs w:val="18"/>
                <w:lang w:eastAsia="en-AU"/>
              </w:rPr>
            </w:pPr>
            <w:r w:rsidRPr="00F77345">
              <w:rPr>
                <w:rFonts w:ascii="Public Sans" w:hAnsi="Public Sans" w:cs="Calibri"/>
                <w:sz w:val="18"/>
                <w:szCs w:val="18"/>
                <w:lang w:eastAsia="en-AU"/>
              </w:rPr>
              <w:t>$000</w:t>
            </w:r>
          </w:p>
        </w:tc>
        <w:tc>
          <w:tcPr>
            <w:tcW w:w="1156" w:type="dxa"/>
            <w:shd w:val="clear" w:color="auto" w:fill="EBEBEB"/>
            <w:hideMark/>
          </w:tcPr>
          <w:p w14:paraId="55CD2E07" w14:textId="77777777" w:rsidR="00763288" w:rsidRPr="00F77345" w:rsidRDefault="00763288" w:rsidP="00F77345">
            <w:pPr>
              <w:jc w:val="center"/>
              <w:rPr>
                <w:rFonts w:ascii="Public Sans" w:hAnsi="Public Sans" w:cs="Calibri"/>
                <w:sz w:val="18"/>
                <w:szCs w:val="18"/>
                <w:lang w:eastAsia="en-AU"/>
              </w:rPr>
            </w:pPr>
            <w:r w:rsidRPr="00F77345">
              <w:rPr>
                <w:rFonts w:ascii="Public Sans" w:hAnsi="Public Sans" w:cs="Calibri"/>
                <w:sz w:val="18"/>
                <w:szCs w:val="18"/>
                <w:lang w:eastAsia="en-AU"/>
              </w:rPr>
              <w:t>$000</w:t>
            </w:r>
          </w:p>
        </w:tc>
      </w:tr>
      <w:tr w:rsidR="00763288" w:rsidRPr="00F77345" w14:paraId="3BB4B02F" w14:textId="77777777" w:rsidTr="00A02BD7">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2D0FEE1B" w14:textId="77777777" w:rsidR="00763288" w:rsidRPr="00F77345" w:rsidRDefault="00763288" w:rsidP="00763288">
            <w:pPr>
              <w:rPr>
                <w:rFonts w:ascii="Public Sans" w:hAnsi="Public Sans" w:cs="Calibri"/>
                <w:b/>
                <w:bCs/>
                <w:sz w:val="18"/>
                <w:szCs w:val="18"/>
                <w:lang w:eastAsia="en-AU"/>
              </w:rPr>
            </w:pPr>
            <w:r w:rsidRPr="00F77345">
              <w:rPr>
                <w:rFonts w:ascii="Public Sans" w:hAnsi="Public Sans" w:cs="Calibri"/>
                <w:b/>
                <w:bCs/>
                <w:sz w:val="18"/>
                <w:szCs w:val="18"/>
                <w:lang w:eastAsia="en-AU"/>
              </w:rPr>
              <w:t>Expenses Excluding Losses</w:t>
            </w:r>
          </w:p>
        </w:tc>
        <w:tc>
          <w:tcPr>
            <w:tcW w:w="1256" w:type="dxa"/>
            <w:tcBorders>
              <w:top w:val="single" w:sz="4" w:space="0" w:color="FFFFFF"/>
              <w:left w:val="nil"/>
              <w:bottom w:val="single" w:sz="4" w:space="0" w:color="FFFFFF"/>
              <w:right w:val="single" w:sz="4" w:space="0" w:color="FFFFFF"/>
            </w:tcBorders>
            <w:noWrap/>
            <w:vAlign w:val="bottom"/>
            <w:hideMark/>
          </w:tcPr>
          <w:p w14:paraId="572E5F78" w14:textId="77777777" w:rsidR="00763288" w:rsidRPr="00F77345" w:rsidRDefault="00763288" w:rsidP="00763288">
            <w:pPr>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29115A62" w14:textId="77777777" w:rsidR="00763288" w:rsidRPr="00F77345" w:rsidRDefault="00763288" w:rsidP="00763288">
            <w:pPr>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19C528A3" w14:textId="77777777" w:rsidR="00763288" w:rsidRPr="00F77345" w:rsidRDefault="00763288" w:rsidP="00763288">
            <w:pPr>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 </w:t>
            </w:r>
          </w:p>
        </w:tc>
      </w:tr>
      <w:tr w:rsidR="00763288" w:rsidRPr="00F77345" w14:paraId="30BE3F83" w14:textId="77777777" w:rsidTr="00A02BD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DD7D30B"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Operating Expenses -</w:t>
            </w:r>
          </w:p>
        </w:tc>
        <w:tc>
          <w:tcPr>
            <w:tcW w:w="1256" w:type="dxa"/>
            <w:tcBorders>
              <w:top w:val="nil"/>
              <w:left w:val="nil"/>
              <w:bottom w:val="single" w:sz="4" w:space="0" w:color="FFFFFF"/>
              <w:right w:val="single" w:sz="4" w:space="0" w:color="FFFFFF"/>
            </w:tcBorders>
            <w:noWrap/>
            <w:vAlign w:val="bottom"/>
            <w:hideMark/>
          </w:tcPr>
          <w:p w14:paraId="7BC809E9"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4312355"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C255F1A"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 </w:t>
            </w:r>
          </w:p>
        </w:tc>
      </w:tr>
      <w:tr w:rsidR="00763288" w:rsidRPr="00F77345" w14:paraId="5603430D" w14:textId="77777777" w:rsidTr="00A02BD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D9760FB" w14:textId="77777777" w:rsidR="00763288" w:rsidRPr="00F77345" w:rsidRDefault="00763288" w:rsidP="00804FE2">
            <w:pPr>
              <w:ind w:firstLineChars="200" w:firstLine="360"/>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03702F3D"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1D0F787"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B4AAA4"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r>
      <w:tr w:rsidR="00763288" w:rsidRPr="00F77345" w14:paraId="46662ED5" w14:textId="77777777" w:rsidTr="00A02BD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63022A9" w14:textId="77777777" w:rsidR="00763288" w:rsidRPr="00F77345" w:rsidRDefault="00763288" w:rsidP="00804FE2">
            <w:pPr>
              <w:ind w:firstLineChars="200" w:firstLine="360"/>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Personnel Services Expenses</w:t>
            </w:r>
          </w:p>
        </w:tc>
        <w:tc>
          <w:tcPr>
            <w:tcW w:w="1256" w:type="dxa"/>
            <w:tcBorders>
              <w:top w:val="nil"/>
              <w:left w:val="nil"/>
              <w:bottom w:val="single" w:sz="4" w:space="0" w:color="FFFFFF"/>
              <w:right w:val="single" w:sz="4" w:space="0" w:color="FFFFFF"/>
            </w:tcBorders>
            <w:noWrap/>
            <w:vAlign w:val="center"/>
            <w:hideMark/>
          </w:tcPr>
          <w:p w14:paraId="0FAE9E8A"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904D240"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902AAFC"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r>
      <w:tr w:rsidR="00763288" w:rsidRPr="00F77345" w14:paraId="6D9F9C48" w14:textId="77777777" w:rsidTr="00A02BD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91F7E70" w14:textId="77777777" w:rsidR="00763288" w:rsidRPr="00F77345" w:rsidRDefault="00763288" w:rsidP="00804FE2">
            <w:pPr>
              <w:ind w:firstLineChars="200" w:firstLine="360"/>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Other Operating Expenses</w:t>
            </w:r>
          </w:p>
        </w:tc>
        <w:tc>
          <w:tcPr>
            <w:tcW w:w="1256" w:type="dxa"/>
            <w:tcBorders>
              <w:top w:val="nil"/>
              <w:left w:val="nil"/>
              <w:bottom w:val="single" w:sz="4" w:space="0" w:color="FFFFFF"/>
              <w:right w:val="single" w:sz="4" w:space="0" w:color="FFFFFF"/>
            </w:tcBorders>
            <w:noWrap/>
            <w:vAlign w:val="center"/>
            <w:hideMark/>
          </w:tcPr>
          <w:p w14:paraId="28427F75"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120,711</w:t>
            </w:r>
          </w:p>
        </w:tc>
        <w:tc>
          <w:tcPr>
            <w:tcW w:w="1156" w:type="dxa"/>
            <w:tcBorders>
              <w:top w:val="nil"/>
              <w:left w:val="nil"/>
              <w:bottom w:val="single" w:sz="4" w:space="0" w:color="FFFFFF"/>
              <w:right w:val="single" w:sz="4" w:space="0" w:color="FFFFFF"/>
            </w:tcBorders>
            <w:noWrap/>
            <w:vAlign w:val="center"/>
            <w:hideMark/>
          </w:tcPr>
          <w:p w14:paraId="1A206D25"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15,660</w:t>
            </w:r>
          </w:p>
        </w:tc>
        <w:tc>
          <w:tcPr>
            <w:tcW w:w="1156" w:type="dxa"/>
            <w:tcBorders>
              <w:top w:val="nil"/>
              <w:left w:val="nil"/>
              <w:bottom w:val="single" w:sz="4" w:space="0" w:color="FFFFFF"/>
              <w:right w:val="single" w:sz="4" w:space="0" w:color="FFFFFF"/>
            </w:tcBorders>
            <w:noWrap/>
            <w:vAlign w:val="center"/>
            <w:hideMark/>
          </w:tcPr>
          <w:p w14:paraId="6907DC69"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126,799</w:t>
            </w:r>
          </w:p>
        </w:tc>
      </w:tr>
      <w:tr w:rsidR="00763288" w:rsidRPr="00F77345" w14:paraId="1A4667AB" w14:textId="77777777" w:rsidTr="00A02BD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F3B64D4"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4497D76E"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9,326</w:t>
            </w:r>
          </w:p>
        </w:tc>
        <w:tc>
          <w:tcPr>
            <w:tcW w:w="1156" w:type="dxa"/>
            <w:tcBorders>
              <w:top w:val="nil"/>
              <w:left w:val="nil"/>
              <w:bottom w:val="single" w:sz="4" w:space="0" w:color="FFFFFF"/>
              <w:right w:val="single" w:sz="4" w:space="0" w:color="FFFFFF"/>
            </w:tcBorders>
            <w:noWrap/>
            <w:vAlign w:val="center"/>
            <w:hideMark/>
          </w:tcPr>
          <w:p w14:paraId="10307C91"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7,302</w:t>
            </w:r>
          </w:p>
        </w:tc>
        <w:tc>
          <w:tcPr>
            <w:tcW w:w="1156" w:type="dxa"/>
            <w:tcBorders>
              <w:top w:val="nil"/>
              <w:left w:val="nil"/>
              <w:bottom w:val="single" w:sz="4" w:space="0" w:color="FFFFFF"/>
              <w:right w:val="single" w:sz="4" w:space="0" w:color="FFFFFF"/>
            </w:tcBorders>
            <w:noWrap/>
            <w:vAlign w:val="center"/>
            <w:hideMark/>
          </w:tcPr>
          <w:p w14:paraId="2F2785D7"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8,977</w:t>
            </w:r>
          </w:p>
        </w:tc>
      </w:tr>
      <w:tr w:rsidR="00763288" w:rsidRPr="00F77345" w14:paraId="64D5BE26" w14:textId="77777777" w:rsidTr="00A02BD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A03C771"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Appropriation Expense</w:t>
            </w:r>
          </w:p>
        </w:tc>
        <w:tc>
          <w:tcPr>
            <w:tcW w:w="1256" w:type="dxa"/>
            <w:tcBorders>
              <w:top w:val="nil"/>
              <w:left w:val="nil"/>
              <w:bottom w:val="single" w:sz="4" w:space="0" w:color="FFFFFF"/>
              <w:right w:val="single" w:sz="4" w:space="0" w:color="FFFFFF"/>
            </w:tcBorders>
            <w:noWrap/>
            <w:vAlign w:val="center"/>
            <w:hideMark/>
          </w:tcPr>
          <w:p w14:paraId="1E06F5FF"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C17F71B"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E6F7485"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r>
      <w:tr w:rsidR="00763288" w:rsidRPr="00F77345" w14:paraId="4509C73E" w14:textId="77777777" w:rsidTr="00A02BD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6EC9B9B"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Depreciation and Amortisation</w:t>
            </w:r>
          </w:p>
        </w:tc>
        <w:tc>
          <w:tcPr>
            <w:tcW w:w="1256" w:type="dxa"/>
            <w:tcBorders>
              <w:top w:val="nil"/>
              <w:left w:val="nil"/>
              <w:bottom w:val="single" w:sz="4" w:space="0" w:color="FFFFFF"/>
              <w:right w:val="single" w:sz="4" w:space="0" w:color="FFFFFF"/>
            </w:tcBorders>
            <w:noWrap/>
            <w:vAlign w:val="center"/>
            <w:hideMark/>
          </w:tcPr>
          <w:p w14:paraId="6E1A8769"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2,410</w:t>
            </w:r>
          </w:p>
        </w:tc>
        <w:tc>
          <w:tcPr>
            <w:tcW w:w="1156" w:type="dxa"/>
            <w:tcBorders>
              <w:top w:val="nil"/>
              <w:left w:val="nil"/>
              <w:bottom w:val="single" w:sz="4" w:space="0" w:color="FFFFFF"/>
              <w:right w:val="single" w:sz="4" w:space="0" w:color="FFFFFF"/>
            </w:tcBorders>
            <w:noWrap/>
            <w:vAlign w:val="center"/>
            <w:hideMark/>
          </w:tcPr>
          <w:p w14:paraId="0AC9BBF6"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2,356</w:t>
            </w:r>
          </w:p>
        </w:tc>
        <w:tc>
          <w:tcPr>
            <w:tcW w:w="1156" w:type="dxa"/>
            <w:tcBorders>
              <w:top w:val="nil"/>
              <w:left w:val="nil"/>
              <w:bottom w:val="single" w:sz="4" w:space="0" w:color="FFFFFF"/>
              <w:right w:val="single" w:sz="4" w:space="0" w:color="FFFFFF"/>
            </w:tcBorders>
            <w:noWrap/>
            <w:vAlign w:val="center"/>
            <w:hideMark/>
          </w:tcPr>
          <w:p w14:paraId="783C86BC"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628</w:t>
            </w:r>
          </w:p>
        </w:tc>
      </w:tr>
      <w:tr w:rsidR="00763288" w:rsidRPr="00F77345" w14:paraId="6589C149" w14:textId="77777777" w:rsidTr="00A02BD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32D738F"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21B70D38"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(1,505)</w:t>
            </w:r>
          </w:p>
        </w:tc>
        <w:tc>
          <w:tcPr>
            <w:tcW w:w="1156" w:type="dxa"/>
            <w:tcBorders>
              <w:top w:val="nil"/>
              <w:left w:val="nil"/>
              <w:bottom w:val="single" w:sz="4" w:space="0" w:color="FFFFFF"/>
              <w:right w:val="single" w:sz="4" w:space="0" w:color="FFFFFF"/>
            </w:tcBorders>
            <w:noWrap/>
            <w:vAlign w:val="center"/>
            <w:hideMark/>
          </w:tcPr>
          <w:p w14:paraId="0682CFC6"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43,477</w:t>
            </w:r>
          </w:p>
        </w:tc>
        <w:tc>
          <w:tcPr>
            <w:tcW w:w="1156" w:type="dxa"/>
            <w:tcBorders>
              <w:top w:val="nil"/>
              <w:left w:val="nil"/>
              <w:bottom w:val="single" w:sz="4" w:space="0" w:color="FFFFFF"/>
              <w:right w:val="single" w:sz="4" w:space="0" w:color="FFFFFF"/>
            </w:tcBorders>
            <w:noWrap/>
            <w:vAlign w:val="center"/>
            <w:hideMark/>
          </w:tcPr>
          <w:p w14:paraId="63699BC5"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(1,506)</w:t>
            </w:r>
          </w:p>
        </w:tc>
      </w:tr>
      <w:tr w:rsidR="00763288" w:rsidRPr="00F77345" w14:paraId="1F87119A" w14:textId="77777777" w:rsidTr="00A02BD7">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70C8FCDC"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Other Expenses</w:t>
            </w:r>
          </w:p>
        </w:tc>
        <w:tc>
          <w:tcPr>
            <w:tcW w:w="1256" w:type="dxa"/>
            <w:tcBorders>
              <w:top w:val="nil"/>
              <w:left w:val="nil"/>
              <w:bottom w:val="single" w:sz="4" w:space="0" w:color="auto"/>
              <w:right w:val="single" w:sz="4" w:space="0" w:color="FFFFFF"/>
            </w:tcBorders>
            <w:noWrap/>
            <w:vAlign w:val="center"/>
            <w:hideMark/>
          </w:tcPr>
          <w:p w14:paraId="699980FA"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40F5D6CE"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17,565</w:t>
            </w:r>
          </w:p>
        </w:tc>
        <w:tc>
          <w:tcPr>
            <w:tcW w:w="1156" w:type="dxa"/>
            <w:tcBorders>
              <w:top w:val="nil"/>
              <w:left w:val="nil"/>
              <w:bottom w:val="single" w:sz="4" w:space="0" w:color="auto"/>
              <w:right w:val="single" w:sz="4" w:space="0" w:color="FFFFFF"/>
            </w:tcBorders>
            <w:noWrap/>
            <w:vAlign w:val="center"/>
            <w:hideMark/>
          </w:tcPr>
          <w:p w14:paraId="323E6A76"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r>
      <w:tr w:rsidR="00763288" w:rsidRPr="00F77345" w14:paraId="7A03D609" w14:textId="77777777" w:rsidTr="00A02BD7">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1BBB0788" w14:textId="77777777" w:rsidR="00763288" w:rsidRPr="00F77345" w:rsidRDefault="00763288" w:rsidP="00763288">
            <w:pPr>
              <w:rPr>
                <w:rFonts w:ascii="Public Sans" w:hAnsi="Public Sans" w:cs="Calibri"/>
                <w:b/>
                <w:bCs/>
                <w:sz w:val="18"/>
                <w:szCs w:val="18"/>
                <w:lang w:eastAsia="en-AU"/>
              </w:rPr>
            </w:pPr>
            <w:r w:rsidRPr="00F77345">
              <w:rPr>
                <w:rFonts w:ascii="Public Sans" w:hAnsi="Public Sans" w:cs="Calibri"/>
                <w:b/>
                <w:bCs/>
                <w:sz w:val="18"/>
                <w:szCs w:val="18"/>
                <w:lang w:eastAsia="en-AU"/>
              </w:rPr>
              <w:t>TOTAL EXPENSES EXCLUDING LOSSES</w:t>
            </w:r>
          </w:p>
        </w:tc>
        <w:tc>
          <w:tcPr>
            <w:tcW w:w="1256" w:type="dxa"/>
            <w:tcBorders>
              <w:top w:val="single" w:sz="4" w:space="0" w:color="FFFFFF"/>
              <w:left w:val="nil"/>
              <w:bottom w:val="single" w:sz="4" w:space="0" w:color="FFFFFF"/>
              <w:right w:val="single" w:sz="4" w:space="0" w:color="FFFFFF"/>
            </w:tcBorders>
            <w:noWrap/>
            <w:vAlign w:val="center"/>
            <w:hideMark/>
          </w:tcPr>
          <w:p w14:paraId="711CA3ED"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130,942</w:t>
            </w:r>
          </w:p>
        </w:tc>
        <w:tc>
          <w:tcPr>
            <w:tcW w:w="1156" w:type="dxa"/>
            <w:tcBorders>
              <w:top w:val="single" w:sz="4" w:space="0" w:color="FFFFFF"/>
              <w:left w:val="nil"/>
              <w:bottom w:val="single" w:sz="4" w:space="0" w:color="FFFFFF"/>
              <w:right w:val="single" w:sz="4" w:space="0" w:color="FFFFFF"/>
            </w:tcBorders>
            <w:noWrap/>
            <w:vAlign w:val="center"/>
            <w:hideMark/>
          </w:tcPr>
          <w:p w14:paraId="72C9ABC9"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86,361</w:t>
            </w:r>
          </w:p>
        </w:tc>
        <w:tc>
          <w:tcPr>
            <w:tcW w:w="1156" w:type="dxa"/>
            <w:tcBorders>
              <w:top w:val="single" w:sz="4" w:space="0" w:color="FFFFFF"/>
              <w:left w:val="nil"/>
              <w:bottom w:val="single" w:sz="4" w:space="0" w:color="FFFFFF"/>
              <w:right w:val="single" w:sz="4" w:space="0" w:color="FFFFFF"/>
            </w:tcBorders>
            <w:noWrap/>
            <w:vAlign w:val="center"/>
            <w:hideMark/>
          </w:tcPr>
          <w:p w14:paraId="3DD0456A"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134,898</w:t>
            </w:r>
          </w:p>
        </w:tc>
      </w:tr>
      <w:tr w:rsidR="00763288" w:rsidRPr="00F77345" w14:paraId="20434520" w14:textId="77777777" w:rsidTr="00A02BD7">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0371202" w14:textId="77777777" w:rsidR="00763288" w:rsidRPr="00F77345" w:rsidRDefault="00763288" w:rsidP="00763288">
            <w:pPr>
              <w:rPr>
                <w:rFonts w:ascii="Public Sans" w:hAnsi="Public Sans" w:cs="Calibri"/>
                <w:b/>
                <w:bCs/>
                <w:sz w:val="18"/>
                <w:szCs w:val="18"/>
                <w:lang w:eastAsia="en-AU"/>
              </w:rPr>
            </w:pPr>
            <w:r w:rsidRPr="00F77345">
              <w:rPr>
                <w:rFonts w:ascii="Public Sans" w:hAnsi="Public Sans" w:cs="Calibri"/>
                <w:b/>
                <w:bCs/>
                <w:sz w:val="18"/>
                <w:szCs w:val="18"/>
                <w:lang w:eastAsia="en-AU"/>
              </w:rPr>
              <w:t>Revenue</w:t>
            </w:r>
          </w:p>
        </w:tc>
        <w:tc>
          <w:tcPr>
            <w:tcW w:w="1256" w:type="dxa"/>
            <w:tcBorders>
              <w:top w:val="single" w:sz="4" w:space="0" w:color="auto"/>
              <w:left w:val="nil"/>
              <w:bottom w:val="single" w:sz="4" w:space="0" w:color="FFFFFF"/>
              <w:right w:val="single" w:sz="4" w:space="0" w:color="FFFFFF"/>
            </w:tcBorders>
            <w:noWrap/>
            <w:vAlign w:val="center"/>
            <w:hideMark/>
          </w:tcPr>
          <w:p w14:paraId="5BBA7838"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1BA2DD9B"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521C3C54" w14:textId="77777777" w:rsidR="00763288" w:rsidRPr="00F77345" w:rsidRDefault="00763288" w:rsidP="00763288">
            <w:pPr>
              <w:jc w:val="right"/>
              <w:rPr>
                <w:rFonts w:ascii="Public Sans" w:hAnsi="Public Sans" w:cs="Calibri"/>
                <w:sz w:val="18"/>
                <w:szCs w:val="18"/>
                <w:lang w:eastAsia="en-AU"/>
              </w:rPr>
            </w:pPr>
            <w:r w:rsidRPr="00F77345">
              <w:rPr>
                <w:rFonts w:ascii="Public Sans" w:hAnsi="Public Sans" w:cs="Calibri"/>
                <w:sz w:val="18"/>
                <w:szCs w:val="18"/>
                <w:lang w:eastAsia="en-AU"/>
              </w:rPr>
              <w:t> </w:t>
            </w:r>
          </w:p>
        </w:tc>
      </w:tr>
      <w:tr w:rsidR="00763288" w:rsidRPr="00F77345" w14:paraId="5384544C" w14:textId="77777777" w:rsidTr="00A02BD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FBF9199"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Appropriation Revenue</w:t>
            </w:r>
          </w:p>
        </w:tc>
        <w:tc>
          <w:tcPr>
            <w:tcW w:w="1256" w:type="dxa"/>
            <w:tcBorders>
              <w:top w:val="nil"/>
              <w:left w:val="nil"/>
              <w:bottom w:val="single" w:sz="4" w:space="0" w:color="FFFFFF"/>
              <w:right w:val="single" w:sz="4" w:space="0" w:color="FFFFFF"/>
            </w:tcBorders>
            <w:noWrap/>
            <w:vAlign w:val="center"/>
            <w:hideMark/>
          </w:tcPr>
          <w:p w14:paraId="03418489"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386291B"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CE3A02A"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r>
      <w:tr w:rsidR="00763288" w:rsidRPr="00F77345" w14:paraId="3F1D1DE7" w14:textId="77777777" w:rsidTr="00A02BD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6A2CB7E"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7E65591E"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118C485"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E37D617"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r>
      <w:tr w:rsidR="00763288" w:rsidRPr="00F77345" w14:paraId="2D07886D" w14:textId="77777777" w:rsidTr="00A02BD7">
        <w:trPr>
          <w:trHeight w:val="238"/>
        </w:trPr>
        <w:tc>
          <w:tcPr>
            <w:tcW w:w="6236" w:type="dxa"/>
            <w:tcBorders>
              <w:top w:val="nil"/>
              <w:left w:val="single" w:sz="4" w:space="0" w:color="FFFFFF"/>
              <w:bottom w:val="single" w:sz="4" w:space="0" w:color="FFFFFF"/>
              <w:right w:val="single" w:sz="4" w:space="0" w:color="FFFFFF"/>
            </w:tcBorders>
            <w:vAlign w:val="center"/>
            <w:hideMark/>
          </w:tcPr>
          <w:p w14:paraId="5B10EFF9" w14:textId="77777777" w:rsidR="00763288" w:rsidRPr="00F77345" w:rsidRDefault="00763288" w:rsidP="00C452C9">
            <w:pPr>
              <w:ind w:right="-1243" w:firstLineChars="100" w:firstLine="180"/>
              <w:rPr>
                <w:rFonts w:ascii="Public Sans" w:hAnsi="Public Sans" w:cs="Calibri"/>
                <w:sz w:val="18"/>
                <w:szCs w:val="18"/>
                <w:lang w:eastAsia="en-AU"/>
              </w:rPr>
            </w:pPr>
            <w:r w:rsidRPr="00F77345">
              <w:rPr>
                <w:rFonts w:ascii="Public Sans" w:hAnsi="Public Sans" w:cs="Calibri"/>
                <w:sz w:val="18"/>
                <w:szCs w:val="18"/>
                <w:lang w:eastAsia="en-AU"/>
              </w:rPr>
              <w:t>Acceptance by Crown Entity of Employee Benefits and Other Liabilities</w:t>
            </w:r>
          </w:p>
        </w:tc>
        <w:tc>
          <w:tcPr>
            <w:tcW w:w="1256" w:type="dxa"/>
            <w:tcBorders>
              <w:top w:val="nil"/>
              <w:left w:val="nil"/>
              <w:bottom w:val="single" w:sz="4" w:space="0" w:color="FFFFFF"/>
              <w:right w:val="single" w:sz="4" w:space="0" w:color="FFFFFF"/>
            </w:tcBorders>
            <w:noWrap/>
            <w:vAlign w:val="center"/>
            <w:hideMark/>
          </w:tcPr>
          <w:p w14:paraId="33D3011E"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0DEB7B0"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B39A1F8"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r>
      <w:tr w:rsidR="00763288" w:rsidRPr="00F77345" w14:paraId="2961F8EA" w14:textId="77777777" w:rsidTr="00A02BD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5099591"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Transfers to the Crown Entity</w:t>
            </w:r>
          </w:p>
        </w:tc>
        <w:tc>
          <w:tcPr>
            <w:tcW w:w="1256" w:type="dxa"/>
            <w:tcBorders>
              <w:top w:val="nil"/>
              <w:left w:val="nil"/>
              <w:bottom w:val="single" w:sz="4" w:space="0" w:color="FFFFFF"/>
              <w:right w:val="single" w:sz="4" w:space="0" w:color="FFFFFF"/>
            </w:tcBorders>
            <w:noWrap/>
            <w:vAlign w:val="center"/>
            <w:hideMark/>
          </w:tcPr>
          <w:p w14:paraId="2BBB9898"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6D9CC8B"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C88DBB7"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r>
      <w:tr w:rsidR="00763288" w:rsidRPr="00F77345" w14:paraId="38555D16" w14:textId="77777777" w:rsidTr="00A02BD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E96DF2F"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Sales of Goods and Services</w:t>
            </w:r>
          </w:p>
        </w:tc>
        <w:tc>
          <w:tcPr>
            <w:tcW w:w="1256" w:type="dxa"/>
            <w:tcBorders>
              <w:top w:val="nil"/>
              <w:left w:val="nil"/>
              <w:bottom w:val="single" w:sz="4" w:space="0" w:color="FFFFFF"/>
              <w:right w:val="single" w:sz="4" w:space="0" w:color="FFFFFF"/>
            </w:tcBorders>
            <w:noWrap/>
            <w:vAlign w:val="center"/>
            <w:hideMark/>
          </w:tcPr>
          <w:p w14:paraId="6CFCCE10"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360</w:t>
            </w:r>
          </w:p>
        </w:tc>
        <w:tc>
          <w:tcPr>
            <w:tcW w:w="1156" w:type="dxa"/>
            <w:tcBorders>
              <w:top w:val="nil"/>
              <w:left w:val="nil"/>
              <w:bottom w:val="single" w:sz="4" w:space="0" w:color="FFFFFF"/>
              <w:right w:val="single" w:sz="4" w:space="0" w:color="FFFFFF"/>
            </w:tcBorders>
            <w:noWrap/>
            <w:vAlign w:val="center"/>
            <w:hideMark/>
          </w:tcPr>
          <w:p w14:paraId="397A1A4C"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396</w:t>
            </w:r>
          </w:p>
        </w:tc>
        <w:tc>
          <w:tcPr>
            <w:tcW w:w="1156" w:type="dxa"/>
            <w:tcBorders>
              <w:top w:val="nil"/>
              <w:left w:val="nil"/>
              <w:bottom w:val="single" w:sz="4" w:space="0" w:color="FFFFFF"/>
              <w:right w:val="single" w:sz="4" w:space="0" w:color="FFFFFF"/>
            </w:tcBorders>
            <w:noWrap/>
            <w:vAlign w:val="center"/>
            <w:hideMark/>
          </w:tcPr>
          <w:p w14:paraId="1C4FB166"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420</w:t>
            </w:r>
          </w:p>
        </w:tc>
      </w:tr>
      <w:tr w:rsidR="00763288" w:rsidRPr="00F77345" w14:paraId="7905FE5C" w14:textId="77777777" w:rsidTr="00A02BD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DE0F653"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7A56A61D"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92FB02D"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586A21C"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r>
      <w:tr w:rsidR="00763288" w:rsidRPr="00F77345" w14:paraId="312BC478" w14:textId="77777777" w:rsidTr="00A02BD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5FC08BA"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Investment Revenue</w:t>
            </w:r>
          </w:p>
        </w:tc>
        <w:tc>
          <w:tcPr>
            <w:tcW w:w="1256" w:type="dxa"/>
            <w:tcBorders>
              <w:top w:val="nil"/>
              <w:left w:val="nil"/>
              <w:bottom w:val="single" w:sz="4" w:space="0" w:color="FFFFFF"/>
              <w:right w:val="single" w:sz="4" w:space="0" w:color="FFFFFF"/>
            </w:tcBorders>
            <w:noWrap/>
            <w:vAlign w:val="center"/>
            <w:hideMark/>
          </w:tcPr>
          <w:p w14:paraId="60E7CAC5"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60,822</w:t>
            </w:r>
          </w:p>
        </w:tc>
        <w:tc>
          <w:tcPr>
            <w:tcW w:w="1156" w:type="dxa"/>
            <w:tcBorders>
              <w:top w:val="nil"/>
              <w:left w:val="nil"/>
              <w:bottom w:val="single" w:sz="4" w:space="0" w:color="FFFFFF"/>
              <w:right w:val="single" w:sz="4" w:space="0" w:color="FFFFFF"/>
            </w:tcBorders>
            <w:noWrap/>
            <w:vAlign w:val="center"/>
            <w:hideMark/>
          </w:tcPr>
          <w:p w14:paraId="375AC381"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64,261</w:t>
            </w:r>
          </w:p>
        </w:tc>
        <w:tc>
          <w:tcPr>
            <w:tcW w:w="1156" w:type="dxa"/>
            <w:tcBorders>
              <w:top w:val="nil"/>
              <w:left w:val="nil"/>
              <w:bottom w:val="single" w:sz="4" w:space="0" w:color="FFFFFF"/>
              <w:right w:val="single" w:sz="4" w:space="0" w:color="FFFFFF"/>
            </w:tcBorders>
            <w:noWrap/>
            <w:vAlign w:val="center"/>
            <w:hideMark/>
          </w:tcPr>
          <w:p w14:paraId="300B00D5"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61,694</w:t>
            </w:r>
          </w:p>
        </w:tc>
      </w:tr>
      <w:tr w:rsidR="00763288" w:rsidRPr="00F77345" w14:paraId="660E76AC" w14:textId="77777777" w:rsidTr="00A02BD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71D084E"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 xml:space="preserve">Retained Taxes, </w:t>
            </w:r>
            <w:proofErr w:type="gramStart"/>
            <w:r w:rsidRPr="00F77345">
              <w:rPr>
                <w:rFonts w:ascii="Public Sans" w:hAnsi="Public Sans" w:cs="Calibri"/>
                <w:sz w:val="18"/>
                <w:szCs w:val="18"/>
                <w:lang w:eastAsia="en-AU"/>
              </w:rPr>
              <w:t>Fees</w:t>
            </w:r>
            <w:proofErr w:type="gramEnd"/>
            <w:r w:rsidRPr="00F77345">
              <w:rPr>
                <w:rFonts w:ascii="Public Sans" w:hAnsi="Public Sans" w:cs="Calibri"/>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2FD49AF0"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70,001</w:t>
            </w:r>
          </w:p>
        </w:tc>
        <w:tc>
          <w:tcPr>
            <w:tcW w:w="1156" w:type="dxa"/>
            <w:tcBorders>
              <w:top w:val="nil"/>
              <w:left w:val="nil"/>
              <w:bottom w:val="single" w:sz="4" w:space="0" w:color="FFFFFF"/>
              <w:right w:val="single" w:sz="4" w:space="0" w:color="FFFFFF"/>
            </w:tcBorders>
            <w:noWrap/>
            <w:vAlign w:val="center"/>
            <w:hideMark/>
          </w:tcPr>
          <w:p w14:paraId="0A48B3BF"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16,731</w:t>
            </w:r>
          </w:p>
        </w:tc>
        <w:tc>
          <w:tcPr>
            <w:tcW w:w="1156" w:type="dxa"/>
            <w:tcBorders>
              <w:top w:val="nil"/>
              <w:left w:val="nil"/>
              <w:bottom w:val="single" w:sz="4" w:space="0" w:color="FFFFFF"/>
              <w:right w:val="single" w:sz="4" w:space="0" w:color="FFFFFF"/>
            </w:tcBorders>
            <w:noWrap/>
            <w:vAlign w:val="center"/>
            <w:hideMark/>
          </w:tcPr>
          <w:p w14:paraId="22244F99"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73,001</w:t>
            </w:r>
          </w:p>
        </w:tc>
      </w:tr>
      <w:tr w:rsidR="00763288" w:rsidRPr="00F77345" w14:paraId="781989BD" w14:textId="77777777" w:rsidTr="00A02BD7">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53EB995F"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Other Revenue</w:t>
            </w:r>
          </w:p>
        </w:tc>
        <w:tc>
          <w:tcPr>
            <w:tcW w:w="1256" w:type="dxa"/>
            <w:tcBorders>
              <w:top w:val="nil"/>
              <w:left w:val="nil"/>
              <w:bottom w:val="single" w:sz="4" w:space="0" w:color="auto"/>
              <w:right w:val="single" w:sz="4" w:space="0" w:color="FFFFFF"/>
            </w:tcBorders>
            <w:noWrap/>
            <w:vAlign w:val="center"/>
            <w:hideMark/>
          </w:tcPr>
          <w:p w14:paraId="1067B924"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32</w:t>
            </w:r>
          </w:p>
        </w:tc>
        <w:tc>
          <w:tcPr>
            <w:tcW w:w="1156" w:type="dxa"/>
            <w:tcBorders>
              <w:top w:val="nil"/>
              <w:left w:val="nil"/>
              <w:bottom w:val="single" w:sz="4" w:space="0" w:color="auto"/>
              <w:right w:val="single" w:sz="4" w:space="0" w:color="FFFFFF"/>
            </w:tcBorders>
            <w:noWrap/>
            <w:vAlign w:val="center"/>
            <w:hideMark/>
          </w:tcPr>
          <w:p w14:paraId="76365591"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5,385</w:t>
            </w:r>
          </w:p>
        </w:tc>
        <w:tc>
          <w:tcPr>
            <w:tcW w:w="1156" w:type="dxa"/>
            <w:tcBorders>
              <w:top w:val="nil"/>
              <w:left w:val="nil"/>
              <w:bottom w:val="single" w:sz="4" w:space="0" w:color="auto"/>
              <w:right w:val="single" w:sz="4" w:space="0" w:color="FFFFFF"/>
            </w:tcBorders>
            <w:noWrap/>
            <w:vAlign w:val="center"/>
            <w:hideMark/>
          </w:tcPr>
          <w:p w14:paraId="1D7DA46C"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33</w:t>
            </w:r>
          </w:p>
        </w:tc>
      </w:tr>
      <w:tr w:rsidR="00763288" w:rsidRPr="00F77345" w14:paraId="7B4CA579" w14:textId="77777777" w:rsidTr="00A02BD7">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06C614F2" w14:textId="77777777" w:rsidR="00763288" w:rsidRPr="00F77345" w:rsidRDefault="00763288" w:rsidP="00763288">
            <w:pPr>
              <w:rPr>
                <w:rFonts w:ascii="Public Sans" w:hAnsi="Public Sans" w:cs="Calibri"/>
                <w:b/>
                <w:bCs/>
                <w:sz w:val="18"/>
                <w:szCs w:val="18"/>
                <w:lang w:eastAsia="en-AU"/>
              </w:rPr>
            </w:pPr>
            <w:r w:rsidRPr="00F77345">
              <w:rPr>
                <w:rFonts w:ascii="Public Sans" w:hAnsi="Public Sans" w:cs="Calibri"/>
                <w:b/>
                <w:bCs/>
                <w:sz w:val="18"/>
                <w:szCs w:val="18"/>
                <w:lang w:eastAsia="en-AU"/>
              </w:rPr>
              <w:t>Total Revenue</w:t>
            </w:r>
          </w:p>
        </w:tc>
        <w:tc>
          <w:tcPr>
            <w:tcW w:w="1256" w:type="dxa"/>
            <w:tcBorders>
              <w:top w:val="single" w:sz="4" w:space="0" w:color="FFFFFF"/>
              <w:left w:val="nil"/>
              <w:bottom w:val="single" w:sz="4" w:space="0" w:color="FFFFFF"/>
              <w:right w:val="single" w:sz="4" w:space="0" w:color="FFFFFF"/>
            </w:tcBorders>
            <w:noWrap/>
            <w:vAlign w:val="center"/>
            <w:hideMark/>
          </w:tcPr>
          <w:p w14:paraId="781E2FFF"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131,215</w:t>
            </w:r>
          </w:p>
        </w:tc>
        <w:tc>
          <w:tcPr>
            <w:tcW w:w="1156" w:type="dxa"/>
            <w:tcBorders>
              <w:top w:val="single" w:sz="4" w:space="0" w:color="FFFFFF"/>
              <w:left w:val="nil"/>
              <w:bottom w:val="single" w:sz="4" w:space="0" w:color="FFFFFF"/>
              <w:right w:val="single" w:sz="4" w:space="0" w:color="FFFFFF"/>
            </w:tcBorders>
            <w:noWrap/>
            <w:vAlign w:val="center"/>
            <w:hideMark/>
          </w:tcPr>
          <w:p w14:paraId="392450A9"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86,773</w:t>
            </w:r>
          </w:p>
        </w:tc>
        <w:tc>
          <w:tcPr>
            <w:tcW w:w="1156" w:type="dxa"/>
            <w:tcBorders>
              <w:top w:val="single" w:sz="4" w:space="0" w:color="FFFFFF"/>
              <w:left w:val="nil"/>
              <w:bottom w:val="single" w:sz="4" w:space="0" w:color="FFFFFF"/>
              <w:right w:val="single" w:sz="4" w:space="0" w:color="FFFFFF"/>
            </w:tcBorders>
            <w:noWrap/>
            <w:vAlign w:val="center"/>
            <w:hideMark/>
          </w:tcPr>
          <w:p w14:paraId="41372329"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135,148</w:t>
            </w:r>
          </w:p>
        </w:tc>
      </w:tr>
      <w:tr w:rsidR="00763288" w:rsidRPr="00F77345" w14:paraId="3F3BDDA2" w14:textId="77777777" w:rsidTr="00A02BD7">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674FB08"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 xml:space="preserve">Gain/(Loss) on Disposal of </w:t>
            </w:r>
            <w:proofErr w:type="spellStart"/>
            <w:proofErr w:type="gramStart"/>
            <w:r w:rsidRPr="00F77345">
              <w:rPr>
                <w:rFonts w:ascii="Public Sans" w:hAnsi="Public Sans" w:cs="Calibri"/>
                <w:sz w:val="18"/>
                <w:szCs w:val="18"/>
                <w:lang w:eastAsia="en-AU"/>
              </w:rPr>
              <w:t>Non Current</w:t>
            </w:r>
            <w:proofErr w:type="spellEnd"/>
            <w:proofErr w:type="gramEnd"/>
            <w:r w:rsidRPr="00F77345">
              <w:rPr>
                <w:rFonts w:ascii="Public Sans" w:hAnsi="Public Sans" w:cs="Calibri"/>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10CF474A"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7AEE8C24"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c>
          <w:tcPr>
            <w:tcW w:w="1156" w:type="dxa"/>
            <w:tcBorders>
              <w:top w:val="single" w:sz="4" w:space="0" w:color="auto"/>
              <w:left w:val="nil"/>
              <w:bottom w:val="single" w:sz="4" w:space="0" w:color="FFFFFF"/>
              <w:right w:val="single" w:sz="4" w:space="0" w:color="FFFFFF"/>
            </w:tcBorders>
            <w:noWrap/>
            <w:vAlign w:val="center"/>
            <w:hideMark/>
          </w:tcPr>
          <w:p w14:paraId="2C832C01"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w:t>
            </w:r>
          </w:p>
        </w:tc>
      </w:tr>
      <w:tr w:rsidR="00763288" w:rsidRPr="00F77345" w14:paraId="1FBE6936" w14:textId="77777777" w:rsidTr="00A02BD7">
        <w:trPr>
          <w:trHeight w:val="238"/>
        </w:trPr>
        <w:tc>
          <w:tcPr>
            <w:tcW w:w="6236" w:type="dxa"/>
            <w:tcBorders>
              <w:top w:val="nil"/>
              <w:left w:val="single" w:sz="4" w:space="0" w:color="FFFFFF"/>
              <w:bottom w:val="nil"/>
              <w:right w:val="single" w:sz="4" w:space="0" w:color="FFFFFF"/>
            </w:tcBorders>
            <w:noWrap/>
            <w:vAlign w:val="center"/>
            <w:hideMark/>
          </w:tcPr>
          <w:p w14:paraId="76B25D53" w14:textId="77777777" w:rsidR="00763288" w:rsidRPr="00F77345" w:rsidRDefault="00763288" w:rsidP="001A5221">
            <w:pPr>
              <w:ind w:firstLineChars="100" w:firstLine="180"/>
              <w:rPr>
                <w:rFonts w:ascii="Public Sans" w:hAnsi="Public Sans" w:cs="Calibri"/>
                <w:sz w:val="18"/>
                <w:szCs w:val="18"/>
                <w:lang w:eastAsia="en-AU"/>
              </w:rPr>
            </w:pPr>
            <w:r w:rsidRPr="00F77345">
              <w:rPr>
                <w:rFonts w:ascii="Public Sans" w:hAnsi="Public Sans" w:cs="Calibri"/>
                <w:sz w:val="18"/>
                <w:szCs w:val="18"/>
                <w:lang w:eastAsia="en-AU"/>
              </w:rPr>
              <w:t>Other Gains/(Losses)</w:t>
            </w:r>
          </w:p>
        </w:tc>
        <w:tc>
          <w:tcPr>
            <w:tcW w:w="1256" w:type="dxa"/>
            <w:tcBorders>
              <w:top w:val="nil"/>
              <w:left w:val="nil"/>
              <w:bottom w:val="nil"/>
              <w:right w:val="single" w:sz="4" w:space="0" w:color="FFFFFF"/>
            </w:tcBorders>
            <w:noWrap/>
            <w:vAlign w:val="center"/>
            <w:hideMark/>
          </w:tcPr>
          <w:p w14:paraId="33B33250"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(273)</w:t>
            </w:r>
          </w:p>
        </w:tc>
        <w:tc>
          <w:tcPr>
            <w:tcW w:w="1156" w:type="dxa"/>
            <w:tcBorders>
              <w:top w:val="nil"/>
              <w:left w:val="nil"/>
              <w:bottom w:val="nil"/>
              <w:right w:val="single" w:sz="4" w:space="0" w:color="FFFFFF"/>
            </w:tcBorders>
            <w:noWrap/>
            <w:vAlign w:val="center"/>
            <w:hideMark/>
          </w:tcPr>
          <w:p w14:paraId="7C9DF5F5"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(412)</w:t>
            </w:r>
          </w:p>
        </w:tc>
        <w:tc>
          <w:tcPr>
            <w:tcW w:w="1156" w:type="dxa"/>
            <w:tcBorders>
              <w:top w:val="nil"/>
              <w:left w:val="nil"/>
              <w:bottom w:val="nil"/>
              <w:right w:val="single" w:sz="4" w:space="0" w:color="FFFFFF"/>
            </w:tcBorders>
            <w:noWrap/>
            <w:vAlign w:val="center"/>
            <w:hideMark/>
          </w:tcPr>
          <w:p w14:paraId="52F1C278" w14:textId="77777777" w:rsidR="00763288" w:rsidRPr="00F77345" w:rsidRDefault="00763288" w:rsidP="00763288">
            <w:pPr>
              <w:jc w:val="right"/>
              <w:rPr>
                <w:rFonts w:ascii="Public Sans" w:hAnsi="Public Sans" w:cs="Calibri"/>
                <w:color w:val="000000"/>
                <w:sz w:val="18"/>
                <w:szCs w:val="18"/>
                <w:lang w:eastAsia="en-AU"/>
              </w:rPr>
            </w:pPr>
            <w:r w:rsidRPr="00F77345">
              <w:rPr>
                <w:rFonts w:ascii="Public Sans" w:hAnsi="Public Sans" w:cs="Calibri"/>
                <w:color w:val="000000"/>
                <w:sz w:val="18"/>
                <w:szCs w:val="18"/>
                <w:lang w:eastAsia="en-AU"/>
              </w:rPr>
              <w:t>(250)</w:t>
            </w:r>
          </w:p>
        </w:tc>
      </w:tr>
      <w:tr w:rsidR="00763288" w:rsidRPr="00F77345" w14:paraId="78BCEA94" w14:textId="77777777" w:rsidTr="00A02BD7">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6D6FA82" w14:textId="77777777" w:rsidR="00763288" w:rsidRPr="00F77345" w:rsidRDefault="00763288" w:rsidP="00763288">
            <w:pPr>
              <w:rPr>
                <w:rFonts w:ascii="Public Sans" w:hAnsi="Public Sans" w:cs="Calibri"/>
                <w:b/>
                <w:bCs/>
                <w:sz w:val="18"/>
                <w:szCs w:val="18"/>
                <w:lang w:eastAsia="en-AU"/>
              </w:rPr>
            </w:pPr>
            <w:r w:rsidRPr="00F77345">
              <w:rPr>
                <w:rFonts w:ascii="Public Sans" w:hAnsi="Public Sans" w:cs="Calibri"/>
                <w:b/>
                <w:bCs/>
                <w:sz w:val="18"/>
                <w:szCs w:val="18"/>
                <w:lang w:eastAsia="en-AU"/>
              </w:rPr>
              <w:t>Net Result</w:t>
            </w:r>
          </w:p>
        </w:tc>
        <w:tc>
          <w:tcPr>
            <w:tcW w:w="1256" w:type="dxa"/>
            <w:tcBorders>
              <w:top w:val="single" w:sz="4" w:space="0" w:color="auto"/>
              <w:left w:val="nil"/>
              <w:bottom w:val="single" w:sz="4" w:space="0" w:color="auto"/>
              <w:right w:val="single" w:sz="4" w:space="0" w:color="FFFFFF"/>
            </w:tcBorders>
            <w:noWrap/>
            <w:vAlign w:val="center"/>
            <w:hideMark/>
          </w:tcPr>
          <w:p w14:paraId="6055286A"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(0)</w:t>
            </w:r>
          </w:p>
        </w:tc>
        <w:tc>
          <w:tcPr>
            <w:tcW w:w="1156" w:type="dxa"/>
            <w:tcBorders>
              <w:top w:val="single" w:sz="4" w:space="0" w:color="auto"/>
              <w:left w:val="nil"/>
              <w:bottom w:val="single" w:sz="4" w:space="0" w:color="auto"/>
              <w:right w:val="single" w:sz="4" w:space="0" w:color="FFFFFF"/>
            </w:tcBorders>
            <w:noWrap/>
            <w:vAlign w:val="center"/>
            <w:hideMark/>
          </w:tcPr>
          <w:p w14:paraId="3DFC4685"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(0)</w:t>
            </w:r>
          </w:p>
        </w:tc>
        <w:tc>
          <w:tcPr>
            <w:tcW w:w="1156" w:type="dxa"/>
            <w:tcBorders>
              <w:top w:val="single" w:sz="4" w:space="0" w:color="auto"/>
              <w:left w:val="nil"/>
              <w:bottom w:val="single" w:sz="4" w:space="0" w:color="auto"/>
              <w:right w:val="single" w:sz="4" w:space="0" w:color="FFFFFF"/>
            </w:tcBorders>
            <w:noWrap/>
            <w:vAlign w:val="center"/>
            <w:hideMark/>
          </w:tcPr>
          <w:p w14:paraId="122A3842" w14:textId="77777777" w:rsidR="00763288" w:rsidRPr="00F77345" w:rsidRDefault="00763288" w:rsidP="00763288">
            <w:pPr>
              <w:jc w:val="right"/>
              <w:rPr>
                <w:rFonts w:ascii="Public Sans" w:hAnsi="Public Sans" w:cs="Calibri"/>
                <w:b/>
                <w:bCs/>
                <w:sz w:val="18"/>
                <w:szCs w:val="18"/>
                <w:lang w:eastAsia="en-AU"/>
              </w:rPr>
            </w:pPr>
            <w:r w:rsidRPr="00F77345">
              <w:rPr>
                <w:rFonts w:ascii="Public Sans" w:hAnsi="Public Sans" w:cs="Calibri"/>
                <w:b/>
                <w:bCs/>
                <w:sz w:val="18"/>
                <w:szCs w:val="18"/>
                <w:lang w:eastAsia="en-AU"/>
              </w:rPr>
              <w:t>(0)</w:t>
            </w:r>
          </w:p>
        </w:tc>
      </w:tr>
    </w:tbl>
    <w:p w14:paraId="02802F39" w14:textId="77777777" w:rsidR="00763288" w:rsidRPr="00763288" w:rsidRDefault="00763288" w:rsidP="00763288">
      <w:pPr>
        <w:spacing w:before="360" w:after="160" w:line="256" w:lineRule="auto"/>
        <w:rPr>
          <w:rFonts w:ascii="Calibri" w:eastAsia="Calibri" w:hAnsi="Calibri"/>
          <w:sz w:val="22"/>
          <w:szCs w:val="22"/>
        </w:rPr>
      </w:pPr>
    </w:p>
    <w:p w14:paraId="0AA05023" w14:textId="77777777" w:rsidR="00763288" w:rsidRPr="00763288" w:rsidRDefault="00763288" w:rsidP="00763288">
      <w:pPr>
        <w:spacing w:after="160" w:line="256" w:lineRule="auto"/>
        <w:rPr>
          <w:rFonts w:ascii="Calibri" w:eastAsia="Calibri" w:hAnsi="Calibri"/>
          <w:sz w:val="22"/>
          <w:szCs w:val="22"/>
        </w:rPr>
      </w:pPr>
      <w:r w:rsidRPr="00763288">
        <w:rPr>
          <w:rFonts w:eastAsia="Calibri"/>
          <w:sz w:val="24"/>
          <w:szCs w:val="24"/>
          <w:lang w:eastAsia="en-AU"/>
        </w:rPr>
        <w:br w:type="page"/>
      </w:r>
    </w:p>
    <w:tbl>
      <w:tblPr>
        <w:tblW w:w="9804" w:type="dxa"/>
        <w:tblLook w:val="04A0" w:firstRow="1" w:lastRow="0" w:firstColumn="1" w:lastColumn="0" w:noHBand="0" w:noVBand="1"/>
        <w:tblCaption w:val="12.2 Financial Statements - Workers' Compensation (Dust Diseases) Authority - Balance Sheet"/>
        <w:tblDescription w:val="12.2 Financial Statements - Workers' Compensation (Dust Diseases) Authority - Balance Sheet"/>
      </w:tblPr>
      <w:tblGrid>
        <w:gridCol w:w="6236"/>
        <w:gridCol w:w="1256"/>
        <w:gridCol w:w="1156"/>
        <w:gridCol w:w="1156"/>
      </w:tblGrid>
      <w:tr w:rsidR="00763288" w:rsidRPr="00763288" w14:paraId="11831537" w14:textId="77777777" w:rsidTr="00EB334F">
        <w:trPr>
          <w:trHeight w:val="345"/>
        </w:trPr>
        <w:tc>
          <w:tcPr>
            <w:tcW w:w="6236" w:type="dxa"/>
            <w:shd w:val="clear" w:color="auto" w:fill="FFFFFF"/>
            <w:noWrap/>
            <w:vAlign w:val="bottom"/>
            <w:hideMark/>
          </w:tcPr>
          <w:p w14:paraId="432F0B8F"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Balance Sheet</w:t>
            </w:r>
          </w:p>
        </w:tc>
        <w:tc>
          <w:tcPr>
            <w:tcW w:w="1256" w:type="dxa"/>
            <w:shd w:val="clear" w:color="auto" w:fill="FFFFFF"/>
            <w:noWrap/>
            <w:vAlign w:val="bottom"/>
            <w:hideMark/>
          </w:tcPr>
          <w:p w14:paraId="7EDB4A4C"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3DBE42F7"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471BD339"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763288" w14:paraId="54885656" w14:textId="77777777" w:rsidTr="00EB334F">
        <w:trPr>
          <w:trHeight w:val="283"/>
        </w:trPr>
        <w:tc>
          <w:tcPr>
            <w:tcW w:w="6236" w:type="dxa"/>
            <w:shd w:val="clear" w:color="auto" w:fill="EBEBEB"/>
            <w:vAlign w:val="center"/>
            <w:hideMark/>
          </w:tcPr>
          <w:p w14:paraId="6CD19AD9" w14:textId="77777777" w:rsidR="00763288" w:rsidRPr="00B70FD8" w:rsidRDefault="00763288" w:rsidP="00763288">
            <w:pPr>
              <w:rPr>
                <w:rFonts w:ascii="Public Sans" w:hAnsi="Public Sans" w:cs="Calibri"/>
                <w:sz w:val="18"/>
                <w:szCs w:val="18"/>
                <w:lang w:eastAsia="en-AU"/>
              </w:rPr>
            </w:pPr>
            <w:r w:rsidRPr="00B70FD8">
              <w:rPr>
                <w:rFonts w:ascii="Public Sans" w:hAnsi="Public Sans" w:cs="Calibri"/>
                <w:sz w:val="18"/>
                <w:szCs w:val="18"/>
                <w:lang w:eastAsia="en-AU"/>
              </w:rPr>
              <w:t> </w:t>
            </w:r>
          </w:p>
        </w:tc>
        <w:tc>
          <w:tcPr>
            <w:tcW w:w="2412" w:type="dxa"/>
            <w:gridSpan w:val="2"/>
            <w:shd w:val="clear" w:color="auto" w:fill="EBEBEB"/>
            <w:vAlign w:val="bottom"/>
            <w:hideMark/>
          </w:tcPr>
          <w:p w14:paraId="402E55B1" w14:textId="77777777" w:rsidR="00763288" w:rsidRPr="00B70FD8" w:rsidRDefault="00763288" w:rsidP="00B70FD8">
            <w:pPr>
              <w:jc w:val="center"/>
              <w:rPr>
                <w:rFonts w:ascii="Public Sans" w:hAnsi="Public Sans" w:cs="Calibri"/>
                <w:sz w:val="18"/>
                <w:szCs w:val="18"/>
                <w:lang w:eastAsia="en-AU"/>
              </w:rPr>
            </w:pPr>
            <w:r w:rsidRPr="00B70FD8">
              <w:rPr>
                <w:rFonts w:ascii="Public Sans" w:hAnsi="Public Sans" w:cs="Calibri"/>
                <w:sz w:val="18"/>
                <w:szCs w:val="18"/>
                <w:lang w:eastAsia="en-AU"/>
              </w:rPr>
              <w:t>2022-23</w:t>
            </w:r>
          </w:p>
        </w:tc>
        <w:tc>
          <w:tcPr>
            <w:tcW w:w="1156" w:type="dxa"/>
            <w:shd w:val="clear" w:color="auto" w:fill="EBEBEB"/>
            <w:vAlign w:val="bottom"/>
            <w:hideMark/>
          </w:tcPr>
          <w:p w14:paraId="4C9A3FA4" w14:textId="77777777" w:rsidR="00763288" w:rsidRPr="00B70FD8" w:rsidRDefault="00763288" w:rsidP="00B70FD8">
            <w:pPr>
              <w:jc w:val="center"/>
              <w:rPr>
                <w:rFonts w:ascii="Public Sans" w:hAnsi="Public Sans" w:cs="Calibri"/>
                <w:sz w:val="18"/>
                <w:szCs w:val="18"/>
                <w:lang w:eastAsia="en-AU"/>
              </w:rPr>
            </w:pPr>
            <w:r w:rsidRPr="00B70FD8">
              <w:rPr>
                <w:rFonts w:ascii="Public Sans" w:hAnsi="Public Sans" w:cs="Calibri"/>
                <w:sz w:val="18"/>
                <w:szCs w:val="18"/>
                <w:lang w:eastAsia="en-AU"/>
              </w:rPr>
              <w:t>2023-24</w:t>
            </w:r>
          </w:p>
        </w:tc>
      </w:tr>
      <w:tr w:rsidR="00763288" w:rsidRPr="00763288" w14:paraId="65E8818A" w14:textId="77777777" w:rsidTr="00EB334F">
        <w:trPr>
          <w:trHeight w:val="225"/>
        </w:trPr>
        <w:tc>
          <w:tcPr>
            <w:tcW w:w="6236" w:type="dxa"/>
            <w:shd w:val="clear" w:color="auto" w:fill="EBEBEB"/>
            <w:vAlign w:val="center"/>
            <w:hideMark/>
          </w:tcPr>
          <w:p w14:paraId="0D650054" w14:textId="77777777" w:rsidR="00763288" w:rsidRPr="00B70FD8" w:rsidRDefault="00763288" w:rsidP="00763288">
            <w:pPr>
              <w:rPr>
                <w:rFonts w:ascii="Public Sans" w:hAnsi="Public Sans" w:cs="Calibri"/>
                <w:sz w:val="18"/>
                <w:szCs w:val="18"/>
                <w:lang w:eastAsia="en-AU"/>
              </w:rPr>
            </w:pPr>
            <w:r w:rsidRPr="00B70FD8">
              <w:rPr>
                <w:rFonts w:ascii="Public Sans" w:hAnsi="Public Sans" w:cs="Calibri"/>
                <w:sz w:val="18"/>
                <w:szCs w:val="18"/>
                <w:lang w:eastAsia="en-AU"/>
              </w:rPr>
              <w:t> </w:t>
            </w:r>
          </w:p>
        </w:tc>
        <w:tc>
          <w:tcPr>
            <w:tcW w:w="1256" w:type="dxa"/>
            <w:shd w:val="clear" w:color="auto" w:fill="EBEBEB"/>
            <w:vAlign w:val="center"/>
            <w:hideMark/>
          </w:tcPr>
          <w:p w14:paraId="76CA5D3F" w14:textId="77777777" w:rsidR="00763288" w:rsidRPr="00B70FD8" w:rsidRDefault="00763288" w:rsidP="00763288">
            <w:pPr>
              <w:jc w:val="center"/>
              <w:rPr>
                <w:rFonts w:ascii="Public Sans" w:hAnsi="Public Sans" w:cs="Calibri"/>
                <w:sz w:val="18"/>
                <w:szCs w:val="18"/>
                <w:lang w:eastAsia="en-AU"/>
              </w:rPr>
            </w:pPr>
            <w:r w:rsidRPr="00B70FD8">
              <w:rPr>
                <w:rFonts w:ascii="Public Sans" w:hAnsi="Public Sans" w:cs="Calibri"/>
                <w:sz w:val="18"/>
                <w:szCs w:val="18"/>
                <w:lang w:eastAsia="en-AU"/>
              </w:rPr>
              <w:t>Budget</w:t>
            </w:r>
          </w:p>
        </w:tc>
        <w:tc>
          <w:tcPr>
            <w:tcW w:w="1156" w:type="dxa"/>
            <w:shd w:val="clear" w:color="auto" w:fill="EBEBEB"/>
            <w:vAlign w:val="center"/>
            <w:hideMark/>
          </w:tcPr>
          <w:p w14:paraId="4C6825B5" w14:textId="77777777" w:rsidR="00763288" w:rsidRPr="00B70FD8" w:rsidRDefault="00763288" w:rsidP="00763288">
            <w:pPr>
              <w:jc w:val="center"/>
              <w:rPr>
                <w:rFonts w:ascii="Public Sans" w:hAnsi="Public Sans" w:cs="Calibri"/>
                <w:sz w:val="18"/>
                <w:szCs w:val="18"/>
                <w:lang w:eastAsia="en-AU"/>
              </w:rPr>
            </w:pPr>
            <w:r w:rsidRPr="00B70FD8">
              <w:rPr>
                <w:rFonts w:ascii="Public Sans" w:hAnsi="Public Sans" w:cs="Calibri"/>
                <w:sz w:val="18"/>
                <w:szCs w:val="18"/>
                <w:lang w:eastAsia="en-AU"/>
              </w:rPr>
              <w:t>Est. Actual</w:t>
            </w:r>
          </w:p>
        </w:tc>
        <w:tc>
          <w:tcPr>
            <w:tcW w:w="1156" w:type="dxa"/>
            <w:shd w:val="clear" w:color="auto" w:fill="EBEBEB"/>
            <w:vAlign w:val="center"/>
            <w:hideMark/>
          </w:tcPr>
          <w:p w14:paraId="527B7947" w14:textId="77777777" w:rsidR="00763288" w:rsidRPr="00B70FD8" w:rsidRDefault="00763288" w:rsidP="00763288">
            <w:pPr>
              <w:jc w:val="center"/>
              <w:rPr>
                <w:rFonts w:ascii="Public Sans" w:hAnsi="Public Sans" w:cs="Calibri"/>
                <w:sz w:val="18"/>
                <w:szCs w:val="18"/>
                <w:lang w:eastAsia="en-AU"/>
              </w:rPr>
            </w:pPr>
            <w:r w:rsidRPr="00B70FD8">
              <w:rPr>
                <w:rFonts w:ascii="Public Sans" w:hAnsi="Public Sans" w:cs="Calibri"/>
                <w:sz w:val="18"/>
                <w:szCs w:val="18"/>
                <w:lang w:eastAsia="en-AU"/>
              </w:rPr>
              <w:t>Budget</w:t>
            </w:r>
          </w:p>
        </w:tc>
      </w:tr>
      <w:tr w:rsidR="00763288" w:rsidRPr="00763288" w14:paraId="3D570F5D" w14:textId="77777777" w:rsidTr="00EB334F">
        <w:trPr>
          <w:trHeight w:val="283"/>
        </w:trPr>
        <w:tc>
          <w:tcPr>
            <w:tcW w:w="6236" w:type="dxa"/>
            <w:shd w:val="clear" w:color="auto" w:fill="EBEBEB"/>
            <w:vAlign w:val="center"/>
            <w:hideMark/>
          </w:tcPr>
          <w:p w14:paraId="23BE88CA" w14:textId="77777777" w:rsidR="00763288" w:rsidRPr="00B70FD8" w:rsidRDefault="00763288" w:rsidP="00763288">
            <w:pPr>
              <w:rPr>
                <w:rFonts w:ascii="Public Sans" w:hAnsi="Public Sans" w:cs="Calibri"/>
                <w:sz w:val="18"/>
                <w:szCs w:val="18"/>
                <w:lang w:eastAsia="en-AU"/>
              </w:rPr>
            </w:pPr>
            <w:r w:rsidRPr="00B70FD8">
              <w:rPr>
                <w:rFonts w:ascii="Public Sans" w:hAnsi="Public Sans" w:cs="Calibri"/>
                <w:sz w:val="18"/>
                <w:szCs w:val="18"/>
                <w:lang w:eastAsia="en-AU"/>
              </w:rPr>
              <w:t> </w:t>
            </w:r>
          </w:p>
        </w:tc>
        <w:tc>
          <w:tcPr>
            <w:tcW w:w="1256" w:type="dxa"/>
            <w:shd w:val="clear" w:color="auto" w:fill="EBEBEB"/>
            <w:hideMark/>
          </w:tcPr>
          <w:p w14:paraId="5F92784F" w14:textId="77777777" w:rsidR="00763288" w:rsidRPr="00B70FD8" w:rsidRDefault="00763288" w:rsidP="00B70FD8">
            <w:pPr>
              <w:jc w:val="center"/>
              <w:rPr>
                <w:rFonts w:ascii="Public Sans" w:hAnsi="Public Sans" w:cs="Calibri"/>
                <w:sz w:val="18"/>
                <w:szCs w:val="18"/>
                <w:lang w:eastAsia="en-AU"/>
              </w:rPr>
            </w:pPr>
            <w:r w:rsidRPr="00B70FD8">
              <w:rPr>
                <w:rFonts w:ascii="Public Sans" w:hAnsi="Public Sans" w:cs="Calibri"/>
                <w:sz w:val="18"/>
                <w:szCs w:val="18"/>
                <w:lang w:eastAsia="en-AU"/>
              </w:rPr>
              <w:t>$000</w:t>
            </w:r>
          </w:p>
        </w:tc>
        <w:tc>
          <w:tcPr>
            <w:tcW w:w="1156" w:type="dxa"/>
            <w:shd w:val="clear" w:color="auto" w:fill="EBEBEB"/>
            <w:hideMark/>
          </w:tcPr>
          <w:p w14:paraId="111E611E" w14:textId="77777777" w:rsidR="00763288" w:rsidRPr="00B70FD8" w:rsidRDefault="00763288" w:rsidP="00B70FD8">
            <w:pPr>
              <w:jc w:val="center"/>
              <w:rPr>
                <w:rFonts w:ascii="Public Sans" w:hAnsi="Public Sans" w:cs="Calibri"/>
                <w:sz w:val="18"/>
                <w:szCs w:val="18"/>
                <w:lang w:eastAsia="en-AU"/>
              </w:rPr>
            </w:pPr>
            <w:r w:rsidRPr="00B70FD8">
              <w:rPr>
                <w:rFonts w:ascii="Public Sans" w:hAnsi="Public Sans" w:cs="Calibri"/>
                <w:sz w:val="18"/>
                <w:szCs w:val="18"/>
                <w:lang w:eastAsia="en-AU"/>
              </w:rPr>
              <w:t>$000</w:t>
            </w:r>
          </w:p>
        </w:tc>
        <w:tc>
          <w:tcPr>
            <w:tcW w:w="1156" w:type="dxa"/>
            <w:shd w:val="clear" w:color="auto" w:fill="EBEBEB"/>
            <w:hideMark/>
          </w:tcPr>
          <w:p w14:paraId="55807D63" w14:textId="77777777" w:rsidR="00763288" w:rsidRPr="00B70FD8" w:rsidRDefault="00763288" w:rsidP="00B70FD8">
            <w:pPr>
              <w:jc w:val="center"/>
              <w:rPr>
                <w:rFonts w:ascii="Public Sans" w:hAnsi="Public Sans" w:cs="Calibri"/>
                <w:sz w:val="18"/>
                <w:szCs w:val="18"/>
                <w:lang w:eastAsia="en-AU"/>
              </w:rPr>
            </w:pPr>
            <w:r w:rsidRPr="00B70FD8">
              <w:rPr>
                <w:rFonts w:ascii="Public Sans" w:hAnsi="Public Sans" w:cs="Calibri"/>
                <w:sz w:val="18"/>
                <w:szCs w:val="18"/>
                <w:lang w:eastAsia="en-AU"/>
              </w:rPr>
              <w:t>$000</w:t>
            </w:r>
          </w:p>
        </w:tc>
      </w:tr>
      <w:tr w:rsidR="00763288" w:rsidRPr="00763288" w14:paraId="24E44582" w14:textId="77777777" w:rsidTr="00EB334F">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4FF538CD"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Assets</w:t>
            </w:r>
          </w:p>
        </w:tc>
        <w:tc>
          <w:tcPr>
            <w:tcW w:w="1256" w:type="dxa"/>
            <w:tcBorders>
              <w:top w:val="single" w:sz="4" w:space="0" w:color="FFFFFF"/>
              <w:left w:val="nil"/>
              <w:bottom w:val="single" w:sz="4" w:space="0" w:color="FFFFFF"/>
              <w:right w:val="single" w:sz="4" w:space="0" w:color="FFFFFF"/>
            </w:tcBorders>
            <w:noWrap/>
            <w:vAlign w:val="bottom"/>
            <w:hideMark/>
          </w:tcPr>
          <w:p w14:paraId="0D90FE65" w14:textId="77777777" w:rsidR="00763288" w:rsidRPr="00B70FD8" w:rsidRDefault="00763288" w:rsidP="00763288">
            <w:pPr>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0E7C2E14" w14:textId="77777777" w:rsidR="00763288" w:rsidRPr="00B70FD8" w:rsidRDefault="00763288" w:rsidP="00763288">
            <w:pPr>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4D007062" w14:textId="77777777" w:rsidR="00763288" w:rsidRPr="00B70FD8" w:rsidRDefault="00763288" w:rsidP="00763288">
            <w:pPr>
              <w:rPr>
                <w:rFonts w:ascii="Public Sans" w:hAnsi="Public Sans" w:cs="Calibri"/>
                <w:sz w:val="18"/>
                <w:szCs w:val="18"/>
                <w:lang w:eastAsia="en-AU"/>
              </w:rPr>
            </w:pPr>
            <w:r w:rsidRPr="00B70FD8">
              <w:rPr>
                <w:rFonts w:ascii="Public Sans" w:hAnsi="Public Sans" w:cs="Calibri"/>
                <w:sz w:val="18"/>
                <w:szCs w:val="18"/>
                <w:lang w:eastAsia="en-AU"/>
              </w:rPr>
              <w:t> </w:t>
            </w:r>
          </w:p>
        </w:tc>
      </w:tr>
      <w:tr w:rsidR="00763288" w:rsidRPr="00763288" w14:paraId="62F2328E"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44B40E6"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Current Assets</w:t>
            </w:r>
          </w:p>
        </w:tc>
        <w:tc>
          <w:tcPr>
            <w:tcW w:w="1256" w:type="dxa"/>
            <w:tcBorders>
              <w:top w:val="nil"/>
              <w:left w:val="nil"/>
              <w:bottom w:val="single" w:sz="4" w:space="0" w:color="FFFFFF"/>
              <w:right w:val="single" w:sz="4" w:space="0" w:color="FFFFFF"/>
            </w:tcBorders>
            <w:noWrap/>
            <w:vAlign w:val="bottom"/>
            <w:hideMark/>
          </w:tcPr>
          <w:p w14:paraId="3605ABFF" w14:textId="77777777" w:rsidR="00763288" w:rsidRPr="00B70FD8" w:rsidRDefault="00763288" w:rsidP="00763288">
            <w:pPr>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2A41375" w14:textId="77777777" w:rsidR="00763288" w:rsidRPr="00B70FD8" w:rsidRDefault="00763288" w:rsidP="00763288">
            <w:pPr>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B8B1D5C" w14:textId="77777777" w:rsidR="00763288" w:rsidRPr="00B70FD8" w:rsidRDefault="00763288" w:rsidP="00763288">
            <w:pPr>
              <w:rPr>
                <w:rFonts w:ascii="Public Sans" w:hAnsi="Public Sans" w:cs="Calibri"/>
                <w:sz w:val="18"/>
                <w:szCs w:val="18"/>
                <w:lang w:eastAsia="en-AU"/>
              </w:rPr>
            </w:pPr>
            <w:r w:rsidRPr="00B70FD8">
              <w:rPr>
                <w:rFonts w:ascii="Public Sans" w:hAnsi="Public Sans" w:cs="Calibri"/>
                <w:sz w:val="18"/>
                <w:szCs w:val="18"/>
                <w:lang w:eastAsia="en-AU"/>
              </w:rPr>
              <w:t> </w:t>
            </w:r>
          </w:p>
        </w:tc>
      </w:tr>
      <w:tr w:rsidR="00763288" w:rsidRPr="00763288" w14:paraId="2BDFE363"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08A4D27"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Cash Assets</w:t>
            </w:r>
          </w:p>
        </w:tc>
        <w:tc>
          <w:tcPr>
            <w:tcW w:w="1256" w:type="dxa"/>
            <w:tcBorders>
              <w:top w:val="nil"/>
              <w:left w:val="nil"/>
              <w:bottom w:val="single" w:sz="4" w:space="0" w:color="FFFFFF"/>
              <w:right w:val="single" w:sz="4" w:space="0" w:color="FFFFFF"/>
            </w:tcBorders>
            <w:noWrap/>
            <w:vAlign w:val="center"/>
            <w:hideMark/>
          </w:tcPr>
          <w:p w14:paraId="54BE834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45,015</w:t>
            </w:r>
          </w:p>
        </w:tc>
        <w:tc>
          <w:tcPr>
            <w:tcW w:w="1156" w:type="dxa"/>
            <w:tcBorders>
              <w:top w:val="nil"/>
              <w:left w:val="nil"/>
              <w:bottom w:val="single" w:sz="4" w:space="0" w:color="FFFFFF"/>
              <w:right w:val="single" w:sz="4" w:space="0" w:color="FFFFFF"/>
            </w:tcBorders>
            <w:noWrap/>
            <w:vAlign w:val="center"/>
            <w:hideMark/>
          </w:tcPr>
          <w:p w14:paraId="2BBFC1F2"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18,740</w:t>
            </w:r>
          </w:p>
        </w:tc>
        <w:tc>
          <w:tcPr>
            <w:tcW w:w="1156" w:type="dxa"/>
            <w:tcBorders>
              <w:top w:val="nil"/>
              <w:left w:val="nil"/>
              <w:bottom w:val="single" w:sz="4" w:space="0" w:color="FFFFFF"/>
              <w:right w:val="single" w:sz="4" w:space="0" w:color="FFFFFF"/>
            </w:tcBorders>
            <w:noWrap/>
            <w:vAlign w:val="center"/>
            <w:hideMark/>
          </w:tcPr>
          <w:p w14:paraId="76801CD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8,055</w:t>
            </w:r>
          </w:p>
        </w:tc>
      </w:tr>
      <w:tr w:rsidR="00763288" w:rsidRPr="00763288" w14:paraId="71A3EED5"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723211C"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29BA0857"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0DEAAED"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9501E36"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4E0A4347"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90E4CD4"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74A626C5"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64,014</w:t>
            </w:r>
          </w:p>
        </w:tc>
        <w:tc>
          <w:tcPr>
            <w:tcW w:w="1156" w:type="dxa"/>
            <w:tcBorders>
              <w:top w:val="nil"/>
              <w:left w:val="nil"/>
              <w:bottom w:val="single" w:sz="4" w:space="0" w:color="FFFFFF"/>
              <w:right w:val="single" w:sz="4" w:space="0" w:color="FFFFFF"/>
            </w:tcBorders>
            <w:noWrap/>
            <w:vAlign w:val="center"/>
            <w:hideMark/>
          </w:tcPr>
          <w:p w14:paraId="252A57E4"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100,270</w:t>
            </w:r>
          </w:p>
        </w:tc>
        <w:tc>
          <w:tcPr>
            <w:tcW w:w="1156" w:type="dxa"/>
            <w:tcBorders>
              <w:top w:val="nil"/>
              <w:left w:val="nil"/>
              <w:bottom w:val="single" w:sz="4" w:space="0" w:color="FFFFFF"/>
              <w:right w:val="single" w:sz="4" w:space="0" w:color="FFFFFF"/>
            </w:tcBorders>
            <w:noWrap/>
            <w:vAlign w:val="center"/>
            <w:hideMark/>
          </w:tcPr>
          <w:p w14:paraId="647A9746"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98,142</w:t>
            </w:r>
          </w:p>
        </w:tc>
      </w:tr>
      <w:tr w:rsidR="00763288" w:rsidRPr="00763288" w14:paraId="7C4A7ECB"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AC3D561"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45DDDB3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B303CF9"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4A014C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126E8641"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0EF23C9"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013CC18C"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2D9BE13"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5DAACE"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0CB78887"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5212C81"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54B50FE1"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1,030,055</w:t>
            </w:r>
          </w:p>
        </w:tc>
        <w:tc>
          <w:tcPr>
            <w:tcW w:w="1156" w:type="dxa"/>
            <w:tcBorders>
              <w:top w:val="nil"/>
              <w:left w:val="nil"/>
              <w:bottom w:val="single" w:sz="4" w:space="0" w:color="FFFFFF"/>
              <w:right w:val="single" w:sz="4" w:space="0" w:color="FFFFFF"/>
            </w:tcBorders>
            <w:noWrap/>
            <w:vAlign w:val="center"/>
            <w:hideMark/>
          </w:tcPr>
          <w:p w14:paraId="412EFB5D"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1,030,112</w:t>
            </w:r>
          </w:p>
        </w:tc>
        <w:tc>
          <w:tcPr>
            <w:tcW w:w="1156" w:type="dxa"/>
            <w:tcBorders>
              <w:top w:val="nil"/>
              <w:left w:val="nil"/>
              <w:bottom w:val="single" w:sz="4" w:space="0" w:color="FFFFFF"/>
              <w:right w:val="single" w:sz="4" w:space="0" w:color="FFFFFF"/>
            </w:tcBorders>
            <w:noWrap/>
            <w:vAlign w:val="center"/>
            <w:hideMark/>
          </w:tcPr>
          <w:p w14:paraId="426DE358"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990,111</w:t>
            </w:r>
          </w:p>
        </w:tc>
      </w:tr>
      <w:tr w:rsidR="00763288" w:rsidRPr="00763288" w14:paraId="22AD2402"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7FD698C"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Other Financial Assets</w:t>
            </w:r>
          </w:p>
        </w:tc>
        <w:tc>
          <w:tcPr>
            <w:tcW w:w="1256" w:type="dxa"/>
            <w:tcBorders>
              <w:top w:val="nil"/>
              <w:left w:val="nil"/>
              <w:bottom w:val="single" w:sz="4" w:space="0" w:color="FFFFFF"/>
              <w:right w:val="single" w:sz="4" w:space="0" w:color="FFFFFF"/>
            </w:tcBorders>
            <w:noWrap/>
            <w:vAlign w:val="center"/>
            <w:hideMark/>
          </w:tcPr>
          <w:p w14:paraId="4FC71D24"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4B5BC88"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B0E67B3"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035D43BF"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74B1C71"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478F1256"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6BF4DAD"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413B6ED"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3373EE5D" w14:textId="77777777" w:rsidTr="00EB334F">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2BFC98DB"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 xml:space="preserve">Assets Held </w:t>
            </w:r>
            <w:proofErr w:type="gramStart"/>
            <w:r w:rsidRPr="00B70FD8">
              <w:rPr>
                <w:rFonts w:ascii="Public Sans" w:hAnsi="Public Sans" w:cs="Calibri"/>
                <w:sz w:val="18"/>
                <w:szCs w:val="18"/>
                <w:lang w:eastAsia="en-AU"/>
              </w:rPr>
              <w:t>For</w:t>
            </w:r>
            <w:proofErr w:type="gramEnd"/>
            <w:r w:rsidRPr="00B70FD8">
              <w:rPr>
                <w:rFonts w:ascii="Public Sans" w:hAnsi="Public Sans" w:cs="Calibri"/>
                <w:sz w:val="18"/>
                <w:szCs w:val="18"/>
                <w:lang w:eastAsia="en-AU"/>
              </w:rPr>
              <w:t xml:space="preserve"> Sale</w:t>
            </w:r>
          </w:p>
        </w:tc>
        <w:tc>
          <w:tcPr>
            <w:tcW w:w="1256" w:type="dxa"/>
            <w:tcBorders>
              <w:top w:val="nil"/>
              <w:left w:val="nil"/>
              <w:bottom w:val="single" w:sz="4" w:space="0" w:color="auto"/>
              <w:right w:val="single" w:sz="4" w:space="0" w:color="FFFFFF"/>
            </w:tcBorders>
            <w:noWrap/>
            <w:vAlign w:val="center"/>
            <w:hideMark/>
          </w:tcPr>
          <w:p w14:paraId="1480D251"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D112F37"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74D16E4"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4A6EB99F" w14:textId="77777777" w:rsidTr="00EB334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18C2ED8"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Total Current Assets</w:t>
            </w:r>
          </w:p>
        </w:tc>
        <w:tc>
          <w:tcPr>
            <w:tcW w:w="1256" w:type="dxa"/>
            <w:tcBorders>
              <w:top w:val="single" w:sz="4" w:space="0" w:color="FFFFFF"/>
              <w:left w:val="nil"/>
              <w:bottom w:val="single" w:sz="4" w:space="0" w:color="FFFFFF"/>
              <w:right w:val="single" w:sz="4" w:space="0" w:color="FFFFFF"/>
            </w:tcBorders>
            <w:noWrap/>
            <w:vAlign w:val="center"/>
            <w:hideMark/>
          </w:tcPr>
          <w:p w14:paraId="79EDCBC3"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1,139,084</w:t>
            </w:r>
          </w:p>
        </w:tc>
        <w:tc>
          <w:tcPr>
            <w:tcW w:w="1156" w:type="dxa"/>
            <w:tcBorders>
              <w:top w:val="single" w:sz="4" w:space="0" w:color="FFFFFF"/>
              <w:left w:val="nil"/>
              <w:bottom w:val="single" w:sz="4" w:space="0" w:color="FFFFFF"/>
              <w:right w:val="single" w:sz="4" w:space="0" w:color="FFFFFF"/>
            </w:tcBorders>
            <w:noWrap/>
            <w:vAlign w:val="center"/>
            <w:hideMark/>
          </w:tcPr>
          <w:p w14:paraId="32AEF9FE"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1,149,122</w:t>
            </w:r>
          </w:p>
        </w:tc>
        <w:tc>
          <w:tcPr>
            <w:tcW w:w="1156" w:type="dxa"/>
            <w:tcBorders>
              <w:top w:val="single" w:sz="4" w:space="0" w:color="FFFFFF"/>
              <w:left w:val="nil"/>
              <w:bottom w:val="single" w:sz="4" w:space="0" w:color="FFFFFF"/>
              <w:right w:val="single" w:sz="4" w:space="0" w:color="FFFFFF"/>
            </w:tcBorders>
            <w:noWrap/>
            <w:vAlign w:val="center"/>
            <w:hideMark/>
          </w:tcPr>
          <w:p w14:paraId="7DB957EA"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1,096,308</w:t>
            </w:r>
          </w:p>
        </w:tc>
      </w:tr>
      <w:tr w:rsidR="00763288" w:rsidRPr="00763288" w14:paraId="7BBF81FC"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4D3EE4B" w14:textId="77777777" w:rsidR="00763288" w:rsidRPr="00B70FD8" w:rsidRDefault="00763288" w:rsidP="00763288">
            <w:pPr>
              <w:rPr>
                <w:rFonts w:ascii="Public Sans" w:hAnsi="Public Sans" w:cs="Calibri"/>
                <w:b/>
                <w:bCs/>
                <w:sz w:val="18"/>
                <w:szCs w:val="18"/>
                <w:lang w:eastAsia="en-AU"/>
              </w:rPr>
            </w:pPr>
            <w:proofErr w:type="spellStart"/>
            <w:proofErr w:type="gramStart"/>
            <w:r w:rsidRPr="00B70FD8">
              <w:rPr>
                <w:rFonts w:ascii="Public Sans" w:hAnsi="Public Sans" w:cs="Calibri"/>
                <w:b/>
                <w:bCs/>
                <w:sz w:val="18"/>
                <w:szCs w:val="18"/>
                <w:lang w:eastAsia="en-AU"/>
              </w:rPr>
              <w:t>Non Current</w:t>
            </w:r>
            <w:proofErr w:type="spellEnd"/>
            <w:proofErr w:type="gramEnd"/>
            <w:r w:rsidRPr="00B70FD8">
              <w:rPr>
                <w:rFonts w:ascii="Public Sans" w:hAnsi="Public Sans" w:cs="Calibri"/>
                <w:b/>
                <w:bCs/>
                <w:sz w:val="18"/>
                <w:szCs w:val="18"/>
                <w:lang w:eastAsia="en-AU"/>
              </w:rPr>
              <w:t xml:space="preserve"> Assets</w:t>
            </w:r>
          </w:p>
        </w:tc>
        <w:tc>
          <w:tcPr>
            <w:tcW w:w="1256" w:type="dxa"/>
            <w:tcBorders>
              <w:top w:val="single" w:sz="4" w:space="0" w:color="auto"/>
              <w:left w:val="nil"/>
              <w:bottom w:val="single" w:sz="4" w:space="0" w:color="FFFFFF"/>
              <w:right w:val="single" w:sz="4" w:space="0" w:color="FFFFFF"/>
            </w:tcBorders>
            <w:noWrap/>
            <w:vAlign w:val="center"/>
            <w:hideMark/>
          </w:tcPr>
          <w:p w14:paraId="21696B72"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644BB0B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46C7D83D"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r>
      <w:tr w:rsidR="00763288" w:rsidRPr="00763288" w14:paraId="710D0E54"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CEA9AFA"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Taxes Receivable</w:t>
            </w:r>
          </w:p>
        </w:tc>
        <w:tc>
          <w:tcPr>
            <w:tcW w:w="1256" w:type="dxa"/>
            <w:tcBorders>
              <w:top w:val="nil"/>
              <w:left w:val="nil"/>
              <w:bottom w:val="single" w:sz="4" w:space="0" w:color="FFFFFF"/>
              <w:right w:val="single" w:sz="4" w:space="0" w:color="FFFFFF"/>
            </w:tcBorders>
            <w:noWrap/>
            <w:vAlign w:val="center"/>
            <w:hideMark/>
          </w:tcPr>
          <w:p w14:paraId="4F486187"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6D269DC"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133F363"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70FAF1E8"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CEBA5FA"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Receivables</w:t>
            </w:r>
          </w:p>
        </w:tc>
        <w:tc>
          <w:tcPr>
            <w:tcW w:w="1256" w:type="dxa"/>
            <w:tcBorders>
              <w:top w:val="nil"/>
              <w:left w:val="nil"/>
              <w:bottom w:val="single" w:sz="4" w:space="0" w:color="FFFFFF"/>
              <w:right w:val="single" w:sz="4" w:space="0" w:color="FFFFFF"/>
            </w:tcBorders>
            <w:noWrap/>
            <w:vAlign w:val="center"/>
            <w:hideMark/>
          </w:tcPr>
          <w:p w14:paraId="174B2C3C"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909,931</w:t>
            </w:r>
          </w:p>
        </w:tc>
        <w:tc>
          <w:tcPr>
            <w:tcW w:w="1156" w:type="dxa"/>
            <w:tcBorders>
              <w:top w:val="nil"/>
              <w:left w:val="nil"/>
              <w:bottom w:val="single" w:sz="4" w:space="0" w:color="FFFFFF"/>
              <w:right w:val="single" w:sz="4" w:space="0" w:color="FFFFFF"/>
            </w:tcBorders>
            <w:noWrap/>
            <w:vAlign w:val="center"/>
            <w:hideMark/>
          </w:tcPr>
          <w:p w14:paraId="39ECA70E"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806,901</w:t>
            </w:r>
          </w:p>
        </w:tc>
        <w:tc>
          <w:tcPr>
            <w:tcW w:w="1156" w:type="dxa"/>
            <w:tcBorders>
              <w:top w:val="nil"/>
              <w:left w:val="nil"/>
              <w:bottom w:val="single" w:sz="4" w:space="0" w:color="FFFFFF"/>
              <w:right w:val="single" w:sz="4" w:space="0" w:color="FFFFFF"/>
            </w:tcBorders>
            <w:noWrap/>
            <w:vAlign w:val="center"/>
            <w:hideMark/>
          </w:tcPr>
          <w:p w14:paraId="46D192D6"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777,503</w:t>
            </w:r>
          </w:p>
        </w:tc>
      </w:tr>
      <w:tr w:rsidR="00763288" w:rsidRPr="00763288" w14:paraId="2A0A3DBC"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61F4D23"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Contract Assets</w:t>
            </w:r>
          </w:p>
        </w:tc>
        <w:tc>
          <w:tcPr>
            <w:tcW w:w="1256" w:type="dxa"/>
            <w:tcBorders>
              <w:top w:val="nil"/>
              <w:left w:val="nil"/>
              <w:bottom w:val="single" w:sz="4" w:space="0" w:color="FFFFFF"/>
              <w:right w:val="single" w:sz="4" w:space="0" w:color="FFFFFF"/>
            </w:tcBorders>
            <w:noWrap/>
            <w:vAlign w:val="center"/>
            <w:hideMark/>
          </w:tcPr>
          <w:p w14:paraId="59DF1B4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F26F572"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A2F126"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62F0FF2F"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5EF23BF"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Inventories</w:t>
            </w:r>
          </w:p>
        </w:tc>
        <w:tc>
          <w:tcPr>
            <w:tcW w:w="1256" w:type="dxa"/>
            <w:tcBorders>
              <w:top w:val="nil"/>
              <w:left w:val="nil"/>
              <w:bottom w:val="single" w:sz="4" w:space="0" w:color="FFFFFF"/>
              <w:right w:val="single" w:sz="4" w:space="0" w:color="FFFFFF"/>
            </w:tcBorders>
            <w:noWrap/>
            <w:vAlign w:val="center"/>
            <w:hideMark/>
          </w:tcPr>
          <w:p w14:paraId="223B370C"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4BB86F9"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935E077"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5924B881"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27A92A1"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Financial Assets at Fair Value</w:t>
            </w:r>
          </w:p>
        </w:tc>
        <w:tc>
          <w:tcPr>
            <w:tcW w:w="1256" w:type="dxa"/>
            <w:tcBorders>
              <w:top w:val="nil"/>
              <w:left w:val="nil"/>
              <w:bottom w:val="single" w:sz="4" w:space="0" w:color="FFFFFF"/>
              <w:right w:val="single" w:sz="4" w:space="0" w:color="FFFFFF"/>
            </w:tcBorders>
            <w:noWrap/>
            <w:vAlign w:val="center"/>
            <w:hideMark/>
          </w:tcPr>
          <w:p w14:paraId="4357FB30"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14C2BF8"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23F802C"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7FC5720E"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0C70042"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Equity Investments</w:t>
            </w:r>
          </w:p>
        </w:tc>
        <w:tc>
          <w:tcPr>
            <w:tcW w:w="1256" w:type="dxa"/>
            <w:tcBorders>
              <w:top w:val="nil"/>
              <w:left w:val="nil"/>
              <w:bottom w:val="single" w:sz="4" w:space="0" w:color="FFFFFF"/>
              <w:right w:val="single" w:sz="4" w:space="0" w:color="FFFFFF"/>
            </w:tcBorders>
            <w:noWrap/>
            <w:vAlign w:val="center"/>
            <w:hideMark/>
          </w:tcPr>
          <w:p w14:paraId="1D61DB31"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E2299FA"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079E7FC"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46A40A8A"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4B5762D"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Property, Plant and Equipment -</w:t>
            </w:r>
          </w:p>
        </w:tc>
        <w:tc>
          <w:tcPr>
            <w:tcW w:w="1256" w:type="dxa"/>
            <w:tcBorders>
              <w:top w:val="nil"/>
              <w:left w:val="nil"/>
              <w:bottom w:val="single" w:sz="4" w:space="0" w:color="FFFFFF"/>
              <w:right w:val="single" w:sz="4" w:space="0" w:color="FFFFFF"/>
            </w:tcBorders>
            <w:noWrap/>
            <w:vAlign w:val="center"/>
            <w:hideMark/>
          </w:tcPr>
          <w:p w14:paraId="50837630"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5E59E11C"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391DC890"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r>
      <w:tr w:rsidR="00763288" w:rsidRPr="00763288" w14:paraId="6323788E"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E351BE3" w14:textId="77777777" w:rsidR="00763288" w:rsidRPr="00B70FD8" w:rsidRDefault="00763288" w:rsidP="00804FE2">
            <w:pPr>
              <w:ind w:firstLineChars="200" w:firstLine="360"/>
              <w:rPr>
                <w:rFonts w:ascii="Public Sans" w:hAnsi="Public Sans" w:cs="Calibri"/>
                <w:color w:val="000000"/>
                <w:sz w:val="18"/>
                <w:szCs w:val="18"/>
                <w:lang w:eastAsia="en-AU"/>
              </w:rPr>
            </w:pPr>
            <w:r w:rsidRPr="00B70FD8">
              <w:rPr>
                <w:rFonts w:ascii="Public Sans" w:hAnsi="Public Sans" w:cs="Calibri"/>
                <w:color w:val="000000"/>
                <w:sz w:val="18"/>
                <w:szCs w:val="18"/>
                <w:lang w:eastAsia="en-AU"/>
              </w:rPr>
              <w:t>Land and Building</w:t>
            </w:r>
          </w:p>
        </w:tc>
        <w:tc>
          <w:tcPr>
            <w:tcW w:w="1256" w:type="dxa"/>
            <w:tcBorders>
              <w:top w:val="nil"/>
              <w:left w:val="nil"/>
              <w:bottom w:val="single" w:sz="4" w:space="0" w:color="FFFFFF"/>
              <w:right w:val="single" w:sz="4" w:space="0" w:color="FFFFFF"/>
            </w:tcBorders>
            <w:noWrap/>
            <w:vAlign w:val="center"/>
            <w:hideMark/>
          </w:tcPr>
          <w:p w14:paraId="767B9F70"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FA092EE"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E31AF6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268384F2"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2D4D3DF" w14:textId="77777777" w:rsidR="00763288" w:rsidRPr="00B70FD8" w:rsidRDefault="00763288" w:rsidP="00804FE2">
            <w:pPr>
              <w:ind w:firstLineChars="200" w:firstLine="360"/>
              <w:rPr>
                <w:rFonts w:ascii="Public Sans" w:hAnsi="Public Sans" w:cs="Calibri"/>
                <w:color w:val="000000"/>
                <w:sz w:val="18"/>
                <w:szCs w:val="18"/>
                <w:lang w:eastAsia="en-AU"/>
              </w:rPr>
            </w:pPr>
            <w:r w:rsidRPr="00B70FD8">
              <w:rPr>
                <w:rFonts w:ascii="Public Sans" w:hAnsi="Public Sans" w:cs="Calibri"/>
                <w:color w:val="000000"/>
                <w:sz w:val="18"/>
                <w:szCs w:val="18"/>
                <w:lang w:eastAsia="en-AU"/>
              </w:rPr>
              <w:t>Plant and Equipment</w:t>
            </w:r>
          </w:p>
        </w:tc>
        <w:tc>
          <w:tcPr>
            <w:tcW w:w="1256" w:type="dxa"/>
            <w:tcBorders>
              <w:top w:val="nil"/>
              <w:left w:val="nil"/>
              <w:bottom w:val="single" w:sz="4" w:space="0" w:color="FFFFFF"/>
              <w:right w:val="single" w:sz="4" w:space="0" w:color="FFFFFF"/>
            </w:tcBorders>
            <w:noWrap/>
            <w:vAlign w:val="center"/>
            <w:hideMark/>
          </w:tcPr>
          <w:p w14:paraId="19D10E9F"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1,429</w:t>
            </w:r>
          </w:p>
        </w:tc>
        <w:tc>
          <w:tcPr>
            <w:tcW w:w="1156" w:type="dxa"/>
            <w:tcBorders>
              <w:top w:val="nil"/>
              <w:left w:val="nil"/>
              <w:bottom w:val="single" w:sz="4" w:space="0" w:color="FFFFFF"/>
              <w:right w:val="single" w:sz="4" w:space="0" w:color="FFFFFF"/>
            </w:tcBorders>
            <w:noWrap/>
            <w:vAlign w:val="center"/>
            <w:hideMark/>
          </w:tcPr>
          <w:p w14:paraId="042A9FDD"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152</w:t>
            </w:r>
          </w:p>
        </w:tc>
        <w:tc>
          <w:tcPr>
            <w:tcW w:w="1156" w:type="dxa"/>
            <w:tcBorders>
              <w:top w:val="nil"/>
              <w:left w:val="nil"/>
              <w:bottom w:val="single" w:sz="4" w:space="0" w:color="FFFFFF"/>
              <w:right w:val="single" w:sz="4" w:space="0" w:color="FFFFFF"/>
            </w:tcBorders>
            <w:noWrap/>
            <w:vAlign w:val="center"/>
            <w:hideMark/>
          </w:tcPr>
          <w:p w14:paraId="72439A4E"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2,779</w:t>
            </w:r>
          </w:p>
        </w:tc>
      </w:tr>
      <w:tr w:rsidR="00763288" w:rsidRPr="00763288" w14:paraId="7E998AB7"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E8FECE4" w14:textId="33B36358" w:rsidR="00763288" w:rsidRPr="00B70FD8" w:rsidRDefault="00763288" w:rsidP="00804FE2">
            <w:pPr>
              <w:ind w:firstLineChars="200" w:firstLine="360"/>
              <w:rPr>
                <w:rFonts w:ascii="Public Sans" w:hAnsi="Public Sans" w:cs="Calibri"/>
                <w:color w:val="000000"/>
                <w:sz w:val="18"/>
                <w:szCs w:val="18"/>
                <w:lang w:eastAsia="en-AU"/>
              </w:rPr>
            </w:pPr>
            <w:r w:rsidRPr="00B70FD8">
              <w:rPr>
                <w:rFonts w:ascii="Public Sans" w:hAnsi="Public Sans" w:cs="Calibri"/>
                <w:color w:val="000000"/>
                <w:sz w:val="18"/>
                <w:szCs w:val="18"/>
                <w:lang w:eastAsia="en-AU"/>
              </w:rPr>
              <w:t>Infrastructure Systems</w:t>
            </w:r>
          </w:p>
        </w:tc>
        <w:tc>
          <w:tcPr>
            <w:tcW w:w="1256" w:type="dxa"/>
            <w:tcBorders>
              <w:top w:val="nil"/>
              <w:left w:val="nil"/>
              <w:bottom w:val="single" w:sz="4" w:space="0" w:color="FFFFFF"/>
              <w:right w:val="single" w:sz="4" w:space="0" w:color="FFFFFF"/>
            </w:tcBorders>
            <w:noWrap/>
            <w:vAlign w:val="center"/>
            <w:hideMark/>
          </w:tcPr>
          <w:p w14:paraId="127FAA6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B97834"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445389C"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4E383E6B"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36B8AB6"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Investment Properties</w:t>
            </w:r>
          </w:p>
        </w:tc>
        <w:tc>
          <w:tcPr>
            <w:tcW w:w="1256" w:type="dxa"/>
            <w:tcBorders>
              <w:top w:val="nil"/>
              <w:left w:val="nil"/>
              <w:bottom w:val="single" w:sz="4" w:space="0" w:color="FFFFFF"/>
              <w:right w:val="single" w:sz="4" w:space="0" w:color="FFFFFF"/>
            </w:tcBorders>
            <w:noWrap/>
            <w:vAlign w:val="center"/>
            <w:hideMark/>
          </w:tcPr>
          <w:p w14:paraId="2FB54840"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8A19AD0"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ABCF60D"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765B3E77"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EBF65B6"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Right of Use Assets</w:t>
            </w:r>
          </w:p>
        </w:tc>
        <w:tc>
          <w:tcPr>
            <w:tcW w:w="1256" w:type="dxa"/>
            <w:tcBorders>
              <w:top w:val="nil"/>
              <w:left w:val="nil"/>
              <w:bottom w:val="single" w:sz="4" w:space="0" w:color="FFFFFF"/>
              <w:right w:val="single" w:sz="4" w:space="0" w:color="FFFFFF"/>
            </w:tcBorders>
            <w:noWrap/>
            <w:vAlign w:val="center"/>
            <w:hideMark/>
          </w:tcPr>
          <w:p w14:paraId="6FADE4F6"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D359624"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CDEF1F"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4F359597"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5786301"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Intangibles</w:t>
            </w:r>
          </w:p>
        </w:tc>
        <w:tc>
          <w:tcPr>
            <w:tcW w:w="1256" w:type="dxa"/>
            <w:tcBorders>
              <w:top w:val="nil"/>
              <w:left w:val="nil"/>
              <w:bottom w:val="single" w:sz="4" w:space="0" w:color="FFFFFF"/>
              <w:right w:val="single" w:sz="4" w:space="0" w:color="FFFFFF"/>
            </w:tcBorders>
            <w:noWrap/>
            <w:vAlign w:val="center"/>
            <w:hideMark/>
          </w:tcPr>
          <w:p w14:paraId="167AD5F0"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615</w:t>
            </w:r>
          </w:p>
        </w:tc>
        <w:tc>
          <w:tcPr>
            <w:tcW w:w="1156" w:type="dxa"/>
            <w:tcBorders>
              <w:top w:val="nil"/>
              <w:left w:val="nil"/>
              <w:bottom w:val="single" w:sz="4" w:space="0" w:color="FFFFFF"/>
              <w:right w:val="single" w:sz="4" w:space="0" w:color="FFFFFF"/>
            </w:tcBorders>
            <w:noWrap/>
            <w:vAlign w:val="center"/>
            <w:hideMark/>
          </w:tcPr>
          <w:p w14:paraId="016E10FD"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615</w:t>
            </w:r>
          </w:p>
        </w:tc>
        <w:tc>
          <w:tcPr>
            <w:tcW w:w="1156" w:type="dxa"/>
            <w:tcBorders>
              <w:top w:val="nil"/>
              <w:left w:val="nil"/>
              <w:bottom w:val="single" w:sz="4" w:space="0" w:color="FFFFFF"/>
              <w:right w:val="single" w:sz="4" w:space="0" w:color="FFFFFF"/>
            </w:tcBorders>
            <w:noWrap/>
            <w:vAlign w:val="center"/>
            <w:hideMark/>
          </w:tcPr>
          <w:p w14:paraId="768E613F"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(0)</w:t>
            </w:r>
          </w:p>
        </w:tc>
      </w:tr>
      <w:tr w:rsidR="00763288" w:rsidRPr="00763288" w14:paraId="4AAB1CB8" w14:textId="77777777" w:rsidTr="00EB334F">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55B88FDB"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Other Assets</w:t>
            </w:r>
          </w:p>
        </w:tc>
        <w:tc>
          <w:tcPr>
            <w:tcW w:w="1256" w:type="dxa"/>
            <w:tcBorders>
              <w:top w:val="nil"/>
              <w:left w:val="nil"/>
              <w:bottom w:val="single" w:sz="4" w:space="0" w:color="auto"/>
              <w:right w:val="single" w:sz="4" w:space="0" w:color="FFFFFF"/>
            </w:tcBorders>
            <w:noWrap/>
            <w:vAlign w:val="center"/>
            <w:hideMark/>
          </w:tcPr>
          <w:p w14:paraId="2473A1C5"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0311DAE9"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5F07D60A"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0F141DC3" w14:textId="77777777" w:rsidTr="00EB334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21799C95"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 xml:space="preserve">Total </w:t>
            </w:r>
            <w:proofErr w:type="spellStart"/>
            <w:proofErr w:type="gramStart"/>
            <w:r w:rsidRPr="00B70FD8">
              <w:rPr>
                <w:rFonts w:ascii="Public Sans" w:hAnsi="Public Sans" w:cs="Calibri"/>
                <w:b/>
                <w:bCs/>
                <w:sz w:val="18"/>
                <w:szCs w:val="18"/>
                <w:lang w:eastAsia="en-AU"/>
              </w:rPr>
              <w:t>Non Current</w:t>
            </w:r>
            <w:proofErr w:type="spellEnd"/>
            <w:proofErr w:type="gramEnd"/>
            <w:r w:rsidRPr="00B70FD8">
              <w:rPr>
                <w:rFonts w:ascii="Public Sans" w:hAnsi="Public Sans" w:cs="Calibri"/>
                <w:b/>
                <w:bCs/>
                <w:sz w:val="18"/>
                <w:szCs w:val="18"/>
                <w:lang w:eastAsia="en-AU"/>
              </w:rPr>
              <w:t xml:space="preserve"> Assets</w:t>
            </w:r>
          </w:p>
        </w:tc>
        <w:tc>
          <w:tcPr>
            <w:tcW w:w="1256" w:type="dxa"/>
            <w:tcBorders>
              <w:top w:val="single" w:sz="4" w:space="0" w:color="FFFFFF"/>
              <w:left w:val="nil"/>
              <w:bottom w:val="single" w:sz="4" w:space="0" w:color="FFFFFF"/>
              <w:right w:val="single" w:sz="4" w:space="0" w:color="FFFFFF"/>
            </w:tcBorders>
            <w:noWrap/>
            <w:vAlign w:val="center"/>
            <w:hideMark/>
          </w:tcPr>
          <w:p w14:paraId="5178BC85"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911,975</w:t>
            </w:r>
          </w:p>
        </w:tc>
        <w:tc>
          <w:tcPr>
            <w:tcW w:w="1156" w:type="dxa"/>
            <w:tcBorders>
              <w:top w:val="single" w:sz="4" w:space="0" w:color="FFFFFF"/>
              <w:left w:val="nil"/>
              <w:bottom w:val="single" w:sz="4" w:space="0" w:color="FFFFFF"/>
              <w:right w:val="single" w:sz="4" w:space="0" w:color="FFFFFF"/>
            </w:tcBorders>
            <w:noWrap/>
            <w:vAlign w:val="center"/>
            <w:hideMark/>
          </w:tcPr>
          <w:p w14:paraId="1FE52398"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807,668</w:t>
            </w:r>
          </w:p>
        </w:tc>
        <w:tc>
          <w:tcPr>
            <w:tcW w:w="1156" w:type="dxa"/>
            <w:tcBorders>
              <w:top w:val="single" w:sz="4" w:space="0" w:color="FFFFFF"/>
              <w:left w:val="nil"/>
              <w:bottom w:val="single" w:sz="4" w:space="0" w:color="FFFFFF"/>
              <w:right w:val="single" w:sz="4" w:space="0" w:color="FFFFFF"/>
            </w:tcBorders>
            <w:noWrap/>
            <w:vAlign w:val="center"/>
            <w:hideMark/>
          </w:tcPr>
          <w:p w14:paraId="34933990"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780,282</w:t>
            </w:r>
          </w:p>
        </w:tc>
      </w:tr>
      <w:tr w:rsidR="00763288" w:rsidRPr="00763288" w14:paraId="0B9052DA" w14:textId="77777777" w:rsidTr="00EB334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11C66A28"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Total Assets</w:t>
            </w:r>
          </w:p>
        </w:tc>
        <w:tc>
          <w:tcPr>
            <w:tcW w:w="1256" w:type="dxa"/>
            <w:tcBorders>
              <w:top w:val="single" w:sz="4" w:space="0" w:color="auto"/>
              <w:left w:val="nil"/>
              <w:bottom w:val="single" w:sz="4" w:space="0" w:color="auto"/>
              <w:right w:val="single" w:sz="4" w:space="0" w:color="FFFFFF"/>
            </w:tcBorders>
            <w:noWrap/>
            <w:vAlign w:val="center"/>
            <w:hideMark/>
          </w:tcPr>
          <w:p w14:paraId="03E3295F"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2,051,059</w:t>
            </w:r>
          </w:p>
        </w:tc>
        <w:tc>
          <w:tcPr>
            <w:tcW w:w="1156" w:type="dxa"/>
            <w:tcBorders>
              <w:top w:val="single" w:sz="4" w:space="0" w:color="auto"/>
              <w:left w:val="nil"/>
              <w:bottom w:val="single" w:sz="4" w:space="0" w:color="auto"/>
              <w:right w:val="single" w:sz="4" w:space="0" w:color="FFFFFF"/>
            </w:tcBorders>
            <w:noWrap/>
            <w:vAlign w:val="center"/>
            <w:hideMark/>
          </w:tcPr>
          <w:p w14:paraId="3CB6D4C3"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1,956,790</w:t>
            </w:r>
          </w:p>
        </w:tc>
        <w:tc>
          <w:tcPr>
            <w:tcW w:w="1156" w:type="dxa"/>
            <w:tcBorders>
              <w:top w:val="single" w:sz="4" w:space="0" w:color="auto"/>
              <w:left w:val="nil"/>
              <w:bottom w:val="single" w:sz="4" w:space="0" w:color="auto"/>
              <w:right w:val="single" w:sz="4" w:space="0" w:color="FFFFFF"/>
            </w:tcBorders>
            <w:noWrap/>
            <w:vAlign w:val="center"/>
            <w:hideMark/>
          </w:tcPr>
          <w:p w14:paraId="4D0D1FF8"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1,876,590</w:t>
            </w:r>
          </w:p>
        </w:tc>
      </w:tr>
      <w:tr w:rsidR="00763288" w:rsidRPr="00763288" w14:paraId="62FAB28A"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AC71BEF"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Liabilities</w:t>
            </w:r>
          </w:p>
        </w:tc>
        <w:tc>
          <w:tcPr>
            <w:tcW w:w="1256" w:type="dxa"/>
            <w:tcBorders>
              <w:top w:val="nil"/>
              <w:left w:val="nil"/>
              <w:bottom w:val="single" w:sz="4" w:space="0" w:color="FFFFFF"/>
              <w:right w:val="single" w:sz="4" w:space="0" w:color="FFFFFF"/>
            </w:tcBorders>
            <w:noWrap/>
            <w:vAlign w:val="center"/>
            <w:hideMark/>
          </w:tcPr>
          <w:p w14:paraId="03877625"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ECC2681"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78EE247C"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r>
      <w:tr w:rsidR="00763288" w:rsidRPr="00763288" w14:paraId="755EE505"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6A03DF6"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Current Liabilities</w:t>
            </w:r>
          </w:p>
        </w:tc>
        <w:tc>
          <w:tcPr>
            <w:tcW w:w="1256" w:type="dxa"/>
            <w:tcBorders>
              <w:top w:val="nil"/>
              <w:left w:val="nil"/>
              <w:bottom w:val="single" w:sz="4" w:space="0" w:color="FFFFFF"/>
              <w:right w:val="single" w:sz="4" w:space="0" w:color="FFFFFF"/>
            </w:tcBorders>
            <w:noWrap/>
            <w:vAlign w:val="center"/>
            <w:hideMark/>
          </w:tcPr>
          <w:p w14:paraId="0C75DA71"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2049CCE3"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4A45DDE8"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r>
      <w:tr w:rsidR="00763288" w:rsidRPr="00763288" w14:paraId="496DFFBB"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484E58E"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0967526E"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BD1F145"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021BD75"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607692F9"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BF874B0"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25A14FE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6,725</w:t>
            </w:r>
          </w:p>
        </w:tc>
        <w:tc>
          <w:tcPr>
            <w:tcW w:w="1156" w:type="dxa"/>
            <w:tcBorders>
              <w:top w:val="nil"/>
              <w:left w:val="nil"/>
              <w:bottom w:val="single" w:sz="4" w:space="0" w:color="FFFFFF"/>
              <w:right w:val="single" w:sz="4" w:space="0" w:color="FFFFFF"/>
            </w:tcBorders>
            <w:noWrap/>
            <w:vAlign w:val="center"/>
            <w:hideMark/>
          </w:tcPr>
          <w:p w14:paraId="3883A4E4"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7,272</w:t>
            </w:r>
          </w:p>
        </w:tc>
        <w:tc>
          <w:tcPr>
            <w:tcW w:w="1156" w:type="dxa"/>
            <w:tcBorders>
              <w:top w:val="nil"/>
              <w:left w:val="nil"/>
              <w:bottom w:val="single" w:sz="4" w:space="0" w:color="FFFFFF"/>
              <w:right w:val="single" w:sz="4" w:space="0" w:color="FFFFFF"/>
            </w:tcBorders>
            <w:noWrap/>
            <w:vAlign w:val="center"/>
            <w:hideMark/>
          </w:tcPr>
          <w:p w14:paraId="2D599359"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6,993</w:t>
            </w:r>
          </w:p>
        </w:tc>
      </w:tr>
      <w:tr w:rsidR="00763288" w:rsidRPr="00763288" w14:paraId="57B395FA"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FF14BE6"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26F9908C"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F2B041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04950F5"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21AA978B"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F8D82E5"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12E35453"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626B26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10,499</w:t>
            </w:r>
          </w:p>
        </w:tc>
        <w:tc>
          <w:tcPr>
            <w:tcW w:w="1156" w:type="dxa"/>
            <w:tcBorders>
              <w:top w:val="nil"/>
              <w:left w:val="nil"/>
              <w:bottom w:val="single" w:sz="4" w:space="0" w:color="FFFFFF"/>
              <w:right w:val="single" w:sz="4" w:space="0" w:color="FFFFFF"/>
            </w:tcBorders>
            <w:noWrap/>
            <w:vAlign w:val="center"/>
            <w:hideMark/>
          </w:tcPr>
          <w:p w14:paraId="05978A8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10,499</w:t>
            </w:r>
          </w:p>
        </w:tc>
      </w:tr>
      <w:tr w:rsidR="00763288" w:rsidRPr="00763288" w14:paraId="0B2DA15C"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88466F2"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7A6E1545"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276</w:t>
            </w:r>
          </w:p>
        </w:tc>
        <w:tc>
          <w:tcPr>
            <w:tcW w:w="1156" w:type="dxa"/>
            <w:tcBorders>
              <w:top w:val="nil"/>
              <w:left w:val="nil"/>
              <w:bottom w:val="single" w:sz="4" w:space="0" w:color="FFFFFF"/>
              <w:right w:val="single" w:sz="4" w:space="0" w:color="FFFFFF"/>
            </w:tcBorders>
            <w:noWrap/>
            <w:vAlign w:val="center"/>
            <w:hideMark/>
          </w:tcPr>
          <w:p w14:paraId="6C330395"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C1D4D5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0C3B23C5"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093FF4A"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78B5B4E9"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173,343</w:t>
            </w:r>
          </w:p>
        </w:tc>
        <w:tc>
          <w:tcPr>
            <w:tcW w:w="1156" w:type="dxa"/>
            <w:tcBorders>
              <w:top w:val="nil"/>
              <w:left w:val="nil"/>
              <w:bottom w:val="single" w:sz="4" w:space="0" w:color="FFFFFF"/>
              <w:right w:val="single" w:sz="4" w:space="0" w:color="FFFFFF"/>
            </w:tcBorders>
            <w:noWrap/>
            <w:vAlign w:val="center"/>
            <w:hideMark/>
          </w:tcPr>
          <w:p w14:paraId="6DEA58BC"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136,616</w:t>
            </w:r>
          </w:p>
        </w:tc>
        <w:tc>
          <w:tcPr>
            <w:tcW w:w="1156" w:type="dxa"/>
            <w:tcBorders>
              <w:top w:val="nil"/>
              <w:left w:val="nil"/>
              <w:bottom w:val="single" w:sz="4" w:space="0" w:color="FFFFFF"/>
              <w:right w:val="single" w:sz="4" w:space="0" w:color="FFFFFF"/>
            </w:tcBorders>
            <w:noWrap/>
            <w:vAlign w:val="center"/>
            <w:hideMark/>
          </w:tcPr>
          <w:p w14:paraId="525B1B82"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130,607</w:t>
            </w:r>
          </w:p>
        </w:tc>
      </w:tr>
      <w:tr w:rsidR="00763288" w:rsidRPr="00763288" w14:paraId="518DC91E"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3D7F25D"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1E79C3A9"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053F71F"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03C3A19"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05AD8387"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7695D70"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Liabilities Associated with Assets Held for Sale</w:t>
            </w:r>
          </w:p>
        </w:tc>
        <w:tc>
          <w:tcPr>
            <w:tcW w:w="1256" w:type="dxa"/>
            <w:tcBorders>
              <w:top w:val="nil"/>
              <w:left w:val="nil"/>
              <w:bottom w:val="single" w:sz="4" w:space="0" w:color="auto"/>
              <w:right w:val="single" w:sz="4" w:space="0" w:color="FFFFFF"/>
            </w:tcBorders>
            <w:noWrap/>
            <w:vAlign w:val="center"/>
            <w:hideMark/>
          </w:tcPr>
          <w:p w14:paraId="30326DDA"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9AD07B5"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1E0D777C"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64EF89F3" w14:textId="77777777" w:rsidTr="00EB334F">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C9B7D59"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Total Current Liabilities</w:t>
            </w:r>
          </w:p>
        </w:tc>
        <w:tc>
          <w:tcPr>
            <w:tcW w:w="1256" w:type="dxa"/>
            <w:tcBorders>
              <w:top w:val="single" w:sz="4" w:space="0" w:color="FFFFFF"/>
              <w:left w:val="nil"/>
              <w:bottom w:val="single" w:sz="4" w:space="0" w:color="FFFFFF"/>
              <w:right w:val="single" w:sz="4" w:space="0" w:color="FFFFFF"/>
            </w:tcBorders>
            <w:noWrap/>
            <w:vAlign w:val="center"/>
            <w:hideMark/>
          </w:tcPr>
          <w:p w14:paraId="2424BF16"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180,344</w:t>
            </w:r>
          </w:p>
        </w:tc>
        <w:tc>
          <w:tcPr>
            <w:tcW w:w="1156" w:type="dxa"/>
            <w:tcBorders>
              <w:top w:val="single" w:sz="4" w:space="0" w:color="FFFFFF"/>
              <w:left w:val="nil"/>
              <w:bottom w:val="single" w:sz="4" w:space="0" w:color="FFFFFF"/>
              <w:right w:val="single" w:sz="4" w:space="0" w:color="FFFFFF"/>
            </w:tcBorders>
            <w:noWrap/>
            <w:vAlign w:val="center"/>
            <w:hideMark/>
          </w:tcPr>
          <w:p w14:paraId="30C37D4B"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154,387</w:t>
            </w:r>
          </w:p>
        </w:tc>
        <w:tc>
          <w:tcPr>
            <w:tcW w:w="1156" w:type="dxa"/>
            <w:tcBorders>
              <w:top w:val="single" w:sz="4" w:space="0" w:color="FFFFFF"/>
              <w:left w:val="nil"/>
              <w:bottom w:val="single" w:sz="4" w:space="0" w:color="FFFFFF"/>
              <w:right w:val="single" w:sz="4" w:space="0" w:color="FFFFFF"/>
            </w:tcBorders>
            <w:noWrap/>
            <w:vAlign w:val="center"/>
            <w:hideMark/>
          </w:tcPr>
          <w:p w14:paraId="56AA78F7"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148,099</w:t>
            </w:r>
          </w:p>
        </w:tc>
      </w:tr>
      <w:tr w:rsidR="00763288" w:rsidRPr="00763288" w14:paraId="11461BB9"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48C1089" w14:textId="77777777" w:rsidR="00763288" w:rsidRPr="00B70FD8" w:rsidRDefault="00763288" w:rsidP="00763288">
            <w:pPr>
              <w:rPr>
                <w:rFonts w:ascii="Public Sans" w:hAnsi="Public Sans" w:cs="Calibri"/>
                <w:b/>
                <w:bCs/>
                <w:sz w:val="18"/>
                <w:szCs w:val="18"/>
                <w:lang w:eastAsia="en-AU"/>
              </w:rPr>
            </w:pPr>
            <w:proofErr w:type="spellStart"/>
            <w:proofErr w:type="gramStart"/>
            <w:r w:rsidRPr="00B70FD8">
              <w:rPr>
                <w:rFonts w:ascii="Public Sans" w:hAnsi="Public Sans" w:cs="Calibri"/>
                <w:b/>
                <w:bCs/>
                <w:sz w:val="18"/>
                <w:szCs w:val="18"/>
                <w:lang w:eastAsia="en-AU"/>
              </w:rPr>
              <w:t>Non Current</w:t>
            </w:r>
            <w:proofErr w:type="spellEnd"/>
            <w:proofErr w:type="gramEnd"/>
            <w:r w:rsidRPr="00B70FD8">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FFFFFF"/>
              <w:right w:val="single" w:sz="4" w:space="0" w:color="FFFFFF"/>
            </w:tcBorders>
            <w:noWrap/>
            <w:vAlign w:val="center"/>
            <w:hideMark/>
          </w:tcPr>
          <w:p w14:paraId="1C6328C5"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231FCE9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single" w:sz="4" w:space="0" w:color="auto"/>
              <w:left w:val="nil"/>
              <w:bottom w:val="single" w:sz="4" w:space="0" w:color="FFFFFF"/>
              <w:right w:val="single" w:sz="4" w:space="0" w:color="FFFFFF"/>
            </w:tcBorders>
            <w:noWrap/>
            <w:vAlign w:val="center"/>
            <w:hideMark/>
          </w:tcPr>
          <w:p w14:paraId="1645DD43"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r>
      <w:tr w:rsidR="00763288" w:rsidRPr="00763288" w14:paraId="62B58B42"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9A24D84"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Taxes Payable</w:t>
            </w:r>
          </w:p>
        </w:tc>
        <w:tc>
          <w:tcPr>
            <w:tcW w:w="1256" w:type="dxa"/>
            <w:tcBorders>
              <w:top w:val="nil"/>
              <w:left w:val="nil"/>
              <w:bottom w:val="single" w:sz="4" w:space="0" w:color="FFFFFF"/>
              <w:right w:val="single" w:sz="4" w:space="0" w:color="FFFFFF"/>
            </w:tcBorders>
            <w:noWrap/>
            <w:vAlign w:val="center"/>
            <w:hideMark/>
          </w:tcPr>
          <w:p w14:paraId="72849B77"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44D0E41"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28AE59"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1F38E92B"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9AC57CA"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Payables</w:t>
            </w:r>
          </w:p>
        </w:tc>
        <w:tc>
          <w:tcPr>
            <w:tcW w:w="1256" w:type="dxa"/>
            <w:tcBorders>
              <w:top w:val="nil"/>
              <w:left w:val="nil"/>
              <w:bottom w:val="single" w:sz="4" w:space="0" w:color="FFFFFF"/>
              <w:right w:val="single" w:sz="4" w:space="0" w:color="FFFFFF"/>
            </w:tcBorders>
            <w:noWrap/>
            <w:vAlign w:val="center"/>
            <w:hideMark/>
          </w:tcPr>
          <w:p w14:paraId="13B0C10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EEA829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5A17CAF"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3B26A9E0"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555D4CF"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Contract Liabilities</w:t>
            </w:r>
          </w:p>
        </w:tc>
        <w:tc>
          <w:tcPr>
            <w:tcW w:w="1256" w:type="dxa"/>
            <w:tcBorders>
              <w:top w:val="nil"/>
              <w:left w:val="nil"/>
              <w:bottom w:val="single" w:sz="4" w:space="0" w:color="FFFFFF"/>
              <w:right w:val="single" w:sz="4" w:space="0" w:color="FFFFFF"/>
            </w:tcBorders>
            <w:noWrap/>
            <w:vAlign w:val="center"/>
            <w:hideMark/>
          </w:tcPr>
          <w:p w14:paraId="28D20043"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B60D5DF"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CF98315"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00DFA18E"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54FC9EB"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Other Financial Liabilities at Fair Value</w:t>
            </w:r>
          </w:p>
        </w:tc>
        <w:tc>
          <w:tcPr>
            <w:tcW w:w="1256" w:type="dxa"/>
            <w:tcBorders>
              <w:top w:val="nil"/>
              <w:left w:val="nil"/>
              <w:bottom w:val="single" w:sz="4" w:space="0" w:color="FFFFFF"/>
              <w:right w:val="single" w:sz="4" w:space="0" w:color="FFFFFF"/>
            </w:tcBorders>
            <w:noWrap/>
            <w:vAlign w:val="center"/>
            <w:hideMark/>
          </w:tcPr>
          <w:p w14:paraId="71022A83"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B25E43D"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7B1F3B7"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398B582E"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E45719F"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Borrowings</w:t>
            </w:r>
          </w:p>
        </w:tc>
        <w:tc>
          <w:tcPr>
            <w:tcW w:w="1256" w:type="dxa"/>
            <w:tcBorders>
              <w:top w:val="nil"/>
              <w:left w:val="nil"/>
              <w:bottom w:val="single" w:sz="4" w:space="0" w:color="FFFFFF"/>
              <w:right w:val="single" w:sz="4" w:space="0" w:color="FFFFFF"/>
            </w:tcBorders>
            <w:noWrap/>
            <w:vAlign w:val="center"/>
            <w:hideMark/>
          </w:tcPr>
          <w:p w14:paraId="69249A9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C4C1A57"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E9B5EA9"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6D9D5360"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1C2ADEF"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Provisions</w:t>
            </w:r>
          </w:p>
        </w:tc>
        <w:tc>
          <w:tcPr>
            <w:tcW w:w="1256" w:type="dxa"/>
            <w:tcBorders>
              <w:top w:val="nil"/>
              <w:left w:val="nil"/>
              <w:bottom w:val="single" w:sz="4" w:space="0" w:color="FFFFFF"/>
              <w:right w:val="single" w:sz="4" w:space="0" w:color="FFFFFF"/>
            </w:tcBorders>
            <w:noWrap/>
            <w:vAlign w:val="center"/>
            <w:hideMark/>
          </w:tcPr>
          <w:p w14:paraId="14977FC5"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1,870,715</w:t>
            </w:r>
          </w:p>
        </w:tc>
        <w:tc>
          <w:tcPr>
            <w:tcW w:w="1156" w:type="dxa"/>
            <w:tcBorders>
              <w:top w:val="nil"/>
              <w:left w:val="nil"/>
              <w:bottom w:val="single" w:sz="4" w:space="0" w:color="FFFFFF"/>
              <w:right w:val="single" w:sz="4" w:space="0" w:color="FFFFFF"/>
            </w:tcBorders>
            <w:noWrap/>
            <w:vAlign w:val="center"/>
            <w:hideMark/>
          </w:tcPr>
          <w:p w14:paraId="130D6928"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1,802,403</w:t>
            </w:r>
          </w:p>
        </w:tc>
        <w:tc>
          <w:tcPr>
            <w:tcW w:w="1156" w:type="dxa"/>
            <w:tcBorders>
              <w:top w:val="nil"/>
              <w:left w:val="nil"/>
              <w:bottom w:val="single" w:sz="4" w:space="0" w:color="FFFFFF"/>
              <w:right w:val="single" w:sz="4" w:space="0" w:color="FFFFFF"/>
            </w:tcBorders>
            <w:noWrap/>
            <w:vAlign w:val="center"/>
            <w:hideMark/>
          </w:tcPr>
          <w:p w14:paraId="0487ED0A"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1,728,491</w:t>
            </w:r>
          </w:p>
        </w:tc>
      </w:tr>
      <w:tr w:rsidR="00763288" w:rsidRPr="00763288" w14:paraId="24F3A50E"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794734D"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Other</w:t>
            </w:r>
          </w:p>
        </w:tc>
        <w:tc>
          <w:tcPr>
            <w:tcW w:w="1256" w:type="dxa"/>
            <w:tcBorders>
              <w:top w:val="nil"/>
              <w:left w:val="nil"/>
              <w:bottom w:val="single" w:sz="4" w:space="0" w:color="FFFFFF"/>
              <w:right w:val="single" w:sz="4" w:space="0" w:color="FFFFFF"/>
            </w:tcBorders>
            <w:noWrap/>
            <w:vAlign w:val="center"/>
            <w:hideMark/>
          </w:tcPr>
          <w:p w14:paraId="25181A54"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8B6DBB0"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A16BA3E"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48D7B5B7" w14:textId="77777777" w:rsidTr="00EB334F">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20FDD55"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 xml:space="preserve">Total </w:t>
            </w:r>
            <w:proofErr w:type="spellStart"/>
            <w:proofErr w:type="gramStart"/>
            <w:r w:rsidRPr="00B70FD8">
              <w:rPr>
                <w:rFonts w:ascii="Public Sans" w:hAnsi="Public Sans" w:cs="Calibri"/>
                <w:b/>
                <w:bCs/>
                <w:sz w:val="18"/>
                <w:szCs w:val="18"/>
                <w:lang w:eastAsia="en-AU"/>
              </w:rPr>
              <w:t>Non Current</w:t>
            </w:r>
            <w:proofErr w:type="spellEnd"/>
            <w:proofErr w:type="gramEnd"/>
            <w:r w:rsidRPr="00B70FD8">
              <w:rPr>
                <w:rFonts w:ascii="Public Sans" w:hAnsi="Public Sans" w:cs="Calibri"/>
                <w:b/>
                <w:bCs/>
                <w:sz w:val="18"/>
                <w:szCs w:val="18"/>
                <w:lang w:eastAsia="en-AU"/>
              </w:rPr>
              <w:t xml:space="preserve"> Liabilities</w:t>
            </w:r>
          </w:p>
        </w:tc>
        <w:tc>
          <w:tcPr>
            <w:tcW w:w="1256" w:type="dxa"/>
            <w:tcBorders>
              <w:top w:val="single" w:sz="4" w:space="0" w:color="auto"/>
              <w:left w:val="nil"/>
              <w:bottom w:val="single" w:sz="4" w:space="0" w:color="auto"/>
              <w:right w:val="single" w:sz="4" w:space="0" w:color="FFFFFF"/>
            </w:tcBorders>
            <w:noWrap/>
            <w:vAlign w:val="center"/>
            <w:hideMark/>
          </w:tcPr>
          <w:p w14:paraId="25AAD827"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1,870,715</w:t>
            </w:r>
          </w:p>
        </w:tc>
        <w:tc>
          <w:tcPr>
            <w:tcW w:w="1156" w:type="dxa"/>
            <w:tcBorders>
              <w:top w:val="single" w:sz="4" w:space="0" w:color="auto"/>
              <w:left w:val="nil"/>
              <w:bottom w:val="single" w:sz="4" w:space="0" w:color="auto"/>
              <w:right w:val="single" w:sz="4" w:space="0" w:color="FFFFFF"/>
            </w:tcBorders>
            <w:noWrap/>
            <w:vAlign w:val="center"/>
            <w:hideMark/>
          </w:tcPr>
          <w:p w14:paraId="26331494"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1,802,403</w:t>
            </w:r>
          </w:p>
        </w:tc>
        <w:tc>
          <w:tcPr>
            <w:tcW w:w="1156" w:type="dxa"/>
            <w:tcBorders>
              <w:top w:val="single" w:sz="4" w:space="0" w:color="auto"/>
              <w:left w:val="nil"/>
              <w:bottom w:val="single" w:sz="4" w:space="0" w:color="auto"/>
              <w:right w:val="single" w:sz="4" w:space="0" w:color="FFFFFF"/>
            </w:tcBorders>
            <w:noWrap/>
            <w:vAlign w:val="center"/>
            <w:hideMark/>
          </w:tcPr>
          <w:p w14:paraId="10A94564"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1,728,491</w:t>
            </w:r>
          </w:p>
        </w:tc>
      </w:tr>
      <w:tr w:rsidR="00763288" w:rsidRPr="00763288" w14:paraId="3D960DA3" w14:textId="77777777" w:rsidTr="00EB334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166303A7"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Total Liabilities</w:t>
            </w:r>
          </w:p>
        </w:tc>
        <w:tc>
          <w:tcPr>
            <w:tcW w:w="1256" w:type="dxa"/>
            <w:tcBorders>
              <w:top w:val="nil"/>
              <w:left w:val="nil"/>
              <w:bottom w:val="single" w:sz="4" w:space="0" w:color="auto"/>
              <w:right w:val="single" w:sz="4" w:space="0" w:color="FFFFFF"/>
            </w:tcBorders>
            <w:noWrap/>
            <w:vAlign w:val="center"/>
            <w:hideMark/>
          </w:tcPr>
          <w:p w14:paraId="6F8FCCCC"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2,051,059</w:t>
            </w:r>
          </w:p>
        </w:tc>
        <w:tc>
          <w:tcPr>
            <w:tcW w:w="1156" w:type="dxa"/>
            <w:tcBorders>
              <w:top w:val="nil"/>
              <w:left w:val="nil"/>
              <w:bottom w:val="single" w:sz="4" w:space="0" w:color="auto"/>
              <w:right w:val="single" w:sz="4" w:space="0" w:color="FFFFFF"/>
            </w:tcBorders>
            <w:noWrap/>
            <w:vAlign w:val="center"/>
            <w:hideMark/>
          </w:tcPr>
          <w:p w14:paraId="7AB0919C"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1,956,790</w:t>
            </w:r>
          </w:p>
        </w:tc>
        <w:tc>
          <w:tcPr>
            <w:tcW w:w="1156" w:type="dxa"/>
            <w:tcBorders>
              <w:top w:val="nil"/>
              <w:left w:val="nil"/>
              <w:bottom w:val="single" w:sz="4" w:space="0" w:color="auto"/>
              <w:right w:val="single" w:sz="4" w:space="0" w:color="FFFFFF"/>
            </w:tcBorders>
            <w:noWrap/>
            <w:vAlign w:val="center"/>
            <w:hideMark/>
          </w:tcPr>
          <w:p w14:paraId="62CF1644"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1,876,590</w:t>
            </w:r>
          </w:p>
        </w:tc>
      </w:tr>
      <w:tr w:rsidR="00763288" w:rsidRPr="00763288" w14:paraId="642BB753" w14:textId="77777777" w:rsidTr="00EB334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0960560"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Net Assets</w:t>
            </w:r>
          </w:p>
        </w:tc>
        <w:tc>
          <w:tcPr>
            <w:tcW w:w="1256" w:type="dxa"/>
            <w:tcBorders>
              <w:top w:val="nil"/>
              <w:left w:val="nil"/>
              <w:bottom w:val="single" w:sz="4" w:space="0" w:color="auto"/>
              <w:right w:val="single" w:sz="4" w:space="0" w:color="FFFFFF"/>
            </w:tcBorders>
            <w:noWrap/>
            <w:vAlign w:val="center"/>
            <w:hideMark/>
          </w:tcPr>
          <w:p w14:paraId="56590193"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(0)</w:t>
            </w:r>
          </w:p>
        </w:tc>
        <w:tc>
          <w:tcPr>
            <w:tcW w:w="1156" w:type="dxa"/>
            <w:tcBorders>
              <w:top w:val="nil"/>
              <w:left w:val="nil"/>
              <w:bottom w:val="single" w:sz="4" w:space="0" w:color="auto"/>
              <w:right w:val="single" w:sz="4" w:space="0" w:color="FFFFFF"/>
            </w:tcBorders>
            <w:noWrap/>
            <w:vAlign w:val="center"/>
            <w:hideMark/>
          </w:tcPr>
          <w:p w14:paraId="2F9E4C1B"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(0)</w:t>
            </w:r>
          </w:p>
        </w:tc>
        <w:tc>
          <w:tcPr>
            <w:tcW w:w="1156" w:type="dxa"/>
            <w:tcBorders>
              <w:top w:val="nil"/>
              <w:left w:val="nil"/>
              <w:bottom w:val="single" w:sz="4" w:space="0" w:color="auto"/>
              <w:right w:val="single" w:sz="4" w:space="0" w:color="FFFFFF"/>
            </w:tcBorders>
            <w:noWrap/>
            <w:vAlign w:val="center"/>
            <w:hideMark/>
          </w:tcPr>
          <w:p w14:paraId="66DA6A45"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(0)</w:t>
            </w:r>
          </w:p>
        </w:tc>
      </w:tr>
      <w:tr w:rsidR="00763288" w:rsidRPr="00763288" w14:paraId="62746144"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C24D852"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Equity</w:t>
            </w:r>
          </w:p>
        </w:tc>
        <w:tc>
          <w:tcPr>
            <w:tcW w:w="1256" w:type="dxa"/>
            <w:tcBorders>
              <w:top w:val="nil"/>
              <w:left w:val="nil"/>
              <w:bottom w:val="single" w:sz="4" w:space="0" w:color="FFFFFF"/>
              <w:right w:val="single" w:sz="4" w:space="0" w:color="FFFFFF"/>
            </w:tcBorders>
            <w:noWrap/>
            <w:vAlign w:val="center"/>
            <w:hideMark/>
          </w:tcPr>
          <w:p w14:paraId="2C8BB495"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069B7619"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center"/>
            <w:hideMark/>
          </w:tcPr>
          <w:p w14:paraId="150E58E1"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r>
      <w:tr w:rsidR="00763288" w:rsidRPr="00763288" w14:paraId="07FD271A"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5C44A04"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Accumulated Funds</w:t>
            </w:r>
          </w:p>
        </w:tc>
        <w:tc>
          <w:tcPr>
            <w:tcW w:w="1256" w:type="dxa"/>
            <w:tcBorders>
              <w:top w:val="nil"/>
              <w:left w:val="nil"/>
              <w:bottom w:val="single" w:sz="4" w:space="0" w:color="FFFFFF"/>
              <w:right w:val="single" w:sz="4" w:space="0" w:color="FFFFFF"/>
            </w:tcBorders>
            <w:noWrap/>
            <w:vAlign w:val="center"/>
            <w:hideMark/>
          </w:tcPr>
          <w:p w14:paraId="76584CE6"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348AFE67"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(0)</w:t>
            </w:r>
          </w:p>
        </w:tc>
        <w:tc>
          <w:tcPr>
            <w:tcW w:w="1156" w:type="dxa"/>
            <w:tcBorders>
              <w:top w:val="nil"/>
              <w:left w:val="nil"/>
              <w:bottom w:val="single" w:sz="4" w:space="0" w:color="FFFFFF"/>
              <w:right w:val="single" w:sz="4" w:space="0" w:color="FFFFFF"/>
            </w:tcBorders>
            <w:noWrap/>
            <w:vAlign w:val="center"/>
            <w:hideMark/>
          </w:tcPr>
          <w:p w14:paraId="534E9028"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(0)</w:t>
            </w:r>
          </w:p>
        </w:tc>
      </w:tr>
      <w:tr w:rsidR="00763288" w:rsidRPr="00763288" w14:paraId="6D27A78B" w14:textId="77777777" w:rsidTr="00EB334F">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5D1B863"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Reserves</w:t>
            </w:r>
          </w:p>
        </w:tc>
        <w:tc>
          <w:tcPr>
            <w:tcW w:w="1256" w:type="dxa"/>
            <w:tcBorders>
              <w:top w:val="nil"/>
              <w:left w:val="nil"/>
              <w:bottom w:val="single" w:sz="4" w:space="0" w:color="FFFFFF"/>
              <w:right w:val="single" w:sz="4" w:space="0" w:color="FFFFFF"/>
            </w:tcBorders>
            <w:noWrap/>
            <w:vAlign w:val="center"/>
            <w:hideMark/>
          </w:tcPr>
          <w:p w14:paraId="299B5A53"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E4EA02"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3F22FFC"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37CA1DC6" w14:textId="77777777" w:rsidTr="00EB334F">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255366E6"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Capital Equity</w:t>
            </w:r>
          </w:p>
        </w:tc>
        <w:tc>
          <w:tcPr>
            <w:tcW w:w="1256" w:type="dxa"/>
            <w:tcBorders>
              <w:top w:val="nil"/>
              <w:left w:val="nil"/>
              <w:bottom w:val="single" w:sz="4" w:space="0" w:color="auto"/>
              <w:right w:val="single" w:sz="4" w:space="0" w:color="FFFFFF"/>
            </w:tcBorders>
            <w:noWrap/>
            <w:vAlign w:val="center"/>
            <w:hideMark/>
          </w:tcPr>
          <w:p w14:paraId="0B9F5282"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7A2D0D9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auto"/>
              <w:right w:val="single" w:sz="4" w:space="0" w:color="FFFFFF"/>
            </w:tcBorders>
            <w:noWrap/>
            <w:vAlign w:val="center"/>
            <w:hideMark/>
          </w:tcPr>
          <w:p w14:paraId="2D6FDEF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763288" w14:paraId="04E1985E" w14:textId="77777777" w:rsidTr="00EB334F">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FE4FF8F"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Total Equity</w:t>
            </w:r>
          </w:p>
        </w:tc>
        <w:tc>
          <w:tcPr>
            <w:tcW w:w="1256" w:type="dxa"/>
            <w:tcBorders>
              <w:top w:val="nil"/>
              <w:left w:val="nil"/>
              <w:bottom w:val="single" w:sz="4" w:space="0" w:color="auto"/>
              <w:right w:val="single" w:sz="4" w:space="0" w:color="FFFFFF"/>
            </w:tcBorders>
            <w:noWrap/>
            <w:vAlign w:val="center"/>
            <w:hideMark/>
          </w:tcPr>
          <w:p w14:paraId="6F2CE77D"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(0)</w:t>
            </w:r>
          </w:p>
        </w:tc>
        <w:tc>
          <w:tcPr>
            <w:tcW w:w="1156" w:type="dxa"/>
            <w:tcBorders>
              <w:top w:val="nil"/>
              <w:left w:val="nil"/>
              <w:bottom w:val="single" w:sz="4" w:space="0" w:color="auto"/>
              <w:right w:val="single" w:sz="4" w:space="0" w:color="FFFFFF"/>
            </w:tcBorders>
            <w:noWrap/>
            <w:vAlign w:val="center"/>
            <w:hideMark/>
          </w:tcPr>
          <w:p w14:paraId="28B99EBF"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(0)</w:t>
            </w:r>
          </w:p>
        </w:tc>
        <w:tc>
          <w:tcPr>
            <w:tcW w:w="1156" w:type="dxa"/>
            <w:tcBorders>
              <w:top w:val="nil"/>
              <w:left w:val="nil"/>
              <w:bottom w:val="single" w:sz="4" w:space="0" w:color="auto"/>
              <w:right w:val="single" w:sz="4" w:space="0" w:color="FFFFFF"/>
            </w:tcBorders>
            <w:noWrap/>
            <w:vAlign w:val="center"/>
            <w:hideMark/>
          </w:tcPr>
          <w:p w14:paraId="740BD46F"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(0)</w:t>
            </w:r>
          </w:p>
        </w:tc>
      </w:tr>
    </w:tbl>
    <w:p w14:paraId="26D950F9" w14:textId="77777777" w:rsidR="00B70FD8" w:rsidRPr="00B70FD8" w:rsidRDefault="00B70FD8">
      <w:pPr>
        <w:rPr>
          <w:rFonts w:ascii="Calibri" w:eastAsia="Calibri" w:hAnsi="Calibri"/>
          <w:sz w:val="12"/>
          <w:szCs w:val="12"/>
        </w:rPr>
      </w:pPr>
      <w:r w:rsidRPr="00B70FD8">
        <w:rPr>
          <w:rFonts w:ascii="Calibri" w:eastAsia="Calibri" w:hAnsi="Calibri"/>
          <w:sz w:val="12"/>
          <w:szCs w:val="12"/>
        </w:rPr>
        <w:br w:type="page"/>
      </w:r>
    </w:p>
    <w:tbl>
      <w:tblPr>
        <w:tblW w:w="9804" w:type="dxa"/>
        <w:tblLook w:val="04A0" w:firstRow="1" w:lastRow="0" w:firstColumn="1" w:lastColumn="0" w:noHBand="0" w:noVBand="1"/>
        <w:tblCaption w:val="12.2 Financial Statements - Workers' Compensation (Dust Diseases) Authority - Cash Flow Statement"/>
        <w:tblDescription w:val="12.2 Financial Statements - Workers' Compensation (Dust Diseases) Authority - Cash Flow Statement"/>
      </w:tblPr>
      <w:tblGrid>
        <w:gridCol w:w="6236"/>
        <w:gridCol w:w="1256"/>
        <w:gridCol w:w="1156"/>
        <w:gridCol w:w="1156"/>
      </w:tblGrid>
      <w:tr w:rsidR="00763288" w:rsidRPr="00763288" w14:paraId="47C7A40D" w14:textId="77777777" w:rsidTr="00B70FD8">
        <w:trPr>
          <w:trHeight w:val="360"/>
        </w:trPr>
        <w:tc>
          <w:tcPr>
            <w:tcW w:w="6236" w:type="dxa"/>
            <w:shd w:val="clear" w:color="auto" w:fill="FFFFFF"/>
            <w:noWrap/>
            <w:vAlign w:val="bottom"/>
            <w:hideMark/>
          </w:tcPr>
          <w:p w14:paraId="3AB48A47" w14:textId="77777777" w:rsidR="00763288" w:rsidRPr="00763288" w:rsidRDefault="00763288" w:rsidP="00763288">
            <w:pPr>
              <w:rPr>
                <w:rFonts w:ascii="Public Sans" w:hAnsi="Public Sans" w:cs="Calibri"/>
                <w:b/>
                <w:bCs/>
                <w:color w:val="22272B"/>
                <w:sz w:val="24"/>
                <w:szCs w:val="24"/>
                <w:lang w:eastAsia="en-AU"/>
              </w:rPr>
            </w:pPr>
            <w:r w:rsidRPr="00763288">
              <w:rPr>
                <w:rFonts w:ascii="Public Sans" w:hAnsi="Public Sans" w:cs="Calibri"/>
                <w:b/>
                <w:bCs/>
                <w:color w:val="22272B"/>
                <w:sz w:val="24"/>
                <w:szCs w:val="24"/>
                <w:lang w:eastAsia="en-AU"/>
              </w:rPr>
              <w:lastRenderedPageBreak/>
              <w:t>Cash Flow Statement</w:t>
            </w:r>
          </w:p>
        </w:tc>
        <w:tc>
          <w:tcPr>
            <w:tcW w:w="1256" w:type="dxa"/>
            <w:shd w:val="clear" w:color="auto" w:fill="FFFFFF"/>
            <w:noWrap/>
            <w:vAlign w:val="bottom"/>
            <w:hideMark/>
          </w:tcPr>
          <w:p w14:paraId="3B2991B2"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44C73394"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c>
          <w:tcPr>
            <w:tcW w:w="1156" w:type="dxa"/>
            <w:shd w:val="clear" w:color="auto" w:fill="FFFFFF"/>
            <w:noWrap/>
            <w:vAlign w:val="bottom"/>
            <w:hideMark/>
          </w:tcPr>
          <w:p w14:paraId="29128D68" w14:textId="77777777" w:rsidR="00763288" w:rsidRPr="00763288" w:rsidRDefault="00763288" w:rsidP="00763288">
            <w:pPr>
              <w:rPr>
                <w:rFonts w:ascii="Public Sans" w:hAnsi="Public Sans" w:cs="Calibri"/>
                <w:color w:val="000000"/>
                <w:sz w:val="18"/>
                <w:szCs w:val="18"/>
                <w:lang w:eastAsia="en-AU"/>
              </w:rPr>
            </w:pPr>
            <w:r w:rsidRPr="00763288">
              <w:rPr>
                <w:rFonts w:ascii="Public Sans" w:hAnsi="Public Sans" w:cs="Calibri"/>
                <w:color w:val="000000"/>
                <w:sz w:val="18"/>
                <w:szCs w:val="18"/>
                <w:lang w:eastAsia="en-AU"/>
              </w:rPr>
              <w:t> </w:t>
            </w:r>
          </w:p>
        </w:tc>
      </w:tr>
      <w:tr w:rsidR="00763288" w:rsidRPr="00B70FD8" w14:paraId="46399FFF" w14:textId="77777777" w:rsidTr="00B70FD8">
        <w:trPr>
          <w:trHeight w:val="283"/>
        </w:trPr>
        <w:tc>
          <w:tcPr>
            <w:tcW w:w="6236" w:type="dxa"/>
            <w:shd w:val="clear" w:color="auto" w:fill="EBEBEB"/>
            <w:vAlign w:val="center"/>
            <w:hideMark/>
          </w:tcPr>
          <w:p w14:paraId="50ED5552" w14:textId="77777777" w:rsidR="00763288" w:rsidRPr="00B70FD8" w:rsidRDefault="00763288" w:rsidP="00763288">
            <w:pPr>
              <w:rPr>
                <w:rFonts w:ascii="Public Sans" w:hAnsi="Public Sans" w:cs="Calibri"/>
                <w:sz w:val="18"/>
                <w:szCs w:val="18"/>
                <w:lang w:eastAsia="en-AU"/>
              </w:rPr>
            </w:pPr>
            <w:r w:rsidRPr="00B70FD8">
              <w:rPr>
                <w:rFonts w:ascii="Public Sans" w:hAnsi="Public Sans" w:cs="Calibri"/>
                <w:sz w:val="18"/>
                <w:szCs w:val="18"/>
                <w:lang w:eastAsia="en-AU"/>
              </w:rPr>
              <w:t> </w:t>
            </w:r>
          </w:p>
        </w:tc>
        <w:tc>
          <w:tcPr>
            <w:tcW w:w="2412" w:type="dxa"/>
            <w:gridSpan w:val="2"/>
            <w:shd w:val="clear" w:color="auto" w:fill="EBEBEB"/>
            <w:vAlign w:val="bottom"/>
            <w:hideMark/>
          </w:tcPr>
          <w:p w14:paraId="3BEF1962" w14:textId="77777777" w:rsidR="00763288" w:rsidRPr="00B70FD8" w:rsidRDefault="00763288" w:rsidP="00B70FD8">
            <w:pPr>
              <w:jc w:val="center"/>
              <w:rPr>
                <w:rFonts w:ascii="Public Sans" w:hAnsi="Public Sans" w:cs="Calibri"/>
                <w:sz w:val="18"/>
                <w:szCs w:val="18"/>
                <w:lang w:eastAsia="en-AU"/>
              </w:rPr>
            </w:pPr>
            <w:r w:rsidRPr="00B70FD8">
              <w:rPr>
                <w:rFonts w:ascii="Public Sans" w:hAnsi="Public Sans" w:cs="Calibri"/>
                <w:sz w:val="18"/>
                <w:szCs w:val="18"/>
                <w:lang w:eastAsia="en-AU"/>
              </w:rPr>
              <w:t>2022-23</w:t>
            </w:r>
          </w:p>
        </w:tc>
        <w:tc>
          <w:tcPr>
            <w:tcW w:w="1156" w:type="dxa"/>
            <w:shd w:val="clear" w:color="auto" w:fill="EBEBEB"/>
            <w:vAlign w:val="bottom"/>
            <w:hideMark/>
          </w:tcPr>
          <w:p w14:paraId="5EADA256" w14:textId="77777777" w:rsidR="00763288" w:rsidRPr="00B70FD8" w:rsidRDefault="00763288" w:rsidP="00B70FD8">
            <w:pPr>
              <w:jc w:val="center"/>
              <w:rPr>
                <w:rFonts w:ascii="Public Sans" w:hAnsi="Public Sans" w:cs="Calibri"/>
                <w:sz w:val="18"/>
                <w:szCs w:val="18"/>
                <w:lang w:eastAsia="en-AU"/>
              </w:rPr>
            </w:pPr>
            <w:r w:rsidRPr="00B70FD8">
              <w:rPr>
                <w:rFonts w:ascii="Public Sans" w:hAnsi="Public Sans" w:cs="Calibri"/>
                <w:sz w:val="18"/>
                <w:szCs w:val="18"/>
                <w:lang w:eastAsia="en-AU"/>
              </w:rPr>
              <w:t>2023-24</w:t>
            </w:r>
          </w:p>
        </w:tc>
      </w:tr>
      <w:tr w:rsidR="00763288" w:rsidRPr="00B70FD8" w14:paraId="586F5950" w14:textId="77777777" w:rsidTr="00B70FD8">
        <w:trPr>
          <w:trHeight w:val="225"/>
        </w:trPr>
        <w:tc>
          <w:tcPr>
            <w:tcW w:w="6236" w:type="dxa"/>
            <w:shd w:val="clear" w:color="auto" w:fill="EBEBEB"/>
            <w:vAlign w:val="center"/>
            <w:hideMark/>
          </w:tcPr>
          <w:p w14:paraId="2BBBE2EA" w14:textId="77777777" w:rsidR="00763288" w:rsidRPr="00B70FD8" w:rsidRDefault="00763288" w:rsidP="00763288">
            <w:pPr>
              <w:rPr>
                <w:rFonts w:ascii="Public Sans" w:hAnsi="Public Sans" w:cs="Calibri"/>
                <w:sz w:val="18"/>
                <w:szCs w:val="18"/>
                <w:lang w:eastAsia="en-AU"/>
              </w:rPr>
            </w:pPr>
            <w:r w:rsidRPr="00B70FD8">
              <w:rPr>
                <w:rFonts w:ascii="Public Sans" w:hAnsi="Public Sans" w:cs="Calibri"/>
                <w:sz w:val="18"/>
                <w:szCs w:val="18"/>
                <w:lang w:eastAsia="en-AU"/>
              </w:rPr>
              <w:t> </w:t>
            </w:r>
          </w:p>
        </w:tc>
        <w:tc>
          <w:tcPr>
            <w:tcW w:w="1256" w:type="dxa"/>
            <w:shd w:val="clear" w:color="auto" w:fill="EBEBEB"/>
            <w:vAlign w:val="center"/>
            <w:hideMark/>
          </w:tcPr>
          <w:p w14:paraId="61FCE659" w14:textId="77777777" w:rsidR="00763288" w:rsidRPr="00B70FD8" w:rsidRDefault="00763288" w:rsidP="00763288">
            <w:pPr>
              <w:jc w:val="center"/>
              <w:rPr>
                <w:rFonts w:ascii="Public Sans" w:hAnsi="Public Sans" w:cs="Calibri"/>
                <w:sz w:val="18"/>
                <w:szCs w:val="18"/>
                <w:lang w:eastAsia="en-AU"/>
              </w:rPr>
            </w:pPr>
            <w:r w:rsidRPr="00B70FD8">
              <w:rPr>
                <w:rFonts w:ascii="Public Sans" w:hAnsi="Public Sans" w:cs="Calibri"/>
                <w:sz w:val="18"/>
                <w:szCs w:val="18"/>
                <w:lang w:eastAsia="en-AU"/>
              </w:rPr>
              <w:t>Budget</w:t>
            </w:r>
          </w:p>
        </w:tc>
        <w:tc>
          <w:tcPr>
            <w:tcW w:w="1156" w:type="dxa"/>
            <w:shd w:val="clear" w:color="auto" w:fill="EBEBEB"/>
            <w:vAlign w:val="center"/>
            <w:hideMark/>
          </w:tcPr>
          <w:p w14:paraId="3E1DDF24" w14:textId="77777777" w:rsidR="00763288" w:rsidRPr="00B70FD8" w:rsidRDefault="00763288" w:rsidP="00763288">
            <w:pPr>
              <w:jc w:val="center"/>
              <w:rPr>
                <w:rFonts w:ascii="Public Sans" w:hAnsi="Public Sans" w:cs="Calibri"/>
                <w:sz w:val="18"/>
                <w:szCs w:val="18"/>
                <w:lang w:eastAsia="en-AU"/>
              </w:rPr>
            </w:pPr>
            <w:r w:rsidRPr="00B70FD8">
              <w:rPr>
                <w:rFonts w:ascii="Public Sans" w:hAnsi="Public Sans" w:cs="Calibri"/>
                <w:sz w:val="18"/>
                <w:szCs w:val="18"/>
                <w:lang w:eastAsia="en-AU"/>
              </w:rPr>
              <w:t>Est. Actual</w:t>
            </w:r>
          </w:p>
        </w:tc>
        <w:tc>
          <w:tcPr>
            <w:tcW w:w="1156" w:type="dxa"/>
            <w:shd w:val="clear" w:color="auto" w:fill="EBEBEB"/>
            <w:vAlign w:val="center"/>
            <w:hideMark/>
          </w:tcPr>
          <w:p w14:paraId="1B0636C1" w14:textId="77777777" w:rsidR="00763288" w:rsidRPr="00B70FD8" w:rsidRDefault="00763288" w:rsidP="00763288">
            <w:pPr>
              <w:jc w:val="center"/>
              <w:rPr>
                <w:rFonts w:ascii="Public Sans" w:hAnsi="Public Sans" w:cs="Calibri"/>
                <w:sz w:val="18"/>
                <w:szCs w:val="18"/>
                <w:lang w:eastAsia="en-AU"/>
              </w:rPr>
            </w:pPr>
            <w:r w:rsidRPr="00B70FD8">
              <w:rPr>
                <w:rFonts w:ascii="Public Sans" w:hAnsi="Public Sans" w:cs="Calibri"/>
                <w:sz w:val="18"/>
                <w:szCs w:val="18"/>
                <w:lang w:eastAsia="en-AU"/>
              </w:rPr>
              <w:t>Budget</w:t>
            </w:r>
          </w:p>
        </w:tc>
      </w:tr>
      <w:tr w:rsidR="00763288" w:rsidRPr="00B70FD8" w14:paraId="4501912E" w14:textId="77777777" w:rsidTr="00B70FD8">
        <w:trPr>
          <w:trHeight w:val="283"/>
        </w:trPr>
        <w:tc>
          <w:tcPr>
            <w:tcW w:w="6236" w:type="dxa"/>
            <w:shd w:val="clear" w:color="auto" w:fill="EBEBEB"/>
            <w:vAlign w:val="center"/>
            <w:hideMark/>
          </w:tcPr>
          <w:p w14:paraId="42C22BAD" w14:textId="77777777" w:rsidR="00763288" w:rsidRPr="00B70FD8" w:rsidRDefault="00763288" w:rsidP="00763288">
            <w:pPr>
              <w:rPr>
                <w:rFonts w:ascii="Public Sans" w:hAnsi="Public Sans" w:cs="Calibri"/>
                <w:sz w:val="18"/>
                <w:szCs w:val="18"/>
                <w:lang w:eastAsia="en-AU"/>
              </w:rPr>
            </w:pPr>
            <w:r w:rsidRPr="00B70FD8">
              <w:rPr>
                <w:rFonts w:ascii="Public Sans" w:hAnsi="Public Sans" w:cs="Calibri"/>
                <w:sz w:val="18"/>
                <w:szCs w:val="18"/>
                <w:lang w:eastAsia="en-AU"/>
              </w:rPr>
              <w:t> </w:t>
            </w:r>
          </w:p>
        </w:tc>
        <w:tc>
          <w:tcPr>
            <w:tcW w:w="1256" w:type="dxa"/>
            <w:shd w:val="clear" w:color="auto" w:fill="EBEBEB"/>
            <w:hideMark/>
          </w:tcPr>
          <w:p w14:paraId="2E126EFB" w14:textId="77777777" w:rsidR="00763288" w:rsidRPr="00B70FD8" w:rsidRDefault="00763288" w:rsidP="00B70FD8">
            <w:pPr>
              <w:jc w:val="center"/>
              <w:rPr>
                <w:rFonts w:ascii="Public Sans" w:hAnsi="Public Sans" w:cs="Calibri"/>
                <w:sz w:val="18"/>
                <w:szCs w:val="18"/>
                <w:lang w:eastAsia="en-AU"/>
              </w:rPr>
            </w:pPr>
            <w:r w:rsidRPr="00B70FD8">
              <w:rPr>
                <w:rFonts w:ascii="Public Sans" w:hAnsi="Public Sans" w:cs="Calibri"/>
                <w:sz w:val="18"/>
                <w:szCs w:val="18"/>
                <w:lang w:eastAsia="en-AU"/>
              </w:rPr>
              <w:t>$000</w:t>
            </w:r>
          </w:p>
        </w:tc>
        <w:tc>
          <w:tcPr>
            <w:tcW w:w="1156" w:type="dxa"/>
            <w:shd w:val="clear" w:color="auto" w:fill="EBEBEB"/>
            <w:hideMark/>
          </w:tcPr>
          <w:p w14:paraId="14385293" w14:textId="77777777" w:rsidR="00763288" w:rsidRPr="00B70FD8" w:rsidRDefault="00763288" w:rsidP="00B70FD8">
            <w:pPr>
              <w:jc w:val="center"/>
              <w:rPr>
                <w:rFonts w:ascii="Public Sans" w:hAnsi="Public Sans" w:cs="Calibri"/>
                <w:sz w:val="18"/>
                <w:szCs w:val="18"/>
                <w:lang w:eastAsia="en-AU"/>
              </w:rPr>
            </w:pPr>
            <w:r w:rsidRPr="00B70FD8">
              <w:rPr>
                <w:rFonts w:ascii="Public Sans" w:hAnsi="Public Sans" w:cs="Calibri"/>
                <w:sz w:val="18"/>
                <w:szCs w:val="18"/>
                <w:lang w:eastAsia="en-AU"/>
              </w:rPr>
              <w:t>$000</w:t>
            </w:r>
          </w:p>
        </w:tc>
        <w:tc>
          <w:tcPr>
            <w:tcW w:w="1156" w:type="dxa"/>
            <w:shd w:val="clear" w:color="auto" w:fill="EBEBEB"/>
            <w:hideMark/>
          </w:tcPr>
          <w:p w14:paraId="4FC49E81" w14:textId="77777777" w:rsidR="00763288" w:rsidRPr="00B70FD8" w:rsidRDefault="00763288" w:rsidP="00B70FD8">
            <w:pPr>
              <w:jc w:val="center"/>
              <w:rPr>
                <w:rFonts w:ascii="Public Sans" w:hAnsi="Public Sans" w:cs="Calibri"/>
                <w:sz w:val="18"/>
                <w:szCs w:val="18"/>
                <w:lang w:eastAsia="en-AU"/>
              </w:rPr>
            </w:pPr>
            <w:r w:rsidRPr="00B70FD8">
              <w:rPr>
                <w:rFonts w:ascii="Public Sans" w:hAnsi="Public Sans" w:cs="Calibri"/>
                <w:sz w:val="18"/>
                <w:szCs w:val="18"/>
                <w:lang w:eastAsia="en-AU"/>
              </w:rPr>
              <w:t>$000</w:t>
            </w:r>
          </w:p>
        </w:tc>
      </w:tr>
      <w:tr w:rsidR="00763288" w:rsidRPr="00B70FD8" w14:paraId="6498870A" w14:textId="77777777" w:rsidTr="00B70FD8">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682B7523"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 xml:space="preserve">Cash Flows </w:t>
            </w:r>
            <w:proofErr w:type="gramStart"/>
            <w:r w:rsidRPr="00B70FD8">
              <w:rPr>
                <w:rFonts w:ascii="Public Sans" w:hAnsi="Public Sans" w:cs="Calibri"/>
                <w:b/>
                <w:bCs/>
                <w:sz w:val="18"/>
                <w:szCs w:val="18"/>
                <w:lang w:eastAsia="en-AU"/>
              </w:rPr>
              <w:t>From</w:t>
            </w:r>
            <w:proofErr w:type="gramEnd"/>
            <w:r w:rsidRPr="00B70FD8">
              <w:rPr>
                <w:rFonts w:ascii="Public Sans" w:hAnsi="Public Sans" w:cs="Calibri"/>
                <w:b/>
                <w:bCs/>
                <w:sz w:val="18"/>
                <w:szCs w:val="18"/>
                <w:lang w:eastAsia="en-AU"/>
              </w:rPr>
              <w:t xml:space="preserve"> Operating Activities</w:t>
            </w:r>
          </w:p>
        </w:tc>
        <w:tc>
          <w:tcPr>
            <w:tcW w:w="1256" w:type="dxa"/>
            <w:tcBorders>
              <w:top w:val="single" w:sz="4" w:space="0" w:color="FFFFFF"/>
              <w:left w:val="nil"/>
              <w:bottom w:val="single" w:sz="4" w:space="0" w:color="FFFFFF"/>
              <w:right w:val="single" w:sz="4" w:space="0" w:color="FFFFFF"/>
            </w:tcBorders>
            <w:noWrap/>
            <w:vAlign w:val="bottom"/>
            <w:hideMark/>
          </w:tcPr>
          <w:p w14:paraId="6639C157" w14:textId="77777777" w:rsidR="00763288" w:rsidRPr="00B70FD8" w:rsidRDefault="00763288" w:rsidP="00763288">
            <w:pPr>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50BB0996" w14:textId="77777777" w:rsidR="00763288" w:rsidRPr="00B70FD8" w:rsidRDefault="00763288" w:rsidP="00763288">
            <w:pPr>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single" w:sz="4" w:space="0" w:color="FFFFFF"/>
              <w:left w:val="nil"/>
              <w:bottom w:val="single" w:sz="4" w:space="0" w:color="FFFFFF"/>
              <w:right w:val="single" w:sz="4" w:space="0" w:color="FFFFFF"/>
            </w:tcBorders>
            <w:noWrap/>
            <w:vAlign w:val="bottom"/>
            <w:hideMark/>
          </w:tcPr>
          <w:p w14:paraId="326B974F" w14:textId="77777777" w:rsidR="00763288" w:rsidRPr="00B70FD8" w:rsidRDefault="00763288" w:rsidP="00763288">
            <w:pPr>
              <w:rPr>
                <w:rFonts w:ascii="Public Sans" w:hAnsi="Public Sans" w:cs="Calibri"/>
                <w:sz w:val="18"/>
                <w:szCs w:val="18"/>
                <w:lang w:eastAsia="en-AU"/>
              </w:rPr>
            </w:pPr>
            <w:r w:rsidRPr="00B70FD8">
              <w:rPr>
                <w:rFonts w:ascii="Public Sans" w:hAnsi="Public Sans" w:cs="Calibri"/>
                <w:sz w:val="18"/>
                <w:szCs w:val="18"/>
                <w:lang w:eastAsia="en-AU"/>
              </w:rPr>
              <w:t> </w:t>
            </w:r>
          </w:p>
        </w:tc>
      </w:tr>
      <w:tr w:rsidR="00763288" w:rsidRPr="00B70FD8" w14:paraId="6EE2CD60" w14:textId="77777777" w:rsidTr="00B70FD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A818690"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Payments</w:t>
            </w:r>
          </w:p>
        </w:tc>
        <w:tc>
          <w:tcPr>
            <w:tcW w:w="1256" w:type="dxa"/>
            <w:tcBorders>
              <w:top w:val="nil"/>
              <w:left w:val="nil"/>
              <w:bottom w:val="single" w:sz="4" w:space="0" w:color="FFFFFF"/>
              <w:right w:val="single" w:sz="4" w:space="0" w:color="FFFFFF"/>
            </w:tcBorders>
            <w:noWrap/>
            <w:vAlign w:val="bottom"/>
            <w:hideMark/>
          </w:tcPr>
          <w:p w14:paraId="66142CC9" w14:textId="77777777" w:rsidR="00763288" w:rsidRPr="00B70FD8" w:rsidRDefault="00763288" w:rsidP="00763288">
            <w:pPr>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2F06F921" w14:textId="77777777" w:rsidR="00763288" w:rsidRPr="00B70FD8" w:rsidRDefault="00763288" w:rsidP="00763288">
            <w:pPr>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39904639" w14:textId="77777777" w:rsidR="00763288" w:rsidRPr="00B70FD8" w:rsidRDefault="00763288" w:rsidP="00763288">
            <w:pPr>
              <w:rPr>
                <w:rFonts w:ascii="Public Sans" w:hAnsi="Public Sans" w:cs="Calibri"/>
                <w:sz w:val="18"/>
                <w:szCs w:val="18"/>
                <w:lang w:eastAsia="en-AU"/>
              </w:rPr>
            </w:pPr>
            <w:r w:rsidRPr="00B70FD8">
              <w:rPr>
                <w:rFonts w:ascii="Public Sans" w:hAnsi="Public Sans" w:cs="Calibri"/>
                <w:sz w:val="18"/>
                <w:szCs w:val="18"/>
                <w:lang w:eastAsia="en-AU"/>
              </w:rPr>
              <w:t> </w:t>
            </w:r>
          </w:p>
        </w:tc>
      </w:tr>
      <w:tr w:rsidR="00763288" w:rsidRPr="00B70FD8" w14:paraId="3EDBF859"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DEDBF75" w14:textId="77777777" w:rsidR="00763288" w:rsidRPr="00B70FD8" w:rsidRDefault="00763288" w:rsidP="00804FE2">
            <w:pPr>
              <w:ind w:firstLineChars="200" w:firstLine="360"/>
              <w:rPr>
                <w:rFonts w:ascii="Public Sans" w:hAnsi="Public Sans" w:cs="Calibri"/>
                <w:color w:val="000000"/>
                <w:sz w:val="18"/>
                <w:szCs w:val="18"/>
                <w:lang w:eastAsia="en-AU"/>
              </w:rPr>
            </w:pPr>
            <w:r w:rsidRPr="00B70FD8">
              <w:rPr>
                <w:rFonts w:ascii="Public Sans" w:hAnsi="Public Sans" w:cs="Calibri"/>
                <w:color w:val="000000"/>
                <w:sz w:val="18"/>
                <w:szCs w:val="18"/>
                <w:lang w:eastAsia="en-AU"/>
              </w:rPr>
              <w:t>Employee Related</w:t>
            </w:r>
          </w:p>
        </w:tc>
        <w:tc>
          <w:tcPr>
            <w:tcW w:w="1256" w:type="dxa"/>
            <w:tcBorders>
              <w:top w:val="nil"/>
              <w:left w:val="nil"/>
              <w:bottom w:val="single" w:sz="4" w:space="0" w:color="FFFFFF"/>
              <w:right w:val="single" w:sz="4" w:space="0" w:color="FFFFFF"/>
            </w:tcBorders>
            <w:noWrap/>
            <w:vAlign w:val="center"/>
            <w:hideMark/>
          </w:tcPr>
          <w:p w14:paraId="74D6AE69"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EDFA36"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6A4E46D"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0C92B58B"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7D34481" w14:textId="77777777" w:rsidR="00763288" w:rsidRPr="00B70FD8" w:rsidRDefault="00763288" w:rsidP="00804FE2">
            <w:pPr>
              <w:ind w:firstLineChars="200" w:firstLine="360"/>
              <w:rPr>
                <w:rFonts w:ascii="Public Sans" w:hAnsi="Public Sans" w:cs="Calibri"/>
                <w:color w:val="000000"/>
                <w:sz w:val="18"/>
                <w:szCs w:val="18"/>
                <w:lang w:eastAsia="en-AU"/>
              </w:rPr>
            </w:pPr>
            <w:r w:rsidRPr="00B70FD8">
              <w:rPr>
                <w:rFonts w:ascii="Public Sans" w:hAnsi="Public Sans" w:cs="Calibri"/>
                <w:color w:val="000000"/>
                <w:sz w:val="18"/>
                <w:szCs w:val="18"/>
                <w:lang w:eastAsia="en-AU"/>
              </w:rPr>
              <w:t>Personnel Services</w:t>
            </w:r>
          </w:p>
        </w:tc>
        <w:tc>
          <w:tcPr>
            <w:tcW w:w="1256" w:type="dxa"/>
            <w:tcBorders>
              <w:top w:val="nil"/>
              <w:left w:val="nil"/>
              <w:bottom w:val="single" w:sz="4" w:space="0" w:color="FFFFFF"/>
              <w:right w:val="single" w:sz="4" w:space="0" w:color="FFFFFF"/>
            </w:tcBorders>
            <w:noWrap/>
            <w:vAlign w:val="center"/>
            <w:hideMark/>
          </w:tcPr>
          <w:p w14:paraId="1EF7B7FF"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05A6EC8"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858AA86"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6CF48EDD"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34B4752" w14:textId="77777777" w:rsidR="00763288" w:rsidRPr="00B70FD8" w:rsidRDefault="00763288" w:rsidP="00804FE2">
            <w:pPr>
              <w:ind w:firstLineChars="200" w:firstLine="360"/>
              <w:rPr>
                <w:rFonts w:ascii="Public Sans" w:hAnsi="Public Sans" w:cs="Calibri"/>
                <w:color w:val="000000"/>
                <w:sz w:val="18"/>
                <w:szCs w:val="18"/>
                <w:lang w:eastAsia="en-AU"/>
              </w:rPr>
            </w:pPr>
            <w:r w:rsidRPr="00B70FD8">
              <w:rPr>
                <w:rFonts w:ascii="Public Sans" w:hAnsi="Public Sans" w:cs="Calibri"/>
                <w:color w:val="000000"/>
                <w:sz w:val="18"/>
                <w:szCs w:val="18"/>
                <w:lang w:eastAsia="en-AU"/>
              </w:rPr>
              <w:t>Grants and Subsidies</w:t>
            </w:r>
          </w:p>
        </w:tc>
        <w:tc>
          <w:tcPr>
            <w:tcW w:w="1256" w:type="dxa"/>
            <w:tcBorders>
              <w:top w:val="nil"/>
              <w:left w:val="nil"/>
              <w:bottom w:val="single" w:sz="4" w:space="0" w:color="FFFFFF"/>
              <w:right w:val="single" w:sz="4" w:space="0" w:color="FFFFFF"/>
            </w:tcBorders>
            <w:noWrap/>
            <w:vAlign w:val="center"/>
            <w:hideMark/>
          </w:tcPr>
          <w:p w14:paraId="29FC0CFA"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9,326</w:t>
            </w:r>
          </w:p>
        </w:tc>
        <w:tc>
          <w:tcPr>
            <w:tcW w:w="1156" w:type="dxa"/>
            <w:tcBorders>
              <w:top w:val="nil"/>
              <w:left w:val="nil"/>
              <w:bottom w:val="single" w:sz="4" w:space="0" w:color="FFFFFF"/>
              <w:right w:val="single" w:sz="4" w:space="0" w:color="FFFFFF"/>
            </w:tcBorders>
            <w:noWrap/>
            <w:vAlign w:val="center"/>
            <w:hideMark/>
          </w:tcPr>
          <w:p w14:paraId="458A93C8"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7,302</w:t>
            </w:r>
          </w:p>
        </w:tc>
        <w:tc>
          <w:tcPr>
            <w:tcW w:w="1156" w:type="dxa"/>
            <w:tcBorders>
              <w:top w:val="nil"/>
              <w:left w:val="nil"/>
              <w:bottom w:val="single" w:sz="4" w:space="0" w:color="FFFFFF"/>
              <w:right w:val="single" w:sz="4" w:space="0" w:color="FFFFFF"/>
            </w:tcBorders>
            <w:noWrap/>
            <w:vAlign w:val="center"/>
            <w:hideMark/>
          </w:tcPr>
          <w:p w14:paraId="70544C00"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8,977</w:t>
            </w:r>
          </w:p>
        </w:tc>
      </w:tr>
      <w:tr w:rsidR="00763288" w:rsidRPr="00B70FD8" w14:paraId="5EF7CD42"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D199FA7" w14:textId="77777777" w:rsidR="00763288" w:rsidRPr="00B70FD8" w:rsidRDefault="00763288" w:rsidP="00804FE2">
            <w:pPr>
              <w:ind w:firstLineChars="200" w:firstLine="360"/>
              <w:rPr>
                <w:rFonts w:ascii="Public Sans" w:hAnsi="Public Sans" w:cs="Calibri"/>
                <w:color w:val="000000"/>
                <w:sz w:val="18"/>
                <w:szCs w:val="18"/>
                <w:lang w:eastAsia="en-AU"/>
              </w:rPr>
            </w:pPr>
            <w:r w:rsidRPr="00B70FD8">
              <w:rPr>
                <w:rFonts w:ascii="Public Sans" w:hAnsi="Public Sans" w:cs="Calibri"/>
                <w:color w:val="000000"/>
                <w:sz w:val="18"/>
                <w:szCs w:val="18"/>
                <w:lang w:eastAsia="en-AU"/>
              </w:rPr>
              <w:t>Finance Costs</w:t>
            </w:r>
          </w:p>
        </w:tc>
        <w:tc>
          <w:tcPr>
            <w:tcW w:w="1256" w:type="dxa"/>
            <w:tcBorders>
              <w:top w:val="nil"/>
              <w:left w:val="nil"/>
              <w:bottom w:val="single" w:sz="4" w:space="0" w:color="FFFFFF"/>
              <w:right w:val="single" w:sz="4" w:space="0" w:color="FFFFFF"/>
            </w:tcBorders>
            <w:noWrap/>
            <w:vAlign w:val="center"/>
            <w:hideMark/>
          </w:tcPr>
          <w:p w14:paraId="5B0ED51C"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w:t>
            </w:r>
          </w:p>
        </w:tc>
        <w:tc>
          <w:tcPr>
            <w:tcW w:w="1156" w:type="dxa"/>
            <w:tcBorders>
              <w:top w:val="nil"/>
              <w:left w:val="nil"/>
              <w:bottom w:val="single" w:sz="4" w:space="0" w:color="FFFFFF"/>
              <w:right w:val="single" w:sz="4" w:space="0" w:color="FFFFFF"/>
            </w:tcBorders>
            <w:noWrap/>
            <w:vAlign w:val="center"/>
            <w:hideMark/>
          </w:tcPr>
          <w:p w14:paraId="63126E5C"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w:t>
            </w:r>
          </w:p>
        </w:tc>
        <w:tc>
          <w:tcPr>
            <w:tcW w:w="1156" w:type="dxa"/>
            <w:tcBorders>
              <w:top w:val="nil"/>
              <w:left w:val="nil"/>
              <w:bottom w:val="single" w:sz="4" w:space="0" w:color="FFFFFF"/>
              <w:right w:val="single" w:sz="4" w:space="0" w:color="FFFFFF"/>
            </w:tcBorders>
            <w:noWrap/>
            <w:vAlign w:val="center"/>
            <w:hideMark/>
          </w:tcPr>
          <w:p w14:paraId="55209B6F"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6DB13444"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38A584F" w14:textId="77777777" w:rsidR="00763288" w:rsidRPr="00B70FD8" w:rsidRDefault="00763288" w:rsidP="00804FE2">
            <w:pPr>
              <w:ind w:firstLineChars="200" w:firstLine="360"/>
              <w:rPr>
                <w:rFonts w:ascii="Public Sans" w:hAnsi="Public Sans" w:cs="Calibri"/>
                <w:color w:val="000000"/>
                <w:sz w:val="18"/>
                <w:szCs w:val="18"/>
                <w:lang w:eastAsia="en-AU"/>
              </w:rPr>
            </w:pPr>
            <w:r w:rsidRPr="00B70FD8">
              <w:rPr>
                <w:rFonts w:ascii="Public Sans" w:hAnsi="Public Sans" w:cs="Calibri"/>
                <w:color w:val="000000"/>
                <w:sz w:val="18"/>
                <w:szCs w:val="18"/>
                <w:lang w:eastAsia="en-AU"/>
              </w:rPr>
              <w:t>Equivalent Income Tax</w:t>
            </w:r>
          </w:p>
        </w:tc>
        <w:tc>
          <w:tcPr>
            <w:tcW w:w="1256" w:type="dxa"/>
            <w:tcBorders>
              <w:top w:val="nil"/>
              <w:left w:val="nil"/>
              <w:bottom w:val="single" w:sz="4" w:space="0" w:color="FFFFFF"/>
              <w:right w:val="single" w:sz="4" w:space="0" w:color="FFFFFF"/>
            </w:tcBorders>
            <w:noWrap/>
            <w:vAlign w:val="center"/>
            <w:hideMark/>
          </w:tcPr>
          <w:p w14:paraId="4D6AA7CA"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FB3C91A"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F36A051"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073A3841" w14:textId="77777777" w:rsidTr="00E45C78">
        <w:trPr>
          <w:trHeight w:val="238"/>
        </w:trPr>
        <w:tc>
          <w:tcPr>
            <w:tcW w:w="6236" w:type="dxa"/>
            <w:tcBorders>
              <w:top w:val="nil"/>
              <w:left w:val="single" w:sz="4" w:space="0" w:color="FFFFFF"/>
              <w:bottom w:val="nil"/>
              <w:right w:val="single" w:sz="4" w:space="0" w:color="FFFFFF"/>
            </w:tcBorders>
            <w:noWrap/>
            <w:vAlign w:val="center"/>
            <w:hideMark/>
          </w:tcPr>
          <w:p w14:paraId="422F03D2" w14:textId="77777777" w:rsidR="00763288" w:rsidRPr="00B70FD8" w:rsidRDefault="00763288" w:rsidP="00804FE2">
            <w:pPr>
              <w:ind w:firstLineChars="200" w:firstLine="360"/>
              <w:rPr>
                <w:rFonts w:ascii="Public Sans" w:hAnsi="Public Sans" w:cs="Calibri"/>
                <w:color w:val="000000"/>
                <w:sz w:val="18"/>
                <w:szCs w:val="18"/>
                <w:lang w:eastAsia="en-AU"/>
              </w:rPr>
            </w:pPr>
            <w:r w:rsidRPr="00B70FD8">
              <w:rPr>
                <w:rFonts w:ascii="Public Sans" w:hAnsi="Public Sans" w:cs="Calibri"/>
                <w:color w:val="000000"/>
                <w:sz w:val="18"/>
                <w:szCs w:val="18"/>
                <w:lang w:eastAsia="en-AU"/>
              </w:rPr>
              <w:t>Other Payments</w:t>
            </w:r>
          </w:p>
        </w:tc>
        <w:tc>
          <w:tcPr>
            <w:tcW w:w="1256" w:type="dxa"/>
            <w:tcBorders>
              <w:top w:val="nil"/>
              <w:left w:val="nil"/>
              <w:bottom w:val="nil"/>
              <w:right w:val="single" w:sz="4" w:space="0" w:color="FFFFFF"/>
            </w:tcBorders>
            <w:noWrap/>
            <w:vAlign w:val="center"/>
            <w:hideMark/>
          </w:tcPr>
          <w:p w14:paraId="20B27784" w14:textId="0ABFA49F" w:rsidR="00763288" w:rsidRPr="00B70FD8" w:rsidRDefault="00121F34"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158,919</w:t>
            </w:r>
          </w:p>
        </w:tc>
        <w:tc>
          <w:tcPr>
            <w:tcW w:w="1156" w:type="dxa"/>
            <w:tcBorders>
              <w:top w:val="nil"/>
              <w:left w:val="nil"/>
              <w:bottom w:val="nil"/>
              <w:right w:val="single" w:sz="4" w:space="0" w:color="FFFFFF"/>
            </w:tcBorders>
            <w:noWrap/>
            <w:vAlign w:val="center"/>
            <w:hideMark/>
          </w:tcPr>
          <w:p w14:paraId="799FCFD4"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171,609</w:t>
            </w:r>
          </w:p>
        </w:tc>
        <w:tc>
          <w:tcPr>
            <w:tcW w:w="1156" w:type="dxa"/>
            <w:tcBorders>
              <w:top w:val="nil"/>
              <w:left w:val="nil"/>
              <w:bottom w:val="nil"/>
              <w:right w:val="single" w:sz="4" w:space="0" w:color="FFFFFF"/>
            </w:tcBorders>
            <w:noWrap/>
            <w:vAlign w:val="center"/>
            <w:hideMark/>
          </w:tcPr>
          <w:p w14:paraId="02F4DFCC"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205,438</w:t>
            </w:r>
          </w:p>
        </w:tc>
      </w:tr>
      <w:tr w:rsidR="00763288" w:rsidRPr="00B70FD8" w14:paraId="1B3E92C9" w14:textId="77777777" w:rsidTr="00B70FD8">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F8CD05C" w14:textId="77777777" w:rsidR="00763288" w:rsidRPr="00B70FD8" w:rsidRDefault="00763288" w:rsidP="00CE2346">
            <w:pPr>
              <w:ind w:firstLineChars="100" w:firstLine="181"/>
              <w:rPr>
                <w:rFonts w:ascii="Public Sans" w:hAnsi="Public Sans" w:cs="Calibri"/>
                <w:b/>
                <w:bCs/>
                <w:sz w:val="18"/>
                <w:szCs w:val="18"/>
                <w:lang w:eastAsia="en-AU"/>
              </w:rPr>
            </w:pPr>
            <w:r w:rsidRPr="00B70FD8">
              <w:rPr>
                <w:rFonts w:ascii="Public Sans" w:hAnsi="Public Sans" w:cs="Calibri"/>
                <w:b/>
                <w:bCs/>
                <w:sz w:val="18"/>
                <w:szCs w:val="18"/>
                <w:lang w:eastAsia="en-AU"/>
              </w:rPr>
              <w:t>Total Payments</w:t>
            </w:r>
          </w:p>
        </w:tc>
        <w:tc>
          <w:tcPr>
            <w:tcW w:w="1256" w:type="dxa"/>
            <w:tcBorders>
              <w:top w:val="single" w:sz="4" w:space="0" w:color="auto"/>
              <w:left w:val="nil"/>
              <w:bottom w:val="single" w:sz="4" w:space="0" w:color="auto"/>
              <w:right w:val="single" w:sz="4" w:space="0" w:color="FFFFFF"/>
            </w:tcBorders>
            <w:noWrap/>
            <w:vAlign w:val="center"/>
            <w:hideMark/>
          </w:tcPr>
          <w:p w14:paraId="3822337A" w14:textId="751B0DE6" w:rsidR="00763288" w:rsidRPr="00B70FD8" w:rsidRDefault="00121F34"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168,246</w:t>
            </w:r>
          </w:p>
        </w:tc>
        <w:tc>
          <w:tcPr>
            <w:tcW w:w="1156" w:type="dxa"/>
            <w:tcBorders>
              <w:top w:val="single" w:sz="4" w:space="0" w:color="auto"/>
              <w:left w:val="nil"/>
              <w:bottom w:val="single" w:sz="4" w:space="0" w:color="auto"/>
              <w:right w:val="single" w:sz="4" w:space="0" w:color="FFFFFF"/>
            </w:tcBorders>
            <w:noWrap/>
            <w:vAlign w:val="center"/>
            <w:hideMark/>
          </w:tcPr>
          <w:p w14:paraId="131DA69D"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178,912</w:t>
            </w:r>
          </w:p>
        </w:tc>
        <w:tc>
          <w:tcPr>
            <w:tcW w:w="1156" w:type="dxa"/>
            <w:tcBorders>
              <w:top w:val="single" w:sz="4" w:space="0" w:color="auto"/>
              <w:left w:val="nil"/>
              <w:bottom w:val="single" w:sz="4" w:space="0" w:color="auto"/>
              <w:right w:val="single" w:sz="4" w:space="0" w:color="FFFFFF"/>
            </w:tcBorders>
            <w:noWrap/>
            <w:vAlign w:val="center"/>
            <w:hideMark/>
          </w:tcPr>
          <w:p w14:paraId="738D9FF6"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214,415</w:t>
            </w:r>
          </w:p>
        </w:tc>
      </w:tr>
      <w:tr w:rsidR="00763288" w:rsidRPr="00B70FD8" w14:paraId="469E94C1" w14:textId="77777777" w:rsidTr="00B70FD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A91EA95"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Receipts</w:t>
            </w:r>
          </w:p>
        </w:tc>
        <w:tc>
          <w:tcPr>
            <w:tcW w:w="1256" w:type="dxa"/>
            <w:tcBorders>
              <w:top w:val="nil"/>
              <w:left w:val="nil"/>
              <w:bottom w:val="single" w:sz="4" w:space="0" w:color="FFFFFF"/>
              <w:right w:val="single" w:sz="4" w:space="0" w:color="FFFFFF"/>
            </w:tcBorders>
            <w:noWrap/>
            <w:vAlign w:val="bottom"/>
            <w:hideMark/>
          </w:tcPr>
          <w:p w14:paraId="5AE12D7E"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0B9B3309"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5C01A833"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r>
      <w:tr w:rsidR="00763288" w:rsidRPr="00B70FD8" w14:paraId="27619011"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CBD7CFD" w14:textId="77777777" w:rsidR="00763288" w:rsidRPr="00B70FD8" w:rsidRDefault="00763288" w:rsidP="00804FE2">
            <w:pPr>
              <w:ind w:firstLineChars="200" w:firstLine="360"/>
              <w:rPr>
                <w:rFonts w:ascii="Public Sans" w:hAnsi="Public Sans" w:cs="Calibri"/>
                <w:color w:val="000000"/>
                <w:sz w:val="18"/>
                <w:szCs w:val="18"/>
                <w:lang w:eastAsia="en-AU"/>
              </w:rPr>
            </w:pPr>
            <w:r w:rsidRPr="00B70FD8">
              <w:rPr>
                <w:rFonts w:ascii="Public Sans" w:hAnsi="Public Sans" w:cs="Calibri"/>
                <w:color w:val="000000"/>
                <w:sz w:val="18"/>
                <w:szCs w:val="18"/>
                <w:lang w:eastAsia="en-AU"/>
              </w:rPr>
              <w:t>Appropriation</w:t>
            </w:r>
          </w:p>
        </w:tc>
        <w:tc>
          <w:tcPr>
            <w:tcW w:w="1256" w:type="dxa"/>
            <w:tcBorders>
              <w:top w:val="nil"/>
              <w:left w:val="nil"/>
              <w:bottom w:val="single" w:sz="4" w:space="0" w:color="FFFFFF"/>
              <w:right w:val="single" w:sz="4" w:space="0" w:color="FFFFFF"/>
            </w:tcBorders>
            <w:noWrap/>
            <w:vAlign w:val="center"/>
            <w:hideMark/>
          </w:tcPr>
          <w:p w14:paraId="1C70DDB0"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0F5725E"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3315A49"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2D8662B9"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4E0A514" w14:textId="77777777" w:rsidR="00763288" w:rsidRPr="00B70FD8" w:rsidRDefault="00763288" w:rsidP="00804FE2">
            <w:pPr>
              <w:ind w:firstLineChars="200" w:firstLine="360"/>
              <w:rPr>
                <w:rFonts w:ascii="Public Sans" w:hAnsi="Public Sans" w:cs="Calibri"/>
                <w:color w:val="000000"/>
                <w:sz w:val="18"/>
                <w:szCs w:val="18"/>
                <w:lang w:eastAsia="en-AU"/>
              </w:rPr>
            </w:pPr>
            <w:r w:rsidRPr="00B70FD8">
              <w:rPr>
                <w:rFonts w:ascii="Public Sans" w:hAnsi="Public Sans" w:cs="Calibri"/>
                <w:color w:val="000000"/>
                <w:sz w:val="18"/>
                <w:szCs w:val="18"/>
                <w:lang w:eastAsia="en-AU"/>
              </w:rPr>
              <w:t>Funding Distribution from Department</w:t>
            </w:r>
          </w:p>
        </w:tc>
        <w:tc>
          <w:tcPr>
            <w:tcW w:w="1256" w:type="dxa"/>
            <w:tcBorders>
              <w:top w:val="nil"/>
              <w:left w:val="nil"/>
              <w:bottom w:val="single" w:sz="4" w:space="0" w:color="FFFFFF"/>
              <w:right w:val="single" w:sz="4" w:space="0" w:color="FFFFFF"/>
            </w:tcBorders>
            <w:noWrap/>
            <w:vAlign w:val="center"/>
            <w:hideMark/>
          </w:tcPr>
          <w:p w14:paraId="1929E65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776EEB9"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8B11BD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7DD796FF"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7861599" w14:textId="77777777" w:rsidR="00763288" w:rsidRPr="00B70FD8" w:rsidRDefault="00763288" w:rsidP="00804FE2">
            <w:pPr>
              <w:ind w:firstLineChars="200" w:firstLine="360"/>
              <w:rPr>
                <w:rFonts w:ascii="Public Sans" w:hAnsi="Public Sans" w:cs="Calibri"/>
                <w:color w:val="000000"/>
                <w:sz w:val="18"/>
                <w:szCs w:val="18"/>
                <w:lang w:eastAsia="en-AU"/>
              </w:rPr>
            </w:pPr>
            <w:r w:rsidRPr="00B70FD8">
              <w:rPr>
                <w:rFonts w:ascii="Public Sans" w:hAnsi="Public Sans" w:cs="Calibri"/>
                <w:color w:val="000000"/>
                <w:sz w:val="18"/>
                <w:szCs w:val="18"/>
                <w:lang w:eastAsia="en-AU"/>
              </w:rPr>
              <w:t>Cash reimbursements from the Crown Entity</w:t>
            </w:r>
          </w:p>
        </w:tc>
        <w:tc>
          <w:tcPr>
            <w:tcW w:w="1256" w:type="dxa"/>
            <w:tcBorders>
              <w:top w:val="nil"/>
              <w:left w:val="nil"/>
              <w:bottom w:val="single" w:sz="4" w:space="0" w:color="FFFFFF"/>
              <w:right w:val="single" w:sz="4" w:space="0" w:color="FFFFFF"/>
            </w:tcBorders>
            <w:noWrap/>
            <w:vAlign w:val="center"/>
            <w:hideMark/>
          </w:tcPr>
          <w:p w14:paraId="0DF73F83"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14C4F84"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7936D5E"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6574C2EF"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2C8AB66" w14:textId="77777777" w:rsidR="00763288" w:rsidRPr="00B70FD8" w:rsidRDefault="00763288" w:rsidP="00804FE2">
            <w:pPr>
              <w:ind w:firstLineChars="200" w:firstLine="360"/>
              <w:rPr>
                <w:rFonts w:ascii="Public Sans" w:hAnsi="Public Sans" w:cs="Calibri"/>
                <w:color w:val="000000"/>
                <w:sz w:val="18"/>
                <w:szCs w:val="18"/>
                <w:lang w:eastAsia="en-AU"/>
              </w:rPr>
            </w:pPr>
            <w:r w:rsidRPr="00B70FD8">
              <w:rPr>
                <w:rFonts w:ascii="Public Sans" w:hAnsi="Public Sans" w:cs="Calibri"/>
                <w:color w:val="000000"/>
                <w:sz w:val="18"/>
                <w:szCs w:val="18"/>
                <w:lang w:eastAsia="en-AU"/>
              </w:rPr>
              <w:t>Sale Proceeds Transfers to the Crown Entity</w:t>
            </w:r>
          </w:p>
        </w:tc>
        <w:tc>
          <w:tcPr>
            <w:tcW w:w="1256" w:type="dxa"/>
            <w:tcBorders>
              <w:top w:val="nil"/>
              <w:left w:val="nil"/>
              <w:bottom w:val="single" w:sz="4" w:space="0" w:color="FFFFFF"/>
              <w:right w:val="single" w:sz="4" w:space="0" w:color="FFFFFF"/>
            </w:tcBorders>
            <w:noWrap/>
            <w:vAlign w:val="center"/>
            <w:hideMark/>
          </w:tcPr>
          <w:p w14:paraId="77643E25"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BB10654"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14CAC25"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7D298BB3"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B672D34" w14:textId="77777777" w:rsidR="00763288" w:rsidRPr="00B70FD8" w:rsidRDefault="00763288" w:rsidP="00804FE2">
            <w:pPr>
              <w:ind w:firstLineChars="200" w:firstLine="360"/>
              <w:rPr>
                <w:rFonts w:ascii="Public Sans" w:hAnsi="Public Sans" w:cs="Calibri"/>
                <w:color w:val="000000"/>
                <w:sz w:val="18"/>
                <w:szCs w:val="18"/>
                <w:lang w:eastAsia="en-AU"/>
              </w:rPr>
            </w:pPr>
            <w:r w:rsidRPr="00B70FD8">
              <w:rPr>
                <w:rFonts w:ascii="Public Sans" w:hAnsi="Public Sans" w:cs="Calibri"/>
                <w:color w:val="000000"/>
                <w:sz w:val="18"/>
                <w:szCs w:val="18"/>
                <w:lang w:eastAsia="en-AU"/>
              </w:rPr>
              <w:t>Cash transfers to the Crown Entity</w:t>
            </w:r>
          </w:p>
        </w:tc>
        <w:tc>
          <w:tcPr>
            <w:tcW w:w="1256" w:type="dxa"/>
            <w:tcBorders>
              <w:top w:val="nil"/>
              <w:left w:val="nil"/>
              <w:bottom w:val="single" w:sz="4" w:space="0" w:color="FFFFFF"/>
              <w:right w:val="single" w:sz="4" w:space="0" w:color="FFFFFF"/>
            </w:tcBorders>
            <w:noWrap/>
            <w:vAlign w:val="center"/>
            <w:hideMark/>
          </w:tcPr>
          <w:p w14:paraId="503E10B0"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812FFE2"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BEF7A0A"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39546019"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DE14977" w14:textId="77777777" w:rsidR="00763288" w:rsidRPr="00B70FD8" w:rsidRDefault="00763288" w:rsidP="00804FE2">
            <w:pPr>
              <w:ind w:firstLineChars="200" w:firstLine="360"/>
              <w:rPr>
                <w:rFonts w:ascii="Public Sans" w:hAnsi="Public Sans" w:cs="Calibri"/>
                <w:color w:val="000000"/>
                <w:sz w:val="18"/>
                <w:szCs w:val="18"/>
                <w:lang w:eastAsia="en-AU"/>
              </w:rPr>
            </w:pPr>
            <w:r w:rsidRPr="00B70FD8">
              <w:rPr>
                <w:rFonts w:ascii="Public Sans" w:hAnsi="Public Sans" w:cs="Calibri"/>
                <w:color w:val="000000"/>
                <w:sz w:val="18"/>
                <w:szCs w:val="18"/>
                <w:lang w:eastAsia="en-AU"/>
              </w:rPr>
              <w:t>Sale of Goods and Services</w:t>
            </w:r>
          </w:p>
        </w:tc>
        <w:tc>
          <w:tcPr>
            <w:tcW w:w="1256" w:type="dxa"/>
            <w:tcBorders>
              <w:top w:val="nil"/>
              <w:left w:val="nil"/>
              <w:bottom w:val="single" w:sz="4" w:space="0" w:color="FFFFFF"/>
              <w:right w:val="single" w:sz="4" w:space="0" w:color="FFFFFF"/>
            </w:tcBorders>
            <w:noWrap/>
            <w:vAlign w:val="center"/>
            <w:hideMark/>
          </w:tcPr>
          <w:p w14:paraId="06CC2264"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929</w:t>
            </w:r>
          </w:p>
        </w:tc>
        <w:tc>
          <w:tcPr>
            <w:tcW w:w="1156" w:type="dxa"/>
            <w:tcBorders>
              <w:top w:val="nil"/>
              <w:left w:val="nil"/>
              <w:bottom w:val="single" w:sz="4" w:space="0" w:color="FFFFFF"/>
              <w:right w:val="single" w:sz="4" w:space="0" w:color="FFFFFF"/>
            </w:tcBorders>
            <w:noWrap/>
            <w:vAlign w:val="center"/>
            <w:hideMark/>
          </w:tcPr>
          <w:p w14:paraId="605006B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808</w:t>
            </w:r>
          </w:p>
        </w:tc>
        <w:tc>
          <w:tcPr>
            <w:tcW w:w="1156" w:type="dxa"/>
            <w:tcBorders>
              <w:top w:val="nil"/>
              <w:left w:val="nil"/>
              <w:bottom w:val="single" w:sz="4" w:space="0" w:color="FFFFFF"/>
              <w:right w:val="single" w:sz="4" w:space="0" w:color="FFFFFF"/>
            </w:tcBorders>
            <w:noWrap/>
            <w:vAlign w:val="center"/>
            <w:hideMark/>
          </w:tcPr>
          <w:p w14:paraId="791F1ACF"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989</w:t>
            </w:r>
          </w:p>
        </w:tc>
      </w:tr>
      <w:tr w:rsidR="00763288" w:rsidRPr="00B70FD8" w14:paraId="2F91AF3D"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4F7844F" w14:textId="77777777" w:rsidR="00763288" w:rsidRPr="00B70FD8" w:rsidRDefault="00763288" w:rsidP="00804FE2">
            <w:pPr>
              <w:ind w:firstLineChars="200" w:firstLine="360"/>
              <w:rPr>
                <w:rFonts w:ascii="Public Sans" w:hAnsi="Public Sans" w:cs="Calibri"/>
                <w:color w:val="000000"/>
                <w:sz w:val="18"/>
                <w:szCs w:val="18"/>
                <w:lang w:eastAsia="en-AU"/>
              </w:rPr>
            </w:pPr>
            <w:r w:rsidRPr="00B70FD8">
              <w:rPr>
                <w:rFonts w:ascii="Public Sans" w:hAnsi="Public Sans" w:cs="Calibri"/>
                <w:color w:val="000000"/>
                <w:sz w:val="18"/>
                <w:szCs w:val="18"/>
                <w:lang w:eastAsia="en-AU"/>
              </w:rPr>
              <w:t xml:space="preserve">Retained Taxes, </w:t>
            </w:r>
            <w:proofErr w:type="gramStart"/>
            <w:r w:rsidRPr="00B70FD8">
              <w:rPr>
                <w:rFonts w:ascii="Public Sans" w:hAnsi="Public Sans" w:cs="Calibri"/>
                <w:color w:val="000000"/>
                <w:sz w:val="18"/>
                <w:szCs w:val="18"/>
                <w:lang w:eastAsia="en-AU"/>
              </w:rPr>
              <w:t>Fees</w:t>
            </w:r>
            <w:proofErr w:type="gramEnd"/>
            <w:r w:rsidRPr="00B70FD8">
              <w:rPr>
                <w:rFonts w:ascii="Public Sans" w:hAnsi="Public Sans" w:cs="Calibri"/>
                <w:color w:val="000000"/>
                <w:sz w:val="18"/>
                <w:szCs w:val="18"/>
                <w:lang w:eastAsia="en-AU"/>
              </w:rPr>
              <w:t xml:space="preserve"> and Fines</w:t>
            </w:r>
          </w:p>
        </w:tc>
        <w:tc>
          <w:tcPr>
            <w:tcW w:w="1256" w:type="dxa"/>
            <w:tcBorders>
              <w:top w:val="nil"/>
              <w:left w:val="nil"/>
              <w:bottom w:val="single" w:sz="4" w:space="0" w:color="FFFFFF"/>
              <w:right w:val="single" w:sz="4" w:space="0" w:color="FFFFFF"/>
            </w:tcBorders>
            <w:noWrap/>
            <w:vAlign w:val="center"/>
            <w:hideMark/>
          </w:tcPr>
          <w:p w14:paraId="569BB3BF" w14:textId="29F132D9" w:rsidR="00763288" w:rsidRPr="00B70FD8" w:rsidRDefault="00121F34"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70,001</w:t>
            </w:r>
          </w:p>
        </w:tc>
        <w:tc>
          <w:tcPr>
            <w:tcW w:w="1156" w:type="dxa"/>
            <w:tcBorders>
              <w:top w:val="nil"/>
              <w:left w:val="nil"/>
              <w:bottom w:val="single" w:sz="4" w:space="0" w:color="FFFFFF"/>
              <w:right w:val="single" w:sz="4" w:space="0" w:color="FFFFFF"/>
            </w:tcBorders>
            <w:noWrap/>
            <w:vAlign w:val="center"/>
            <w:hideMark/>
          </w:tcPr>
          <w:p w14:paraId="2E4B99B4"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78,793</w:t>
            </w:r>
          </w:p>
        </w:tc>
        <w:tc>
          <w:tcPr>
            <w:tcW w:w="1156" w:type="dxa"/>
            <w:tcBorders>
              <w:top w:val="nil"/>
              <w:left w:val="nil"/>
              <w:bottom w:val="single" w:sz="4" w:space="0" w:color="FFFFFF"/>
              <w:right w:val="single" w:sz="4" w:space="0" w:color="FFFFFF"/>
            </w:tcBorders>
            <w:noWrap/>
            <w:vAlign w:val="center"/>
            <w:hideMark/>
          </w:tcPr>
          <w:p w14:paraId="255456C6"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104,527</w:t>
            </w:r>
          </w:p>
        </w:tc>
      </w:tr>
      <w:tr w:rsidR="00763288" w:rsidRPr="00B70FD8" w14:paraId="0DF7BA52"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2FC91AD" w14:textId="77777777" w:rsidR="00763288" w:rsidRPr="00B70FD8" w:rsidRDefault="00763288" w:rsidP="00804FE2">
            <w:pPr>
              <w:ind w:firstLineChars="200" w:firstLine="360"/>
              <w:rPr>
                <w:rFonts w:ascii="Public Sans" w:hAnsi="Public Sans" w:cs="Calibri"/>
                <w:color w:val="000000"/>
                <w:sz w:val="18"/>
                <w:szCs w:val="18"/>
                <w:lang w:eastAsia="en-AU"/>
              </w:rPr>
            </w:pPr>
            <w:r w:rsidRPr="00B70FD8">
              <w:rPr>
                <w:rFonts w:ascii="Public Sans" w:hAnsi="Public Sans" w:cs="Calibri"/>
                <w:color w:val="000000"/>
                <w:sz w:val="18"/>
                <w:szCs w:val="18"/>
                <w:lang w:eastAsia="en-AU"/>
              </w:rPr>
              <w:t>Interest Received</w:t>
            </w:r>
          </w:p>
        </w:tc>
        <w:tc>
          <w:tcPr>
            <w:tcW w:w="1256" w:type="dxa"/>
            <w:tcBorders>
              <w:top w:val="nil"/>
              <w:left w:val="nil"/>
              <w:bottom w:val="single" w:sz="4" w:space="0" w:color="FFFFFF"/>
              <w:right w:val="single" w:sz="4" w:space="0" w:color="FFFFFF"/>
            </w:tcBorders>
            <w:noWrap/>
            <w:vAlign w:val="center"/>
            <w:hideMark/>
          </w:tcPr>
          <w:p w14:paraId="2E6D5D82"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6,383</w:t>
            </w:r>
          </w:p>
        </w:tc>
        <w:tc>
          <w:tcPr>
            <w:tcW w:w="1156" w:type="dxa"/>
            <w:tcBorders>
              <w:top w:val="nil"/>
              <w:left w:val="nil"/>
              <w:bottom w:val="single" w:sz="4" w:space="0" w:color="FFFFFF"/>
              <w:right w:val="single" w:sz="4" w:space="0" w:color="FFFFFF"/>
            </w:tcBorders>
            <w:noWrap/>
            <w:vAlign w:val="center"/>
            <w:hideMark/>
          </w:tcPr>
          <w:p w14:paraId="34A91EE5"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1,105</w:t>
            </w:r>
          </w:p>
        </w:tc>
        <w:tc>
          <w:tcPr>
            <w:tcW w:w="1156" w:type="dxa"/>
            <w:tcBorders>
              <w:top w:val="nil"/>
              <w:left w:val="nil"/>
              <w:bottom w:val="single" w:sz="4" w:space="0" w:color="FFFFFF"/>
              <w:right w:val="single" w:sz="4" w:space="0" w:color="FFFFFF"/>
            </w:tcBorders>
            <w:noWrap/>
            <w:vAlign w:val="center"/>
            <w:hideMark/>
          </w:tcPr>
          <w:p w14:paraId="5712F96D"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3,464</w:t>
            </w:r>
          </w:p>
        </w:tc>
      </w:tr>
      <w:tr w:rsidR="00763288" w:rsidRPr="00B70FD8" w14:paraId="5F6C2B43"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3B38898" w14:textId="77777777" w:rsidR="00763288" w:rsidRPr="00B70FD8" w:rsidRDefault="00763288" w:rsidP="00804FE2">
            <w:pPr>
              <w:ind w:firstLineChars="200" w:firstLine="360"/>
              <w:rPr>
                <w:rFonts w:ascii="Public Sans" w:hAnsi="Public Sans" w:cs="Calibri"/>
                <w:color w:val="000000"/>
                <w:sz w:val="18"/>
                <w:szCs w:val="18"/>
                <w:lang w:eastAsia="en-AU"/>
              </w:rPr>
            </w:pPr>
            <w:r w:rsidRPr="00B70FD8">
              <w:rPr>
                <w:rFonts w:ascii="Public Sans" w:hAnsi="Public Sans" w:cs="Calibri"/>
                <w:color w:val="000000"/>
                <w:sz w:val="18"/>
                <w:szCs w:val="18"/>
                <w:lang w:eastAsia="en-AU"/>
              </w:rPr>
              <w:t>Grants and Contributions</w:t>
            </w:r>
          </w:p>
        </w:tc>
        <w:tc>
          <w:tcPr>
            <w:tcW w:w="1256" w:type="dxa"/>
            <w:tcBorders>
              <w:top w:val="nil"/>
              <w:left w:val="nil"/>
              <w:bottom w:val="single" w:sz="4" w:space="0" w:color="FFFFFF"/>
              <w:right w:val="single" w:sz="4" w:space="0" w:color="FFFFFF"/>
            </w:tcBorders>
            <w:noWrap/>
            <w:vAlign w:val="center"/>
            <w:hideMark/>
          </w:tcPr>
          <w:p w14:paraId="498C20E2"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FD66D13"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002325C2"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55A9667F" w14:textId="77777777" w:rsidTr="00E45C78">
        <w:trPr>
          <w:trHeight w:val="238"/>
        </w:trPr>
        <w:tc>
          <w:tcPr>
            <w:tcW w:w="6236" w:type="dxa"/>
            <w:tcBorders>
              <w:top w:val="nil"/>
              <w:left w:val="single" w:sz="4" w:space="0" w:color="FFFFFF"/>
              <w:bottom w:val="nil"/>
              <w:right w:val="single" w:sz="4" w:space="0" w:color="FFFFFF"/>
            </w:tcBorders>
            <w:noWrap/>
            <w:vAlign w:val="center"/>
            <w:hideMark/>
          </w:tcPr>
          <w:p w14:paraId="53C4947D" w14:textId="77777777" w:rsidR="00763288" w:rsidRPr="00B70FD8" w:rsidRDefault="00763288" w:rsidP="00804FE2">
            <w:pPr>
              <w:ind w:firstLineChars="200" w:firstLine="360"/>
              <w:rPr>
                <w:rFonts w:ascii="Public Sans" w:hAnsi="Public Sans" w:cs="Calibri"/>
                <w:color w:val="000000"/>
                <w:sz w:val="18"/>
                <w:szCs w:val="18"/>
                <w:lang w:eastAsia="en-AU"/>
              </w:rPr>
            </w:pPr>
            <w:r w:rsidRPr="00B70FD8">
              <w:rPr>
                <w:rFonts w:ascii="Public Sans" w:hAnsi="Public Sans" w:cs="Calibri"/>
                <w:color w:val="000000"/>
                <w:sz w:val="18"/>
                <w:szCs w:val="18"/>
                <w:lang w:eastAsia="en-AU"/>
              </w:rPr>
              <w:t>Other Receipts</w:t>
            </w:r>
          </w:p>
        </w:tc>
        <w:tc>
          <w:tcPr>
            <w:tcW w:w="1256" w:type="dxa"/>
            <w:tcBorders>
              <w:top w:val="nil"/>
              <w:left w:val="nil"/>
              <w:bottom w:val="nil"/>
              <w:right w:val="single" w:sz="4" w:space="0" w:color="FFFFFF"/>
            </w:tcBorders>
            <w:noWrap/>
            <w:vAlign w:val="center"/>
            <w:hideMark/>
          </w:tcPr>
          <w:p w14:paraId="37815DE5"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25,126</w:t>
            </w:r>
          </w:p>
        </w:tc>
        <w:tc>
          <w:tcPr>
            <w:tcW w:w="1156" w:type="dxa"/>
            <w:tcBorders>
              <w:top w:val="nil"/>
              <w:left w:val="nil"/>
              <w:bottom w:val="nil"/>
              <w:right w:val="single" w:sz="4" w:space="0" w:color="FFFFFF"/>
            </w:tcBorders>
            <w:noWrap/>
            <w:vAlign w:val="center"/>
            <w:hideMark/>
          </w:tcPr>
          <w:p w14:paraId="78FBF5E7"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5,452</w:t>
            </w:r>
          </w:p>
        </w:tc>
        <w:tc>
          <w:tcPr>
            <w:tcW w:w="1156" w:type="dxa"/>
            <w:tcBorders>
              <w:top w:val="nil"/>
              <w:left w:val="nil"/>
              <w:bottom w:val="nil"/>
              <w:right w:val="single" w:sz="4" w:space="0" w:color="FFFFFF"/>
            </w:tcBorders>
            <w:noWrap/>
            <w:vAlign w:val="center"/>
            <w:hideMark/>
          </w:tcPr>
          <w:p w14:paraId="75158558"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(3,054)</w:t>
            </w:r>
          </w:p>
        </w:tc>
      </w:tr>
      <w:tr w:rsidR="00763288" w:rsidRPr="00B70FD8" w14:paraId="7678A769" w14:textId="77777777" w:rsidTr="00B70FD8">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ECDF4C5" w14:textId="77777777" w:rsidR="00763288" w:rsidRPr="00B70FD8" w:rsidRDefault="00763288" w:rsidP="00CE2346">
            <w:pPr>
              <w:ind w:firstLineChars="100" w:firstLine="181"/>
              <w:rPr>
                <w:rFonts w:ascii="Public Sans" w:hAnsi="Public Sans" w:cs="Calibri"/>
                <w:b/>
                <w:bCs/>
                <w:sz w:val="18"/>
                <w:szCs w:val="18"/>
                <w:lang w:eastAsia="en-AU"/>
              </w:rPr>
            </w:pPr>
            <w:r w:rsidRPr="00B70FD8">
              <w:rPr>
                <w:rFonts w:ascii="Public Sans" w:hAnsi="Public Sans" w:cs="Calibri"/>
                <w:b/>
                <w:bCs/>
                <w:sz w:val="18"/>
                <w:szCs w:val="18"/>
                <w:lang w:eastAsia="en-AU"/>
              </w:rPr>
              <w:t>Total Receipts</w:t>
            </w:r>
          </w:p>
        </w:tc>
        <w:tc>
          <w:tcPr>
            <w:tcW w:w="1256" w:type="dxa"/>
            <w:tcBorders>
              <w:top w:val="single" w:sz="4" w:space="0" w:color="auto"/>
              <w:left w:val="nil"/>
              <w:bottom w:val="single" w:sz="4" w:space="0" w:color="auto"/>
              <w:right w:val="single" w:sz="4" w:space="0" w:color="FFFFFF"/>
            </w:tcBorders>
            <w:noWrap/>
            <w:vAlign w:val="center"/>
            <w:hideMark/>
          </w:tcPr>
          <w:p w14:paraId="1E341338" w14:textId="25387498" w:rsidR="00763288" w:rsidRPr="00B70FD8" w:rsidRDefault="00853437"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102,439</w:t>
            </w:r>
          </w:p>
        </w:tc>
        <w:tc>
          <w:tcPr>
            <w:tcW w:w="1156" w:type="dxa"/>
            <w:tcBorders>
              <w:top w:val="single" w:sz="4" w:space="0" w:color="auto"/>
              <w:left w:val="nil"/>
              <w:bottom w:val="single" w:sz="4" w:space="0" w:color="auto"/>
              <w:right w:val="single" w:sz="4" w:space="0" w:color="FFFFFF"/>
            </w:tcBorders>
            <w:noWrap/>
            <w:vAlign w:val="center"/>
            <w:hideMark/>
          </w:tcPr>
          <w:p w14:paraId="4ED2032A"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86,159</w:t>
            </w:r>
          </w:p>
        </w:tc>
        <w:tc>
          <w:tcPr>
            <w:tcW w:w="1156" w:type="dxa"/>
            <w:tcBorders>
              <w:top w:val="single" w:sz="4" w:space="0" w:color="auto"/>
              <w:left w:val="nil"/>
              <w:bottom w:val="single" w:sz="4" w:space="0" w:color="auto"/>
              <w:right w:val="single" w:sz="4" w:space="0" w:color="FFFFFF"/>
            </w:tcBorders>
            <w:noWrap/>
            <w:vAlign w:val="center"/>
            <w:hideMark/>
          </w:tcPr>
          <w:p w14:paraId="69D04875"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105,926</w:t>
            </w:r>
          </w:p>
        </w:tc>
      </w:tr>
      <w:tr w:rsidR="00763288" w:rsidRPr="00B70FD8" w14:paraId="31F87065" w14:textId="77777777" w:rsidTr="00B70FD8">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0DBB7177"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 xml:space="preserve">Net Cash Flows </w:t>
            </w:r>
            <w:proofErr w:type="gramStart"/>
            <w:r w:rsidRPr="00B70FD8">
              <w:rPr>
                <w:rFonts w:ascii="Public Sans" w:hAnsi="Public Sans" w:cs="Calibri"/>
                <w:b/>
                <w:bCs/>
                <w:sz w:val="18"/>
                <w:szCs w:val="18"/>
                <w:lang w:eastAsia="en-AU"/>
              </w:rPr>
              <w:t>From</w:t>
            </w:r>
            <w:proofErr w:type="gramEnd"/>
            <w:r w:rsidRPr="00B70FD8">
              <w:rPr>
                <w:rFonts w:ascii="Public Sans" w:hAnsi="Public Sans" w:cs="Calibri"/>
                <w:b/>
                <w:bCs/>
                <w:sz w:val="18"/>
                <w:szCs w:val="18"/>
                <w:lang w:eastAsia="en-AU"/>
              </w:rPr>
              <w:t xml:space="preserve"> Operating Activities</w:t>
            </w:r>
          </w:p>
        </w:tc>
        <w:tc>
          <w:tcPr>
            <w:tcW w:w="1256" w:type="dxa"/>
            <w:tcBorders>
              <w:top w:val="nil"/>
              <w:left w:val="nil"/>
              <w:bottom w:val="single" w:sz="4" w:space="0" w:color="auto"/>
              <w:right w:val="single" w:sz="4" w:space="0" w:color="FFFFFF"/>
            </w:tcBorders>
            <w:noWrap/>
            <w:vAlign w:val="center"/>
            <w:hideMark/>
          </w:tcPr>
          <w:p w14:paraId="6AFCA1B1"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(65,807)</w:t>
            </w:r>
          </w:p>
        </w:tc>
        <w:tc>
          <w:tcPr>
            <w:tcW w:w="1156" w:type="dxa"/>
            <w:tcBorders>
              <w:top w:val="nil"/>
              <w:left w:val="nil"/>
              <w:bottom w:val="single" w:sz="4" w:space="0" w:color="auto"/>
              <w:right w:val="single" w:sz="4" w:space="0" w:color="FFFFFF"/>
            </w:tcBorders>
            <w:noWrap/>
            <w:vAlign w:val="center"/>
            <w:hideMark/>
          </w:tcPr>
          <w:p w14:paraId="78D3FDBB"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(92,753)</w:t>
            </w:r>
          </w:p>
        </w:tc>
        <w:tc>
          <w:tcPr>
            <w:tcW w:w="1156" w:type="dxa"/>
            <w:tcBorders>
              <w:top w:val="nil"/>
              <w:left w:val="nil"/>
              <w:bottom w:val="single" w:sz="4" w:space="0" w:color="auto"/>
              <w:right w:val="single" w:sz="4" w:space="0" w:color="FFFFFF"/>
            </w:tcBorders>
            <w:noWrap/>
            <w:vAlign w:val="center"/>
            <w:hideMark/>
          </w:tcPr>
          <w:p w14:paraId="77B9E7A4"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(108,489)</w:t>
            </w:r>
          </w:p>
        </w:tc>
      </w:tr>
      <w:tr w:rsidR="00763288" w:rsidRPr="00B70FD8" w14:paraId="4B62DD7E" w14:textId="77777777" w:rsidTr="00B70FD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2FCA93C"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 xml:space="preserve">Cash Flows </w:t>
            </w:r>
            <w:proofErr w:type="gramStart"/>
            <w:r w:rsidRPr="00B70FD8">
              <w:rPr>
                <w:rFonts w:ascii="Public Sans" w:hAnsi="Public Sans" w:cs="Calibri"/>
                <w:b/>
                <w:bCs/>
                <w:sz w:val="18"/>
                <w:szCs w:val="18"/>
                <w:lang w:eastAsia="en-AU"/>
              </w:rPr>
              <w:t>From</w:t>
            </w:r>
            <w:proofErr w:type="gramEnd"/>
            <w:r w:rsidRPr="00B70FD8">
              <w:rPr>
                <w:rFonts w:ascii="Public Sans" w:hAnsi="Public Sans" w:cs="Calibri"/>
                <w:b/>
                <w:bCs/>
                <w:sz w:val="18"/>
                <w:szCs w:val="18"/>
                <w:lang w:eastAsia="en-AU"/>
              </w:rPr>
              <w:t xml:space="preserve"> Investing Activities</w:t>
            </w:r>
          </w:p>
        </w:tc>
        <w:tc>
          <w:tcPr>
            <w:tcW w:w="1256" w:type="dxa"/>
            <w:tcBorders>
              <w:top w:val="nil"/>
              <w:left w:val="nil"/>
              <w:bottom w:val="single" w:sz="4" w:space="0" w:color="FFFFFF"/>
              <w:right w:val="single" w:sz="4" w:space="0" w:color="FFFFFF"/>
            </w:tcBorders>
            <w:noWrap/>
            <w:vAlign w:val="bottom"/>
            <w:hideMark/>
          </w:tcPr>
          <w:p w14:paraId="51F534C5"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6F63877"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6EE11155"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r>
      <w:tr w:rsidR="00763288" w:rsidRPr="00B70FD8" w14:paraId="3EA10589"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AD80F1B"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Proceeds from Sale of Property, Plant and Equipment</w:t>
            </w:r>
          </w:p>
        </w:tc>
        <w:tc>
          <w:tcPr>
            <w:tcW w:w="1256" w:type="dxa"/>
            <w:tcBorders>
              <w:top w:val="nil"/>
              <w:left w:val="nil"/>
              <w:bottom w:val="single" w:sz="4" w:space="0" w:color="FFFFFF"/>
              <w:right w:val="single" w:sz="4" w:space="0" w:color="FFFFFF"/>
            </w:tcBorders>
            <w:noWrap/>
            <w:vAlign w:val="center"/>
            <w:hideMark/>
          </w:tcPr>
          <w:p w14:paraId="3DC83A9A"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57CFDD6"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722D70D"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16089FE5"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25E1D41"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Purchases of Property, Plant and Equipment</w:t>
            </w:r>
          </w:p>
        </w:tc>
        <w:tc>
          <w:tcPr>
            <w:tcW w:w="1256" w:type="dxa"/>
            <w:tcBorders>
              <w:top w:val="nil"/>
              <w:left w:val="nil"/>
              <w:bottom w:val="single" w:sz="4" w:space="0" w:color="FFFFFF"/>
              <w:right w:val="single" w:sz="4" w:space="0" w:color="FFFFFF"/>
            </w:tcBorders>
            <w:noWrap/>
            <w:vAlign w:val="center"/>
            <w:hideMark/>
          </w:tcPr>
          <w:p w14:paraId="2F952134"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(1,290)</w:t>
            </w:r>
          </w:p>
        </w:tc>
        <w:tc>
          <w:tcPr>
            <w:tcW w:w="1156" w:type="dxa"/>
            <w:tcBorders>
              <w:top w:val="nil"/>
              <w:left w:val="nil"/>
              <w:bottom w:val="single" w:sz="4" w:space="0" w:color="FFFFFF"/>
              <w:right w:val="single" w:sz="4" w:space="0" w:color="FFFFFF"/>
            </w:tcBorders>
            <w:noWrap/>
            <w:vAlign w:val="center"/>
            <w:hideMark/>
          </w:tcPr>
          <w:p w14:paraId="07279286"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(152)</w:t>
            </w:r>
          </w:p>
        </w:tc>
        <w:tc>
          <w:tcPr>
            <w:tcW w:w="1156" w:type="dxa"/>
            <w:tcBorders>
              <w:top w:val="nil"/>
              <w:left w:val="nil"/>
              <w:bottom w:val="single" w:sz="4" w:space="0" w:color="FFFFFF"/>
              <w:right w:val="single" w:sz="4" w:space="0" w:color="FFFFFF"/>
            </w:tcBorders>
            <w:noWrap/>
            <w:vAlign w:val="center"/>
            <w:hideMark/>
          </w:tcPr>
          <w:p w14:paraId="142CCEDD"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(2,640)</w:t>
            </w:r>
          </w:p>
        </w:tc>
      </w:tr>
      <w:tr w:rsidR="00763288" w:rsidRPr="00B70FD8" w14:paraId="762B075A"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3EAE317"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Proceeds from Sale of Investments</w:t>
            </w:r>
          </w:p>
        </w:tc>
        <w:tc>
          <w:tcPr>
            <w:tcW w:w="1256" w:type="dxa"/>
            <w:tcBorders>
              <w:top w:val="nil"/>
              <w:left w:val="nil"/>
              <w:bottom w:val="single" w:sz="4" w:space="0" w:color="FFFFFF"/>
              <w:right w:val="single" w:sz="4" w:space="0" w:color="FFFFFF"/>
            </w:tcBorders>
            <w:noWrap/>
            <w:vAlign w:val="center"/>
            <w:hideMark/>
          </w:tcPr>
          <w:p w14:paraId="4516CD76"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100,000</w:t>
            </w:r>
          </w:p>
        </w:tc>
        <w:tc>
          <w:tcPr>
            <w:tcW w:w="1156" w:type="dxa"/>
            <w:tcBorders>
              <w:top w:val="nil"/>
              <w:left w:val="nil"/>
              <w:bottom w:val="single" w:sz="4" w:space="0" w:color="FFFFFF"/>
              <w:right w:val="single" w:sz="4" w:space="0" w:color="FFFFFF"/>
            </w:tcBorders>
            <w:noWrap/>
            <w:vAlign w:val="center"/>
            <w:hideMark/>
          </w:tcPr>
          <w:p w14:paraId="16D4F51F"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372,088</w:t>
            </w:r>
          </w:p>
        </w:tc>
        <w:tc>
          <w:tcPr>
            <w:tcW w:w="1156" w:type="dxa"/>
            <w:tcBorders>
              <w:top w:val="nil"/>
              <w:left w:val="nil"/>
              <w:bottom w:val="single" w:sz="4" w:space="0" w:color="FFFFFF"/>
              <w:right w:val="single" w:sz="4" w:space="0" w:color="FFFFFF"/>
            </w:tcBorders>
            <w:noWrap/>
            <w:vAlign w:val="center"/>
            <w:hideMark/>
          </w:tcPr>
          <w:p w14:paraId="02CC6428"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280,339</w:t>
            </w:r>
          </w:p>
        </w:tc>
      </w:tr>
      <w:tr w:rsidR="00763288" w:rsidRPr="00B70FD8" w14:paraId="703D9983"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BC60A12"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Purchases of Investments</w:t>
            </w:r>
          </w:p>
        </w:tc>
        <w:tc>
          <w:tcPr>
            <w:tcW w:w="1256" w:type="dxa"/>
            <w:tcBorders>
              <w:top w:val="nil"/>
              <w:left w:val="nil"/>
              <w:bottom w:val="single" w:sz="4" w:space="0" w:color="FFFFFF"/>
              <w:right w:val="single" w:sz="4" w:space="0" w:color="FFFFFF"/>
            </w:tcBorders>
            <w:noWrap/>
            <w:vAlign w:val="center"/>
            <w:hideMark/>
          </w:tcPr>
          <w:p w14:paraId="277D478E"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(31,503)</w:t>
            </w:r>
          </w:p>
        </w:tc>
        <w:tc>
          <w:tcPr>
            <w:tcW w:w="1156" w:type="dxa"/>
            <w:tcBorders>
              <w:top w:val="nil"/>
              <w:left w:val="nil"/>
              <w:bottom w:val="single" w:sz="4" w:space="0" w:color="FFFFFF"/>
              <w:right w:val="single" w:sz="4" w:space="0" w:color="FFFFFF"/>
            </w:tcBorders>
            <w:noWrap/>
            <w:vAlign w:val="center"/>
            <w:hideMark/>
          </w:tcPr>
          <w:p w14:paraId="0C2EE589"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(270,620)</w:t>
            </w:r>
          </w:p>
        </w:tc>
        <w:tc>
          <w:tcPr>
            <w:tcW w:w="1156" w:type="dxa"/>
            <w:tcBorders>
              <w:top w:val="nil"/>
              <w:left w:val="nil"/>
              <w:bottom w:val="single" w:sz="4" w:space="0" w:color="FFFFFF"/>
              <w:right w:val="single" w:sz="4" w:space="0" w:color="FFFFFF"/>
            </w:tcBorders>
            <w:noWrap/>
            <w:vAlign w:val="center"/>
            <w:hideMark/>
          </w:tcPr>
          <w:p w14:paraId="7E286F2A"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(179,894)</w:t>
            </w:r>
          </w:p>
        </w:tc>
      </w:tr>
      <w:tr w:rsidR="00763288" w:rsidRPr="00B70FD8" w14:paraId="108A37FF"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6372F27"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Advances Repayments Received</w:t>
            </w:r>
          </w:p>
        </w:tc>
        <w:tc>
          <w:tcPr>
            <w:tcW w:w="1256" w:type="dxa"/>
            <w:tcBorders>
              <w:top w:val="nil"/>
              <w:left w:val="nil"/>
              <w:bottom w:val="single" w:sz="4" w:space="0" w:color="FFFFFF"/>
              <w:right w:val="single" w:sz="4" w:space="0" w:color="FFFFFF"/>
            </w:tcBorders>
            <w:noWrap/>
            <w:vAlign w:val="center"/>
            <w:hideMark/>
          </w:tcPr>
          <w:p w14:paraId="0E18A8B0"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30C2048"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33F5AC6"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745F0B1A"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192F1DA"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Advances made</w:t>
            </w:r>
          </w:p>
        </w:tc>
        <w:tc>
          <w:tcPr>
            <w:tcW w:w="1256" w:type="dxa"/>
            <w:tcBorders>
              <w:top w:val="nil"/>
              <w:left w:val="nil"/>
              <w:bottom w:val="single" w:sz="4" w:space="0" w:color="FFFFFF"/>
              <w:right w:val="single" w:sz="4" w:space="0" w:color="FFFFFF"/>
            </w:tcBorders>
            <w:noWrap/>
            <w:vAlign w:val="center"/>
            <w:hideMark/>
          </w:tcPr>
          <w:p w14:paraId="1D550539"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1B62B0E"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249E9FA4"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2C1C9EB3" w14:textId="77777777" w:rsidTr="00E45C78">
        <w:trPr>
          <w:trHeight w:val="238"/>
        </w:trPr>
        <w:tc>
          <w:tcPr>
            <w:tcW w:w="6236" w:type="dxa"/>
            <w:tcBorders>
              <w:top w:val="nil"/>
              <w:left w:val="single" w:sz="4" w:space="0" w:color="FFFFFF"/>
              <w:bottom w:val="nil"/>
              <w:right w:val="single" w:sz="4" w:space="0" w:color="FFFFFF"/>
            </w:tcBorders>
            <w:noWrap/>
            <w:vAlign w:val="center"/>
            <w:hideMark/>
          </w:tcPr>
          <w:p w14:paraId="7D39CAF2"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Other Investing</w:t>
            </w:r>
          </w:p>
        </w:tc>
        <w:tc>
          <w:tcPr>
            <w:tcW w:w="1256" w:type="dxa"/>
            <w:tcBorders>
              <w:top w:val="nil"/>
              <w:left w:val="nil"/>
              <w:bottom w:val="nil"/>
              <w:right w:val="single" w:sz="4" w:space="0" w:color="FFFFFF"/>
            </w:tcBorders>
            <w:noWrap/>
            <w:vAlign w:val="center"/>
            <w:hideMark/>
          </w:tcPr>
          <w:p w14:paraId="2D2B9256"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7B99C0C9"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(21,611)</w:t>
            </w:r>
          </w:p>
        </w:tc>
        <w:tc>
          <w:tcPr>
            <w:tcW w:w="1156" w:type="dxa"/>
            <w:tcBorders>
              <w:top w:val="nil"/>
              <w:left w:val="nil"/>
              <w:bottom w:val="nil"/>
              <w:right w:val="single" w:sz="4" w:space="0" w:color="FFFFFF"/>
            </w:tcBorders>
            <w:noWrap/>
            <w:vAlign w:val="center"/>
            <w:hideMark/>
          </w:tcPr>
          <w:p w14:paraId="5485CD2A"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4924C567" w14:textId="77777777" w:rsidTr="00B70FD8">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100F5B8"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 xml:space="preserve">Net Cash Flows </w:t>
            </w:r>
            <w:proofErr w:type="gramStart"/>
            <w:r w:rsidRPr="00B70FD8">
              <w:rPr>
                <w:rFonts w:ascii="Public Sans" w:hAnsi="Public Sans" w:cs="Calibri"/>
                <w:b/>
                <w:bCs/>
                <w:sz w:val="18"/>
                <w:szCs w:val="18"/>
                <w:lang w:eastAsia="en-AU"/>
              </w:rPr>
              <w:t>From</w:t>
            </w:r>
            <w:proofErr w:type="gramEnd"/>
            <w:r w:rsidRPr="00B70FD8">
              <w:rPr>
                <w:rFonts w:ascii="Public Sans" w:hAnsi="Public Sans" w:cs="Calibri"/>
                <w:b/>
                <w:bCs/>
                <w:sz w:val="18"/>
                <w:szCs w:val="18"/>
                <w:lang w:eastAsia="en-AU"/>
              </w:rPr>
              <w:t xml:space="preserve"> Investing Activities</w:t>
            </w:r>
          </w:p>
        </w:tc>
        <w:tc>
          <w:tcPr>
            <w:tcW w:w="1256" w:type="dxa"/>
            <w:tcBorders>
              <w:top w:val="single" w:sz="4" w:space="0" w:color="auto"/>
              <w:left w:val="nil"/>
              <w:bottom w:val="single" w:sz="4" w:space="0" w:color="auto"/>
              <w:right w:val="single" w:sz="4" w:space="0" w:color="FFFFFF"/>
            </w:tcBorders>
            <w:noWrap/>
            <w:vAlign w:val="center"/>
            <w:hideMark/>
          </w:tcPr>
          <w:p w14:paraId="7CDF72A0"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67,207</w:t>
            </w:r>
          </w:p>
        </w:tc>
        <w:tc>
          <w:tcPr>
            <w:tcW w:w="1156" w:type="dxa"/>
            <w:tcBorders>
              <w:top w:val="single" w:sz="4" w:space="0" w:color="auto"/>
              <w:left w:val="nil"/>
              <w:bottom w:val="single" w:sz="4" w:space="0" w:color="auto"/>
              <w:right w:val="single" w:sz="4" w:space="0" w:color="FFFFFF"/>
            </w:tcBorders>
            <w:noWrap/>
            <w:vAlign w:val="center"/>
            <w:hideMark/>
          </w:tcPr>
          <w:p w14:paraId="233D5BB6"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79,706</w:t>
            </w:r>
          </w:p>
        </w:tc>
        <w:tc>
          <w:tcPr>
            <w:tcW w:w="1156" w:type="dxa"/>
            <w:tcBorders>
              <w:top w:val="single" w:sz="4" w:space="0" w:color="auto"/>
              <w:left w:val="nil"/>
              <w:bottom w:val="single" w:sz="4" w:space="0" w:color="auto"/>
              <w:right w:val="single" w:sz="4" w:space="0" w:color="FFFFFF"/>
            </w:tcBorders>
            <w:noWrap/>
            <w:vAlign w:val="center"/>
            <w:hideMark/>
          </w:tcPr>
          <w:p w14:paraId="03F42B10"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97,805</w:t>
            </w:r>
          </w:p>
        </w:tc>
      </w:tr>
      <w:tr w:rsidR="00763288" w:rsidRPr="00B70FD8" w14:paraId="15E4A624" w14:textId="77777777" w:rsidTr="00B70FD8">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2B5C9ED"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 xml:space="preserve">Cash Flows </w:t>
            </w:r>
            <w:proofErr w:type="gramStart"/>
            <w:r w:rsidRPr="00B70FD8">
              <w:rPr>
                <w:rFonts w:ascii="Public Sans" w:hAnsi="Public Sans" w:cs="Calibri"/>
                <w:b/>
                <w:bCs/>
                <w:sz w:val="18"/>
                <w:szCs w:val="18"/>
                <w:lang w:eastAsia="en-AU"/>
              </w:rPr>
              <w:t>From</w:t>
            </w:r>
            <w:proofErr w:type="gramEnd"/>
            <w:r w:rsidRPr="00B70FD8">
              <w:rPr>
                <w:rFonts w:ascii="Public Sans" w:hAnsi="Public Sans" w:cs="Calibri"/>
                <w:b/>
                <w:bCs/>
                <w:sz w:val="18"/>
                <w:szCs w:val="18"/>
                <w:lang w:eastAsia="en-AU"/>
              </w:rPr>
              <w:t xml:space="preserve"> Financing Activities</w:t>
            </w:r>
          </w:p>
        </w:tc>
        <w:tc>
          <w:tcPr>
            <w:tcW w:w="1256" w:type="dxa"/>
            <w:tcBorders>
              <w:top w:val="nil"/>
              <w:left w:val="nil"/>
              <w:bottom w:val="single" w:sz="4" w:space="0" w:color="FFFFFF"/>
              <w:right w:val="single" w:sz="4" w:space="0" w:color="FFFFFF"/>
            </w:tcBorders>
            <w:noWrap/>
            <w:vAlign w:val="bottom"/>
            <w:hideMark/>
          </w:tcPr>
          <w:p w14:paraId="331043D8"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12077888"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c>
          <w:tcPr>
            <w:tcW w:w="1156" w:type="dxa"/>
            <w:tcBorders>
              <w:top w:val="nil"/>
              <w:left w:val="nil"/>
              <w:bottom w:val="single" w:sz="4" w:space="0" w:color="FFFFFF"/>
              <w:right w:val="single" w:sz="4" w:space="0" w:color="FFFFFF"/>
            </w:tcBorders>
            <w:noWrap/>
            <w:vAlign w:val="bottom"/>
            <w:hideMark/>
          </w:tcPr>
          <w:p w14:paraId="43A7C2B0"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 </w:t>
            </w:r>
          </w:p>
        </w:tc>
      </w:tr>
      <w:tr w:rsidR="00763288" w:rsidRPr="00B70FD8" w14:paraId="43F44106"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FC68280"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Proceeds from Borrowings and Advances</w:t>
            </w:r>
          </w:p>
        </w:tc>
        <w:tc>
          <w:tcPr>
            <w:tcW w:w="1256" w:type="dxa"/>
            <w:tcBorders>
              <w:top w:val="nil"/>
              <w:left w:val="nil"/>
              <w:bottom w:val="single" w:sz="4" w:space="0" w:color="FFFFFF"/>
              <w:right w:val="single" w:sz="4" w:space="0" w:color="FFFFFF"/>
            </w:tcBorders>
            <w:noWrap/>
            <w:vAlign w:val="center"/>
            <w:hideMark/>
          </w:tcPr>
          <w:p w14:paraId="7D895704"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8DC31A9"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269E7F3"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54E2126B"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C6F64AA"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Repayment of Borrowings and Advances</w:t>
            </w:r>
          </w:p>
        </w:tc>
        <w:tc>
          <w:tcPr>
            <w:tcW w:w="1256" w:type="dxa"/>
            <w:tcBorders>
              <w:top w:val="nil"/>
              <w:left w:val="nil"/>
              <w:bottom w:val="single" w:sz="4" w:space="0" w:color="FFFFFF"/>
              <w:right w:val="single" w:sz="4" w:space="0" w:color="FFFFFF"/>
            </w:tcBorders>
            <w:noWrap/>
            <w:vAlign w:val="center"/>
            <w:hideMark/>
          </w:tcPr>
          <w:p w14:paraId="28758D4C"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(640)</w:t>
            </w:r>
          </w:p>
        </w:tc>
        <w:tc>
          <w:tcPr>
            <w:tcW w:w="1156" w:type="dxa"/>
            <w:tcBorders>
              <w:top w:val="nil"/>
              <w:left w:val="nil"/>
              <w:bottom w:val="single" w:sz="4" w:space="0" w:color="FFFFFF"/>
              <w:right w:val="single" w:sz="4" w:space="0" w:color="FFFFFF"/>
            </w:tcBorders>
            <w:noWrap/>
            <w:vAlign w:val="center"/>
            <w:hideMark/>
          </w:tcPr>
          <w:p w14:paraId="40BA77A6"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(276)</w:t>
            </w:r>
          </w:p>
        </w:tc>
        <w:tc>
          <w:tcPr>
            <w:tcW w:w="1156" w:type="dxa"/>
            <w:tcBorders>
              <w:top w:val="nil"/>
              <w:left w:val="nil"/>
              <w:bottom w:val="single" w:sz="4" w:space="0" w:color="FFFFFF"/>
              <w:right w:val="single" w:sz="4" w:space="0" w:color="FFFFFF"/>
            </w:tcBorders>
            <w:noWrap/>
            <w:vAlign w:val="center"/>
            <w:hideMark/>
          </w:tcPr>
          <w:p w14:paraId="4C8CE961"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778A9AA6"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FE96716"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Dividends Paid</w:t>
            </w:r>
          </w:p>
        </w:tc>
        <w:tc>
          <w:tcPr>
            <w:tcW w:w="1256" w:type="dxa"/>
            <w:tcBorders>
              <w:top w:val="nil"/>
              <w:left w:val="nil"/>
              <w:bottom w:val="single" w:sz="4" w:space="0" w:color="FFFFFF"/>
              <w:right w:val="single" w:sz="4" w:space="0" w:color="FFFFFF"/>
            </w:tcBorders>
            <w:noWrap/>
            <w:vAlign w:val="center"/>
            <w:hideMark/>
          </w:tcPr>
          <w:p w14:paraId="3824BD7D"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7486400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5D53EBD1"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57066507"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B5BB776"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Other Financing</w:t>
            </w:r>
          </w:p>
        </w:tc>
        <w:tc>
          <w:tcPr>
            <w:tcW w:w="1256" w:type="dxa"/>
            <w:tcBorders>
              <w:top w:val="nil"/>
              <w:left w:val="nil"/>
              <w:bottom w:val="single" w:sz="4" w:space="0" w:color="FFFFFF"/>
              <w:right w:val="single" w:sz="4" w:space="0" w:color="FFFFFF"/>
            </w:tcBorders>
            <w:noWrap/>
            <w:vAlign w:val="center"/>
            <w:hideMark/>
          </w:tcPr>
          <w:p w14:paraId="2899E5BD"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330F3C28"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6A83A2B8"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0DCDC221" w14:textId="77777777" w:rsidTr="00E45C78">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B5EA4DF"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Capital Appropriation - Equity Appropriation</w:t>
            </w:r>
          </w:p>
        </w:tc>
        <w:tc>
          <w:tcPr>
            <w:tcW w:w="1256" w:type="dxa"/>
            <w:tcBorders>
              <w:top w:val="nil"/>
              <w:left w:val="nil"/>
              <w:bottom w:val="single" w:sz="4" w:space="0" w:color="FFFFFF"/>
              <w:right w:val="single" w:sz="4" w:space="0" w:color="FFFFFF"/>
            </w:tcBorders>
            <w:noWrap/>
            <w:vAlign w:val="center"/>
            <w:hideMark/>
          </w:tcPr>
          <w:p w14:paraId="68E7C4FE"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1E7D3724"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single" w:sz="4" w:space="0" w:color="FFFFFF"/>
              <w:right w:val="single" w:sz="4" w:space="0" w:color="FFFFFF"/>
            </w:tcBorders>
            <w:noWrap/>
            <w:vAlign w:val="center"/>
            <w:hideMark/>
          </w:tcPr>
          <w:p w14:paraId="44B92503"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1872351B" w14:textId="77777777" w:rsidTr="00E45C78">
        <w:trPr>
          <w:trHeight w:val="238"/>
        </w:trPr>
        <w:tc>
          <w:tcPr>
            <w:tcW w:w="6236" w:type="dxa"/>
            <w:tcBorders>
              <w:top w:val="nil"/>
              <w:left w:val="single" w:sz="4" w:space="0" w:color="FFFFFF"/>
              <w:bottom w:val="nil"/>
              <w:right w:val="single" w:sz="4" w:space="0" w:color="FFFFFF"/>
            </w:tcBorders>
            <w:noWrap/>
            <w:vAlign w:val="center"/>
            <w:hideMark/>
          </w:tcPr>
          <w:p w14:paraId="299D1DE4"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Cash Equity Injection to For-Profit Entities</w:t>
            </w:r>
          </w:p>
        </w:tc>
        <w:tc>
          <w:tcPr>
            <w:tcW w:w="1256" w:type="dxa"/>
            <w:tcBorders>
              <w:top w:val="nil"/>
              <w:left w:val="nil"/>
              <w:bottom w:val="nil"/>
              <w:right w:val="single" w:sz="4" w:space="0" w:color="FFFFFF"/>
            </w:tcBorders>
            <w:noWrap/>
            <w:vAlign w:val="center"/>
            <w:hideMark/>
          </w:tcPr>
          <w:p w14:paraId="0B908C9F"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436F6C9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24A63CAB"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4BDD73AB" w14:textId="77777777" w:rsidTr="00B70FD8">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06BFD22"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 xml:space="preserve">Net Cash Flows </w:t>
            </w:r>
            <w:proofErr w:type="gramStart"/>
            <w:r w:rsidRPr="00B70FD8">
              <w:rPr>
                <w:rFonts w:ascii="Public Sans" w:hAnsi="Public Sans" w:cs="Calibri"/>
                <w:b/>
                <w:bCs/>
                <w:sz w:val="18"/>
                <w:szCs w:val="18"/>
                <w:lang w:eastAsia="en-AU"/>
              </w:rPr>
              <w:t>From</w:t>
            </w:r>
            <w:proofErr w:type="gramEnd"/>
            <w:r w:rsidRPr="00B70FD8">
              <w:rPr>
                <w:rFonts w:ascii="Public Sans" w:hAnsi="Public Sans" w:cs="Calibri"/>
                <w:b/>
                <w:bCs/>
                <w:sz w:val="18"/>
                <w:szCs w:val="18"/>
                <w:lang w:eastAsia="en-AU"/>
              </w:rPr>
              <w:t xml:space="preserve"> Financing Activities</w:t>
            </w:r>
          </w:p>
        </w:tc>
        <w:tc>
          <w:tcPr>
            <w:tcW w:w="1256" w:type="dxa"/>
            <w:tcBorders>
              <w:top w:val="single" w:sz="4" w:space="0" w:color="auto"/>
              <w:left w:val="nil"/>
              <w:bottom w:val="single" w:sz="4" w:space="0" w:color="auto"/>
              <w:right w:val="single" w:sz="4" w:space="0" w:color="FFFFFF"/>
            </w:tcBorders>
            <w:noWrap/>
            <w:vAlign w:val="center"/>
            <w:hideMark/>
          </w:tcPr>
          <w:p w14:paraId="79DB079F"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(640)</w:t>
            </w:r>
          </w:p>
        </w:tc>
        <w:tc>
          <w:tcPr>
            <w:tcW w:w="1156" w:type="dxa"/>
            <w:tcBorders>
              <w:top w:val="single" w:sz="4" w:space="0" w:color="auto"/>
              <w:left w:val="nil"/>
              <w:bottom w:val="single" w:sz="4" w:space="0" w:color="auto"/>
              <w:right w:val="single" w:sz="4" w:space="0" w:color="FFFFFF"/>
            </w:tcBorders>
            <w:noWrap/>
            <w:vAlign w:val="center"/>
            <w:hideMark/>
          </w:tcPr>
          <w:p w14:paraId="62C04BC8"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(276)</w:t>
            </w:r>
          </w:p>
        </w:tc>
        <w:tc>
          <w:tcPr>
            <w:tcW w:w="1156" w:type="dxa"/>
            <w:tcBorders>
              <w:top w:val="single" w:sz="4" w:space="0" w:color="auto"/>
              <w:left w:val="nil"/>
              <w:bottom w:val="single" w:sz="4" w:space="0" w:color="auto"/>
              <w:right w:val="single" w:sz="4" w:space="0" w:color="FFFFFF"/>
            </w:tcBorders>
            <w:noWrap/>
            <w:vAlign w:val="center"/>
            <w:hideMark/>
          </w:tcPr>
          <w:p w14:paraId="06281C97"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w:t>
            </w:r>
          </w:p>
        </w:tc>
      </w:tr>
      <w:tr w:rsidR="00763288" w:rsidRPr="00B70FD8" w14:paraId="46EE04A8" w14:textId="77777777" w:rsidTr="00B70FD8">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09AB4469"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Net Increase/(Decrease) in Cash</w:t>
            </w:r>
          </w:p>
        </w:tc>
        <w:tc>
          <w:tcPr>
            <w:tcW w:w="1256" w:type="dxa"/>
            <w:tcBorders>
              <w:top w:val="nil"/>
              <w:left w:val="nil"/>
              <w:bottom w:val="single" w:sz="4" w:space="0" w:color="auto"/>
              <w:right w:val="single" w:sz="4" w:space="0" w:color="FFFFFF"/>
            </w:tcBorders>
            <w:noWrap/>
            <w:vAlign w:val="center"/>
            <w:hideMark/>
          </w:tcPr>
          <w:p w14:paraId="0A6C2918"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760</w:t>
            </w:r>
          </w:p>
        </w:tc>
        <w:tc>
          <w:tcPr>
            <w:tcW w:w="1156" w:type="dxa"/>
            <w:tcBorders>
              <w:top w:val="nil"/>
              <w:left w:val="nil"/>
              <w:bottom w:val="single" w:sz="4" w:space="0" w:color="auto"/>
              <w:right w:val="single" w:sz="4" w:space="0" w:color="FFFFFF"/>
            </w:tcBorders>
            <w:noWrap/>
            <w:vAlign w:val="center"/>
            <w:hideMark/>
          </w:tcPr>
          <w:p w14:paraId="727132FD"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(13,324)</w:t>
            </w:r>
          </w:p>
        </w:tc>
        <w:tc>
          <w:tcPr>
            <w:tcW w:w="1156" w:type="dxa"/>
            <w:tcBorders>
              <w:top w:val="nil"/>
              <w:left w:val="nil"/>
              <w:bottom w:val="single" w:sz="4" w:space="0" w:color="auto"/>
              <w:right w:val="single" w:sz="4" w:space="0" w:color="FFFFFF"/>
            </w:tcBorders>
            <w:noWrap/>
            <w:vAlign w:val="center"/>
            <w:hideMark/>
          </w:tcPr>
          <w:p w14:paraId="7BBE19BB"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(10,685)</w:t>
            </w:r>
          </w:p>
        </w:tc>
      </w:tr>
      <w:tr w:rsidR="00763288" w:rsidRPr="00B70FD8" w14:paraId="674D37D7" w14:textId="77777777" w:rsidTr="00E45C78">
        <w:trPr>
          <w:trHeight w:val="238"/>
        </w:trPr>
        <w:tc>
          <w:tcPr>
            <w:tcW w:w="6236" w:type="dxa"/>
            <w:tcBorders>
              <w:top w:val="nil"/>
              <w:left w:val="single" w:sz="4" w:space="0" w:color="FFFFFF"/>
              <w:bottom w:val="nil"/>
              <w:right w:val="single" w:sz="4" w:space="0" w:color="FFFFFF"/>
            </w:tcBorders>
            <w:noWrap/>
            <w:vAlign w:val="center"/>
            <w:hideMark/>
          </w:tcPr>
          <w:p w14:paraId="34358643"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Opening Cash and Cash Equivalents</w:t>
            </w:r>
          </w:p>
        </w:tc>
        <w:tc>
          <w:tcPr>
            <w:tcW w:w="1256" w:type="dxa"/>
            <w:tcBorders>
              <w:top w:val="nil"/>
              <w:left w:val="nil"/>
              <w:bottom w:val="nil"/>
              <w:right w:val="single" w:sz="4" w:space="0" w:color="FFFFFF"/>
            </w:tcBorders>
            <w:noWrap/>
            <w:vAlign w:val="center"/>
            <w:hideMark/>
          </w:tcPr>
          <w:p w14:paraId="046C7B08"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44,255</w:t>
            </w:r>
          </w:p>
        </w:tc>
        <w:tc>
          <w:tcPr>
            <w:tcW w:w="1156" w:type="dxa"/>
            <w:tcBorders>
              <w:top w:val="nil"/>
              <w:left w:val="nil"/>
              <w:bottom w:val="nil"/>
              <w:right w:val="single" w:sz="4" w:space="0" w:color="FFFFFF"/>
            </w:tcBorders>
            <w:noWrap/>
            <w:vAlign w:val="center"/>
            <w:hideMark/>
          </w:tcPr>
          <w:p w14:paraId="50B88858"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32,064</w:t>
            </w:r>
          </w:p>
        </w:tc>
        <w:tc>
          <w:tcPr>
            <w:tcW w:w="1156" w:type="dxa"/>
            <w:tcBorders>
              <w:top w:val="nil"/>
              <w:left w:val="nil"/>
              <w:bottom w:val="nil"/>
              <w:right w:val="single" w:sz="4" w:space="0" w:color="FFFFFF"/>
            </w:tcBorders>
            <w:noWrap/>
            <w:vAlign w:val="center"/>
            <w:hideMark/>
          </w:tcPr>
          <w:p w14:paraId="525378C6"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18,740</w:t>
            </w:r>
          </w:p>
        </w:tc>
      </w:tr>
      <w:tr w:rsidR="00763288" w:rsidRPr="00B70FD8" w14:paraId="4D8623D3" w14:textId="77777777" w:rsidTr="00E45C78">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1864333C"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Reclassification of Cash Equivalents</w:t>
            </w:r>
          </w:p>
        </w:tc>
        <w:tc>
          <w:tcPr>
            <w:tcW w:w="1256" w:type="dxa"/>
            <w:tcBorders>
              <w:top w:val="single" w:sz="4" w:space="0" w:color="FFFFFF"/>
              <w:left w:val="nil"/>
              <w:bottom w:val="single" w:sz="4" w:space="0" w:color="FFFFFF"/>
              <w:right w:val="single" w:sz="4" w:space="0" w:color="FFFFFF"/>
            </w:tcBorders>
            <w:noWrap/>
            <w:vAlign w:val="center"/>
            <w:hideMark/>
          </w:tcPr>
          <w:p w14:paraId="570E4F80"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5B0CBF02"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single" w:sz="4" w:space="0" w:color="FFFFFF"/>
              <w:left w:val="nil"/>
              <w:bottom w:val="single" w:sz="4" w:space="0" w:color="FFFFFF"/>
              <w:right w:val="single" w:sz="4" w:space="0" w:color="FFFFFF"/>
            </w:tcBorders>
            <w:noWrap/>
            <w:vAlign w:val="center"/>
            <w:hideMark/>
          </w:tcPr>
          <w:p w14:paraId="1308A3F2"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384B7DC7" w14:textId="77777777" w:rsidTr="00E45C78">
        <w:trPr>
          <w:trHeight w:val="238"/>
        </w:trPr>
        <w:tc>
          <w:tcPr>
            <w:tcW w:w="6236" w:type="dxa"/>
            <w:tcBorders>
              <w:top w:val="nil"/>
              <w:left w:val="single" w:sz="4" w:space="0" w:color="FFFFFF"/>
              <w:bottom w:val="nil"/>
              <w:right w:val="single" w:sz="4" w:space="0" w:color="FFFFFF"/>
            </w:tcBorders>
            <w:noWrap/>
            <w:vAlign w:val="center"/>
            <w:hideMark/>
          </w:tcPr>
          <w:p w14:paraId="2E19363D" w14:textId="77777777" w:rsidR="00763288" w:rsidRPr="00B70FD8" w:rsidRDefault="00763288" w:rsidP="001A5221">
            <w:pPr>
              <w:ind w:firstLineChars="100" w:firstLine="180"/>
              <w:rPr>
                <w:rFonts w:ascii="Public Sans" w:hAnsi="Public Sans" w:cs="Calibri"/>
                <w:sz w:val="18"/>
                <w:szCs w:val="18"/>
                <w:lang w:eastAsia="en-AU"/>
              </w:rPr>
            </w:pPr>
            <w:r w:rsidRPr="00B70FD8">
              <w:rPr>
                <w:rFonts w:ascii="Public Sans" w:hAnsi="Public Sans" w:cs="Calibri"/>
                <w:sz w:val="18"/>
                <w:szCs w:val="18"/>
                <w:lang w:eastAsia="en-AU"/>
              </w:rPr>
              <w:t>Cash transferred in(out) as a Result of Administrative Restructuring</w:t>
            </w:r>
          </w:p>
        </w:tc>
        <w:tc>
          <w:tcPr>
            <w:tcW w:w="1256" w:type="dxa"/>
            <w:tcBorders>
              <w:top w:val="nil"/>
              <w:left w:val="nil"/>
              <w:bottom w:val="nil"/>
              <w:right w:val="single" w:sz="4" w:space="0" w:color="FFFFFF"/>
            </w:tcBorders>
            <w:noWrap/>
            <w:vAlign w:val="center"/>
            <w:hideMark/>
          </w:tcPr>
          <w:p w14:paraId="18427ACF"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496E16F7"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c>
          <w:tcPr>
            <w:tcW w:w="1156" w:type="dxa"/>
            <w:tcBorders>
              <w:top w:val="nil"/>
              <w:left w:val="nil"/>
              <w:bottom w:val="nil"/>
              <w:right w:val="single" w:sz="4" w:space="0" w:color="FFFFFF"/>
            </w:tcBorders>
            <w:noWrap/>
            <w:vAlign w:val="center"/>
            <w:hideMark/>
          </w:tcPr>
          <w:p w14:paraId="1F73CB50" w14:textId="77777777" w:rsidR="00763288" w:rsidRPr="00B70FD8" w:rsidRDefault="00763288" w:rsidP="00763288">
            <w:pPr>
              <w:jc w:val="right"/>
              <w:rPr>
                <w:rFonts w:ascii="Public Sans" w:hAnsi="Public Sans" w:cs="Calibri"/>
                <w:sz w:val="18"/>
                <w:szCs w:val="18"/>
                <w:lang w:eastAsia="en-AU"/>
              </w:rPr>
            </w:pPr>
            <w:r w:rsidRPr="00B70FD8">
              <w:rPr>
                <w:rFonts w:ascii="Public Sans" w:hAnsi="Public Sans" w:cs="Calibri"/>
                <w:sz w:val="18"/>
                <w:szCs w:val="18"/>
                <w:lang w:eastAsia="en-AU"/>
              </w:rPr>
              <w:t>...</w:t>
            </w:r>
          </w:p>
        </w:tc>
      </w:tr>
      <w:tr w:rsidR="00763288" w:rsidRPr="00B70FD8" w14:paraId="76D2F7B9" w14:textId="77777777" w:rsidTr="00E45C78">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4324FA3C" w14:textId="77777777" w:rsidR="00763288" w:rsidRPr="00B70FD8" w:rsidRDefault="00763288" w:rsidP="00763288">
            <w:pPr>
              <w:rPr>
                <w:rFonts w:ascii="Public Sans" w:hAnsi="Public Sans" w:cs="Calibri"/>
                <w:b/>
                <w:bCs/>
                <w:sz w:val="18"/>
                <w:szCs w:val="18"/>
                <w:lang w:eastAsia="en-AU"/>
              </w:rPr>
            </w:pPr>
            <w:r w:rsidRPr="00B70FD8">
              <w:rPr>
                <w:rFonts w:ascii="Public Sans" w:hAnsi="Public Sans" w:cs="Calibri"/>
                <w:b/>
                <w:bCs/>
                <w:sz w:val="18"/>
                <w:szCs w:val="18"/>
                <w:lang w:eastAsia="en-AU"/>
              </w:rPr>
              <w:t>Closing Cash and Cash Equivalents</w:t>
            </w:r>
          </w:p>
        </w:tc>
        <w:tc>
          <w:tcPr>
            <w:tcW w:w="1256" w:type="dxa"/>
            <w:tcBorders>
              <w:top w:val="single" w:sz="4" w:space="0" w:color="auto"/>
              <w:left w:val="nil"/>
              <w:bottom w:val="single" w:sz="4" w:space="0" w:color="auto"/>
              <w:right w:val="single" w:sz="4" w:space="0" w:color="FFFFFF"/>
            </w:tcBorders>
            <w:noWrap/>
            <w:vAlign w:val="center"/>
            <w:hideMark/>
          </w:tcPr>
          <w:p w14:paraId="7CA09973"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45,015</w:t>
            </w:r>
          </w:p>
        </w:tc>
        <w:tc>
          <w:tcPr>
            <w:tcW w:w="1156" w:type="dxa"/>
            <w:tcBorders>
              <w:top w:val="single" w:sz="4" w:space="0" w:color="auto"/>
              <w:left w:val="nil"/>
              <w:bottom w:val="single" w:sz="4" w:space="0" w:color="auto"/>
              <w:right w:val="single" w:sz="4" w:space="0" w:color="FFFFFF"/>
            </w:tcBorders>
            <w:noWrap/>
            <w:vAlign w:val="center"/>
            <w:hideMark/>
          </w:tcPr>
          <w:p w14:paraId="382BBFD2"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18,740</w:t>
            </w:r>
          </w:p>
        </w:tc>
        <w:tc>
          <w:tcPr>
            <w:tcW w:w="1156" w:type="dxa"/>
            <w:tcBorders>
              <w:top w:val="single" w:sz="4" w:space="0" w:color="auto"/>
              <w:left w:val="nil"/>
              <w:bottom w:val="single" w:sz="4" w:space="0" w:color="auto"/>
              <w:right w:val="single" w:sz="4" w:space="0" w:color="FFFFFF"/>
            </w:tcBorders>
            <w:noWrap/>
            <w:vAlign w:val="center"/>
            <w:hideMark/>
          </w:tcPr>
          <w:p w14:paraId="016ABCA0" w14:textId="77777777" w:rsidR="00763288" w:rsidRPr="00B70FD8" w:rsidRDefault="00763288" w:rsidP="00763288">
            <w:pPr>
              <w:jc w:val="right"/>
              <w:rPr>
                <w:rFonts w:ascii="Public Sans" w:hAnsi="Public Sans" w:cs="Calibri"/>
                <w:b/>
                <w:bCs/>
                <w:sz w:val="18"/>
                <w:szCs w:val="18"/>
                <w:lang w:eastAsia="en-AU"/>
              </w:rPr>
            </w:pPr>
            <w:r w:rsidRPr="00B70FD8">
              <w:rPr>
                <w:rFonts w:ascii="Public Sans" w:hAnsi="Public Sans" w:cs="Calibri"/>
                <w:b/>
                <w:bCs/>
                <w:sz w:val="18"/>
                <w:szCs w:val="18"/>
                <w:lang w:eastAsia="en-AU"/>
              </w:rPr>
              <w:t>8,055</w:t>
            </w:r>
          </w:p>
        </w:tc>
      </w:tr>
    </w:tbl>
    <w:p w14:paraId="2697E93E" w14:textId="77777777" w:rsidR="008B28A1" w:rsidRPr="008B28A1" w:rsidRDefault="008B28A1" w:rsidP="008B28A1"/>
    <w:sectPr w:rsidR="008B28A1" w:rsidRPr="008B28A1" w:rsidSect="00B53410">
      <w:headerReference w:type="even" r:id="rId73"/>
      <w:headerReference w:type="default" r:id="rId74"/>
      <w:headerReference w:type="first" r:id="rId75"/>
      <w:footerReference w:type="first" r:id="rId76"/>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635C" w14:textId="77777777" w:rsidR="007C7CA9" w:rsidRDefault="007C7CA9">
      <w:r>
        <w:separator/>
      </w:r>
    </w:p>
    <w:p w14:paraId="2DB27CF7" w14:textId="77777777" w:rsidR="007C7CA9" w:rsidRDefault="007C7CA9"/>
  </w:endnote>
  <w:endnote w:type="continuationSeparator" w:id="0">
    <w:p w14:paraId="0C64673C" w14:textId="77777777" w:rsidR="007C7CA9" w:rsidRDefault="007C7CA9">
      <w:r>
        <w:continuationSeparator/>
      </w:r>
    </w:p>
    <w:p w14:paraId="02D917A2" w14:textId="77777777" w:rsidR="007C7CA9" w:rsidRDefault="007C7CA9"/>
  </w:endnote>
  <w:endnote w:type="continuationNotice" w:id="1">
    <w:p w14:paraId="1D57C89E" w14:textId="77777777" w:rsidR="007C7CA9" w:rsidRDefault="007C7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Bold">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ublic Sans SemiBold">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4334" w14:textId="657DC791" w:rsidR="00A2254D" w:rsidRPr="003463D9" w:rsidRDefault="00D51D9E"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12</w:t>
    </w:r>
    <w:r w:rsidR="00A2254D" w:rsidRPr="003463D9">
      <w:rPr>
        <w:rFonts w:ascii="Public Sans" w:hAnsi="Public Sans"/>
        <w:szCs w:val="18"/>
      </w:rPr>
      <w:t xml:space="preserve"> - </w:t>
    </w:r>
    <w:r w:rsidR="00A2254D" w:rsidRPr="003463D9">
      <w:rPr>
        <w:rFonts w:ascii="Public Sans" w:hAnsi="Public Sans"/>
        <w:szCs w:val="18"/>
      </w:rPr>
      <w:fldChar w:fldCharType="begin"/>
    </w:r>
    <w:r w:rsidR="00A2254D" w:rsidRPr="003463D9">
      <w:rPr>
        <w:rFonts w:ascii="Public Sans" w:hAnsi="Public Sans"/>
        <w:szCs w:val="18"/>
      </w:rPr>
      <w:instrText xml:space="preserve"> PAGE  \* MERGEFORMAT </w:instrText>
    </w:r>
    <w:r w:rsidR="00A2254D" w:rsidRPr="003463D9">
      <w:rPr>
        <w:rFonts w:ascii="Public Sans" w:hAnsi="Public Sans"/>
        <w:szCs w:val="18"/>
      </w:rPr>
      <w:fldChar w:fldCharType="separate"/>
    </w:r>
    <w:r w:rsidR="00A2254D">
      <w:rPr>
        <w:rFonts w:ascii="Public Sans" w:hAnsi="Public Sans"/>
        <w:szCs w:val="18"/>
      </w:rPr>
      <w:t>6</w:t>
    </w:r>
    <w:r w:rsidR="00A2254D" w:rsidRPr="003463D9">
      <w:rPr>
        <w:rFonts w:ascii="Public Sans" w:hAnsi="Public Sans"/>
        <w:szCs w:val="18"/>
      </w:rPr>
      <w:fldChar w:fldCharType="end"/>
    </w:r>
    <w:r w:rsidR="00A2254D" w:rsidRPr="003463D9">
      <w:rPr>
        <w:rFonts w:ascii="Public Sans" w:hAnsi="Public Sans"/>
        <w:szCs w:val="18"/>
      </w:rPr>
      <w:tab/>
      <w:t>Agency Financial Statements 2023-24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AEB7" w14:textId="78F91CFF" w:rsidR="003176EF" w:rsidRPr="003463D9" w:rsidRDefault="00D51D9E"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12</w:t>
    </w:r>
    <w:r w:rsidR="003176EF" w:rsidRPr="003463D9">
      <w:rPr>
        <w:rFonts w:ascii="Public Sans" w:hAnsi="Public Sans"/>
        <w:szCs w:val="18"/>
      </w:rPr>
      <w:t xml:space="preserve"> - </w:t>
    </w:r>
    <w:r w:rsidR="003176EF" w:rsidRPr="003463D9">
      <w:rPr>
        <w:rFonts w:ascii="Public Sans" w:hAnsi="Public Sans"/>
        <w:szCs w:val="18"/>
      </w:rPr>
      <w:fldChar w:fldCharType="begin"/>
    </w:r>
    <w:r w:rsidR="003176EF" w:rsidRPr="003463D9">
      <w:rPr>
        <w:rFonts w:ascii="Public Sans" w:hAnsi="Public Sans"/>
        <w:szCs w:val="18"/>
      </w:rPr>
      <w:instrText xml:space="preserve"> PAGE  \* MERGEFORMAT </w:instrText>
    </w:r>
    <w:r w:rsidR="003176EF" w:rsidRPr="003463D9">
      <w:rPr>
        <w:rFonts w:ascii="Public Sans" w:hAnsi="Public Sans"/>
        <w:szCs w:val="18"/>
      </w:rPr>
      <w:fldChar w:fldCharType="separate"/>
    </w:r>
    <w:r w:rsidR="003176EF">
      <w:rPr>
        <w:rFonts w:ascii="Public Sans" w:hAnsi="Public Sans"/>
        <w:szCs w:val="18"/>
      </w:rPr>
      <w:t>26</w:t>
    </w:r>
    <w:r w:rsidR="003176EF" w:rsidRPr="003463D9">
      <w:rPr>
        <w:rFonts w:ascii="Public Sans" w:hAnsi="Public Sans"/>
        <w:szCs w:val="18"/>
      </w:rPr>
      <w:fldChar w:fldCharType="end"/>
    </w:r>
    <w:r w:rsidR="003176EF">
      <w:rPr>
        <w:rFonts w:ascii="Public Sans" w:hAnsi="Public Sans"/>
        <w:szCs w:val="18"/>
      </w:rPr>
      <w:tab/>
    </w:r>
    <w:r w:rsidR="003176EF" w:rsidRPr="003463D9">
      <w:rPr>
        <w:rFonts w:ascii="Public Sans" w:hAnsi="Public Sans"/>
        <w:szCs w:val="18"/>
      </w:rPr>
      <w:t>Agency Financial Statements 2023-24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7916" w14:textId="228FDCD5" w:rsidR="003176EF" w:rsidRPr="003463D9" w:rsidRDefault="003176EF" w:rsidP="00A2254D">
    <w:pPr>
      <w:pStyle w:val="Footer"/>
      <w:pBdr>
        <w:top w:val="single" w:sz="4" w:space="4" w:color="auto"/>
      </w:pBdr>
      <w:tabs>
        <w:tab w:val="clear" w:pos="7655"/>
        <w:tab w:val="right" w:pos="9639"/>
      </w:tabs>
      <w:rPr>
        <w:rFonts w:ascii="Public Sans" w:hAnsi="Public Sans"/>
      </w:rPr>
    </w:pPr>
    <w:r w:rsidRPr="003463D9">
      <w:rPr>
        <w:rFonts w:ascii="Public Sans" w:hAnsi="Public Sans"/>
        <w:szCs w:val="18"/>
      </w:rPr>
      <w:t>Agency Financial Statements 2023-24</w:t>
    </w:r>
    <w:r>
      <w:rPr>
        <w:rFonts w:ascii="Public Sans" w:hAnsi="Public Sans"/>
        <w:szCs w:val="18"/>
      </w:rPr>
      <w:tab/>
    </w:r>
    <w:r w:rsidR="00D51D9E">
      <w:rPr>
        <w:rFonts w:ascii="Public Sans" w:hAnsi="Public Sans"/>
        <w:szCs w:val="18"/>
      </w:rPr>
      <w:t>12</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29</w:t>
    </w:r>
    <w:r w:rsidRPr="003463D9">
      <w:rPr>
        <w:rFonts w:ascii="Public Sans" w:hAnsi="Public Sans"/>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284B" w14:textId="4A2D3F7B" w:rsidR="003176EF" w:rsidRPr="003463D9" w:rsidRDefault="00D51D9E"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12</w:t>
    </w:r>
    <w:r w:rsidR="003176EF" w:rsidRPr="003463D9">
      <w:rPr>
        <w:rFonts w:ascii="Public Sans" w:hAnsi="Public Sans"/>
        <w:szCs w:val="18"/>
      </w:rPr>
      <w:t xml:space="preserve"> - </w:t>
    </w:r>
    <w:r w:rsidR="003176EF" w:rsidRPr="003463D9">
      <w:rPr>
        <w:rFonts w:ascii="Public Sans" w:hAnsi="Public Sans"/>
        <w:szCs w:val="18"/>
      </w:rPr>
      <w:fldChar w:fldCharType="begin"/>
    </w:r>
    <w:r w:rsidR="003176EF" w:rsidRPr="003463D9">
      <w:rPr>
        <w:rFonts w:ascii="Public Sans" w:hAnsi="Public Sans"/>
        <w:szCs w:val="18"/>
      </w:rPr>
      <w:instrText xml:space="preserve"> PAGE  \* MERGEFORMAT </w:instrText>
    </w:r>
    <w:r w:rsidR="003176EF" w:rsidRPr="003463D9">
      <w:rPr>
        <w:rFonts w:ascii="Public Sans" w:hAnsi="Public Sans"/>
        <w:szCs w:val="18"/>
      </w:rPr>
      <w:fldChar w:fldCharType="separate"/>
    </w:r>
    <w:r w:rsidR="003176EF">
      <w:rPr>
        <w:rFonts w:ascii="Public Sans" w:hAnsi="Public Sans"/>
        <w:szCs w:val="18"/>
      </w:rPr>
      <w:t>32</w:t>
    </w:r>
    <w:r w:rsidR="003176EF" w:rsidRPr="003463D9">
      <w:rPr>
        <w:rFonts w:ascii="Public Sans" w:hAnsi="Public Sans"/>
        <w:szCs w:val="18"/>
      </w:rPr>
      <w:fldChar w:fldCharType="end"/>
    </w:r>
    <w:r w:rsidR="003176EF">
      <w:rPr>
        <w:rFonts w:ascii="Public Sans" w:hAnsi="Public Sans"/>
        <w:szCs w:val="18"/>
      </w:rPr>
      <w:tab/>
    </w:r>
    <w:r w:rsidR="003176EF" w:rsidRPr="003463D9">
      <w:rPr>
        <w:rFonts w:ascii="Public Sans" w:hAnsi="Public Sans"/>
        <w:szCs w:val="18"/>
      </w:rPr>
      <w:t>Agency Financial Statements 2023-24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5DF8" w14:textId="3F974E43" w:rsidR="003176EF" w:rsidRPr="003463D9" w:rsidRDefault="003176EF" w:rsidP="00A2254D">
    <w:pPr>
      <w:pStyle w:val="Footer"/>
      <w:pBdr>
        <w:top w:val="single" w:sz="4" w:space="4" w:color="auto"/>
      </w:pBdr>
      <w:tabs>
        <w:tab w:val="clear" w:pos="7655"/>
        <w:tab w:val="right" w:pos="9639"/>
      </w:tabs>
      <w:rPr>
        <w:rFonts w:ascii="Public Sans" w:hAnsi="Public Sans"/>
      </w:rPr>
    </w:pPr>
    <w:r w:rsidRPr="003463D9">
      <w:rPr>
        <w:rFonts w:ascii="Public Sans" w:hAnsi="Public Sans"/>
        <w:szCs w:val="18"/>
      </w:rPr>
      <w:t>Agency Financial Statements 2023-24</w:t>
    </w:r>
    <w:r>
      <w:rPr>
        <w:rFonts w:ascii="Public Sans" w:hAnsi="Public Sans"/>
        <w:szCs w:val="18"/>
      </w:rPr>
      <w:tab/>
    </w:r>
    <w:r w:rsidR="001C187B">
      <w:rPr>
        <w:rFonts w:ascii="Public Sans" w:hAnsi="Public Sans"/>
        <w:szCs w:val="18"/>
      </w:rPr>
      <w:t>12</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35</w:t>
    </w:r>
    <w:r w:rsidRPr="003463D9">
      <w:rPr>
        <w:rFonts w:ascii="Public Sans" w:hAnsi="Public Sans"/>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7BAA" w14:textId="50DFB7FD" w:rsidR="003176EF" w:rsidRPr="003463D9" w:rsidRDefault="001C187B"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12</w:t>
    </w:r>
    <w:r w:rsidR="003176EF" w:rsidRPr="003463D9">
      <w:rPr>
        <w:rFonts w:ascii="Public Sans" w:hAnsi="Public Sans"/>
        <w:szCs w:val="18"/>
      </w:rPr>
      <w:t xml:space="preserve"> - </w:t>
    </w:r>
    <w:r w:rsidR="003176EF" w:rsidRPr="003463D9">
      <w:rPr>
        <w:rFonts w:ascii="Public Sans" w:hAnsi="Public Sans"/>
        <w:szCs w:val="18"/>
      </w:rPr>
      <w:fldChar w:fldCharType="begin"/>
    </w:r>
    <w:r w:rsidR="003176EF" w:rsidRPr="003463D9">
      <w:rPr>
        <w:rFonts w:ascii="Public Sans" w:hAnsi="Public Sans"/>
        <w:szCs w:val="18"/>
      </w:rPr>
      <w:instrText xml:space="preserve"> PAGE  \* MERGEFORMAT </w:instrText>
    </w:r>
    <w:r w:rsidR="003176EF" w:rsidRPr="003463D9">
      <w:rPr>
        <w:rFonts w:ascii="Public Sans" w:hAnsi="Public Sans"/>
        <w:szCs w:val="18"/>
      </w:rPr>
      <w:fldChar w:fldCharType="separate"/>
    </w:r>
    <w:r w:rsidR="003176EF">
      <w:rPr>
        <w:rFonts w:ascii="Public Sans" w:hAnsi="Public Sans"/>
        <w:szCs w:val="18"/>
      </w:rPr>
      <w:t>38</w:t>
    </w:r>
    <w:r w:rsidR="003176EF" w:rsidRPr="003463D9">
      <w:rPr>
        <w:rFonts w:ascii="Public Sans" w:hAnsi="Public Sans"/>
        <w:szCs w:val="18"/>
      </w:rPr>
      <w:fldChar w:fldCharType="end"/>
    </w:r>
    <w:r w:rsidR="003176EF">
      <w:rPr>
        <w:rFonts w:ascii="Public Sans" w:hAnsi="Public Sans"/>
        <w:szCs w:val="18"/>
      </w:rPr>
      <w:tab/>
    </w:r>
    <w:r w:rsidR="003176EF" w:rsidRPr="003463D9">
      <w:rPr>
        <w:rFonts w:ascii="Public Sans" w:hAnsi="Public Sans"/>
        <w:szCs w:val="18"/>
      </w:rPr>
      <w:t>Agency Financial Statements 2023-24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2BFA" w14:textId="17F8DF95" w:rsidR="003176EF" w:rsidRPr="003463D9" w:rsidRDefault="003176EF" w:rsidP="00A2254D">
    <w:pPr>
      <w:pStyle w:val="Footer"/>
      <w:pBdr>
        <w:top w:val="single" w:sz="4" w:space="4" w:color="auto"/>
      </w:pBdr>
      <w:tabs>
        <w:tab w:val="clear" w:pos="7655"/>
        <w:tab w:val="right" w:pos="9639"/>
      </w:tabs>
      <w:rPr>
        <w:rFonts w:ascii="Public Sans" w:hAnsi="Public Sans"/>
      </w:rPr>
    </w:pPr>
    <w:r w:rsidRPr="003463D9">
      <w:rPr>
        <w:rFonts w:ascii="Public Sans" w:hAnsi="Public Sans"/>
        <w:szCs w:val="18"/>
      </w:rPr>
      <w:t>Agency Financial Statements 2023-24</w:t>
    </w:r>
    <w:r>
      <w:rPr>
        <w:rFonts w:ascii="Public Sans" w:hAnsi="Public Sans"/>
        <w:szCs w:val="18"/>
      </w:rPr>
      <w:tab/>
    </w:r>
    <w:r w:rsidR="001C187B">
      <w:rPr>
        <w:rFonts w:ascii="Public Sans" w:hAnsi="Public Sans"/>
        <w:szCs w:val="18"/>
      </w:rPr>
      <w:t>12</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41</w:t>
    </w:r>
    <w:r w:rsidRPr="003463D9">
      <w:rPr>
        <w:rFonts w:ascii="Public Sans" w:hAnsi="Public Sans"/>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9C12" w14:textId="53ECB84B" w:rsidR="003176EF" w:rsidRPr="003463D9" w:rsidRDefault="001C187B"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12</w:t>
    </w:r>
    <w:r w:rsidR="003176EF" w:rsidRPr="003463D9">
      <w:rPr>
        <w:rFonts w:ascii="Public Sans" w:hAnsi="Public Sans"/>
        <w:szCs w:val="18"/>
      </w:rPr>
      <w:t xml:space="preserve"> - </w:t>
    </w:r>
    <w:r w:rsidR="003176EF" w:rsidRPr="003463D9">
      <w:rPr>
        <w:rFonts w:ascii="Public Sans" w:hAnsi="Public Sans"/>
        <w:szCs w:val="18"/>
      </w:rPr>
      <w:fldChar w:fldCharType="begin"/>
    </w:r>
    <w:r w:rsidR="003176EF" w:rsidRPr="003463D9">
      <w:rPr>
        <w:rFonts w:ascii="Public Sans" w:hAnsi="Public Sans"/>
        <w:szCs w:val="18"/>
      </w:rPr>
      <w:instrText xml:space="preserve"> PAGE  \* MERGEFORMAT </w:instrText>
    </w:r>
    <w:r w:rsidR="003176EF" w:rsidRPr="003463D9">
      <w:rPr>
        <w:rFonts w:ascii="Public Sans" w:hAnsi="Public Sans"/>
        <w:szCs w:val="18"/>
      </w:rPr>
      <w:fldChar w:fldCharType="separate"/>
    </w:r>
    <w:r w:rsidR="003176EF">
      <w:rPr>
        <w:rFonts w:ascii="Public Sans" w:hAnsi="Public Sans"/>
        <w:szCs w:val="18"/>
      </w:rPr>
      <w:t>44</w:t>
    </w:r>
    <w:r w:rsidR="003176EF" w:rsidRPr="003463D9">
      <w:rPr>
        <w:rFonts w:ascii="Public Sans" w:hAnsi="Public Sans"/>
        <w:szCs w:val="18"/>
      </w:rPr>
      <w:fldChar w:fldCharType="end"/>
    </w:r>
    <w:r w:rsidR="003176EF">
      <w:rPr>
        <w:rFonts w:ascii="Public Sans" w:hAnsi="Public Sans"/>
        <w:szCs w:val="18"/>
      </w:rPr>
      <w:tab/>
    </w:r>
    <w:r w:rsidR="003176EF" w:rsidRPr="003463D9">
      <w:rPr>
        <w:rFonts w:ascii="Public Sans" w:hAnsi="Public Sans"/>
        <w:szCs w:val="18"/>
      </w:rPr>
      <w:t>Agency Financial Statements 2023-24</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B298" w14:textId="203371B2" w:rsidR="003176EF" w:rsidRPr="003463D9" w:rsidRDefault="003176EF" w:rsidP="00A2254D">
    <w:pPr>
      <w:pStyle w:val="Footer"/>
      <w:pBdr>
        <w:top w:val="single" w:sz="4" w:space="4" w:color="auto"/>
      </w:pBdr>
      <w:tabs>
        <w:tab w:val="clear" w:pos="7655"/>
        <w:tab w:val="right" w:pos="9639"/>
      </w:tabs>
      <w:rPr>
        <w:rFonts w:ascii="Public Sans" w:hAnsi="Public Sans"/>
      </w:rPr>
    </w:pPr>
    <w:r w:rsidRPr="003463D9">
      <w:rPr>
        <w:rFonts w:ascii="Public Sans" w:hAnsi="Public Sans"/>
        <w:szCs w:val="18"/>
      </w:rPr>
      <w:t>Agency Financial Statements 2023-24</w:t>
    </w:r>
    <w:r>
      <w:rPr>
        <w:rFonts w:ascii="Public Sans" w:hAnsi="Public Sans"/>
        <w:szCs w:val="18"/>
      </w:rPr>
      <w:tab/>
    </w:r>
    <w:r w:rsidR="001C187B">
      <w:rPr>
        <w:rFonts w:ascii="Public Sans" w:hAnsi="Public Sans"/>
        <w:szCs w:val="18"/>
      </w:rPr>
      <w:t>12</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47</w:t>
    </w:r>
    <w:r w:rsidRPr="003463D9">
      <w:rPr>
        <w:rFonts w:ascii="Public Sans" w:hAnsi="Public San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0047" w14:textId="68FB4D63" w:rsidR="00A2254D" w:rsidRPr="003463D9" w:rsidRDefault="00A2254D" w:rsidP="00A2254D">
    <w:pPr>
      <w:pStyle w:val="Footer"/>
      <w:pBdr>
        <w:top w:val="single" w:sz="4" w:space="4" w:color="auto"/>
      </w:pBdr>
      <w:tabs>
        <w:tab w:val="clear" w:pos="7655"/>
        <w:tab w:val="right" w:pos="9639"/>
      </w:tabs>
      <w:rPr>
        <w:rFonts w:ascii="Public Sans" w:hAnsi="Public Sans"/>
      </w:rPr>
    </w:pPr>
    <w:r w:rsidRPr="003463D9">
      <w:rPr>
        <w:rFonts w:ascii="Public Sans" w:hAnsi="Public Sans"/>
        <w:szCs w:val="18"/>
      </w:rPr>
      <w:t>Agency Financial Statements 2023-24</w:t>
    </w:r>
    <w:r>
      <w:rPr>
        <w:rFonts w:ascii="Public Sans" w:hAnsi="Public Sans"/>
        <w:szCs w:val="18"/>
      </w:rPr>
      <w:tab/>
    </w:r>
    <w:r w:rsidR="00D51D9E">
      <w:rPr>
        <w:rFonts w:ascii="Public Sans" w:hAnsi="Public Sans"/>
        <w:szCs w:val="18"/>
      </w:rPr>
      <w:t>12</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3</w:t>
    </w:r>
    <w:r w:rsidRPr="003463D9">
      <w:rPr>
        <w:rFonts w:ascii="Public Sans" w:hAnsi="Public Sans"/>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F9BD" w14:textId="3FA17B9F" w:rsidR="00A2254D" w:rsidRPr="003463D9" w:rsidRDefault="00A2254D" w:rsidP="00A2254D">
    <w:pPr>
      <w:pStyle w:val="Footer"/>
      <w:pBdr>
        <w:top w:val="single" w:sz="4" w:space="4" w:color="auto"/>
      </w:pBdr>
      <w:tabs>
        <w:tab w:val="clear" w:pos="7655"/>
        <w:tab w:val="right" w:pos="9639"/>
      </w:tabs>
      <w:rPr>
        <w:rFonts w:ascii="Public Sans" w:hAnsi="Public Sans"/>
      </w:rPr>
    </w:pPr>
    <w:r w:rsidRPr="003463D9">
      <w:rPr>
        <w:rFonts w:ascii="Public Sans" w:hAnsi="Public Sans"/>
        <w:szCs w:val="18"/>
      </w:rPr>
      <w:t>Agency Financial Statements 2023-24</w:t>
    </w:r>
    <w:r>
      <w:rPr>
        <w:rFonts w:ascii="Public Sans" w:hAnsi="Public Sans"/>
        <w:szCs w:val="18"/>
      </w:rPr>
      <w:tab/>
    </w:r>
    <w:r w:rsidR="00D51D9E">
      <w:rPr>
        <w:rFonts w:ascii="Public Sans" w:hAnsi="Public Sans"/>
        <w:szCs w:val="18"/>
      </w:rPr>
      <w:t>12</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1</w:t>
    </w:r>
    <w:r w:rsidRPr="003463D9">
      <w:rPr>
        <w:rFonts w:ascii="Public Sans" w:hAnsi="Public Sans"/>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80DD" w14:textId="1FBABCE0" w:rsidR="003176EF" w:rsidRPr="003463D9" w:rsidRDefault="00D51D9E"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12</w:t>
    </w:r>
    <w:r w:rsidR="003176EF" w:rsidRPr="003463D9">
      <w:rPr>
        <w:rFonts w:ascii="Public Sans" w:hAnsi="Public Sans"/>
        <w:szCs w:val="18"/>
      </w:rPr>
      <w:t xml:space="preserve"> - </w:t>
    </w:r>
    <w:r w:rsidR="003176EF" w:rsidRPr="003463D9">
      <w:rPr>
        <w:rFonts w:ascii="Public Sans" w:hAnsi="Public Sans"/>
        <w:szCs w:val="18"/>
      </w:rPr>
      <w:fldChar w:fldCharType="begin"/>
    </w:r>
    <w:r w:rsidR="003176EF" w:rsidRPr="003463D9">
      <w:rPr>
        <w:rFonts w:ascii="Public Sans" w:hAnsi="Public Sans"/>
        <w:szCs w:val="18"/>
      </w:rPr>
      <w:instrText xml:space="preserve"> PAGE  \* MERGEFORMAT </w:instrText>
    </w:r>
    <w:r w:rsidR="003176EF" w:rsidRPr="003463D9">
      <w:rPr>
        <w:rFonts w:ascii="Public Sans" w:hAnsi="Public Sans"/>
        <w:szCs w:val="18"/>
      </w:rPr>
      <w:fldChar w:fldCharType="separate"/>
    </w:r>
    <w:r w:rsidR="003176EF">
      <w:rPr>
        <w:rFonts w:ascii="Public Sans" w:hAnsi="Public Sans"/>
        <w:szCs w:val="18"/>
      </w:rPr>
      <w:t>8</w:t>
    </w:r>
    <w:r w:rsidR="003176EF" w:rsidRPr="003463D9">
      <w:rPr>
        <w:rFonts w:ascii="Public Sans" w:hAnsi="Public Sans"/>
        <w:szCs w:val="18"/>
      </w:rPr>
      <w:fldChar w:fldCharType="end"/>
    </w:r>
    <w:r w:rsidR="003176EF">
      <w:rPr>
        <w:rFonts w:ascii="Public Sans" w:hAnsi="Public Sans"/>
        <w:szCs w:val="18"/>
      </w:rPr>
      <w:tab/>
    </w:r>
    <w:r w:rsidR="003176EF" w:rsidRPr="003463D9">
      <w:rPr>
        <w:rFonts w:ascii="Public Sans" w:hAnsi="Public Sans"/>
        <w:szCs w:val="18"/>
      </w:rPr>
      <w:t>Agency Financial Statements 2023-24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31EB" w14:textId="2F039023" w:rsidR="003176EF" w:rsidRPr="003463D9" w:rsidRDefault="003176EF" w:rsidP="00A2254D">
    <w:pPr>
      <w:pStyle w:val="Footer"/>
      <w:pBdr>
        <w:top w:val="single" w:sz="4" w:space="4" w:color="auto"/>
      </w:pBdr>
      <w:tabs>
        <w:tab w:val="clear" w:pos="7655"/>
        <w:tab w:val="right" w:pos="9639"/>
      </w:tabs>
      <w:rPr>
        <w:rFonts w:ascii="Public Sans" w:hAnsi="Public Sans"/>
      </w:rPr>
    </w:pPr>
    <w:r w:rsidRPr="003463D9">
      <w:rPr>
        <w:rFonts w:ascii="Public Sans" w:hAnsi="Public Sans"/>
        <w:szCs w:val="18"/>
      </w:rPr>
      <w:t>Agency Financial Statements 2023-24</w:t>
    </w:r>
    <w:r>
      <w:rPr>
        <w:rFonts w:ascii="Public Sans" w:hAnsi="Public Sans"/>
        <w:szCs w:val="18"/>
      </w:rPr>
      <w:tab/>
    </w:r>
    <w:r w:rsidR="00D51D9E">
      <w:rPr>
        <w:rFonts w:ascii="Public Sans" w:hAnsi="Public Sans"/>
        <w:szCs w:val="18"/>
      </w:rPr>
      <w:t>12</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11</w:t>
    </w:r>
    <w:r w:rsidRPr="003463D9">
      <w:rPr>
        <w:rFonts w:ascii="Public Sans" w:hAnsi="Public Sans"/>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0986" w14:textId="6B7C43C5" w:rsidR="003176EF" w:rsidRPr="003463D9" w:rsidRDefault="00D51D9E"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12</w:t>
    </w:r>
    <w:r w:rsidR="003176EF" w:rsidRPr="003463D9">
      <w:rPr>
        <w:rFonts w:ascii="Public Sans" w:hAnsi="Public Sans"/>
        <w:szCs w:val="18"/>
      </w:rPr>
      <w:t xml:space="preserve"> - </w:t>
    </w:r>
    <w:r w:rsidR="003176EF" w:rsidRPr="003463D9">
      <w:rPr>
        <w:rFonts w:ascii="Public Sans" w:hAnsi="Public Sans"/>
        <w:szCs w:val="18"/>
      </w:rPr>
      <w:fldChar w:fldCharType="begin"/>
    </w:r>
    <w:r w:rsidR="003176EF" w:rsidRPr="003463D9">
      <w:rPr>
        <w:rFonts w:ascii="Public Sans" w:hAnsi="Public Sans"/>
        <w:szCs w:val="18"/>
      </w:rPr>
      <w:instrText xml:space="preserve"> PAGE  \* MERGEFORMAT </w:instrText>
    </w:r>
    <w:r w:rsidR="003176EF" w:rsidRPr="003463D9">
      <w:rPr>
        <w:rFonts w:ascii="Public Sans" w:hAnsi="Public Sans"/>
        <w:szCs w:val="18"/>
      </w:rPr>
      <w:fldChar w:fldCharType="separate"/>
    </w:r>
    <w:r w:rsidR="003176EF">
      <w:rPr>
        <w:rFonts w:ascii="Public Sans" w:hAnsi="Public Sans"/>
        <w:szCs w:val="18"/>
      </w:rPr>
      <w:t>14</w:t>
    </w:r>
    <w:r w:rsidR="003176EF" w:rsidRPr="003463D9">
      <w:rPr>
        <w:rFonts w:ascii="Public Sans" w:hAnsi="Public Sans"/>
        <w:szCs w:val="18"/>
      </w:rPr>
      <w:fldChar w:fldCharType="end"/>
    </w:r>
    <w:r w:rsidR="003176EF">
      <w:rPr>
        <w:rFonts w:ascii="Public Sans" w:hAnsi="Public Sans"/>
        <w:szCs w:val="18"/>
      </w:rPr>
      <w:tab/>
    </w:r>
    <w:r w:rsidR="003176EF" w:rsidRPr="003463D9">
      <w:rPr>
        <w:rFonts w:ascii="Public Sans" w:hAnsi="Public Sans"/>
        <w:szCs w:val="18"/>
      </w:rPr>
      <w:t>Agency Financial Statements 2023-24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C86A" w14:textId="7B6F267A" w:rsidR="003176EF" w:rsidRPr="003463D9" w:rsidRDefault="003176EF" w:rsidP="00A2254D">
    <w:pPr>
      <w:pStyle w:val="Footer"/>
      <w:pBdr>
        <w:top w:val="single" w:sz="4" w:space="4" w:color="auto"/>
      </w:pBdr>
      <w:tabs>
        <w:tab w:val="clear" w:pos="7655"/>
        <w:tab w:val="right" w:pos="9639"/>
      </w:tabs>
      <w:rPr>
        <w:rFonts w:ascii="Public Sans" w:hAnsi="Public Sans"/>
      </w:rPr>
    </w:pPr>
    <w:r w:rsidRPr="003463D9">
      <w:rPr>
        <w:rFonts w:ascii="Public Sans" w:hAnsi="Public Sans"/>
        <w:szCs w:val="18"/>
      </w:rPr>
      <w:t>Agency Financial Statements 2023-24</w:t>
    </w:r>
    <w:r>
      <w:rPr>
        <w:rFonts w:ascii="Public Sans" w:hAnsi="Public Sans"/>
        <w:szCs w:val="18"/>
      </w:rPr>
      <w:tab/>
    </w:r>
    <w:r w:rsidR="00D51D9E">
      <w:rPr>
        <w:rFonts w:ascii="Public Sans" w:hAnsi="Public Sans"/>
        <w:szCs w:val="18"/>
      </w:rPr>
      <w:t>12</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17</w:t>
    </w:r>
    <w:r w:rsidRPr="003463D9">
      <w:rPr>
        <w:rFonts w:ascii="Public Sans" w:hAnsi="Public Sans"/>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1438" w14:textId="7552AF4D" w:rsidR="003176EF" w:rsidRPr="003463D9" w:rsidRDefault="00D51D9E"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12</w:t>
    </w:r>
    <w:r w:rsidR="003176EF" w:rsidRPr="003463D9">
      <w:rPr>
        <w:rFonts w:ascii="Public Sans" w:hAnsi="Public Sans"/>
        <w:szCs w:val="18"/>
      </w:rPr>
      <w:t xml:space="preserve"> - </w:t>
    </w:r>
    <w:r w:rsidR="003176EF" w:rsidRPr="003463D9">
      <w:rPr>
        <w:rFonts w:ascii="Public Sans" w:hAnsi="Public Sans"/>
        <w:szCs w:val="18"/>
      </w:rPr>
      <w:fldChar w:fldCharType="begin"/>
    </w:r>
    <w:r w:rsidR="003176EF" w:rsidRPr="003463D9">
      <w:rPr>
        <w:rFonts w:ascii="Public Sans" w:hAnsi="Public Sans"/>
        <w:szCs w:val="18"/>
      </w:rPr>
      <w:instrText xml:space="preserve"> PAGE  \* MERGEFORMAT </w:instrText>
    </w:r>
    <w:r w:rsidR="003176EF" w:rsidRPr="003463D9">
      <w:rPr>
        <w:rFonts w:ascii="Public Sans" w:hAnsi="Public Sans"/>
        <w:szCs w:val="18"/>
      </w:rPr>
      <w:fldChar w:fldCharType="separate"/>
    </w:r>
    <w:r w:rsidR="003176EF">
      <w:rPr>
        <w:rFonts w:ascii="Public Sans" w:hAnsi="Public Sans"/>
        <w:szCs w:val="18"/>
      </w:rPr>
      <w:t>20</w:t>
    </w:r>
    <w:r w:rsidR="003176EF" w:rsidRPr="003463D9">
      <w:rPr>
        <w:rFonts w:ascii="Public Sans" w:hAnsi="Public Sans"/>
        <w:szCs w:val="18"/>
      </w:rPr>
      <w:fldChar w:fldCharType="end"/>
    </w:r>
    <w:r w:rsidR="003176EF">
      <w:rPr>
        <w:rFonts w:ascii="Public Sans" w:hAnsi="Public Sans"/>
        <w:szCs w:val="18"/>
      </w:rPr>
      <w:tab/>
    </w:r>
    <w:r w:rsidR="003176EF" w:rsidRPr="003463D9">
      <w:rPr>
        <w:rFonts w:ascii="Public Sans" w:hAnsi="Public Sans"/>
        <w:szCs w:val="18"/>
      </w:rPr>
      <w:t>Agency Financial Statements 2023-24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C759" w14:textId="277C5D2E" w:rsidR="003176EF" w:rsidRPr="003463D9" w:rsidRDefault="003176EF" w:rsidP="00A2254D">
    <w:pPr>
      <w:pStyle w:val="Footer"/>
      <w:pBdr>
        <w:top w:val="single" w:sz="4" w:space="4" w:color="auto"/>
      </w:pBdr>
      <w:tabs>
        <w:tab w:val="clear" w:pos="7655"/>
        <w:tab w:val="right" w:pos="9639"/>
      </w:tabs>
      <w:rPr>
        <w:rFonts w:ascii="Public Sans" w:hAnsi="Public Sans"/>
      </w:rPr>
    </w:pPr>
    <w:r w:rsidRPr="003463D9">
      <w:rPr>
        <w:rFonts w:ascii="Public Sans" w:hAnsi="Public Sans"/>
        <w:szCs w:val="18"/>
      </w:rPr>
      <w:t>Agency Financial Statements 2023-24</w:t>
    </w:r>
    <w:r>
      <w:rPr>
        <w:rFonts w:ascii="Public Sans" w:hAnsi="Public Sans"/>
        <w:szCs w:val="18"/>
      </w:rPr>
      <w:tab/>
    </w:r>
    <w:r w:rsidR="00D51D9E">
      <w:rPr>
        <w:rFonts w:ascii="Public Sans" w:hAnsi="Public Sans"/>
        <w:szCs w:val="18"/>
      </w:rPr>
      <w:t>12</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23</w:t>
    </w:r>
    <w:r w:rsidRPr="003463D9">
      <w:rPr>
        <w:rFonts w:ascii="Public Sans" w:hAnsi="Public San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A746" w14:textId="77777777" w:rsidR="007C7CA9" w:rsidRDefault="007C7CA9">
      <w:pPr>
        <w:spacing w:before="120"/>
      </w:pPr>
      <w:r>
        <w:separator/>
      </w:r>
    </w:p>
    <w:p w14:paraId="0DC6EFFD" w14:textId="77777777" w:rsidR="007C7CA9" w:rsidRDefault="007C7CA9"/>
  </w:footnote>
  <w:footnote w:type="continuationSeparator" w:id="0">
    <w:p w14:paraId="032058BB" w14:textId="77777777" w:rsidR="007C7CA9" w:rsidRDefault="007C7CA9">
      <w:pPr>
        <w:spacing w:before="120"/>
      </w:pPr>
      <w:r>
        <w:continuationSeparator/>
      </w:r>
    </w:p>
    <w:p w14:paraId="0AF8BD7A" w14:textId="77777777" w:rsidR="007C7CA9" w:rsidRDefault="007C7CA9"/>
  </w:footnote>
  <w:footnote w:type="continuationNotice" w:id="1">
    <w:p w14:paraId="52B20CB4" w14:textId="77777777" w:rsidR="007C7CA9" w:rsidRDefault="007C7CA9">
      <w:pPr>
        <w:rPr>
          <w:sz w:val="16"/>
        </w:rPr>
      </w:pPr>
    </w:p>
    <w:p w14:paraId="139E479D" w14:textId="77777777" w:rsidR="007C7CA9" w:rsidRDefault="007C7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75E8" w14:textId="3A08F230" w:rsidR="00CC0F2E" w:rsidRPr="0009490B" w:rsidRDefault="00E0795D" w:rsidP="00D1303D">
    <w:pPr>
      <w:pStyle w:val="HeaderHeading"/>
      <w:pageBreakBefore w:val="0"/>
      <w:pBdr>
        <w:bottom w:val="single" w:sz="4" w:space="4" w:color="auto"/>
      </w:pBdr>
      <w:rPr>
        <w:rFonts w:ascii="Public Sans" w:hAnsi="Public Sans"/>
      </w:rPr>
    </w:pPr>
    <w:r>
      <w:rPr>
        <w:rFonts w:ascii="Public Sans" w:hAnsi="Public Sans"/>
        <w:sz w:val="18"/>
        <w:szCs w:val="18"/>
      </w:rPr>
      <w:t>The Treasury</w:t>
    </w:r>
  </w:p>
  <w:p w14:paraId="123721AC" w14:textId="77777777" w:rsidR="00CC0F2E" w:rsidRDefault="00CC0F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56CE" w14:textId="77777777" w:rsidR="000D22D7" w:rsidRPr="0009490B" w:rsidRDefault="000D22D7" w:rsidP="000D22D7">
    <w:pPr>
      <w:pStyle w:val="HeaderHeading"/>
      <w:pageBreakBefore w:val="0"/>
      <w:pBdr>
        <w:bottom w:val="single" w:sz="4" w:space="4" w:color="auto"/>
      </w:pBdr>
      <w:rPr>
        <w:rFonts w:ascii="Public Sans" w:hAnsi="Public Sans"/>
      </w:rPr>
    </w:pPr>
    <w:r>
      <w:rPr>
        <w:rFonts w:ascii="Public Sans" w:hAnsi="Public Sans"/>
        <w:sz w:val="18"/>
        <w:szCs w:val="18"/>
      </w:rPr>
      <w:t>Alpha Distribution Ministerial Holding Corporation</w:t>
    </w:r>
  </w:p>
  <w:p w14:paraId="66C65BC0" w14:textId="77777777" w:rsidR="000D22D7" w:rsidRDefault="000D22D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D5CD" w14:textId="77777777" w:rsidR="000D22D7" w:rsidRPr="0009490B" w:rsidRDefault="000D22D7" w:rsidP="000D22D7">
    <w:pPr>
      <w:pStyle w:val="HeaderHeading"/>
      <w:pageBreakBefore w:val="0"/>
      <w:pBdr>
        <w:bottom w:val="single" w:sz="4" w:space="4" w:color="auto"/>
      </w:pBdr>
      <w:jc w:val="right"/>
      <w:rPr>
        <w:rFonts w:ascii="Public Sans" w:hAnsi="Public Sans"/>
      </w:rPr>
    </w:pPr>
    <w:r>
      <w:rPr>
        <w:rFonts w:ascii="Public Sans" w:hAnsi="Public Sans"/>
        <w:sz w:val="18"/>
        <w:szCs w:val="18"/>
      </w:rPr>
      <w:t>Alpha Distribution Ministerial Holding Corporation</w:t>
    </w:r>
  </w:p>
  <w:p w14:paraId="2EB060D3" w14:textId="77777777" w:rsidR="000D22D7" w:rsidRPr="00E0795D" w:rsidRDefault="000D22D7" w:rsidP="00E0795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6000" w14:textId="54962129" w:rsidR="000D22D7" w:rsidRPr="0009490B" w:rsidRDefault="000D22D7" w:rsidP="000D22D7">
    <w:pPr>
      <w:pStyle w:val="HeaderHeading"/>
      <w:pageBreakBefore w:val="0"/>
      <w:pBdr>
        <w:bottom w:val="single" w:sz="4" w:space="4" w:color="auto"/>
      </w:pBdr>
      <w:jc w:val="right"/>
      <w:rPr>
        <w:rFonts w:ascii="Public Sans" w:hAnsi="Public Sans"/>
      </w:rPr>
    </w:pPr>
    <w:r>
      <w:rPr>
        <w:rFonts w:ascii="Public Sans" w:hAnsi="Public Sans"/>
        <w:sz w:val="18"/>
        <w:szCs w:val="18"/>
      </w:rPr>
      <w:t>Alpha Distribution Ministerial Holding Corporation</w:t>
    </w:r>
  </w:p>
  <w:p w14:paraId="06521393" w14:textId="77777777" w:rsidR="000D22D7" w:rsidRPr="00A62927" w:rsidRDefault="000D22D7" w:rsidP="003D3CA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2DD2" w14:textId="77777777" w:rsidR="000C7AB6" w:rsidRPr="0009490B" w:rsidRDefault="000C7AB6" w:rsidP="000C7AB6">
    <w:pPr>
      <w:pStyle w:val="HeaderHeading"/>
      <w:pageBreakBefore w:val="0"/>
      <w:pBdr>
        <w:bottom w:val="single" w:sz="4" w:space="4" w:color="auto"/>
      </w:pBdr>
      <w:rPr>
        <w:rFonts w:ascii="Public Sans" w:hAnsi="Public Sans"/>
      </w:rPr>
    </w:pPr>
    <w:r>
      <w:rPr>
        <w:rFonts w:ascii="Public Sans" w:hAnsi="Public Sans"/>
        <w:sz w:val="18"/>
        <w:szCs w:val="18"/>
      </w:rPr>
      <w:t>Building Insurers’ Guarantee Corporation</w:t>
    </w:r>
  </w:p>
  <w:p w14:paraId="701F76B6" w14:textId="77777777" w:rsidR="000C7AB6" w:rsidRDefault="000C7AB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BABB" w14:textId="77777777" w:rsidR="000C7AB6" w:rsidRPr="0009490B" w:rsidRDefault="000C7AB6" w:rsidP="000C7AB6">
    <w:pPr>
      <w:pStyle w:val="HeaderHeading"/>
      <w:pageBreakBefore w:val="0"/>
      <w:pBdr>
        <w:bottom w:val="single" w:sz="4" w:space="4" w:color="auto"/>
      </w:pBdr>
      <w:jc w:val="right"/>
      <w:rPr>
        <w:rFonts w:ascii="Public Sans" w:hAnsi="Public Sans"/>
      </w:rPr>
    </w:pPr>
    <w:r>
      <w:rPr>
        <w:rFonts w:ascii="Public Sans" w:hAnsi="Public Sans"/>
        <w:sz w:val="18"/>
        <w:szCs w:val="18"/>
      </w:rPr>
      <w:t>Building Insurers’ Guarantee Corporation</w:t>
    </w:r>
  </w:p>
  <w:p w14:paraId="58F3EB1B" w14:textId="77777777" w:rsidR="000C7AB6" w:rsidRPr="00E0795D" w:rsidRDefault="000C7AB6" w:rsidP="00E0795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F7A8" w14:textId="244B3BB9" w:rsidR="000D22D7" w:rsidRPr="0009490B" w:rsidRDefault="000C7AB6" w:rsidP="000D22D7">
    <w:pPr>
      <w:pStyle w:val="HeaderHeading"/>
      <w:pageBreakBefore w:val="0"/>
      <w:pBdr>
        <w:bottom w:val="single" w:sz="4" w:space="4" w:color="auto"/>
      </w:pBdr>
      <w:rPr>
        <w:rFonts w:ascii="Public Sans" w:hAnsi="Public Sans"/>
      </w:rPr>
    </w:pPr>
    <w:r>
      <w:rPr>
        <w:rFonts w:ascii="Public Sans" w:hAnsi="Public Sans"/>
        <w:sz w:val="18"/>
        <w:szCs w:val="18"/>
      </w:rPr>
      <w:t>Building Insurers’ Guarantee Corporation</w:t>
    </w:r>
  </w:p>
  <w:p w14:paraId="1DAFAAF2" w14:textId="77777777" w:rsidR="000D22D7" w:rsidRPr="00A62927" w:rsidRDefault="000D22D7" w:rsidP="003D3CA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D837" w14:textId="77777777" w:rsidR="00C1455E" w:rsidRPr="0009490B" w:rsidRDefault="00C1455E" w:rsidP="00C1455E">
    <w:pPr>
      <w:pStyle w:val="HeaderHeading"/>
      <w:pageBreakBefore w:val="0"/>
      <w:pBdr>
        <w:bottom w:val="single" w:sz="4" w:space="4" w:color="auto"/>
      </w:pBdr>
      <w:rPr>
        <w:rFonts w:ascii="Public Sans" w:hAnsi="Public Sans"/>
      </w:rPr>
    </w:pPr>
    <w:r>
      <w:rPr>
        <w:rFonts w:ascii="Public Sans" w:hAnsi="Public Sans"/>
        <w:sz w:val="18"/>
        <w:szCs w:val="18"/>
      </w:rPr>
      <w:t>Electricity Assets Ministerial Holding Corporation</w:t>
    </w:r>
  </w:p>
  <w:p w14:paraId="282B078D" w14:textId="77777777" w:rsidR="00C1455E" w:rsidRDefault="00C1455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997F" w14:textId="77777777" w:rsidR="00C1455E" w:rsidRPr="0009490B" w:rsidRDefault="00C1455E" w:rsidP="00C1455E">
    <w:pPr>
      <w:pStyle w:val="HeaderHeading"/>
      <w:pageBreakBefore w:val="0"/>
      <w:pBdr>
        <w:bottom w:val="single" w:sz="4" w:space="4" w:color="auto"/>
      </w:pBdr>
      <w:jc w:val="right"/>
      <w:rPr>
        <w:rFonts w:ascii="Public Sans" w:hAnsi="Public Sans"/>
      </w:rPr>
    </w:pPr>
    <w:r>
      <w:rPr>
        <w:rFonts w:ascii="Public Sans" w:hAnsi="Public Sans"/>
        <w:sz w:val="18"/>
        <w:szCs w:val="18"/>
      </w:rPr>
      <w:t>Electricity Assets Ministerial Holding Corporation</w:t>
    </w:r>
  </w:p>
  <w:p w14:paraId="57938074" w14:textId="77777777" w:rsidR="00C1455E" w:rsidRPr="00E0795D" w:rsidRDefault="00C1455E" w:rsidP="00E0795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FCF3" w14:textId="586BF7AF" w:rsidR="000C7AB6" w:rsidRPr="0009490B" w:rsidRDefault="00C1455E" w:rsidP="000C7AB6">
    <w:pPr>
      <w:pStyle w:val="HeaderHeading"/>
      <w:pageBreakBefore w:val="0"/>
      <w:pBdr>
        <w:bottom w:val="single" w:sz="4" w:space="4" w:color="auto"/>
      </w:pBdr>
      <w:jc w:val="right"/>
      <w:rPr>
        <w:rFonts w:ascii="Public Sans" w:hAnsi="Public Sans"/>
      </w:rPr>
    </w:pPr>
    <w:r>
      <w:rPr>
        <w:rFonts w:ascii="Public Sans" w:hAnsi="Public Sans"/>
        <w:sz w:val="18"/>
        <w:szCs w:val="18"/>
      </w:rPr>
      <w:t>Electricity Assets Ministerial Holding Corporation</w:t>
    </w:r>
  </w:p>
  <w:p w14:paraId="7B96E28C" w14:textId="77777777" w:rsidR="000C7AB6" w:rsidRPr="00A62927" w:rsidRDefault="000C7AB6" w:rsidP="003D3CA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086E" w14:textId="77777777" w:rsidR="0034223B" w:rsidRPr="0009490B" w:rsidRDefault="0034223B" w:rsidP="0034223B">
    <w:pPr>
      <w:pStyle w:val="HeaderHeading"/>
      <w:pageBreakBefore w:val="0"/>
      <w:pBdr>
        <w:bottom w:val="single" w:sz="4" w:space="4" w:color="auto"/>
      </w:pBdr>
      <w:rPr>
        <w:rFonts w:ascii="Public Sans" w:hAnsi="Public Sans"/>
      </w:rPr>
    </w:pPr>
    <w:r>
      <w:rPr>
        <w:rFonts w:ascii="Public Sans" w:hAnsi="Public Sans"/>
        <w:sz w:val="18"/>
        <w:szCs w:val="18"/>
      </w:rPr>
      <w:t>Electricity Retained Interest Corporation - Ausgrid</w:t>
    </w:r>
  </w:p>
  <w:p w14:paraId="0565C12B" w14:textId="77777777" w:rsidR="0034223B" w:rsidRDefault="00342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DCDB" w14:textId="77777777" w:rsidR="00E0795D" w:rsidRPr="0009490B" w:rsidRDefault="00E0795D" w:rsidP="00E0795D">
    <w:pPr>
      <w:pStyle w:val="HeaderHeading"/>
      <w:pageBreakBefore w:val="0"/>
      <w:pBdr>
        <w:bottom w:val="single" w:sz="4" w:space="4" w:color="auto"/>
      </w:pBdr>
      <w:jc w:val="right"/>
      <w:rPr>
        <w:rFonts w:ascii="Public Sans" w:hAnsi="Public Sans"/>
      </w:rPr>
    </w:pPr>
    <w:r>
      <w:rPr>
        <w:rFonts w:ascii="Public Sans" w:hAnsi="Public Sans"/>
        <w:sz w:val="18"/>
        <w:szCs w:val="18"/>
      </w:rPr>
      <w:t>The Treasury</w:t>
    </w:r>
  </w:p>
  <w:p w14:paraId="0776A545" w14:textId="77777777" w:rsidR="00CC0F2E" w:rsidRPr="00E0795D" w:rsidRDefault="00CC0F2E" w:rsidP="00E0795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2619" w14:textId="77777777" w:rsidR="0034223B" w:rsidRPr="0009490B" w:rsidRDefault="0034223B" w:rsidP="0034223B">
    <w:pPr>
      <w:pStyle w:val="HeaderHeading"/>
      <w:pageBreakBefore w:val="0"/>
      <w:pBdr>
        <w:bottom w:val="single" w:sz="4" w:space="4" w:color="auto"/>
      </w:pBdr>
      <w:jc w:val="right"/>
      <w:rPr>
        <w:rFonts w:ascii="Public Sans" w:hAnsi="Public Sans"/>
      </w:rPr>
    </w:pPr>
    <w:r>
      <w:rPr>
        <w:rFonts w:ascii="Public Sans" w:hAnsi="Public Sans"/>
        <w:sz w:val="18"/>
        <w:szCs w:val="18"/>
      </w:rPr>
      <w:t>Electricity Retained Interest Corporation - Ausgrid</w:t>
    </w:r>
  </w:p>
  <w:p w14:paraId="5C9E1E4C" w14:textId="77777777" w:rsidR="0034223B" w:rsidRPr="00E0795D" w:rsidRDefault="0034223B" w:rsidP="00E0795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F54" w14:textId="607A1CDE" w:rsidR="00C1455E" w:rsidRPr="0009490B" w:rsidRDefault="0034223B" w:rsidP="00C1455E">
    <w:pPr>
      <w:pStyle w:val="HeaderHeading"/>
      <w:pageBreakBefore w:val="0"/>
      <w:pBdr>
        <w:bottom w:val="single" w:sz="4" w:space="4" w:color="auto"/>
      </w:pBdr>
      <w:rPr>
        <w:rFonts w:ascii="Public Sans" w:hAnsi="Public Sans"/>
      </w:rPr>
    </w:pPr>
    <w:r>
      <w:rPr>
        <w:rFonts w:ascii="Public Sans" w:hAnsi="Public Sans"/>
        <w:sz w:val="18"/>
        <w:szCs w:val="18"/>
      </w:rPr>
      <w:t>Electricity Retained Interest Corporation - Ausgrid</w:t>
    </w:r>
  </w:p>
  <w:p w14:paraId="3E5C003E" w14:textId="77777777" w:rsidR="00C1455E" w:rsidRPr="00A62927" w:rsidRDefault="00C1455E" w:rsidP="003D3CA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F28A" w14:textId="77777777" w:rsidR="001E6A90" w:rsidRPr="0009490B" w:rsidRDefault="001E6A90" w:rsidP="001E6A90">
    <w:pPr>
      <w:pStyle w:val="HeaderHeading"/>
      <w:pageBreakBefore w:val="0"/>
      <w:pBdr>
        <w:bottom w:val="single" w:sz="4" w:space="4" w:color="auto"/>
      </w:pBdr>
      <w:rPr>
        <w:rFonts w:ascii="Public Sans" w:hAnsi="Public Sans"/>
      </w:rPr>
    </w:pPr>
    <w:r>
      <w:rPr>
        <w:rFonts w:ascii="Public Sans" w:hAnsi="Public Sans"/>
        <w:sz w:val="18"/>
        <w:szCs w:val="18"/>
      </w:rPr>
      <w:t>Electricity Retained Interest Corporation – Endeavour Energy</w:t>
    </w:r>
  </w:p>
  <w:p w14:paraId="46C2AB8D" w14:textId="77777777" w:rsidR="001E6A90" w:rsidRDefault="001E6A9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33E2" w14:textId="77777777" w:rsidR="001E6A90" w:rsidRPr="0009490B" w:rsidRDefault="001E6A90" w:rsidP="001E6A90">
    <w:pPr>
      <w:pStyle w:val="HeaderHeading"/>
      <w:pageBreakBefore w:val="0"/>
      <w:pBdr>
        <w:bottom w:val="single" w:sz="4" w:space="4" w:color="auto"/>
      </w:pBdr>
      <w:jc w:val="right"/>
      <w:rPr>
        <w:rFonts w:ascii="Public Sans" w:hAnsi="Public Sans"/>
      </w:rPr>
    </w:pPr>
    <w:r>
      <w:rPr>
        <w:rFonts w:ascii="Public Sans" w:hAnsi="Public Sans"/>
        <w:sz w:val="18"/>
        <w:szCs w:val="18"/>
      </w:rPr>
      <w:t>Electricity Retained Interest Corporation – Endeavour Energy</w:t>
    </w:r>
  </w:p>
  <w:p w14:paraId="7C733B91" w14:textId="77777777" w:rsidR="001E6A90" w:rsidRPr="00E0795D" w:rsidRDefault="001E6A90" w:rsidP="00E0795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35E8" w14:textId="1E3B3DF9" w:rsidR="0034223B" w:rsidRPr="0009490B" w:rsidRDefault="001E6A90" w:rsidP="001E6A90">
    <w:pPr>
      <w:pStyle w:val="HeaderHeading"/>
      <w:pageBreakBefore w:val="0"/>
      <w:pBdr>
        <w:bottom w:val="single" w:sz="4" w:space="4" w:color="auto"/>
      </w:pBdr>
      <w:jc w:val="right"/>
      <w:rPr>
        <w:rFonts w:ascii="Public Sans" w:hAnsi="Public Sans"/>
      </w:rPr>
    </w:pPr>
    <w:r>
      <w:rPr>
        <w:rFonts w:ascii="Public Sans" w:hAnsi="Public Sans"/>
        <w:sz w:val="18"/>
        <w:szCs w:val="18"/>
      </w:rPr>
      <w:t>Electricity Retained Interest Corporation – Endeavour Energy</w:t>
    </w:r>
  </w:p>
  <w:p w14:paraId="4A0D0F00" w14:textId="77777777" w:rsidR="0034223B" w:rsidRPr="00A62927" w:rsidRDefault="0034223B" w:rsidP="003D3CA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B815" w14:textId="77777777" w:rsidR="00026E99" w:rsidRPr="0009490B" w:rsidRDefault="00026E99" w:rsidP="00026E99">
    <w:pPr>
      <w:pStyle w:val="HeaderHeading"/>
      <w:pageBreakBefore w:val="0"/>
      <w:pBdr>
        <w:bottom w:val="single" w:sz="4" w:space="4" w:color="auto"/>
      </w:pBdr>
      <w:rPr>
        <w:rFonts w:ascii="Public Sans" w:hAnsi="Public Sans"/>
      </w:rPr>
    </w:pPr>
    <w:r>
      <w:rPr>
        <w:rFonts w:ascii="Public Sans" w:hAnsi="Public Sans"/>
        <w:sz w:val="18"/>
        <w:szCs w:val="18"/>
      </w:rPr>
      <w:t>Electricity Transmission Ministerial Holding Corporation</w:t>
    </w:r>
  </w:p>
  <w:p w14:paraId="6A83523E" w14:textId="77777777" w:rsidR="00026E99" w:rsidRDefault="00026E9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9D2D" w14:textId="77777777" w:rsidR="00026E99" w:rsidRPr="0009490B" w:rsidRDefault="00026E99" w:rsidP="00026E99">
    <w:pPr>
      <w:pStyle w:val="HeaderHeading"/>
      <w:pageBreakBefore w:val="0"/>
      <w:pBdr>
        <w:bottom w:val="single" w:sz="4" w:space="4" w:color="auto"/>
      </w:pBdr>
      <w:jc w:val="right"/>
      <w:rPr>
        <w:rFonts w:ascii="Public Sans" w:hAnsi="Public Sans"/>
      </w:rPr>
    </w:pPr>
    <w:r>
      <w:rPr>
        <w:rFonts w:ascii="Public Sans" w:hAnsi="Public Sans"/>
        <w:sz w:val="18"/>
        <w:szCs w:val="18"/>
      </w:rPr>
      <w:t>Electricity Transmission Ministerial Holding Corporation</w:t>
    </w:r>
  </w:p>
  <w:p w14:paraId="738923C3" w14:textId="77777777" w:rsidR="00026E99" w:rsidRPr="00E0795D" w:rsidRDefault="00026E99" w:rsidP="00E0795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0159" w14:textId="62C92877" w:rsidR="001E6A90" w:rsidRPr="0009490B" w:rsidRDefault="00026E99" w:rsidP="00026E99">
    <w:pPr>
      <w:pStyle w:val="HeaderHeading"/>
      <w:pageBreakBefore w:val="0"/>
      <w:pBdr>
        <w:bottom w:val="single" w:sz="4" w:space="4" w:color="auto"/>
      </w:pBdr>
      <w:rPr>
        <w:rFonts w:ascii="Public Sans" w:hAnsi="Public Sans"/>
      </w:rPr>
    </w:pPr>
    <w:r>
      <w:rPr>
        <w:rFonts w:ascii="Public Sans" w:hAnsi="Public Sans"/>
        <w:sz w:val="18"/>
        <w:szCs w:val="18"/>
      </w:rPr>
      <w:t>Electricity Transmission Ministerial Holding Corporation</w:t>
    </w:r>
  </w:p>
  <w:p w14:paraId="61489363" w14:textId="77777777" w:rsidR="001E6A90" w:rsidRPr="00A62927" w:rsidRDefault="001E6A90" w:rsidP="003D3CA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6E0E" w14:textId="77777777" w:rsidR="00BE6C09" w:rsidRPr="0009490B" w:rsidRDefault="00BE6C09" w:rsidP="00BE6C09">
    <w:pPr>
      <w:pStyle w:val="HeaderHeading"/>
      <w:pageBreakBefore w:val="0"/>
      <w:pBdr>
        <w:bottom w:val="single" w:sz="4" w:space="4" w:color="auto"/>
      </w:pBdr>
      <w:rPr>
        <w:rFonts w:ascii="Public Sans" w:hAnsi="Public Sans"/>
      </w:rPr>
    </w:pPr>
    <w:r>
      <w:rPr>
        <w:rFonts w:ascii="Public Sans" w:hAnsi="Public Sans"/>
        <w:sz w:val="18"/>
        <w:szCs w:val="18"/>
      </w:rPr>
      <w:t>Epsilon Distribution Ministerial Holding Corporation</w:t>
    </w:r>
  </w:p>
  <w:p w14:paraId="0626597B" w14:textId="77777777" w:rsidR="00BE6C09" w:rsidRDefault="00BE6C0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8305" w14:textId="77777777" w:rsidR="00BE6C09" w:rsidRPr="0009490B" w:rsidRDefault="00BE6C09" w:rsidP="00BE6C09">
    <w:pPr>
      <w:pStyle w:val="HeaderHeading"/>
      <w:pageBreakBefore w:val="0"/>
      <w:pBdr>
        <w:bottom w:val="single" w:sz="4" w:space="4" w:color="auto"/>
      </w:pBdr>
      <w:jc w:val="right"/>
      <w:rPr>
        <w:rFonts w:ascii="Public Sans" w:hAnsi="Public Sans"/>
      </w:rPr>
    </w:pPr>
    <w:r>
      <w:rPr>
        <w:rFonts w:ascii="Public Sans" w:hAnsi="Public Sans"/>
        <w:sz w:val="18"/>
        <w:szCs w:val="18"/>
      </w:rPr>
      <w:t>Epsilon Distribution Ministerial Holding Corporation</w:t>
    </w:r>
  </w:p>
  <w:p w14:paraId="2A66472D" w14:textId="77777777" w:rsidR="00BE6C09" w:rsidRPr="00E0795D" w:rsidRDefault="00BE6C09" w:rsidP="00E07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4AC8" w14:textId="77777777" w:rsidR="00AD172F" w:rsidRPr="00A62927" w:rsidRDefault="00AD172F" w:rsidP="003D3CA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56EA" w14:textId="7739B37C" w:rsidR="00D8684F" w:rsidRPr="0009490B" w:rsidRDefault="00BE6C09" w:rsidP="00D8684F">
    <w:pPr>
      <w:pStyle w:val="HeaderHeading"/>
      <w:pageBreakBefore w:val="0"/>
      <w:pBdr>
        <w:bottom w:val="single" w:sz="4" w:space="4" w:color="auto"/>
      </w:pBdr>
      <w:jc w:val="right"/>
      <w:rPr>
        <w:rFonts w:ascii="Public Sans" w:hAnsi="Public Sans"/>
      </w:rPr>
    </w:pPr>
    <w:r>
      <w:rPr>
        <w:rFonts w:ascii="Public Sans" w:hAnsi="Public Sans"/>
        <w:sz w:val="18"/>
        <w:szCs w:val="18"/>
      </w:rPr>
      <w:t>Epsilon Distribution Ministerial Holding Corporation</w:t>
    </w:r>
  </w:p>
  <w:p w14:paraId="249C40DD" w14:textId="77777777" w:rsidR="00D8684F" w:rsidRPr="00A62927" w:rsidRDefault="00D8684F" w:rsidP="003D3CA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4DFF" w14:textId="77777777" w:rsidR="00B00517" w:rsidRPr="0009490B" w:rsidRDefault="00B00517" w:rsidP="00B00517">
    <w:pPr>
      <w:pStyle w:val="HeaderHeading"/>
      <w:pageBreakBefore w:val="0"/>
      <w:pBdr>
        <w:bottom w:val="single" w:sz="4" w:space="4" w:color="auto"/>
      </w:pBdr>
      <w:rPr>
        <w:rFonts w:ascii="Public Sans" w:hAnsi="Public Sans"/>
      </w:rPr>
    </w:pPr>
    <w:r>
      <w:rPr>
        <w:rFonts w:ascii="Public Sans" w:hAnsi="Public Sans"/>
        <w:sz w:val="18"/>
        <w:szCs w:val="18"/>
      </w:rPr>
      <w:t>Liability Management Ministerial Corporation</w:t>
    </w:r>
  </w:p>
  <w:p w14:paraId="6CEDCAF1" w14:textId="77777777" w:rsidR="00B00517" w:rsidRDefault="00B00517" w:rsidP="00B0051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A36A" w14:textId="77777777" w:rsidR="00BE6C09" w:rsidRPr="0009490B" w:rsidRDefault="00BE6C09" w:rsidP="00BE6C09">
    <w:pPr>
      <w:pStyle w:val="HeaderHeading"/>
      <w:pageBreakBefore w:val="0"/>
      <w:pBdr>
        <w:bottom w:val="single" w:sz="4" w:space="4" w:color="auto"/>
      </w:pBdr>
      <w:jc w:val="right"/>
      <w:rPr>
        <w:rFonts w:ascii="Public Sans" w:hAnsi="Public Sans"/>
      </w:rPr>
    </w:pPr>
    <w:r>
      <w:rPr>
        <w:rFonts w:ascii="Public Sans" w:hAnsi="Public Sans"/>
        <w:sz w:val="18"/>
        <w:szCs w:val="18"/>
      </w:rPr>
      <w:t>Liability Management Ministerial Corporation</w:t>
    </w:r>
  </w:p>
  <w:p w14:paraId="77333707" w14:textId="77777777" w:rsidR="00BE6C09" w:rsidRPr="00E0795D" w:rsidRDefault="00BE6C09" w:rsidP="00E0795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424E" w14:textId="3E80044E" w:rsidR="00BE6C09" w:rsidRPr="0009490B" w:rsidRDefault="00BE6C09" w:rsidP="00BE6C09">
    <w:pPr>
      <w:pStyle w:val="HeaderHeading"/>
      <w:pageBreakBefore w:val="0"/>
      <w:pBdr>
        <w:bottom w:val="single" w:sz="4" w:space="4" w:color="auto"/>
      </w:pBdr>
      <w:rPr>
        <w:rFonts w:ascii="Public Sans" w:hAnsi="Public Sans"/>
      </w:rPr>
    </w:pPr>
    <w:r>
      <w:rPr>
        <w:rFonts w:ascii="Public Sans" w:hAnsi="Public Sans"/>
        <w:sz w:val="18"/>
        <w:szCs w:val="18"/>
      </w:rPr>
      <w:t>Liability Management Ministerial Corporation</w:t>
    </w:r>
  </w:p>
  <w:p w14:paraId="2D058E84" w14:textId="77777777" w:rsidR="00BE6C09" w:rsidRPr="00A62927" w:rsidRDefault="00BE6C09" w:rsidP="003D3CA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1466" w14:textId="77777777" w:rsidR="00B00517" w:rsidRPr="0009490B" w:rsidRDefault="00B00517" w:rsidP="00B00517">
    <w:pPr>
      <w:pStyle w:val="HeaderHeading"/>
      <w:pageBreakBefore w:val="0"/>
      <w:pBdr>
        <w:bottom w:val="single" w:sz="4" w:space="4" w:color="auto"/>
      </w:pBdr>
      <w:rPr>
        <w:rFonts w:ascii="Public Sans" w:hAnsi="Public Sans"/>
      </w:rPr>
    </w:pPr>
    <w:r>
      <w:rPr>
        <w:rFonts w:ascii="Public Sans" w:hAnsi="Public Sans"/>
        <w:sz w:val="18"/>
        <w:szCs w:val="18"/>
      </w:rPr>
      <w:t>Ports Assets Ministerial Holding Corporation</w:t>
    </w:r>
  </w:p>
  <w:p w14:paraId="5EC1D84C" w14:textId="77777777" w:rsidR="00B00517" w:rsidRDefault="00B00517" w:rsidP="00B0051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AA1E" w14:textId="77777777" w:rsidR="00B00517" w:rsidRPr="0009490B" w:rsidRDefault="00B00517" w:rsidP="00B00517">
    <w:pPr>
      <w:pStyle w:val="HeaderHeading"/>
      <w:pageBreakBefore w:val="0"/>
      <w:pBdr>
        <w:bottom w:val="single" w:sz="4" w:space="4" w:color="auto"/>
      </w:pBdr>
      <w:jc w:val="right"/>
      <w:rPr>
        <w:rFonts w:ascii="Public Sans" w:hAnsi="Public Sans"/>
      </w:rPr>
    </w:pPr>
    <w:r>
      <w:rPr>
        <w:rFonts w:ascii="Public Sans" w:hAnsi="Public Sans"/>
        <w:sz w:val="18"/>
        <w:szCs w:val="18"/>
      </w:rPr>
      <w:t>Ports Assets Ministerial Holding Corporation</w:t>
    </w:r>
  </w:p>
  <w:p w14:paraId="4EF67D19" w14:textId="77777777" w:rsidR="00B00517" w:rsidRPr="00E0795D" w:rsidRDefault="00B00517" w:rsidP="00E0795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4025" w14:textId="5DCE9A87" w:rsidR="00B00517" w:rsidRPr="0009490B" w:rsidRDefault="00B00517" w:rsidP="00B00517">
    <w:pPr>
      <w:pStyle w:val="HeaderHeading"/>
      <w:pageBreakBefore w:val="0"/>
      <w:pBdr>
        <w:bottom w:val="single" w:sz="4" w:space="4" w:color="auto"/>
      </w:pBdr>
      <w:jc w:val="right"/>
      <w:rPr>
        <w:rFonts w:ascii="Public Sans" w:hAnsi="Public Sans"/>
      </w:rPr>
    </w:pPr>
    <w:r>
      <w:rPr>
        <w:rFonts w:ascii="Public Sans" w:hAnsi="Public Sans"/>
        <w:sz w:val="18"/>
        <w:szCs w:val="18"/>
      </w:rPr>
      <w:t>Ports Assets Ministerial Holding Corporation</w:t>
    </w:r>
  </w:p>
  <w:p w14:paraId="161A8B5C" w14:textId="77777777" w:rsidR="00B00517" w:rsidRPr="00A62927" w:rsidRDefault="00B00517" w:rsidP="003D3CA5">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D84D" w14:textId="77777777" w:rsidR="00B9751D" w:rsidRPr="0009490B" w:rsidRDefault="00B9751D" w:rsidP="00B9751D">
    <w:pPr>
      <w:pStyle w:val="HeaderHeading"/>
      <w:pageBreakBefore w:val="0"/>
      <w:pBdr>
        <w:bottom w:val="single" w:sz="4" w:space="4" w:color="auto"/>
      </w:pBdr>
      <w:rPr>
        <w:rFonts w:ascii="Public Sans" w:hAnsi="Public Sans"/>
      </w:rPr>
    </w:pPr>
    <w:r>
      <w:rPr>
        <w:rFonts w:ascii="Public Sans" w:hAnsi="Public Sans"/>
        <w:sz w:val="18"/>
        <w:szCs w:val="18"/>
      </w:rPr>
      <w:t>Port Botany Lessor Ministerial Holding Corporation</w:t>
    </w:r>
  </w:p>
  <w:p w14:paraId="049060AA" w14:textId="77777777" w:rsidR="00B9751D" w:rsidRDefault="00B9751D" w:rsidP="00B0051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41D3" w14:textId="77777777" w:rsidR="00B9751D" w:rsidRPr="0009490B" w:rsidRDefault="00B9751D" w:rsidP="00B9751D">
    <w:pPr>
      <w:pStyle w:val="HeaderHeading"/>
      <w:pageBreakBefore w:val="0"/>
      <w:pBdr>
        <w:bottom w:val="single" w:sz="4" w:space="4" w:color="auto"/>
      </w:pBdr>
      <w:jc w:val="right"/>
      <w:rPr>
        <w:rFonts w:ascii="Public Sans" w:hAnsi="Public Sans"/>
      </w:rPr>
    </w:pPr>
    <w:r>
      <w:rPr>
        <w:rFonts w:ascii="Public Sans" w:hAnsi="Public Sans"/>
        <w:sz w:val="18"/>
        <w:szCs w:val="18"/>
      </w:rPr>
      <w:t>Port Botany Lessor Ministerial Holding Corporation</w:t>
    </w:r>
  </w:p>
  <w:p w14:paraId="1962751D" w14:textId="77777777" w:rsidR="00B9751D" w:rsidRPr="00E0795D" w:rsidRDefault="00B9751D" w:rsidP="00E0795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614C" w14:textId="300BBA27" w:rsidR="00B9751D" w:rsidRPr="0009490B" w:rsidRDefault="00B9751D" w:rsidP="00B9751D">
    <w:pPr>
      <w:pStyle w:val="HeaderHeading"/>
      <w:pageBreakBefore w:val="0"/>
      <w:pBdr>
        <w:bottom w:val="single" w:sz="4" w:space="4" w:color="auto"/>
      </w:pBdr>
      <w:rPr>
        <w:rFonts w:ascii="Public Sans" w:hAnsi="Public Sans"/>
      </w:rPr>
    </w:pPr>
    <w:r>
      <w:rPr>
        <w:rFonts w:ascii="Public Sans" w:hAnsi="Public Sans"/>
        <w:sz w:val="18"/>
        <w:szCs w:val="18"/>
      </w:rPr>
      <w:t>Port Botany Lessor Ministerial Holding Corporation</w:t>
    </w:r>
  </w:p>
  <w:p w14:paraId="218B7488" w14:textId="77777777" w:rsidR="00B9751D" w:rsidRPr="00A62927" w:rsidRDefault="00B9751D" w:rsidP="003D3C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3D0D" w14:textId="77777777" w:rsidR="009315ED" w:rsidRPr="0009490B" w:rsidRDefault="009315ED" w:rsidP="009315ED">
    <w:pPr>
      <w:pStyle w:val="HeaderHeading"/>
      <w:pageBreakBefore w:val="0"/>
      <w:pBdr>
        <w:bottom w:val="single" w:sz="4" w:space="4" w:color="auto"/>
      </w:pBdr>
      <w:rPr>
        <w:rFonts w:ascii="Public Sans" w:hAnsi="Public Sans"/>
      </w:rPr>
    </w:pPr>
    <w:r>
      <w:rPr>
        <w:rFonts w:ascii="Public Sans" w:hAnsi="Public Sans"/>
        <w:sz w:val="18"/>
        <w:szCs w:val="18"/>
      </w:rPr>
      <w:t>Infrastructure NSW</w:t>
    </w:r>
  </w:p>
  <w:p w14:paraId="052B853F" w14:textId="77777777" w:rsidR="009315ED" w:rsidRDefault="009315E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FA88" w14:textId="77777777" w:rsidR="00374FB0" w:rsidRPr="0009490B" w:rsidRDefault="00374FB0" w:rsidP="00374FB0">
    <w:pPr>
      <w:pStyle w:val="HeaderHeading"/>
      <w:pageBreakBefore w:val="0"/>
      <w:pBdr>
        <w:bottom w:val="single" w:sz="4" w:space="4" w:color="auto"/>
      </w:pBdr>
      <w:rPr>
        <w:rFonts w:ascii="Public Sans" w:hAnsi="Public Sans"/>
      </w:rPr>
    </w:pPr>
    <w:r>
      <w:rPr>
        <w:rFonts w:ascii="Public Sans" w:hAnsi="Public Sans"/>
        <w:sz w:val="18"/>
        <w:szCs w:val="18"/>
      </w:rPr>
      <w:t>Port Kembla Lessor Ministerial Holding Corporation</w:t>
    </w:r>
  </w:p>
  <w:p w14:paraId="1B2EF722" w14:textId="77777777" w:rsidR="00374FB0" w:rsidRDefault="00374FB0" w:rsidP="00B0051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83B6" w14:textId="77777777" w:rsidR="00374FB0" w:rsidRPr="0009490B" w:rsidRDefault="00374FB0" w:rsidP="00374FB0">
    <w:pPr>
      <w:pStyle w:val="HeaderHeading"/>
      <w:pageBreakBefore w:val="0"/>
      <w:pBdr>
        <w:bottom w:val="single" w:sz="4" w:space="4" w:color="auto"/>
      </w:pBdr>
      <w:jc w:val="right"/>
      <w:rPr>
        <w:rFonts w:ascii="Public Sans" w:hAnsi="Public Sans"/>
      </w:rPr>
    </w:pPr>
    <w:r>
      <w:rPr>
        <w:rFonts w:ascii="Public Sans" w:hAnsi="Public Sans"/>
        <w:sz w:val="18"/>
        <w:szCs w:val="18"/>
      </w:rPr>
      <w:t>Port Kembla Lessor Ministerial Holding Corporation</w:t>
    </w:r>
  </w:p>
  <w:p w14:paraId="19354D12" w14:textId="77777777" w:rsidR="00374FB0" w:rsidRPr="00E0795D" w:rsidRDefault="00374FB0" w:rsidP="00E0795D">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429C" w14:textId="7B86B01B" w:rsidR="00B9751D" w:rsidRPr="0009490B" w:rsidRDefault="00374FB0" w:rsidP="00B9751D">
    <w:pPr>
      <w:pStyle w:val="HeaderHeading"/>
      <w:pageBreakBefore w:val="0"/>
      <w:pBdr>
        <w:bottom w:val="single" w:sz="4" w:space="4" w:color="auto"/>
      </w:pBdr>
      <w:jc w:val="right"/>
      <w:rPr>
        <w:rFonts w:ascii="Public Sans" w:hAnsi="Public Sans"/>
      </w:rPr>
    </w:pPr>
    <w:r>
      <w:rPr>
        <w:rFonts w:ascii="Public Sans" w:hAnsi="Public Sans"/>
        <w:sz w:val="18"/>
        <w:szCs w:val="18"/>
      </w:rPr>
      <w:t>Port Kembla Lessor Ministerial Holding Corporation</w:t>
    </w:r>
  </w:p>
  <w:p w14:paraId="7F712AEB" w14:textId="77777777" w:rsidR="00B9751D" w:rsidRPr="00A62927" w:rsidRDefault="00B9751D" w:rsidP="003D3CA5">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122C" w14:textId="77777777" w:rsidR="00374FB0" w:rsidRPr="0009490B" w:rsidRDefault="00374FB0" w:rsidP="00374FB0">
    <w:pPr>
      <w:pStyle w:val="HeaderHeading"/>
      <w:pageBreakBefore w:val="0"/>
      <w:pBdr>
        <w:bottom w:val="single" w:sz="4" w:space="4" w:color="auto"/>
      </w:pBdr>
      <w:rPr>
        <w:rFonts w:ascii="Public Sans" w:hAnsi="Public Sans"/>
      </w:rPr>
    </w:pPr>
    <w:r>
      <w:rPr>
        <w:rFonts w:ascii="Public Sans" w:hAnsi="Public Sans"/>
        <w:sz w:val="18"/>
        <w:szCs w:val="18"/>
      </w:rPr>
      <w:t>Port of Newcastle Lessor Ministerial Holding Corporation</w:t>
    </w:r>
  </w:p>
  <w:p w14:paraId="2609BDFB" w14:textId="77777777" w:rsidR="00374FB0" w:rsidRDefault="00374FB0" w:rsidP="00B0051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9E0D" w14:textId="77777777" w:rsidR="00374FB0" w:rsidRPr="0009490B" w:rsidRDefault="00374FB0" w:rsidP="00374FB0">
    <w:pPr>
      <w:pStyle w:val="HeaderHeading"/>
      <w:pageBreakBefore w:val="0"/>
      <w:pBdr>
        <w:bottom w:val="single" w:sz="4" w:space="4" w:color="auto"/>
      </w:pBdr>
      <w:jc w:val="right"/>
      <w:rPr>
        <w:rFonts w:ascii="Public Sans" w:hAnsi="Public Sans"/>
      </w:rPr>
    </w:pPr>
    <w:r>
      <w:rPr>
        <w:rFonts w:ascii="Public Sans" w:hAnsi="Public Sans"/>
        <w:sz w:val="18"/>
        <w:szCs w:val="18"/>
      </w:rPr>
      <w:t>Port of Newcastle Lessor Ministerial Holding Corporation</w:t>
    </w:r>
  </w:p>
  <w:p w14:paraId="679BA224" w14:textId="77777777" w:rsidR="00374FB0" w:rsidRPr="00E0795D" w:rsidRDefault="00374FB0" w:rsidP="00E0795D">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D6D5" w14:textId="60627DC8" w:rsidR="00374FB0" w:rsidRPr="0009490B" w:rsidRDefault="00374FB0" w:rsidP="00374FB0">
    <w:pPr>
      <w:pStyle w:val="HeaderHeading"/>
      <w:pageBreakBefore w:val="0"/>
      <w:pBdr>
        <w:bottom w:val="single" w:sz="4" w:space="4" w:color="auto"/>
      </w:pBdr>
      <w:rPr>
        <w:rFonts w:ascii="Public Sans" w:hAnsi="Public Sans"/>
      </w:rPr>
    </w:pPr>
    <w:r>
      <w:rPr>
        <w:rFonts w:ascii="Public Sans" w:hAnsi="Public Sans"/>
        <w:sz w:val="18"/>
        <w:szCs w:val="18"/>
      </w:rPr>
      <w:t>Port of Newcastle Lessor Ministerial Holding Corporation</w:t>
    </w:r>
  </w:p>
  <w:p w14:paraId="7F515881" w14:textId="77777777" w:rsidR="00374FB0" w:rsidRPr="00A62927" w:rsidRDefault="00374FB0" w:rsidP="003D3CA5">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DDE9" w14:textId="77777777" w:rsidR="00EF1515" w:rsidRPr="0009490B" w:rsidRDefault="00EF1515" w:rsidP="00EF1515">
    <w:pPr>
      <w:pStyle w:val="HeaderHeading"/>
      <w:pageBreakBefore w:val="0"/>
      <w:pBdr>
        <w:bottom w:val="single" w:sz="4" w:space="4" w:color="auto"/>
      </w:pBdr>
      <w:rPr>
        <w:rFonts w:ascii="Public Sans" w:hAnsi="Public Sans"/>
      </w:rPr>
    </w:pPr>
    <w:r>
      <w:rPr>
        <w:rFonts w:ascii="Public Sans" w:hAnsi="Public Sans"/>
        <w:sz w:val="18"/>
        <w:szCs w:val="18"/>
      </w:rPr>
      <w:t>Workers’ Compensation (Dust Diseases) Authority</w:t>
    </w:r>
  </w:p>
  <w:p w14:paraId="31FF0F6C" w14:textId="77777777" w:rsidR="00EF1515" w:rsidRDefault="00EF1515" w:rsidP="00B00517">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F6A1" w14:textId="77777777" w:rsidR="00EF1515" w:rsidRPr="0009490B" w:rsidRDefault="00EF1515" w:rsidP="00EF1515">
    <w:pPr>
      <w:pStyle w:val="HeaderHeading"/>
      <w:pageBreakBefore w:val="0"/>
      <w:pBdr>
        <w:bottom w:val="single" w:sz="4" w:space="4" w:color="auto"/>
      </w:pBdr>
      <w:jc w:val="right"/>
      <w:rPr>
        <w:rFonts w:ascii="Public Sans" w:hAnsi="Public Sans"/>
      </w:rPr>
    </w:pPr>
    <w:r>
      <w:rPr>
        <w:rFonts w:ascii="Public Sans" w:hAnsi="Public Sans"/>
        <w:sz w:val="18"/>
        <w:szCs w:val="18"/>
      </w:rPr>
      <w:t>Workers’ Compensation (Dust Diseases) Authority</w:t>
    </w:r>
  </w:p>
  <w:p w14:paraId="2D648145" w14:textId="77777777" w:rsidR="00EF1515" w:rsidRPr="00E0795D" w:rsidRDefault="00EF1515" w:rsidP="00E0795D">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DDD1" w14:textId="45BB35A7" w:rsidR="00374FB0" w:rsidRPr="0009490B" w:rsidRDefault="00EF1515" w:rsidP="00374FB0">
    <w:pPr>
      <w:pStyle w:val="HeaderHeading"/>
      <w:pageBreakBefore w:val="0"/>
      <w:pBdr>
        <w:bottom w:val="single" w:sz="4" w:space="4" w:color="auto"/>
      </w:pBdr>
      <w:jc w:val="right"/>
      <w:rPr>
        <w:rFonts w:ascii="Public Sans" w:hAnsi="Public Sans"/>
      </w:rPr>
    </w:pPr>
    <w:r>
      <w:rPr>
        <w:rFonts w:ascii="Public Sans" w:hAnsi="Public Sans"/>
        <w:sz w:val="18"/>
        <w:szCs w:val="18"/>
      </w:rPr>
      <w:t>Workers’ Compensation (Dust Diseases) Authority</w:t>
    </w:r>
  </w:p>
  <w:p w14:paraId="0E6CA373" w14:textId="77777777" w:rsidR="00374FB0" w:rsidRPr="00A62927" w:rsidRDefault="00374FB0" w:rsidP="003D3C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3287" w14:textId="77777777" w:rsidR="009315ED" w:rsidRPr="0009490B" w:rsidRDefault="009315ED" w:rsidP="009315ED">
    <w:pPr>
      <w:pStyle w:val="HeaderHeading"/>
      <w:pageBreakBefore w:val="0"/>
      <w:pBdr>
        <w:bottom w:val="single" w:sz="4" w:space="4" w:color="auto"/>
      </w:pBdr>
      <w:jc w:val="right"/>
      <w:rPr>
        <w:rFonts w:ascii="Public Sans" w:hAnsi="Public Sans"/>
      </w:rPr>
    </w:pPr>
    <w:r>
      <w:rPr>
        <w:rFonts w:ascii="Public Sans" w:hAnsi="Public Sans"/>
        <w:sz w:val="18"/>
        <w:szCs w:val="18"/>
      </w:rPr>
      <w:t>Infrastructure NSW</w:t>
    </w:r>
  </w:p>
  <w:p w14:paraId="35D6906E" w14:textId="77777777" w:rsidR="009315ED" w:rsidRPr="00E0795D" w:rsidRDefault="009315ED" w:rsidP="00E079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8005" w14:textId="52779394" w:rsidR="009315ED" w:rsidRPr="0009490B" w:rsidRDefault="009315ED" w:rsidP="009315ED">
    <w:pPr>
      <w:pStyle w:val="HeaderHeading"/>
      <w:pageBreakBefore w:val="0"/>
      <w:pBdr>
        <w:bottom w:val="single" w:sz="4" w:space="4" w:color="auto"/>
      </w:pBdr>
      <w:jc w:val="right"/>
      <w:rPr>
        <w:rFonts w:ascii="Public Sans" w:hAnsi="Public Sans"/>
      </w:rPr>
    </w:pPr>
    <w:r>
      <w:rPr>
        <w:rFonts w:ascii="Public Sans" w:hAnsi="Public Sans"/>
        <w:sz w:val="18"/>
        <w:szCs w:val="18"/>
      </w:rPr>
      <w:t>Infrastructure NSW</w:t>
    </w:r>
  </w:p>
  <w:p w14:paraId="5BE41CE7" w14:textId="77777777" w:rsidR="00A2254D" w:rsidRPr="00A62927" w:rsidRDefault="00A2254D" w:rsidP="003D3C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A390" w14:textId="77777777" w:rsidR="005D2297" w:rsidRPr="0009490B" w:rsidRDefault="005D2297" w:rsidP="005D2297">
    <w:pPr>
      <w:pStyle w:val="HeaderHeading"/>
      <w:pageBreakBefore w:val="0"/>
      <w:pBdr>
        <w:bottom w:val="single" w:sz="4" w:space="4" w:color="auto"/>
      </w:pBdr>
      <w:rPr>
        <w:rFonts w:ascii="Public Sans" w:hAnsi="Public Sans"/>
      </w:rPr>
    </w:pPr>
    <w:r>
      <w:rPr>
        <w:rFonts w:ascii="Public Sans" w:hAnsi="Public Sans"/>
        <w:sz w:val="18"/>
        <w:szCs w:val="18"/>
      </w:rPr>
      <w:t>NSW Self Insurance Corporation</w:t>
    </w:r>
  </w:p>
  <w:p w14:paraId="0809C814" w14:textId="77777777" w:rsidR="005D2297" w:rsidRDefault="005D229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C707" w14:textId="77777777" w:rsidR="005D2297" w:rsidRPr="0009490B" w:rsidRDefault="005D2297" w:rsidP="005D2297">
    <w:pPr>
      <w:pStyle w:val="HeaderHeading"/>
      <w:pageBreakBefore w:val="0"/>
      <w:pBdr>
        <w:bottom w:val="single" w:sz="4" w:space="4" w:color="auto"/>
      </w:pBdr>
      <w:jc w:val="right"/>
      <w:rPr>
        <w:rFonts w:ascii="Public Sans" w:hAnsi="Public Sans"/>
      </w:rPr>
    </w:pPr>
    <w:r>
      <w:rPr>
        <w:rFonts w:ascii="Public Sans" w:hAnsi="Public Sans"/>
        <w:sz w:val="18"/>
        <w:szCs w:val="18"/>
      </w:rPr>
      <w:t>NSW Self Insurance Corporation</w:t>
    </w:r>
  </w:p>
  <w:p w14:paraId="53E73EE8" w14:textId="77777777" w:rsidR="005D2297" w:rsidRPr="00E0795D" w:rsidRDefault="005D2297" w:rsidP="00E0795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AD5B" w14:textId="29F1781D" w:rsidR="009315ED" w:rsidRPr="0009490B" w:rsidRDefault="005D2297" w:rsidP="009315ED">
    <w:pPr>
      <w:pStyle w:val="HeaderHeading"/>
      <w:pageBreakBefore w:val="0"/>
      <w:pBdr>
        <w:bottom w:val="single" w:sz="4" w:space="4" w:color="auto"/>
      </w:pBdr>
      <w:rPr>
        <w:rFonts w:ascii="Public Sans" w:hAnsi="Public Sans"/>
      </w:rPr>
    </w:pPr>
    <w:r>
      <w:rPr>
        <w:rFonts w:ascii="Public Sans" w:hAnsi="Public Sans"/>
        <w:sz w:val="18"/>
        <w:szCs w:val="18"/>
      </w:rPr>
      <w:t>NSW Self Insurance Corporation</w:t>
    </w:r>
  </w:p>
  <w:p w14:paraId="16925BF8" w14:textId="77777777" w:rsidR="009315ED" w:rsidRPr="00A62927" w:rsidRDefault="009315ED" w:rsidP="003D3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1" w15:restartNumberingAfterBreak="0">
    <w:nsid w:val="078768F2"/>
    <w:multiLevelType w:val="hybridMultilevel"/>
    <w:tmpl w:val="B704BD7E"/>
    <w:lvl w:ilvl="0" w:tplc="86F838E4">
      <w:start w:val="1"/>
      <w:numFmt w:val="decimal"/>
      <w:pStyle w:val="21Heading2"/>
      <w:lvlText w:val="%1."/>
      <w:lvlJc w:val="left"/>
      <w:pPr>
        <w:tabs>
          <w:tab w:val="num" w:pos="720"/>
        </w:tabs>
        <w:ind w:left="720" w:hanging="720"/>
      </w:pPr>
    </w:lvl>
    <w:lvl w:ilvl="1" w:tplc="E4DC834C">
      <w:start w:val="1"/>
      <w:numFmt w:val="decimal"/>
      <w:lvlText w:val="%2."/>
      <w:lvlJc w:val="left"/>
      <w:pPr>
        <w:tabs>
          <w:tab w:val="num" w:pos="1440"/>
        </w:tabs>
        <w:ind w:left="1440" w:hanging="720"/>
      </w:pPr>
    </w:lvl>
    <w:lvl w:ilvl="2" w:tplc="8B78F5DC">
      <w:start w:val="1"/>
      <w:numFmt w:val="decimal"/>
      <w:lvlText w:val="%3."/>
      <w:lvlJc w:val="left"/>
      <w:pPr>
        <w:tabs>
          <w:tab w:val="num" w:pos="2160"/>
        </w:tabs>
        <w:ind w:left="2160" w:hanging="720"/>
      </w:pPr>
    </w:lvl>
    <w:lvl w:ilvl="3" w:tplc="AF1444B2">
      <w:start w:val="1"/>
      <w:numFmt w:val="decimal"/>
      <w:lvlText w:val="%4."/>
      <w:lvlJc w:val="left"/>
      <w:pPr>
        <w:tabs>
          <w:tab w:val="num" w:pos="2880"/>
        </w:tabs>
        <w:ind w:left="2880" w:hanging="720"/>
      </w:pPr>
    </w:lvl>
    <w:lvl w:ilvl="4" w:tplc="AC04B698">
      <w:start w:val="1"/>
      <w:numFmt w:val="decimal"/>
      <w:lvlText w:val="%5."/>
      <w:lvlJc w:val="left"/>
      <w:pPr>
        <w:tabs>
          <w:tab w:val="num" w:pos="3600"/>
        </w:tabs>
        <w:ind w:left="3600" w:hanging="720"/>
      </w:pPr>
    </w:lvl>
    <w:lvl w:ilvl="5" w:tplc="5E44C5F4">
      <w:start w:val="1"/>
      <w:numFmt w:val="decimal"/>
      <w:lvlText w:val="%6."/>
      <w:lvlJc w:val="left"/>
      <w:pPr>
        <w:tabs>
          <w:tab w:val="num" w:pos="4320"/>
        </w:tabs>
        <w:ind w:left="4320" w:hanging="720"/>
      </w:pPr>
    </w:lvl>
    <w:lvl w:ilvl="6" w:tplc="C304E374">
      <w:start w:val="1"/>
      <w:numFmt w:val="decimal"/>
      <w:lvlText w:val="%7."/>
      <w:lvlJc w:val="left"/>
      <w:pPr>
        <w:tabs>
          <w:tab w:val="num" w:pos="5040"/>
        </w:tabs>
        <w:ind w:left="5040" w:hanging="720"/>
      </w:pPr>
    </w:lvl>
    <w:lvl w:ilvl="7" w:tplc="807C92A2">
      <w:start w:val="1"/>
      <w:numFmt w:val="decimal"/>
      <w:lvlText w:val="%8."/>
      <w:lvlJc w:val="left"/>
      <w:pPr>
        <w:tabs>
          <w:tab w:val="num" w:pos="5760"/>
        </w:tabs>
        <w:ind w:left="5760" w:hanging="720"/>
      </w:pPr>
    </w:lvl>
    <w:lvl w:ilvl="8" w:tplc="ECD89A7E">
      <w:start w:val="1"/>
      <w:numFmt w:val="decimal"/>
      <w:lvlText w:val="%9."/>
      <w:lvlJc w:val="left"/>
      <w:pPr>
        <w:tabs>
          <w:tab w:val="num" w:pos="6480"/>
        </w:tabs>
        <w:ind w:left="6480" w:hanging="720"/>
      </w:pPr>
    </w:lvl>
  </w:abstractNum>
  <w:abstractNum w:abstractNumId="2"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7344C"/>
    <w:multiLevelType w:val="hybridMultilevel"/>
    <w:tmpl w:val="1AA8261E"/>
    <w:lvl w:ilvl="0" w:tplc="BFE2C9BA">
      <w:start w:val="1"/>
      <w:numFmt w:val="lowerLetter"/>
      <w:lvlText w:val="(%1)"/>
      <w:lvlJc w:val="left"/>
      <w:pPr>
        <w:ind w:left="408" w:hanging="408"/>
      </w:pPr>
      <w:rPr>
        <w:rFonts w:hint="default"/>
        <w:color w:val="auto"/>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D178EE"/>
    <w:multiLevelType w:val="multilevel"/>
    <w:tmpl w:val="8696C20C"/>
    <w:lvl w:ilvl="0">
      <w:start w:val="9"/>
      <w:numFmt w:val="decimal"/>
      <w:lvlText w:val="%1"/>
      <w:lvlJc w:val="left"/>
      <w:pPr>
        <w:ind w:left="400" w:hanging="400"/>
      </w:pPr>
      <w:rPr>
        <w:rFonts w:hint="default"/>
      </w:rPr>
    </w:lvl>
    <w:lvl w:ilvl="1">
      <w:start w:val="1"/>
      <w:numFmt w:val="decimal"/>
      <w:lvlText w:val="10.%2"/>
      <w:lvlJc w:val="left"/>
      <w:pPr>
        <w:ind w:left="55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99B61DA"/>
    <w:multiLevelType w:val="hybridMultilevel"/>
    <w:tmpl w:val="05F27CF6"/>
    <w:lvl w:ilvl="0" w:tplc="D68C7034">
      <w:start w:val="1"/>
      <w:numFmt w:val="decimal"/>
      <w:pStyle w:val="Chart11X"/>
      <w:lvlText w:val="Chart 10.%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F944FB"/>
    <w:multiLevelType w:val="hybridMultilevel"/>
    <w:tmpl w:val="96863882"/>
    <w:lvl w:ilvl="0" w:tplc="06F08FE0">
      <w:start w:val="1"/>
      <w:numFmt w:val="bullet"/>
      <w:pStyle w:val="Bullet4"/>
      <w:lvlText w:val=""/>
      <w:lvlJc w:val="left"/>
      <w:pPr>
        <w:tabs>
          <w:tab w:val="num" w:pos="1701"/>
        </w:tabs>
        <w:ind w:left="1701" w:hanging="425"/>
      </w:pPr>
      <w:rPr>
        <w:rFonts w:ascii="Symbol" w:hAnsi="Symbol" w:hint="default"/>
        <w:sz w:val="22"/>
      </w:rPr>
    </w:lvl>
    <w:lvl w:ilvl="1" w:tplc="0972CCE0">
      <w:numFmt w:val="decimal"/>
      <w:lvlText w:val=""/>
      <w:lvlJc w:val="left"/>
    </w:lvl>
    <w:lvl w:ilvl="2" w:tplc="619E75AE">
      <w:numFmt w:val="decimal"/>
      <w:lvlText w:val=""/>
      <w:lvlJc w:val="left"/>
    </w:lvl>
    <w:lvl w:ilvl="3" w:tplc="2C38E3CE">
      <w:numFmt w:val="decimal"/>
      <w:lvlText w:val=""/>
      <w:lvlJc w:val="left"/>
    </w:lvl>
    <w:lvl w:ilvl="4" w:tplc="D4C29CAC">
      <w:numFmt w:val="decimal"/>
      <w:lvlText w:val=""/>
      <w:lvlJc w:val="left"/>
    </w:lvl>
    <w:lvl w:ilvl="5" w:tplc="E6A4E2C0">
      <w:numFmt w:val="decimal"/>
      <w:lvlText w:val=""/>
      <w:lvlJc w:val="left"/>
    </w:lvl>
    <w:lvl w:ilvl="6" w:tplc="64C2CE16">
      <w:numFmt w:val="decimal"/>
      <w:lvlText w:val=""/>
      <w:lvlJc w:val="left"/>
    </w:lvl>
    <w:lvl w:ilvl="7" w:tplc="DA406346">
      <w:numFmt w:val="decimal"/>
      <w:lvlText w:val=""/>
      <w:lvlJc w:val="left"/>
    </w:lvl>
    <w:lvl w:ilvl="8" w:tplc="0360BA4A">
      <w:numFmt w:val="decimal"/>
      <w:lvlText w:val=""/>
      <w:lvlJc w:val="left"/>
    </w:lvl>
  </w:abstractNum>
  <w:abstractNum w:abstractNumId="7"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2BD70C2"/>
    <w:multiLevelType w:val="hybridMultilevel"/>
    <w:tmpl w:val="577A4FCA"/>
    <w:lvl w:ilvl="0" w:tplc="8A46047C">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522501"/>
    <w:multiLevelType w:val="hybridMultilevel"/>
    <w:tmpl w:val="96967530"/>
    <w:lvl w:ilvl="0" w:tplc="1FFA34BC">
      <w:numFmt w:val="bullet"/>
      <w:pStyle w:val="Bullet1"/>
      <w:lvlText w:val="•"/>
      <w:lvlJc w:val="left"/>
      <w:pPr>
        <w:ind w:left="720" w:hanging="360"/>
      </w:pPr>
      <w:rPr>
        <w:rFonts w:ascii="Arial" w:hAnsi="Arial" w:cs="Aria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6A5B05"/>
    <w:multiLevelType w:val="hybridMultilevel"/>
    <w:tmpl w:val="B27CEEDC"/>
    <w:lvl w:ilvl="0" w:tplc="35FC820E">
      <w:start w:val="1"/>
      <w:numFmt w:val="decimal"/>
      <w:pStyle w:val="Table5X"/>
      <w:lvlText w:val="Table 10.%1:"/>
      <w:lvlJc w:val="left"/>
      <w:pPr>
        <w:ind w:left="360" w:hanging="360"/>
      </w:pPr>
      <w:rPr>
        <w:rFonts w:ascii="Arial" w:hAnsi="Arial"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BE67207"/>
    <w:multiLevelType w:val="multilevel"/>
    <w:tmpl w:val="BF084D88"/>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E07192"/>
    <w:multiLevelType w:val="hybridMultilevel"/>
    <w:tmpl w:val="21EE0EB4"/>
    <w:lvl w:ilvl="0" w:tplc="7C043ACC">
      <w:start w:val="1"/>
      <w:numFmt w:val="decimal"/>
      <w:pStyle w:val="Chart81"/>
      <w:lvlText w:val="Chart 8.%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9653272">
    <w:abstractNumId w:val="8"/>
  </w:num>
  <w:num w:numId="2" w16cid:durableId="2068721893">
    <w:abstractNumId w:val="0"/>
  </w:num>
  <w:num w:numId="3" w16cid:durableId="2046130891">
    <w:abstractNumId w:val="6"/>
  </w:num>
  <w:num w:numId="4" w16cid:durableId="610162492">
    <w:abstractNumId w:val="2"/>
  </w:num>
  <w:num w:numId="5" w16cid:durableId="701828960">
    <w:abstractNumId w:val="7"/>
  </w:num>
  <w:num w:numId="6" w16cid:durableId="108210960">
    <w:abstractNumId w:val="10"/>
  </w:num>
  <w:num w:numId="7" w16cid:durableId="392969029">
    <w:abstractNumId w:val="5"/>
  </w:num>
  <w:num w:numId="8" w16cid:durableId="1136264844">
    <w:abstractNumId w:val="3"/>
  </w:num>
  <w:num w:numId="9" w16cid:durableId="314454776">
    <w:abstractNumId w:val="1"/>
  </w:num>
  <w:num w:numId="10" w16cid:durableId="579874024">
    <w:abstractNumId w:val="9"/>
  </w:num>
  <w:num w:numId="11" w16cid:durableId="1969164952">
    <w:abstractNumId w:val="12"/>
  </w:num>
  <w:num w:numId="12" w16cid:durableId="1437755194">
    <w:abstractNumId w:val="4"/>
  </w:num>
  <w:num w:numId="13" w16cid:durableId="170262727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NTM3MzK1NDUwNjZU0lEKTi0uzszPAykwrAUAzU2qZywAAAA="/>
  </w:docVars>
  <w:rsids>
    <w:rsidRoot w:val="005541CC"/>
    <w:rsid w:val="00000CC4"/>
    <w:rsid w:val="00000D91"/>
    <w:rsid w:val="0000153D"/>
    <w:rsid w:val="00002B6F"/>
    <w:rsid w:val="00002CC7"/>
    <w:rsid w:val="00002FA7"/>
    <w:rsid w:val="00003BB8"/>
    <w:rsid w:val="00003D5F"/>
    <w:rsid w:val="00004BD4"/>
    <w:rsid w:val="0000557E"/>
    <w:rsid w:val="0000563D"/>
    <w:rsid w:val="00005C22"/>
    <w:rsid w:val="000062D8"/>
    <w:rsid w:val="000064FD"/>
    <w:rsid w:val="00006B98"/>
    <w:rsid w:val="00006BA0"/>
    <w:rsid w:val="00006BD9"/>
    <w:rsid w:val="00007519"/>
    <w:rsid w:val="00010048"/>
    <w:rsid w:val="000103C4"/>
    <w:rsid w:val="0001080A"/>
    <w:rsid w:val="00011987"/>
    <w:rsid w:val="00011C2E"/>
    <w:rsid w:val="00011E63"/>
    <w:rsid w:val="00011F23"/>
    <w:rsid w:val="00012535"/>
    <w:rsid w:val="00012B44"/>
    <w:rsid w:val="00012BB1"/>
    <w:rsid w:val="0001360B"/>
    <w:rsid w:val="00013613"/>
    <w:rsid w:val="00014E52"/>
    <w:rsid w:val="00015AC6"/>
    <w:rsid w:val="000160B3"/>
    <w:rsid w:val="0001711C"/>
    <w:rsid w:val="00020181"/>
    <w:rsid w:val="000204FE"/>
    <w:rsid w:val="000214BE"/>
    <w:rsid w:val="00021E77"/>
    <w:rsid w:val="00022027"/>
    <w:rsid w:val="000220A6"/>
    <w:rsid w:val="000225DD"/>
    <w:rsid w:val="00022724"/>
    <w:rsid w:val="00022AB7"/>
    <w:rsid w:val="000230DC"/>
    <w:rsid w:val="000231F9"/>
    <w:rsid w:val="0002323C"/>
    <w:rsid w:val="000232AD"/>
    <w:rsid w:val="00023EBC"/>
    <w:rsid w:val="0002416B"/>
    <w:rsid w:val="00024AB6"/>
    <w:rsid w:val="00024F96"/>
    <w:rsid w:val="000254F7"/>
    <w:rsid w:val="00025CCE"/>
    <w:rsid w:val="000267DC"/>
    <w:rsid w:val="00026AF9"/>
    <w:rsid w:val="00026E99"/>
    <w:rsid w:val="00026EA6"/>
    <w:rsid w:val="000275F2"/>
    <w:rsid w:val="00027D94"/>
    <w:rsid w:val="0003042F"/>
    <w:rsid w:val="0003046C"/>
    <w:rsid w:val="00030D3A"/>
    <w:rsid w:val="00030F4E"/>
    <w:rsid w:val="000315C9"/>
    <w:rsid w:val="00031D69"/>
    <w:rsid w:val="00032195"/>
    <w:rsid w:val="00032D09"/>
    <w:rsid w:val="00032EF5"/>
    <w:rsid w:val="0003344F"/>
    <w:rsid w:val="000344F7"/>
    <w:rsid w:val="000357D4"/>
    <w:rsid w:val="00035FAE"/>
    <w:rsid w:val="0003696F"/>
    <w:rsid w:val="00037A05"/>
    <w:rsid w:val="00041043"/>
    <w:rsid w:val="00041374"/>
    <w:rsid w:val="00041C12"/>
    <w:rsid w:val="00041F5E"/>
    <w:rsid w:val="00042507"/>
    <w:rsid w:val="000434CD"/>
    <w:rsid w:val="000436A0"/>
    <w:rsid w:val="00043AA9"/>
    <w:rsid w:val="00043CE2"/>
    <w:rsid w:val="000448F2"/>
    <w:rsid w:val="00045719"/>
    <w:rsid w:val="00046271"/>
    <w:rsid w:val="00046A93"/>
    <w:rsid w:val="00046BE0"/>
    <w:rsid w:val="00046C09"/>
    <w:rsid w:val="00046C95"/>
    <w:rsid w:val="00046F8B"/>
    <w:rsid w:val="0004735E"/>
    <w:rsid w:val="00047485"/>
    <w:rsid w:val="00047D16"/>
    <w:rsid w:val="00047E88"/>
    <w:rsid w:val="00050511"/>
    <w:rsid w:val="00050646"/>
    <w:rsid w:val="00050C23"/>
    <w:rsid w:val="00051133"/>
    <w:rsid w:val="00052403"/>
    <w:rsid w:val="0005266A"/>
    <w:rsid w:val="0005331D"/>
    <w:rsid w:val="00053FBE"/>
    <w:rsid w:val="000549F3"/>
    <w:rsid w:val="00054EC9"/>
    <w:rsid w:val="000561B6"/>
    <w:rsid w:val="00056ACB"/>
    <w:rsid w:val="00056CBE"/>
    <w:rsid w:val="000604F4"/>
    <w:rsid w:val="0006069C"/>
    <w:rsid w:val="00060775"/>
    <w:rsid w:val="00060BA9"/>
    <w:rsid w:val="00060BF4"/>
    <w:rsid w:val="00061680"/>
    <w:rsid w:val="00062DA6"/>
    <w:rsid w:val="00063EFB"/>
    <w:rsid w:val="0006478A"/>
    <w:rsid w:val="00064932"/>
    <w:rsid w:val="000649E2"/>
    <w:rsid w:val="00064A32"/>
    <w:rsid w:val="00065C91"/>
    <w:rsid w:val="00065CE5"/>
    <w:rsid w:val="000674C0"/>
    <w:rsid w:val="000677D9"/>
    <w:rsid w:val="000678FF"/>
    <w:rsid w:val="0007000F"/>
    <w:rsid w:val="000717AB"/>
    <w:rsid w:val="00072E0C"/>
    <w:rsid w:val="00073F5D"/>
    <w:rsid w:val="00073F8F"/>
    <w:rsid w:val="0007403E"/>
    <w:rsid w:val="000754C4"/>
    <w:rsid w:val="0007575C"/>
    <w:rsid w:val="00075788"/>
    <w:rsid w:val="00075B4E"/>
    <w:rsid w:val="00075D94"/>
    <w:rsid w:val="0007652E"/>
    <w:rsid w:val="000766BD"/>
    <w:rsid w:val="0007684A"/>
    <w:rsid w:val="000768C4"/>
    <w:rsid w:val="000769F3"/>
    <w:rsid w:val="00076C61"/>
    <w:rsid w:val="00077A2F"/>
    <w:rsid w:val="00080235"/>
    <w:rsid w:val="00080650"/>
    <w:rsid w:val="00082BCE"/>
    <w:rsid w:val="000836AF"/>
    <w:rsid w:val="000841A9"/>
    <w:rsid w:val="000841C3"/>
    <w:rsid w:val="0008460F"/>
    <w:rsid w:val="000846F6"/>
    <w:rsid w:val="00084BE5"/>
    <w:rsid w:val="00084F97"/>
    <w:rsid w:val="0008513F"/>
    <w:rsid w:val="00085DC0"/>
    <w:rsid w:val="00086F9C"/>
    <w:rsid w:val="000902B2"/>
    <w:rsid w:val="000906DA"/>
    <w:rsid w:val="00090B97"/>
    <w:rsid w:val="0009106A"/>
    <w:rsid w:val="000910E0"/>
    <w:rsid w:val="000910F2"/>
    <w:rsid w:val="00091100"/>
    <w:rsid w:val="000915CD"/>
    <w:rsid w:val="00091A1E"/>
    <w:rsid w:val="00092030"/>
    <w:rsid w:val="000929B2"/>
    <w:rsid w:val="00092A31"/>
    <w:rsid w:val="00093734"/>
    <w:rsid w:val="000942C8"/>
    <w:rsid w:val="000944C8"/>
    <w:rsid w:val="00094500"/>
    <w:rsid w:val="000946F1"/>
    <w:rsid w:val="00094E05"/>
    <w:rsid w:val="00094E99"/>
    <w:rsid w:val="00094F44"/>
    <w:rsid w:val="0009586B"/>
    <w:rsid w:val="000958E7"/>
    <w:rsid w:val="00095E8D"/>
    <w:rsid w:val="000961BC"/>
    <w:rsid w:val="000962A0"/>
    <w:rsid w:val="000971D0"/>
    <w:rsid w:val="00097681"/>
    <w:rsid w:val="00097AD6"/>
    <w:rsid w:val="00097B2F"/>
    <w:rsid w:val="000A0984"/>
    <w:rsid w:val="000A0EF6"/>
    <w:rsid w:val="000A0FB2"/>
    <w:rsid w:val="000A191C"/>
    <w:rsid w:val="000A1B83"/>
    <w:rsid w:val="000A1C3F"/>
    <w:rsid w:val="000A2AB6"/>
    <w:rsid w:val="000A35A1"/>
    <w:rsid w:val="000A447E"/>
    <w:rsid w:val="000A53AE"/>
    <w:rsid w:val="000A562B"/>
    <w:rsid w:val="000A5DF6"/>
    <w:rsid w:val="000A6903"/>
    <w:rsid w:val="000A6E33"/>
    <w:rsid w:val="000A7C28"/>
    <w:rsid w:val="000B0292"/>
    <w:rsid w:val="000B0579"/>
    <w:rsid w:val="000B0683"/>
    <w:rsid w:val="000B0B7B"/>
    <w:rsid w:val="000B1B1D"/>
    <w:rsid w:val="000B1F84"/>
    <w:rsid w:val="000B2082"/>
    <w:rsid w:val="000B2618"/>
    <w:rsid w:val="000B2BEB"/>
    <w:rsid w:val="000B382F"/>
    <w:rsid w:val="000B4B0F"/>
    <w:rsid w:val="000B4F67"/>
    <w:rsid w:val="000B6504"/>
    <w:rsid w:val="000B6EEF"/>
    <w:rsid w:val="000C0100"/>
    <w:rsid w:val="000C0405"/>
    <w:rsid w:val="000C0935"/>
    <w:rsid w:val="000C15C5"/>
    <w:rsid w:val="000C2403"/>
    <w:rsid w:val="000C240A"/>
    <w:rsid w:val="000C243C"/>
    <w:rsid w:val="000C3E98"/>
    <w:rsid w:val="000C404A"/>
    <w:rsid w:val="000C4C60"/>
    <w:rsid w:val="000C5437"/>
    <w:rsid w:val="000C57C1"/>
    <w:rsid w:val="000C60B3"/>
    <w:rsid w:val="000C6FC7"/>
    <w:rsid w:val="000C7AB6"/>
    <w:rsid w:val="000C7F0B"/>
    <w:rsid w:val="000D008A"/>
    <w:rsid w:val="000D011C"/>
    <w:rsid w:val="000D016E"/>
    <w:rsid w:val="000D0187"/>
    <w:rsid w:val="000D01DC"/>
    <w:rsid w:val="000D04C1"/>
    <w:rsid w:val="000D06DE"/>
    <w:rsid w:val="000D210D"/>
    <w:rsid w:val="000D2202"/>
    <w:rsid w:val="000D22D7"/>
    <w:rsid w:val="000D312D"/>
    <w:rsid w:val="000D33F3"/>
    <w:rsid w:val="000D43E8"/>
    <w:rsid w:val="000D593A"/>
    <w:rsid w:val="000D7138"/>
    <w:rsid w:val="000D7851"/>
    <w:rsid w:val="000E058B"/>
    <w:rsid w:val="000E09DC"/>
    <w:rsid w:val="000E0CE7"/>
    <w:rsid w:val="000E14B9"/>
    <w:rsid w:val="000E169E"/>
    <w:rsid w:val="000E25FA"/>
    <w:rsid w:val="000E2640"/>
    <w:rsid w:val="000E399E"/>
    <w:rsid w:val="000E3FC9"/>
    <w:rsid w:val="000E5076"/>
    <w:rsid w:val="000E519F"/>
    <w:rsid w:val="000E64FD"/>
    <w:rsid w:val="000E71C0"/>
    <w:rsid w:val="000E7FD4"/>
    <w:rsid w:val="000F026C"/>
    <w:rsid w:val="000F11A7"/>
    <w:rsid w:val="000F1305"/>
    <w:rsid w:val="000F1BC5"/>
    <w:rsid w:val="000F2A05"/>
    <w:rsid w:val="000F3C82"/>
    <w:rsid w:val="000F428A"/>
    <w:rsid w:val="000F4519"/>
    <w:rsid w:val="000F489C"/>
    <w:rsid w:val="000F58C0"/>
    <w:rsid w:val="000F645F"/>
    <w:rsid w:val="000F7266"/>
    <w:rsid w:val="000F72D3"/>
    <w:rsid w:val="000F7FE8"/>
    <w:rsid w:val="00100311"/>
    <w:rsid w:val="00100E58"/>
    <w:rsid w:val="001025B0"/>
    <w:rsid w:val="00102876"/>
    <w:rsid w:val="001046CE"/>
    <w:rsid w:val="001056E3"/>
    <w:rsid w:val="00105C6C"/>
    <w:rsid w:val="00107CFB"/>
    <w:rsid w:val="00107FCD"/>
    <w:rsid w:val="00111328"/>
    <w:rsid w:val="00111430"/>
    <w:rsid w:val="001128C8"/>
    <w:rsid w:val="00112A08"/>
    <w:rsid w:val="00112CF2"/>
    <w:rsid w:val="00113843"/>
    <w:rsid w:val="00113ABC"/>
    <w:rsid w:val="00114CEA"/>
    <w:rsid w:val="001152C8"/>
    <w:rsid w:val="00115C85"/>
    <w:rsid w:val="00115D08"/>
    <w:rsid w:val="00115E66"/>
    <w:rsid w:val="00116DAF"/>
    <w:rsid w:val="00116F5F"/>
    <w:rsid w:val="00117307"/>
    <w:rsid w:val="00120D33"/>
    <w:rsid w:val="00121265"/>
    <w:rsid w:val="001214B6"/>
    <w:rsid w:val="001215F7"/>
    <w:rsid w:val="00121F34"/>
    <w:rsid w:val="00122506"/>
    <w:rsid w:val="00123C44"/>
    <w:rsid w:val="001241B9"/>
    <w:rsid w:val="001243F8"/>
    <w:rsid w:val="00124E5A"/>
    <w:rsid w:val="0012537E"/>
    <w:rsid w:val="00125E8A"/>
    <w:rsid w:val="00125F61"/>
    <w:rsid w:val="00130624"/>
    <w:rsid w:val="0013163F"/>
    <w:rsid w:val="00131D77"/>
    <w:rsid w:val="001325CB"/>
    <w:rsid w:val="00132908"/>
    <w:rsid w:val="00132949"/>
    <w:rsid w:val="00132E3E"/>
    <w:rsid w:val="00132E59"/>
    <w:rsid w:val="001333B3"/>
    <w:rsid w:val="00134EFC"/>
    <w:rsid w:val="00135EE1"/>
    <w:rsid w:val="00136486"/>
    <w:rsid w:val="00136629"/>
    <w:rsid w:val="00136DCF"/>
    <w:rsid w:val="0013739A"/>
    <w:rsid w:val="00137483"/>
    <w:rsid w:val="00137681"/>
    <w:rsid w:val="0013769F"/>
    <w:rsid w:val="00137FDF"/>
    <w:rsid w:val="00137FF5"/>
    <w:rsid w:val="00140766"/>
    <w:rsid w:val="00142806"/>
    <w:rsid w:val="00142D0D"/>
    <w:rsid w:val="00143E41"/>
    <w:rsid w:val="00144338"/>
    <w:rsid w:val="0014573B"/>
    <w:rsid w:val="001458D9"/>
    <w:rsid w:val="00145900"/>
    <w:rsid w:val="001466F2"/>
    <w:rsid w:val="00147B34"/>
    <w:rsid w:val="00151089"/>
    <w:rsid w:val="001510BF"/>
    <w:rsid w:val="00151102"/>
    <w:rsid w:val="001519BF"/>
    <w:rsid w:val="00152205"/>
    <w:rsid w:val="00152BA8"/>
    <w:rsid w:val="00152C05"/>
    <w:rsid w:val="00153F5F"/>
    <w:rsid w:val="00153FE8"/>
    <w:rsid w:val="0015414B"/>
    <w:rsid w:val="0015559E"/>
    <w:rsid w:val="00156821"/>
    <w:rsid w:val="00157603"/>
    <w:rsid w:val="001578B5"/>
    <w:rsid w:val="00161A96"/>
    <w:rsid w:val="00161C47"/>
    <w:rsid w:val="00161DD1"/>
    <w:rsid w:val="00162C96"/>
    <w:rsid w:val="00163106"/>
    <w:rsid w:val="0016428F"/>
    <w:rsid w:val="001657A9"/>
    <w:rsid w:val="00165DC3"/>
    <w:rsid w:val="001667EC"/>
    <w:rsid w:val="00166B62"/>
    <w:rsid w:val="00166C0D"/>
    <w:rsid w:val="0016718B"/>
    <w:rsid w:val="001675BC"/>
    <w:rsid w:val="001704C2"/>
    <w:rsid w:val="0017051B"/>
    <w:rsid w:val="0017162B"/>
    <w:rsid w:val="00173967"/>
    <w:rsid w:val="00173BEF"/>
    <w:rsid w:val="00174AD7"/>
    <w:rsid w:val="00174E05"/>
    <w:rsid w:val="001750CE"/>
    <w:rsid w:val="001753AF"/>
    <w:rsid w:val="00175B02"/>
    <w:rsid w:val="001765B9"/>
    <w:rsid w:val="00176ABD"/>
    <w:rsid w:val="00176B97"/>
    <w:rsid w:val="00176D07"/>
    <w:rsid w:val="001773CE"/>
    <w:rsid w:val="00177689"/>
    <w:rsid w:val="00180DA3"/>
    <w:rsid w:val="00180E9A"/>
    <w:rsid w:val="00181522"/>
    <w:rsid w:val="00181EE8"/>
    <w:rsid w:val="001829DB"/>
    <w:rsid w:val="00182FA1"/>
    <w:rsid w:val="00182FCB"/>
    <w:rsid w:val="001831E2"/>
    <w:rsid w:val="00183DF0"/>
    <w:rsid w:val="00184957"/>
    <w:rsid w:val="00186385"/>
    <w:rsid w:val="00187033"/>
    <w:rsid w:val="001871FA"/>
    <w:rsid w:val="001876B8"/>
    <w:rsid w:val="00187AAD"/>
    <w:rsid w:val="00187E36"/>
    <w:rsid w:val="00187F18"/>
    <w:rsid w:val="00190617"/>
    <w:rsid w:val="001918A7"/>
    <w:rsid w:val="0019377B"/>
    <w:rsid w:val="00194E42"/>
    <w:rsid w:val="001967F9"/>
    <w:rsid w:val="00196DCD"/>
    <w:rsid w:val="001972AD"/>
    <w:rsid w:val="00197368"/>
    <w:rsid w:val="001975C1"/>
    <w:rsid w:val="0019777D"/>
    <w:rsid w:val="001A0484"/>
    <w:rsid w:val="001A0D01"/>
    <w:rsid w:val="001A0DBA"/>
    <w:rsid w:val="001A186F"/>
    <w:rsid w:val="001A1EA6"/>
    <w:rsid w:val="001A37C2"/>
    <w:rsid w:val="001A4636"/>
    <w:rsid w:val="001A4683"/>
    <w:rsid w:val="001A5221"/>
    <w:rsid w:val="001A624E"/>
    <w:rsid w:val="001A6C68"/>
    <w:rsid w:val="001A6C88"/>
    <w:rsid w:val="001A6F4D"/>
    <w:rsid w:val="001A7048"/>
    <w:rsid w:val="001B011A"/>
    <w:rsid w:val="001B0EE2"/>
    <w:rsid w:val="001B0F76"/>
    <w:rsid w:val="001B1569"/>
    <w:rsid w:val="001B21C5"/>
    <w:rsid w:val="001B3EDE"/>
    <w:rsid w:val="001B44EB"/>
    <w:rsid w:val="001B48B5"/>
    <w:rsid w:val="001B49FE"/>
    <w:rsid w:val="001B4A60"/>
    <w:rsid w:val="001B4CDD"/>
    <w:rsid w:val="001B5577"/>
    <w:rsid w:val="001B61CE"/>
    <w:rsid w:val="001B64E0"/>
    <w:rsid w:val="001B6671"/>
    <w:rsid w:val="001B66CB"/>
    <w:rsid w:val="001B7068"/>
    <w:rsid w:val="001B7654"/>
    <w:rsid w:val="001B78C2"/>
    <w:rsid w:val="001B79D9"/>
    <w:rsid w:val="001B7C75"/>
    <w:rsid w:val="001B7DA4"/>
    <w:rsid w:val="001C0B83"/>
    <w:rsid w:val="001C187B"/>
    <w:rsid w:val="001C1DDE"/>
    <w:rsid w:val="001C270E"/>
    <w:rsid w:val="001C28EE"/>
    <w:rsid w:val="001C3B6A"/>
    <w:rsid w:val="001C43DD"/>
    <w:rsid w:val="001C452D"/>
    <w:rsid w:val="001C4810"/>
    <w:rsid w:val="001C5558"/>
    <w:rsid w:val="001C5E88"/>
    <w:rsid w:val="001C6032"/>
    <w:rsid w:val="001C652C"/>
    <w:rsid w:val="001C6E91"/>
    <w:rsid w:val="001C721E"/>
    <w:rsid w:val="001D041F"/>
    <w:rsid w:val="001D10AC"/>
    <w:rsid w:val="001D13CD"/>
    <w:rsid w:val="001D1EA1"/>
    <w:rsid w:val="001D2409"/>
    <w:rsid w:val="001D2A82"/>
    <w:rsid w:val="001D2B4C"/>
    <w:rsid w:val="001D3CC2"/>
    <w:rsid w:val="001D3D6A"/>
    <w:rsid w:val="001D479D"/>
    <w:rsid w:val="001D4870"/>
    <w:rsid w:val="001D4B21"/>
    <w:rsid w:val="001D50DC"/>
    <w:rsid w:val="001D5B3D"/>
    <w:rsid w:val="001D5C0D"/>
    <w:rsid w:val="001D5E55"/>
    <w:rsid w:val="001D6124"/>
    <w:rsid w:val="001D6B1C"/>
    <w:rsid w:val="001D720A"/>
    <w:rsid w:val="001D72FD"/>
    <w:rsid w:val="001D74CB"/>
    <w:rsid w:val="001D76E9"/>
    <w:rsid w:val="001D7F2A"/>
    <w:rsid w:val="001E044B"/>
    <w:rsid w:val="001E047B"/>
    <w:rsid w:val="001E2086"/>
    <w:rsid w:val="001E2714"/>
    <w:rsid w:val="001E2D89"/>
    <w:rsid w:val="001E3428"/>
    <w:rsid w:val="001E35CA"/>
    <w:rsid w:val="001E396F"/>
    <w:rsid w:val="001E40E2"/>
    <w:rsid w:val="001E437E"/>
    <w:rsid w:val="001E555A"/>
    <w:rsid w:val="001E6146"/>
    <w:rsid w:val="001E6A90"/>
    <w:rsid w:val="001F0849"/>
    <w:rsid w:val="001F1432"/>
    <w:rsid w:val="001F1702"/>
    <w:rsid w:val="001F32F3"/>
    <w:rsid w:val="001F347E"/>
    <w:rsid w:val="001F36EF"/>
    <w:rsid w:val="001F3ACE"/>
    <w:rsid w:val="001F3E3E"/>
    <w:rsid w:val="001F421E"/>
    <w:rsid w:val="001F4695"/>
    <w:rsid w:val="001F4BAE"/>
    <w:rsid w:val="001F5AFD"/>
    <w:rsid w:val="001F660D"/>
    <w:rsid w:val="001F7C01"/>
    <w:rsid w:val="00200368"/>
    <w:rsid w:val="00201890"/>
    <w:rsid w:val="002021D6"/>
    <w:rsid w:val="00202856"/>
    <w:rsid w:val="00202BC2"/>
    <w:rsid w:val="002030C8"/>
    <w:rsid w:val="00203842"/>
    <w:rsid w:val="00203914"/>
    <w:rsid w:val="00203AC6"/>
    <w:rsid w:val="00203B96"/>
    <w:rsid w:val="00203FCD"/>
    <w:rsid w:val="0020468B"/>
    <w:rsid w:val="00204857"/>
    <w:rsid w:val="00204A34"/>
    <w:rsid w:val="00205800"/>
    <w:rsid w:val="00206124"/>
    <w:rsid w:val="00206156"/>
    <w:rsid w:val="002064C2"/>
    <w:rsid w:val="002065BA"/>
    <w:rsid w:val="00206A32"/>
    <w:rsid w:val="00207174"/>
    <w:rsid w:val="00207BE8"/>
    <w:rsid w:val="002104DA"/>
    <w:rsid w:val="00211278"/>
    <w:rsid w:val="00211E2C"/>
    <w:rsid w:val="002137A8"/>
    <w:rsid w:val="00213C66"/>
    <w:rsid w:val="00213E75"/>
    <w:rsid w:val="00214980"/>
    <w:rsid w:val="00214FC9"/>
    <w:rsid w:val="002156D5"/>
    <w:rsid w:val="0021579B"/>
    <w:rsid w:val="002158B5"/>
    <w:rsid w:val="00215CEC"/>
    <w:rsid w:val="00215FC7"/>
    <w:rsid w:val="0021621C"/>
    <w:rsid w:val="002162A9"/>
    <w:rsid w:val="0021655A"/>
    <w:rsid w:val="002167DB"/>
    <w:rsid w:val="0021745C"/>
    <w:rsid w:val="00217B58"/>
    <w:rsid w:val="00217F65"/>
    <w:rsid w:val="0022072E"/>
    <w:rsid w:val="0022076C"/>
    <w:rsid w:val="00220C16"/>
    <w:rsid w:val="00220C1A"/>
    <w:rsid w:val="0022136E"/>
    <w:rsid w:val="002213CE"/>
    <w:rsid w:val="00222696"/>
    <w:rsid w:val="00222D11"/>
    <w:rsid w:val="0022345A"/>
    <w:rsid w:val="00223937"/>
    <w:rsid w:val="00223E66"/>
    <w:rsid w:val="0022435A"/>
    <w:rsid w:val="00224786"/>
    <w:rsid w:val="00224B8C"/>
    <w:rsid w:val="002251B3"/>
    <w:rsid w:val="002257B4"/>
    <w:rsid w:val="00225A82"/>
    <w:rsid w:val="00225B36"/>
    <w:rsid w:val="00225D78"/>
    <w:rsid w:val="0022659E"/>
    <w:rsid w:val="00230302"/>
    <w:rsid w:val="0023031D"/>
    <w:rsid w:val="002303D8"/>
    <w:rsid w:val="002304FE"/>
    <w:rsid w:val="00230DE6"/>
    <w:rsid w:val="00232C6C"/>
    <w:rsid w:val="00232FF4"/>
    <w:rsid w:val="00233E4E"/>
    <w:rsid w:val="00234E83"/>
    <w:rsid w:val="00235213"/>
    <w:rsid w:val="00235406"/>
    <w:rsid w:val="00235455"/>
    <w:rsid w:val="00236A86"/>
    <w:rsid w:val="00236C2C"/>
    <w:rsid w:val="0023729B"/>
    <w:rsid w:val="0023743E"/>
    <w:rsid w:val="00237795"/>
    <w:rsid w:val="00237BC4"/>
    <w:rsid w:val="00237CF7"/>
    <w:rsid w:val="0024083F"/>
    <w:rsid w:val="00240A3A"/>
    <w:rsid w:val="00241349"/>
    <w:rsid w:val="002417DC"/>
    <w:rsid w:val="00241DE4"/>
    <w:rsid w:val="002423B1"/>
    <w:rsid w:val="002424C0"/>
    <w:rsid w:val="002431DB"/>
    <w:rsid w:val="002433C5"/>
    <w:rsid w:val="00243E49"/>
    <w:rsid w:val="00243F38"/>
    <w:rsid w:val="0024555D"/>
    <w:rsid w:val="00245801"/>
    <w:rsid w:val="00245E29"/>
    <w:rsid w:val="002469C6"/>
    <w:rsid w:val="00247596"/>
    <w:rsid w:val="00247724"/>
    <w:rsid w:val="00251984"/>
    <w:rsid w:val="00251DE7"/>
    <w:rsid w:val="002528B2"/>
    <w:rsid w:val="00253FCB"/>
    <w:rsid w:val="00254178"/>
    <w:rsid w:val="0025447E"/>
    <w:rsid w:val="002544CE"/>
    <w:rsid w:val="00254F73"/>
    <w:rsid w:val="0025503E"/>
    <w:rsid w:val="0025564E"/>
    <w:rsid w:val="0025574D"/>
    <w:rsid w:val="002559CB"/>
    <w:rsid w:val="002560D0"/>
    <w:rsid w:val="00256770"/>
    <w:rsid w:val="00256DD1"/>
    <w:rsid w:val="0026014D"/>
    <w:rsid w:val="002607F8"/>
    <w:rsid w:val="00260AC1"/>
    <w:rsid w:val="00261469"/>
    <w:rsid w:val="002617CD"/>
    <w:rsid w:val="00262651"/>
    <w:rsid w:val="0026307F"/>
    <w:rsid w:val="00263911"/>
    <w:rsid w:val="0026394B"/>
    <w:rsid w:val="00264576"/>
    <w:rsid w:val="00265461"/>
    <w:rsid w:val="00265AAF"/>
    <w:rsid w:val="00265F02"/>
    <w:rsid w:val="00265F15"/>
    <w:rsid w:val="00266660"/>
    <w:rsid w:val="002674CB"/>
    <w:rsid w:val="0027039F"/>
    <w:rsid w:val="00271529"/>
    <w:rsid w:val="00271AE9"/>
    <w:rsid w:val="00271F95"/>
    <w:rsid w:val="0027361D"/>
    <w:rsid w:val="00273E23"/>
    <w:rsid w:val="00273F36"/>
    <w:rsid w:val="00274B3D"/>
    <w:rsid w:val="0027557D"/>
    <w:rsid w:val="00276BA0"/>
    <w:rsid w:val="00280397"/>
    <w:rsid w:val="0028099F"/>
    <w:rsid w:val="0028166A"/>
    <w:rsid w:val="00281CE6"/>
    <w:rsid w:val="00281F11"/>
    <w:rsid w:val="00282978"/>
    <w:rsid w:val="00282B14"/>
    <w:rsid w:val="00282B5B"/>
    <w:rsid w:val="0028330C"/>
    <w:rsid w:val="00283C03"/>
    <w:rsid w:val="0028596D"/>
    <w:rsid w:val="00286506"/>
    <w:rsid w:val="00286B41"/>
    <w:rsid w:val="00287391"/>
    <w:rsid w:val="00287E25"/>
    <w:rsid w:val="00287E47"/>
    <w:rsid w:val="002905FB"/>
    <w:rsid w:val="002908AF"/>
    <w:rsid w:val="00290B8E"/>
    <w:rsid w:val="00291086"/>
    <w:rsid w:val="00291B49"/>
    <w:rsid w:val="00292764"/>
    <w:rsid w:val="002929EA"/>
    <w:rsid w:val="002930B3"/>
    <w:rsid w:val="00294A8B"/>
    <w:rsid w:val="00294AB6"/>
    <w:rsid w:val="00295028"/>
    <w:rsid w:val="0029529A"/>
    <w:rsid w:val="0029540F"/>
    <w:rsid w:val="002958B9"/>
    <w:rsid w:val="00296F0F"/>
    <w:rsid w:val="0029751C"/>
    <w:rsid w:val="002A0A9C"/>
    <w:rsid w:val="002A108B"/>
    <w:rsid w:val="002A17D9"/>
    <w:rsid w:val="002A2448"/>
    <w:rsid w:val="002A24A8"/>
    <w:rsid w:val="002A26BA"/>
    <w:rsid w:val="002A2CF3"/>
    <w:rsid w:val="002A3D1C"/>
    <w:rsid w:val="002A47F5"/>
    <w:rsid w:val="002A557E"/>
    <w:rsid w:val="002A6456"/>
    <w:rsid w:val="002A7171"/>
    <w:rsid w:val="002A7256"/>
    <w:rsid w:val="002A77C0"/>
    <w:rsid w:val="002A7D06"/>
    <w:rsid w:val="002B076C"/>
    <w:rsid w:val="002B0826"/>
    <w:rsid w:val="002B11C5"/>
    <w:rsid w:val="002B1310"/>
    <w:rsid w:val="002B152E"/>
    <w:rsid w:val="002B285D"/>
    <w:rsid w:val="002B2E4D"/>
    <w:rsid w:val="002B302C"/>
    <w:rsid w:val="002B3093"/>
    <w:rsid w:val="002B3F89"/>
    <w:rsid w:val="002B4268"/>
    <w:rsid w:val="002B44E7"/>
    <w:rsid w:val="002B5549"/>
    <w:rsid w:val="002B5809"/>
    <w:rsid w:val="002B6DF3"/>
    <w:rsid w:val="002B788B"/>
    <w:rsid w:val="002B78E8"/>
    <w:rsid w:val="002C0E16"/>
    <w:rsid w:val="002C1AC0"/>
    <w:rsid w:val="002C1D76"/>
    <w:rsid w:val="002C1F63"/>
    <w:rsid w:val="002C1F7F"/>
    <w:rsid w:val="002C22A7"/>
    <w:rsid w:val="002C3284"/>
    <w:rsid w:val="002C3523"/>
    <w:rsid w:val="002C3B25"/>
    <w:rsid w:val="002C3C40"/>
    <w:rsid w:val="002C4248"/>
    <w:rsid w:val="002C43C6"/>
    <w:rsid w:val="002C4701"/>
    <w:rsid w:val="002C4FCD"/>
    <w:rsid w:val="002C5260"/>
    <w:rsid w:val="002C54F2"/>
    <w:rsid w:val="002C5E7F"/>
    <w:rsid w:val="002D084B"/>
    <w:rsid w:val="002D098B"/>
    <w:rsid w:val="002D0A95"/>
    <w:rsid w:val="002D0CC0"/>
    <w:rsid w:val="002D0E77"/>
    <w:rsid w:val="002D1DFA"/>
    <w:rsid w:val="002D1EBD"/>
    <w:rsid w:val="002D24B7"/>
    <w:rsid w:val="002D24F6"/>
    <w:rsid w:val="002D259B"/>
    <w:rsid w:val="002D2888"/>
    <w:rsid w:val="002D2AD6"/>
    <w:rsid w:val="002D3129"/>
    <w:rsid w:val="002D3466"/>
    <w:rsid w:val="002D4138"/>
    <w:rsid w:val="002D462B"/>
    <w:rsid w:val="002D4B70"/>
    <w:rsid w:val="002D5B53"/>
    <w:rsid w:val="002D6862"/>
    <w:rsid w:val="002D6A1C"/>
    <w:rsid w:val="002D7145"/>
    <w:rsid w:val="002D7197"/>
    <w:rsid w:val="002D7855"/>
    <w:rsid w:val="002D7F95"/>
    <w:rsid w:val="002E0644"/>
    <w:rsid w:val="002E07E9"/>
    <w:rsid w:val="002E119C"/>
    <w:rsid w:val="002E190E"/>
    <w:rsid w:val="002E19EC"/>
    <w:rsid w:val="002E266B"/>
    <w:rsid w:val="002E3C60"/>
    <w:rsid w:val="002E45A2"/>
    <w:rsid w:val="002E5C6B"/>
    <w:rsid w:val="002E6051"/>
    <w:rsid w:val="002E613C"/>
    <w:rsid w:val="002E78DC"/>
    <w:rsid w:val="002E7B2B"/>
    <w:rsid w:val="002F17C4"/>
    <w:rsid w:val="002F221C"/>
    <w:rsid w:val="002F23C3"/>
    <w:rsid w:val="002F2630"/>
    <w:rsid w:val="002F2980"/>
    <w:rsid w:val="002F2A6F"/>
    <w:rsid w:val="002F369E"/>
    <w:rsid w:val="002F4139"/>
    <w:rsid w:val="002F48A2"/>
    <w:rsid w:val="002F56C9"/>
    <w:rsid w:val="002F575C"/>
    <w:rsid w:val="002F7502"/>
    <w:rsid w:val="002F778E"/>
    <w:rsid w:val="002F785B"/>
    <w:rsid w:val="00300057"/>
    <w:rsid w:val="00300080"/>
    <w:rsid w:val="00300DCE"/>
    <w:rsid w:val="0030107E"/>
    <w:rsid w:val="003015D5"/>
    <w:rsid w:val="00303565"/>
    <w:rsid w:val="003039CC"/>
    <w:rsid w:val="00303E6F"/>
    <w:rsid w:val="00304663"/>
    <w:rsid w:val="00305503"/>
    <w:rsid w:val="00305F38"/>
    <w:rsid w:val="00305F5B"/>
    <w:rsid w:val="00306D94"/>
    <w:rsid w:val="00306EBC"/>
    <w:rsid w:val="0030728F"/>
    <w:rsid w:val="00307FCE"/>
    <w:rsid w:val="0031162A"/>
    <w:rsid w:val="00312312"/>
    <w:rsid w:val="003123CE"/>
    <w:rsid w:val="003127B2"/>
    <w:rsid w:val="00312E46"/>
    <w:rsid w:val="00313719"/>
    <w:rsid w:val="00314F23"/>
    <w:rsid w:val="003152F4"/>
    <w:rsid w:val="00315807"/>
    <w:rsid w:val="00315AF9"/>
    <w:rsid w:val="0031613A"/>
    <w:rsid w:val="00316DD8"/>
    <w:rsid w:val="003172CB"/>
    <w:rsid w:val="003176EF"/>
    <w:rsid w:val="00317893"/>
    <w:rsid w:val="003179BA"/>
    <w:rsid w:val="003201BD"/>
    <w:rsid w:val="00321B17"/>
    <w:rsid w:val="00322A26"/>
    <w:rsid w:val="00322D7C"/>
    <w:rsid w:val="00323265"/>
    <w:rsid w:val="00323D70"/>
    <w:rsid w:val="00325240"/>
    <w:rsid w:val="00325282"/>
    <w:rsid w:val="00325969"/>
    <w:rsid w:val="00325ADC"/>
    <w:rsid w:val="00325FFB"/>
    <w:rsid w:val="0032670F"/>
    <w:rsid w:val="00326AED"/>
    <w:rsid w:val="00327400"/>
    <w:rsid w:val="00327840"/>
    <w:rsid w:val="00327ADB"/>
    <w:rsid w:val="0033021A"/>
    <w:rsid w:val="00330220"/>
    <w:rsid w:val="00330BE9"/>
    <w:rsid w:val="003313F5"/>
    <w:rsid w:val="0033154E"/>
    <w:rsid w:val="003318A3"/>
    <w:rsid w:val="00331B66"/>
    <w:rsid w:val="00332221"/>
    <w:rsid w:val="00332441"/>
    <w:rsid w:val="00332573"/>
    <w:rsid w:val="00332B1C"/>
    <w:rsid w:val="00332B5B"/>
    <w:rsid w:val="00333E9E"/>
    <w:rsid w:val="003352B6"/>
    <w:rsid w:val="0033540A"/>
    <w:rsid w:val="00335514"/>
    <w:rsid w:val="00337C43"/>
    <w:rsid w:val="003401F8"/>
    <w:rsid w:val="00340550"/>
    <w:rsid w:val="0034223B"/>
    <w:rsid w:val="00342727"/>
    <w:rsid w:val="0034320E"/>
    <w:rsid w:val="00343297"/>
    <w:rsid w:val="003435A6"/>
    <w:rsid w:val="00343903"/>
    <w:rsid w:val="00343AA5"/>
    <w:rsid w:val="00343EAD"/>
    <w:rsid w:val="00345D5E"/>
    <w:rsid w:val="00346827"/>
    <w:rsid w:val="0034710E"/>
    <w:rsid w:val="003509C6"/>
    <w:rsid w:val="00351330"/>
    <w:rsid w:val="003517D3"/>
    <w:rsid w:val="00351A33"/>
    <w:rsid w:val="00351E79"/>
    <w:rsid w:val="00351FFE"/>
    <w:rsid w:val="00352DF0"/>
    <w:rsid w:val="003538B6"/>
    <w:rsid w:val="003544E9"/>
    <w:rsid w:val="003545DF"/>
    <w:rsid w:val="00355026"/>
    <w:rsid w:val="00355487"/>
    <w:rsid w:val="00355F34"/>
    <w:rsid w:val="0035727F"/>
    <w:rsid w:val="00357620"/>
    <w:rsid w:val="00357ACD"/>
    <w:rsid w:val="003603A9"/>
    <w:rsid w:val="0036146F"/>
    <w:rsid w:val="0036207B"/>
    <w:rsid w:val="00362247"/>
    <w:rsid w:val="00362461"/>
    <w:rsid w:val="003625BD"/>
    <w:rsid w:val="00364773"/>
    <w:rsid w:val="0036550C"/>
    <w:rsid w:val="00365BB2"/>
    <w:rsid w:val="00366279"/>
    <w:rsid w:val="00366CDC"/>
    <w:rsid w:val="00367858"/>
    <w:rsid w:val="00367935"/>
    <w:rsid w:val="003679E5"/>
    <w:rsid w:val="00367A82"/>
    <w:rsid w:val="00370985"/>
    <w:rsid w:val="00370F0C"/>
    <w:rsid w:val="00371106"/>
    <w:rsid w:val="0037145A"/>
    <w:rsid w:val="00372259"/>
    <w:rsid w:val="003739C0"/>
    <w:rsid w:val="00373E8B"/>
    <w:rsid w:val="00373F4D"/>
    <w:rsid w:val="00374187"/>
    <w:rsid w:val="003745C6"/>
    <w:rsid w:val="00374A71"/>
    <w:rsid w:val="00374FB0"/>
    <w:rsid w:val="00375E42"/>
    <w:rsid w:val="00376480"/>
    <w:rsid w:val="003768D8"/>
    <w:rsid w:val="00377B98"/>
    <w:rsid w:val="0038003C"/>
    <w:rsid w:val="00380A78"/>
    <w:rsid w:val="00380FB3"/>
    <w:rsid w:val="00381127"/>
    <w:rsid w:val="00381B1F"/>
    <w:rsid w:val="00382019"/>
    <w:rsid w:val="003826E4"/>
    <w:rsid w:val="00382873"/>
    <w:rsid w:val="003834E5"/>
    <w:rsid w:val="003838A2"/>
    <w:rsid w:val="00383C14"/>
    <w:rsid w:val="00384973"/>
    <w:rsid w:val="00384C32"/>
    <w:rsid w:val="00384CAB"/>
    <w:rsid w:val="00385643"/>
    <w:rsid w:val="00386708"/>
    <w:rsid w:val="003871B7"/>
    <w:rsid w:val="003878D2"/>
    <w:rsid w:val="00387EC1"/>
    <w:rsid w:val="00390A31"/>
    <w:rsid w:val="003912BC"/>
    <w:rsid w:val="00391441"/>
    <w:rsid w:val="00391970"/>
    <w:rsid w:val="00391C48"/>
    <w:rsid w:val="0039260A"/>
    <w:rsid w:val="00392822"/>
    <w:rsid w:val="00392877"/>
    <w:rsid w:val="00392F97"/>
    <w:rsid w:val="00393D23"/>
    <w:rsid w:val="00393DA4"/>
    <w:rsid w:val="0039521D"/>
    <w:rsid w:val="003953BE"/>
    <w:rsid w:val="003955A6"/>
    <w:rsid w:val="003956D8"/>
    <w:rsid w:val="003960B0"/>
    <w:rsid w:val="003961C4"/>
    <w:rsid w:val="003971FD"/>
    <w:rsid w:val="003973F9"/>
    <w:rsid w:val="00397682"/>
    <w:rsid w:val="0039772A"/>
    <w:rsid w:val="00397D29"/>
    <w:rsid w:val="00397E18"/>
    <w:rsid w:val="00397E1D"/>
    <w:rsid w:val="003A0318"/>
    <w:rsid w:val="003A0E7F"/>
    <w:rsid w:val="003A1446"/>
    <w:rsid w:val="003A1863"/>
    <w:rsid w:val="003A1F9F"/>
    <w:rsid w:val="003A219B"/>
    <w:rsid w:val="003A4848"/>
    <w:rsid w:val="003A56CA"/>
    <w:rsid w:val="003A596C"/>
    <w:rsid w:val="003A5ABE"/>
    <w:rsid w:val="003A5ED9"/>
    <w:rsid w:val="003A5F57"/>
    <w:rsid w:val="003A6B63"/>
    <w:rsid w:val="003A75C2"/>
    <w:rsid w:val="003A7A13"/>
    <w:rsid w:val="003A7BF4"/>
    <w:rsid w:val="003A7F12"/>
    <w:rsid w:val="003B03A2"/>
    <w:rsid w:val="003B04E4"/>
    <w:rsid w:val="003B1D78"/>
    <w:rsid w:val="003B219A"/>
    <w:rsid w:val="003B2231"/>
    <w:rsid w:val="003B2419"/>
    <w:rsid w:val="003B2869"/>
    <w:rsid w:val="003B2D99"/>
    <w:rsid w:val="003B37DE"/>
    <w:rsid w:val="003B50D7"/>
    <w:rsid w:val="003B539C"/>
    <w:rsid w:val="003B5E3E"/>
    <w:rsid w:val="003B5F60"/>
    <w:rsid w:val="003B6BF8"/>
    <w:rsid w:val="003B75D5"/>
    <w:rsid w:val="003B7AD1"/>
    <w:rsid w:val="003C000A"/>
    <w:rsid w:val="003C07D2"/>
    <w:rsid w:val="003C0C60"/>
    <w:rsid w:val="003C12FF"/>
    <w:rsid w:val="003C149B"/>
    <w:rsid w:val="003C154E"/>
    <w:rsid w:val="003C194D"/>
    <w:rsid w:val="003C1BB6"/>
    <w:rsid w:val="003C21CA"/>
    <w:rsid w:val="003C26DC"/>
    <w:rsid w:val="003C2AC3"/>
    <w:rsid w:val="003C32DC"/>
    <w:rsid w:val="003C3554"/>
    <w:rsid w:val="003C3748"/>
    <w:rsid w:val="003C376F"/>
    <w:rsid w:val="003C46BC"/>
    <w:rsid w:val="003C4B1C"/>
    <w:rsid w:val="003C6647"/>
    <w:rsid w:val="003C6692"/>
    <w:rsid w:val="003C6B88"/>
    <w:rsid w:val="003C74EA"/>
    <w:rsid w:val="003C77FB"/>
    <w:rsid w:val="003C7A0B"/>
    <w:rsid w:val="003D0375"/>
    <w:rsid w:val="003D05C7"/>
    <w:rsid w:val="003D0F8F"/>
    <w:rsid w:val="003D1441"/>
    <w:rsid w:val="003D19B2"/>
    <w:rsid w:val="003D1FF0"/>
    <w:rsid w:val="003D202B"/>
    <w:rsid w:val="003D3252"/>
    <w:rsid w:val="003D3CA5"/>
    <w:rsid w:val="003D404C"/>
    <w:rsid w:val="003D4D5A"/>
    <w:rsid w:val="003D5E1F"/>
    <w:rsid w:val="003D7003"/>
    <w:rsid w:val="003D74B5"/>
    <w:rsid w:val="003D75A3"/>
    <w:rsid w:val="003E0029"/>
    <w:rsid w:val="003E033E"/>
    <w:rsid w:val="003E077E"/>
    <w:rsid w:val="003E092B"/>
    <w:rsid w:val="003E20CE"/>
    <w:rsid w:val="003E229F"/>
    <w:rsid w:val="003E2605"/>
    <w:rsid w:val="003E2B17"/>
    <w:rsid w:val="003E2E41"/>
    <w:rsid w:val="003E3DE3"/>
    <w:rsid w:val="003E43F1"/>
    <w:rsid w:val="003E44F7"/>
    <w:rsid w:val="003E461A"/>
    <w:rsid w:val="003E4850"/>
    <w:rsid w:val="003E5045"/>
    <w:rsid w:val="003E5164"/>
    <w:rsid w:val="003E70E7"/>
    <w:rsid w:val="003E796F"/>
    <w:rsid w:val="003E7E32"/>
    <w:rsid w:val="003F0A0A"/>
    <w:rsid w:val="003F1350"/>
    <w:rsid w:val="003F1532"/>
    <w:rsid w:val="003F1A75"/>
    <w:rsid w:val="003F2383"/>
    <w:rsid w:val="003F2728"/>
    <w:rsid w:val="003F4080"/>
    <w:rsid w:val="003F64E5"/>
    <w:rsid w:val="003F6880"/>
    <w:rsid w:val="003F71C4"/>
    <w:rsid w:val="003F72A0"/>
    <w:rsid w:val="003F7CB3"/>
    <w:rsid w:val="004016D4"/>
    <w:rsid w:val="00401F4E"/>
    <w:rsid w:val="0040223E"/>
    <w:rsid w:val="00403148"/>
    <w:rsid w:val="00403861"/>
    <w:rsid w:val="00403D42"/>
    <w:rsid w:val="00404CE4"/>
    <w:rsid w:val="0040518C"/>
    <w:rsid w:val="0040628F"/>
    <w:rsid w:val="0040634C"/>
    <w:rsid w:val="00406636"/>
    <w:rsid w:val="00406975"/>
    <w:rsid w:val="004106A6"/>
    <w:rsid w:val="00410771"/>
    <w:rsid w:val="004115B1"/>
    <w:rsid w:val="00411C30"/>
    <w:rsid w:val="0041367E"/>
    <w:rsid w:val="004156A4"/>
    <w:rsid w:val="0041574B"/>
    <w:rsid w:val="00415AF3"/>
    <w:rsid w:val="004160E5"/>
    <w:rsid w:val="004162E1"/>
    <w:rsid w:val="004163AF"/>
    <w:rsid w:val="00416557"/>
    <w:rsid w:val="004179D7"/>
    <w:rsid w:val="00417F17"/>
    <w:rsid w:val="00420D26"/>
    <w:rsid w:val="0042169D"/>
    <w:rsid w:val="00421A47"/>
    <w:rsid w:val="00421A76"/>
    <w:rsid w:val="00421E62"/>
    <w:rsid w:val="00422DCA"/>
    <w:rsid w:val="00422EE6"/>
    <w:rsid w:val="00423B35"/>
    <w:rsid w:val="00423B64"/>
    <w:rsid w:val="0042410D"/>
    <w:rsid w:val="00424181"/>
    <w:rsid w:val="0042450D"/>
    <w:rsid w:val="004245E8"/>
    <w:rsid w:val="00424BC1"/>
    <w:rsid w:val="00424BE5"/>
    <w:rsid w:val="00425053"/>
    <w:rsid w:val="00425229"/>
    <w:rsid w:val="00425285"/>
    <w:rsid w:val="00425DEA"/>
    <w:rsid w:val="004263AE"/>
    <w:rsid w:val="0042701C"/>
    <w:rsid w:val="0042778F"/>
    <w:rsid w:val="0043045F"/>
    <w:rsid w:val="004309FE"/>
    <w:rsid w:val="00430B17"/>
    <w:rsid w:val="00430E43"/>
    <w:rsid w:val="00431244"/>
    <w:rsid w:val="00432532"/>
    <w:rsid w:val="00432F58"/>
    <w:rsid w:val="004354C3"/>
    <w:rsid w:val="00435885"/>
    <w:rsid w:val="004358DB"/>
    <w:rsid w:val="004417D2"/>
    <w:rsid w:val="00441981"/>
    <w:rsid w:val="004428A1"/>
    <w:rsid w:val="004436F0"/>
    <w:rsid w:val="004442CA"/>
    <w:rsid w:val="0044436F"/>
    <w:rsid w:val="004448C5"/>
    <w:rsid w:val="00444C27"/>
    <w:rsid w:val="004453A6"/>
    <w:rsid w:val="00446332"/>
    <w:rsid w:val="00447945"/>
    <w:rsid w:val="004506BA"/>
    <w:rsid w:val="00450915"/>
    <w:rsid w:val="00450C93"/>
    <w:rsid w:val="00451762"/>
    <w:rsid w:val="0045224C"/>
    <w:rsid w:val="004527AC"/>
    <w:rsid w:val="00452C88"/>
    <w:rsid w:val="00452E59"/>
    <w:rsid w:val="00452F1D"/>
    <w:rsid w:val="004537A2"/>
    <w:rsid w:val="004539B3"/>
    <w:rsid w:val="00453A07"/>
    <w:rsid w:val="004541F1"/>
    <w:rsid w:val="004545D4"/>
    <w:rsid w:val="00456704"/>
    <w:rsid w:val="004567B3"/>
    <w:rsid w:val="00456B2F"/>
    <w:rsid w:val="004570D4"/>
    <w:rsid w:val="004605B4"/>
    <w:rsid w:val="00460733"/>
    <w:rsid w:val="00461039"/>
    <w:rsid w:val="0046136F"/>
    <w:rsid w:val="00461B40"/>
    <w:rsid w:val="00461F18"/>
    <w:rsid w:val="00462639"/>
    <w:rsid w:val="004628C7"/>
    <w:rsid w:val="0046299F"/>
    <w:rsid w:val="00463400"/>
    <w:rsid w:val="00464A65"/>
    <w:rsid w:val="00464D00"/>
    <w:rsid w:val="004650CE"/>
    <w:rsid w:val="00465A60"/>
    <w:rsid w:val="00465F6F"/>
    <w:rsid w:val="004661D8"/>
    <w:rsid w:val="004665FC"/>
    <w:rsid w:val="004676A2"/>
    <w:rsid w:val="00467E18"/>
    <w:rsid w:val="00470357"/>
    <w:rsid w:val="0047129A"/>
    <w:rsid w:val="004712ED"/>
    <w:rsid w:val="00471E6D"/>
    <w:rsid w:val="00472A5C"/>
    <w:rsid w:val="00472C58"/>
    <w:rsid w:val="004730DA"/>
    <w:rsid w:val="004735A2"/>
    <w:rsid w:val="004735BE"/>
    <w:rsid w:val="004739D2"/>
    <w:rsid w:val="00473A8F"/>
    <w:rsid w:val="00475335"/>
    <w:rsid w:val="00475722"/>
    <w:rsid w:val="00475D23"/>
    <w:rsid w:val="004761BE"/>
    <w:rsid w:val="00476433"/>
    <w:rsid w:val="00476754"/>
    <w:rsid w:val="004768D8"/>
    <w:rsid w:val="00476D1A"/>
    <w:rsid w:val="0047757A"/>
    <w:rsid w:val="00477ECC"/>
    <w:rsid w:val="0048084C"/>
    <w:rsid w:val="0048128D"/>
    <w:rsid w:val="0048158A"/>
    <w:rsid w:val="00481CDE"/>
    <w:rsid w:val="00481EB3"/>
    <w:rsid w:val="0048252E"/>
    <w:rsid w:val="00483F56"/>
    <w:rsid w:val="00484014"/>
    <w:rsid w:val="0048463F"/>
    <w:rsid w:val="00484CCC"/>
    <w:rsid w:val="00485509"/>
    <w:rsid w:val="0048593B"/>
    <w:rsid w:val="00485C3D"/>
    <w:rsid w:val="004864D5"/>
    <w:rsid w:val="00486717"/>
    <w:rsid w:val="00486BF5"/>
    <w:rsid w:val="00486C1F"/>
    <w:rsid w:val="00486DFE"/>
    <w:rsid w:val="00487251"/>
    <w:rsid w:val="00487806"/>
    <w:rsid w:val="004910B5"/>
    <w:rsid w:val="0049115B"/>
    <w:rsid w:val="00491B07"/>
    <w:rsid w:val="00492A05"/>
    <w:rsid w:val="00492F87"/>
    <w:rsid w:val="00494097"/>
    <w:rsid w:val="0049476C"/>
    <w:rsid w:val="00494E24"/>
    <w:rsid w:val="00494EF6"/>
    <w:rsid w:val="00495767"/>
    <w:rsid w:val="00495E54"/>
    <w:rsid w:val="00496ECE"/>
    <w:rsid w:val="00497AC6"/>
    <w:rsid w:val="00497BC0"/>
    <w:rsid w:val="004A0AA9"/>
    <w:rsid w:val="004A0C19"/>
    <w:rsid w:val="004A1EE7"/>
    <w:rsid w:val="004A2C5D"/>
    <w:rsid w:val="004A2E3D"/>
    <w:rsid w:val="004A3A93"/>
    <w:rsid w:val="004A3CFA"/>
    <w:rsid w:val="004A3D93"/>
    <w:rsid w:val="004A43A5"/>
    <w:rsid w:val="004A53DE"/>
    <w:rsid w:val="004A622F"/>
    <w:rsid w:val="004A6655"/>
    <w:rsid w:val="004A6724"/>
    <w:rsid w:val="004A74F2"/>
    <w:rsid w:val="004A7763"/>
    <w:rsid w:val="004A7B1A"/>
    <w:rsid w:val="004A7E73"/>
    <w:rsid w:val="004B061B"/>
    <w:rsid w:val="004B08D5"/>
    <w:rsid w:val="004B2CAA"/>
    <w:rsid w:val="004B2D4B"/>
    <w:rsid w:val="004B2F4F"/>
    <w:rsid w:val="004B3162"/>
    <w:rsid w:val="004B320A"/>
    <w:rsid w:val="004B343F"/>
    <w:rsid w:val="004B4033"/>
    <w:rsid w:val="004B416D"/>
    <w:rsid w:val="004B46DB"/>
    <w:rsid w:val="004B52A8"/>
    <w:rsid w:val="004B5E3D"/>
    <w:rsid w:val="004B5E77"/>
    <w:rsid w:val="004B5F68"/>
    <w:rsid w:val="004B6D17"/>
    <w:rsid w:val="004B6EEE"/>
    <w:rsid w:val="004B739B"/>
    <w:rsid w:val="004B75B5"/>
    <w:rsid w:val="004B7D76"/>
    <w:rsid w:val="004B7F68"/>
    <w:rsid w:val="004C039F"/>
    <w:rsid w:val="004C06D2"/>
    <w:rsid w:val="004C1C09"/>
    <w:rsid w:val="004C2386"/>
    <w:rsid w:val="004C25C3"/>
    <w:rsid w:val="004C3814"/>
    <w:rsid w:val="004C4118"/>
    <w:rsid w:val="004C4638"/>
    <w:rsid w:val="004C4639"/>
    <w:rsid w:val="004C4CBA"/>
    <w:rsid w:val="004C54A3"/>
    <w:rsid w:val="004C5735"/>
    <w:rsid w:val="004C598A"/>
    <w:rsid w:val="004C6A4D"/>
    <w:rsid w:val="004C6AAF"/>
    <w:rsid w:val="004C737D"/>
    <w:rsid w:val="004C7996"/>
    <w:rsid w:val="004D002E"/>
    <w:rsid w:val="004D0321"/>
    <w:rsid w:val="004D067D"/>
    <w:rsid w:val="004D185B"/>
    <w:rsid w:val="004D1AF7"/>
    <w:rsid w:val="004D26E6"/>
    <w:rsid w:val="004D375B"/>
    <w:rsid w:val="004D3FD6"/>
    <w:rsid w:val="004D4BC6"/>
    <w:rsid w:val="004D4F8A"/>
    <w:rsid w:val="004D52F9"/>
    <w:rsid w:val="004D6049"/>
    <w:rsid w:val="004D64B6"/>
    <w:rsid w:val="004D64CD"/>
    <w:rsid w:val="004D69ED"/>
    <w:rsid w:val="004D6E7E"/>
    <w:rsid w:val="004E0674"/>
    <w:rsid w:val="004E0E11"/>
    <w:rsid w:val="004E12F7"/>
    <w:rsid w:val="004E1D16"/>
    <w:rsid w:val="004E2174"/>
    <w:rsid w:val="004E223A"/>
    <w:rsid w:val="004E2561"/>
    <w:rsid w:val="004E2A7C"/>
    <w:rsid w:val="004E3156"/>
    <w:rsid w:val="004E3197"/>
    <w:rsid w:val="004E36CF"/>
    <w:rsid w:val="004E3AEC"/>
    <w:rsid w:val="004E3C48"/>
    <w:rsid w:val="004E41FA"/>
    <w:rsid w:val="004E47D0"/>
    <w:rsid w:val="004E529E"/>
    <w:rsid w:val="004E550F"/>
    <w:rsid w:val="004E5A36"/>
    <w:rsid w:val="004E6140"/>
    <w:rsid w:val="004E63C9"/>
    <w:rsid w:val="004E75E8"/>
    <w:rsid w:val="004E7872"/>
    <w:rsid w:val="004E7AAF"/>
    <w:rsid w:val="004F158F"/>
    <w:rsid w:val="004F1778"/>
    <w:rsid w:val="004F187D"/>
    <w:rsid w:val="004F1C41"/>
    <w:rsid w:val="004F22EA"/>
    <w:rsid w:val="004F2482"/>
    <w:rsid w:val="004F2D9D"/>
    <w:rsid w:val="004F3152"/>
    <w:rsid w:val="004F347E"/>
    <w:rsid w:val="004F3557"/>
    <w:rsid w:val="004F44D6"/>
    <w:rsid w:val="004F478F"/>
    <w:rsid w:val="004F48CD"/>
    <w:rsid w:val="004F4F88"/>
    <w:rsid w:val="004F50CA"/>
    <w:rsid w:val="004F73B3"/>
    <w:rsid w:val="00501842"/>
    <w:rsid w:val="00502E6C"/>
    <w:rsid w:val="005049BC"/>
    <w:rsid w:val="00505132"/>
    <w:rsid w:val="005053F5"/>
    <w:rsid w:val="00505906"/>
    <w:rsid w:val="00506011"/>
    <w:rsid w:val="00506075"/>
    <w:rsid w:val="00506486"/>
    <w:rsid w:val="00507786"/>
    <w:rsid w:val="0051013A"/>
    <w:rsid w:val="005101D6"/>
    <w:rsid w:val="00510238"/>
    <w:rsid w:val="00510B73"/>
    <w:rsid w:val="005114F1"/>
    <w:rsid w:val="00511642"/>
    <w:rsid w:val="005117A8"/>
    <w:rsid w:val="0051191A"/>
    <w:rsid w:val="00511BF8"/>
    <w:rsid w:val="00512454"/>
    <w:rsid w:val="00512560"/>
    <w:rsid w:val="00512EB4"/>
    <w:rsid w:val="00513511"/>
    <w:rsid w:val="005138FD"/>
    <w:rsid w:val="00513C76"/>
    <w:rsid w:val="00514070"/>
    <w:rsid w:val="005175D9"/>
    <w:rsid w:val="00517FE2"/>
    <w:rsid w:val="00520033"/>
    <w:rsid w:val="00520224"/>
    <w:rsid w:val="00520572"/>
    <w:rsid w:val="00520F98"/>
    <w:rsid w:val="00521B79"/>
    <w:rsid w:val="0052270D"/>
    <w:rsid w:val="00522A76"/>
    <w:rsid w:val="005232AA"/>
    <w:rsid w:val="00523DB6"/>
    <w:rsid w:val="00524425"/>
    <w:rsid w:val="00524B21"/>
    <w:rsid w:val="00525678"/>
    <w:rsid w:val="0052577D"/>
    <w:rsid w:val="00526AA9"/>
    <w:rsid w:val="005270DE"/>
    <w:rsid w:val="00527D03"/>
    <w:rsid w:val="00530B62"/>
    <w:rsid w:val="00530ED9"/>
    <w:rsid w:val="00531A3A"/>
    <w:rsid w:val="00531B1B"/>
    <w:rsid w:val="00531C87"/>
    <w:rsid w:val="005320F3"/>
    <w:rsid w:val="00533316"/>
    <w:rsid w:val="00533AD7"/>
    <w:rsid w:val="00534543"/>
    <w:rsid w:val="00534909"/>
    <w:rsid w:val="005349DE"/>
    <w:rsid w:val="00534B29"/>
    <w:rsid w:val="00534E60"/>
    <w:rsid w:val="0053582B"/>
    <w:rsid w:val="00535BC2"/>
    <w:rsid w:val="005366B3"/>
    <w:rsid w:val="005367E7"/>
    <w:rsid w:val="0053704A"/>
    <w:rsid w:val="00537FD6"/>
    <w:rsid w:val="00540777"/>
    <w:rsid w:val="0054124B"/>
    <w:rsid w:val="005420DE"/>
    <w:rsid w:val="005425DE"/>
    <w:rsid w:val="00543C46"/>
    <w:rsid w:val="00543EE5"/>
    <w:rsid w:val="00543FD7"/>
    <w:rsid w:val="0054411A"/>
    <w:rsid w:val="00544941"/>
    <w:rsid w:val="00545073"/>
    <w:rsid w:val="00545C8C"/>
    <w:rsid w:val="00546167"/>
    <w:rsid w:val="00546353"/>
    <w:rsid w:val="005469EE"/>
    <w:rsid w:val="00546C43"/>
    <w:rsid w:val="00546CE0"/>
    <w:rsid w:val="005470FB"/>
    <w:rsid w:val="0054776F"/>
    <w:rsid w:val="00551285"/>
    <w:rsid w:val="005513C6"/>
    <w:rsid w:val="005519D5"/>
    <w:rsid w:val="00552339"/>
    <w:rsid w:val="005538DC"/>
    <w:rsid w:val="00553F2C"/>
    <w:rsid w:val="005541CC"/>
    <w:rsid w:val="00554368"/>
    <w:rsid w:val="00556405"/>
    <w:rsid w:val="00556E8A"/>
    <w:rsid w:val="005571DA"/>
    <w:rsid w:val="00557686"/>
    <w:rsid w:val="0055774F"/>
    <w:rsid w:val="00557E1B"/>
    <w:rsid w:val="00557E83"/>
    <w:rsid w:val="00560876"/>
    <w:rsid w:val="00560D02"/>
    <w:rsid w:val="00561271"/>
    <w:rsid w:val="00561321"/>
    <w:rsid w:val="005613B3"/>
    <w:rsid w:val="00561A01"/>
    <w:rsid w:val="00561ED5"/>
    <w:rsid w:val="0056221C"/>
    <w:rsid w:val="00563140"/>
    <w:rsid w:val="0056472D"/>
    <w:rsid w:val="0056516A"/>
    <w:rsid w:val="0056520F"/>
    <w:rsid w:val="00565869"/>
    <w:rsid w:val="0056596D"/>
    <w:rsid w:val="0056690E"/>
    <w:rsid w:val="00566962"/>
    <w:rsid w:val="00566C9C"/>
    <w:rsid w:val="005675FC"/>
    <w:rsid w:val="00570BC3"/>
    <w:rsid w:val="00570DA0"/>
    <w:rsid w:val="00571971"/>
    <w:rsid w:val="00571D9C"/>
    <w:rsid w:val="00571FE5"/>
    <w:rsid w:val="00572F85"/>
    <w:rsid w:val="00573433"/>
    <w:rsid w:val="00574A81"/>
    <w:rsid w:val="00575776"/>
    <w:rsid w:val="00575838"/>
    <w:rsid w:val="00575C43"/>
    <w:rsid w:val="005764A4"/>
    <w:rsid w:val="00577496"/>
    <w:rsid w:val="00577EFB"/>
    <w:rsid w:val="00580D3F"/>
    <w:rsid w:val="00581200"/>
    <w:rsid w:val="005815CF"/>
    <w:rsid w:val="00581DA9"/>
    <w:rsid w:val="00581EF8"/>
    <w:rsid w:val="005820AD"/>
    <w:rsid w:val="00583ECA"/>
    <w:rsid w:val="0058475C"/>
    <w:rsid w:val="00584899"/>
    <w:rsid w:val="00584E2C"/>
    <w:rsid w:val="00585BBC"/>
    <w:rsid w:val="0058600B"/>
    <w:rsid w:val="0058688F"/>
    <w:rsid w:val="00587529"/>
    <w:rsid w:val="00587D17"/>
    <w:rsid w:val="00587DD2"/>
    <w:rsid w:val="00590848"/>
    <w:rsid w:val="00592210"/>
    <w:rsid w:val="00592979"/>
    <w:rsid w:val="0059335C"/>
    <w:rsid w:val="00593781"/>
    <w:rsid w:val="005944DA"/>
    <w:rsid w:val="00594E97"/>
    <w:rsid w:val="0059560B"/>
    <w:rsid w:val="00595CDE"/>
    <w:rsid w:val="00595FB8"/>
    <w:rsid w:val="0059693E"/>
    <w:rsid w:val="00596D94"/>
    <w:rsid w:val="005974A6"/>
    <w:rsid w:val="005A0196"/>
    <w:rsid w:val="005A109C"/>
    <w:rsid w:val="005A14D6"/>
    <w:rsid w:val="005A1503"/>
    <w:rsid w:val="005A15B2"/>
    <w:rsid w:val="005A1D54"/>
    <w:rsid w:val="005A2319"/>
    <w:rsid w:val="005A2FCC"/>
    <w:rsid w:val="005A35D5"/>
    <w:rsid w:val="005A3FBA"/>
    <w:rsid w:val="005A433A"/>
    <w:rsid w:val="005A5B77"/>
    <w:rsid w:val="005A79C9"/>
    <w:rsid w:val="005A7C2E"/>
    <w:rsid w:val="005B0E39"/>
    <w:rsid w:val="005B0E8A"/>
    <w:rsid w:val="005B14AF"/>
    <w:rsid w:val="005B18F5"/>
    <w:rsid w:val="005B2D0E"/>
    <w:rsid w:val="005B2FF9"/>
    <w:rsid w:val="005B3944"/>
    <w:rsid w:val="005B3B2E"/>
    <w:rsid w:val="005B46EB"/>
    <w:rsid w:val="005B4D3A"/>
    <w:rsid w:val="005B4ECC"/>
    <w:rsid w:val="005B55F8"/>
    <w:rsid w:val="005B7572"/>
    <w:rsid w:val="005C02E3"/>
    <w:rsid w:val="005C0C1E"/>
    <w:rsid w:val="005C1158"/>
    <w:rsid w:val="005C157C"/>
    <w:rsid w:val="005C1F1A"/>
    <w:rsid w:val="005C2926"/>
    <w:rsid w:val="005C2CD5"/>
    <w:rsid w:val="005C39CC"/>
    <w:rsid w:val="005C5065"/>
    <w:rsid w:val="005C6756"/>
    <w:rsid w:val="005C6C3C"/>
    <w:rsid w:val="005C7238"/>
    <w:rsid w:val="005C725C"/>
    <w:rsid w:val="005C78A8"/>
    <w:rsid w:val="005D0299"/>
    <w:rsid w:val="005D1903"/>
    <w:rsid w:val="005D2116"/>
    <w:rsid w:val="005D2297"/>
    <w:rsid w:val="005D31A4"/>
    <w:rsid w:val="005D3DE1"/>
    <w:rsid w:val="005D4312"/>
    <w:rsid w:val="005D4A45"/>
    <w:rsid w:val="005D4F31"/>
    <w:rsid w:val="005D63C4"/>
    <w:rsid w:val="005D7338"/>
    <w:rsid w:val="005D7EDD"/>
    <w:rsid w:val="005E0086"/>
    <w:rsid w:val="005E0776"/>
    <w:rsid w:val="005E16E2"/>
    <w:rsid w:val="005E1785"/>
    <w:rsid w:val="005E1797"/>
    <w:rsid w:val="005E1B41"/>
    <w:rsid w:val="005E258E"/>
    <w:rsid w:val="005E29F2"/>
    <w:rsid w:val="005E2E12"/>
    <w:rsid w:val="005E3293"/>
    <w:rsid w:val="005E4160"/>
    <w:rsid w:val="005E44F1"/>
    <w:rsid w:val="005E52F4"/>
    <w:rsid w:val="005E532C"/>
    <w:rsid w:val="005E5403"/>
    <w:rsid w:val="005E5663"/>
    <w:rsid w:val="005E5CF1"/>
    <w:rsid w:val="005E608B"/>
    <w:rsid w:val="005E6349"/>
    <w:rsid w:val="005E6538"/>
    <w:rsid w:val="005E690B"/>
    <w:rsid w:val="005E796E"/>
    <w:rsid w:val="005E7E95"/>
    <w:rsid w:val="005F0E76"/>
    <w:rsid w:val="005F2868"/>
    <w:rsid w:val="005F29B4"/>
    <w:rsid w:val="005F2CB7"/>
    <w:rsid w:val="005F38FD"/>
    <w:rsid w:val="005F3F20"/>
    <w:rsid w:val="005F4DC2"/>
    <w:rsid w:val="005F5077"/>
    <w:rsid w:val="005F52CE"/>
    <w:rsid w:val="005F52DC"/>
    <w:rsid w:val="005F6130"/>
    <w:rsid w:val="005F6670"/>
    <w:rsid w:val="005F7794"/>
    <w:rsid w:val="00600630"/>
    <w:rsid w:val="006011CA"/>
    <w:rsid w:val="006017B2"/>
    <w:rsid w:val="0060193A"/>
    <w:rsid w:val="00601952"/>
    <w:rsid w:val="00601F2A"/>
    <w:rsid w:val="00602AC8"/>
    <w:rsid w:val="00602F9E"/>
    <w:rsid w:val="006030DA"/>
    <w:rsid w:val="0060315A"/>
    <w:rsid w:val="0060456A"/>
    <w:rsid w:val="00604970"/>
    <w:rsid w:val="00604EFC"/>
    <w:rsid w:val="0060517F"/>
    <w:rsid w:val="00605CFE"/>
    <w:rsid w:val="006062BB"/>
    <w:rsid w:val="00606367"/>
    <w:rsid w:val="00606474"/>
    <w:rsid w:val="00607A83"/>
    <w:rsid w:val="00607E47"/>
    <w:rsid w:val="006105AC"/>
    <w:rsid w:val="00611CE7"/>
    <w:rsid w:val="00612E0C"/>
    <w:rsid w:val="006139D5"/>
    <w:rsid w:val="00613D4E"/>
    <w:rsid w:val="00614EA7"/>
    <w:rsid w:val="00614F0B"/>
    <w:rsid w:val="00614F99"/>
    <w:rsid w:val="006156CF"/>
    <w:rsid w:val="006159A1"/>
    <w:rsid w:val="006159D7"/>
    <w:rsid w:val="00615D5E"/>
    <w:rsid w:val="00616247"/>
    <w:rsid w:val="00616727"/>
    <w:rsid w:val="00617155"/>
    <w:rsid w:val="00617A36"/>
    <w:rsid w:val="00617C9B"/>
    <w:rsid w:val="006200AA"/>
    <w:rsid w:val="00620108"/>
    <w:rsid w:val="006212FC"/>
    <w:rsid w:val="00621ABC"/>
    <w:rsid w:val="00622789"/>
    <w:rsid w:val="00622B8E"/>
    <w:rsid w:val="00622F9C"/>
    <w:rsid w:val="006231C8"/>
    <w:rsid w:val="006232C0"/>
    <w:rsid w:val="00624927"/>
    <w:rsid w:val="0062540F"/>
    <w:rsid w:val="00625EC7"/>
    <w:rsid w:val="00625FC4"/>
    <w:rsid w:val="006260F8"/>
    <w:rsid w:val="00626B76"/>
    <w:rsid w:val="0062741C"/>
    <w:rsid w:val="006303AD"/>
    <w:rsid w:val="00630A73"/>
    <w:rsid w:val="00630AD1"/>
    <w:rsid w:val="006314FA"/>
    <w:rsid w:val="00631810"/>
    <w:rsid w:val="00631C48"/>
    <w:rsid w:val="00632D74"/>
    <w:rsid w:val="006334A8"/>
    <w:rsid w:val="006347BA"/>
    <w:rsid w:val="006352D3"/>
    <w:rsid w:val="00635DD5"/>
    <w:rsid w:val="00635FF4"/>
    <w:rsid w:val="006360C8"/>
    <w:rsid w:val="00636849"/>
    <w:rsid w:val="00636FE5"/>
    <w:rsid w:val="0064058D"/>
    <w:rsid w:val="006405D8"/>
    <w:rsid w:val="006411C3"/>
    <w:rsid w:val="00641C49"/>
    <w:rsid w:val="00644330"/>
    <w:rsid w:val="00644B56"/>
    <w:rsid w:val="00644C7C"/>
    <w:rsid w:val="0064649D"/>
    <w:rsid w:val="00646723"/>
    <w:rsid w:val="00646C86"/>
    <w:rsid w:val="00646E5A"/>
    <w:rsid w:val="006472C7"/>
    <w:rsid w:val="00650A04"/>
    <w:rsid w:val="0065207A"/>
    <w:rsid w:val="006524C0"/>
    <w:rsid w:val="00652AD5"/>
    <w:rsid w:val="0065377B"/>
    <w:rsid w:val="00653D40"/>
    <w:rsid w:val="00654302"/>
    <w:rsid w:val="00654612"/>
    <w:rsid w:val="006549BE"/>
    <w:rsid w:val="00654D6D"/>
    <w:rsid w:val="0065516C"/>
    <w:rsid w:val="00655560"/>
    <w:rsid w:val="00655AC4"/>
    <w:rsid w:val="006571AA"/>
    <w:rsid w:val="0065742C"/>
    <w:rsid w:val="0065784B"/>
    <w:rsid w:val="00657F13"/>
    <w:rsid w:val="00661A7C"/>
    <w:rsid w:val="00661EFD"/>
    <w:rsid w:val="00662685"/>
    <w:rsid w:val="00662E8C"/>
    <w:rsid w:val="00662EA5"/>
    <w:rsid w:val="00663BB1"/>
    <w:rsid w:val="00663EDF"/>
    <w:rsid w:val="00663FA6"/>
    <w:rsid w:val="00664173"/>
    <w:rsid w:val="00664265"/>
    <w:rsid w:val="0066456E"/>
    <w:rsid w:val="006645D6"/>
    <w:rsid w:val="006648EC"/>
    <w:rsid w:val="00664A03"/>
    <w:rsid w:val="00664FD3"/>
    <w:rsid w:val="00665323"/>
    <w:rsid w:val="006656FE"/>
    <w:rsid w:val="00665D79"/>
    <w:rsid w:val="00666C01"/>
    <w:rsid w:val="00666F67"/>
    <w:rsid w:val="00667217"/>
    <w:rsid w:val="00667450"/>
    <w:rsid w:val="00667D3F"/>
    <w:rsid w:val="0067023B"/>
    <w:rsid w:val="0067070E"/>
    <w:rsid w:val="006719F5"/>
    <w:rsid w:val="00671AE3"/>
    <w:rsid w:val="00672126"/>
    <w:rsid w:val="0067250E"/>
    <w:rsid w:val="00672C78"/>
    <w:rsid w:val="0067327D"/>
    <w:rsid w:val="00673AB8"/>
    <w:rsid w:val="00675336"/>
    <w:rsid w:val="006765CF"/>
    <w:rsid w:val="00677C4E"/>
    <w:rsid w:val="006804E4"/>
    <w:rsid w:val="00680E2D"/>
    <w:rsid w:val="00681B78"/>
    <w:rsid w:val="00681C2E"/>
    <w:rsid w:val="006823E4"/>
    <w:rsid w:val="00682850"/>
    <w:rsid w:val="00682E29"/>
    <w:rsid w:val="0068348C"/>
    <w:rsid w:val="006836A4"/>
    <w:rsid w:val="00684C3B"/>
    <w:rsid w:val="006855DD"/>
    <w:rsid w:val="00685883"/>
    <w:rsid w:val="00685FA3"/>
    <w:rsid w:val="0068628A"/>
    <w:rsid w:val="006863BF"/>
    <w:rsid w:val="006866F2"/>
    <w:rsid w:val="0068689C"/>
    <w:rsid w:val="00686E6E"/>
    <w:rsid w:val="00686EC3"/>
    <w:rsid w:val="0068748C"/>
    <w:rsid w:val="00690D66"/>
    <w:rsid w:val="00690F38"/>
    <w:rsid w:val="006913A2"/>
    <w:rsid w:val="0069195F"/>
    <w:rsid w:val="006920CB"/>
    <w:rsid w:val="0069239B"/>
    <w:rsid w:val="006928CF"/>
    <w:rsid w:val="00692A03"/>
    <w:rsid w:val="00694A81"/>
    <w:rsid w:val="00694C67"/>
    <w:rsid w:val="006950B3"/>
    <w:rsid w:val="006958D6"/>
    <w:rsid w:val="00695B8A"/>
    <w:rsid w:val="00696165"/>
    <w:rsid w:val="006A017E"/>
    <w:rsid w:val="006A1796"/>
    <w:rsid w:val="006A1FA8"/>
    <w:rsid w:val="006A1FBF"/>
    <w:rsid w:val="006A2E25"/>
    <w:rsid w:val="006A541A"/>
    <w:rsid w:val="006A5F27"/>
    <w:rsid w:val="006A645F"/>
    <w:rsid w:val="006A6EFE"/>
    <w:rsid w:val="006B0D2A"/>
    <w:rsid w:val="006B1035"/>
    <w:rsid w:val="006B12F5"/>
    <w:rsid w:val="006B1B12"/>
    <w:rsid w:val="006B279E"/>
    <w:rsid w:val="006B2E96"/>
    <w:rsid w:val="006B31D9"/>
    <w:rsid w:val="006B3435"/>
    <w:rsid w:val="006B348E"/>
    <w:rsid w:val="006B356A"/>
    <w:rsid w:val="006B3740"/>
    <w:rsid w:val="006B3B40"/>
    <w:rsid w:val="006B5238"/>
    <w:rsid w:val="006B5C0E"/>
    <w:rsid w:val="006B5F53"/>
    <w:rsid w:val="006B6237"/>
    <w:rsid w:val="006B7F46"/>
    <w:rsid w:val="006C0AF3"/>
    <w:rsid w:val="006C0EB9"/>
    <w:rsid w:val="006C1252"/>
    <w:rsid w:val="006C183C"/>
    <w:rsid w:val="006C1BE1"/>
    <w:rsid w:val="006C1E88"/>
    <w:rsid w:val="006C2550"/>
    <w:rsid w:val="006C25E3"/>
    <w:rsid w:val="006C2950"/>
    <w:rsid w:val="006C2A9D"/>
    <w:rsid w:val="006C2BE7"/>
    <w:rsid w:val="006C3A04"/>
    <w:rsid w:val="006C403F"/>
    <w:rsid w:val="006C40C5"/>
    <w:rsid w:val="006C420A"/>
    <w:rsid w:val="006C450A"/>
    <w:rsid w:val="006C4AB5"/>
    <w:rsid w:val="006C529C"/>
    <w:rsid w:val="006C55F5"/>
    <w:rsid w:val="006C5A94"/>
    <w:rsid w:val="006C5D9C"/>
    <w:rsid w:val="006C61A8"/>
    <w:rsid w:val="006C6543"/>
    <w:rsid w:val="006C687E"/>
    <w:rsid w:val="006C7786"/>
    <w:rsid w:val="006D0332"/>
    <w:rsid w:val="006D1DC4"/>
    <w:rsid w:val="006D223A"/>
    <w:rsid w:val="006D2C11"/>
    <w:rsid w:val="006D2D10"/>
    <w:rsid w:val="006D2F6F"/>
    <w:rsid w:val="006D30A8"/>
    <w:rsid w:val="006D3A74"/>
    <w:rsid w:val="006D3FFF"/>
    <w:rsid w:val="006D5523"/>
    <w:rsid w:val="006D569B"/>
    <w:rsid w:val="006D5BEC"/>
    <w:rsid w:val="006D706F"/>
    <w:rsid w:val="006D7B1F"/>
    <w:rsid w:val="006E0205"/>
    <w:rsid w:val="006E1906"/>
    <w:rsid w:val="006E2164"/>
    <w:rsid w:val="006E236E"/>
    <w:rsid w:val="006E33A0"/>
    <w:rsid w:val="006E36FD"/>
    <w:rsid w:val="006E4342"/>
    <w:rsid w:val="006E4445"/>
    <w:rsid w:val="006E44CF"/>
    <w:rsid w:val="006E4564"/>
    <w:rsid w:val="006E488C"/>
    <w:rsid w:val="006E4DD7"/>
    <w:rsid w:val="006E4F27"/>
    <w:rsid w:val="006E4FC9"/>
    <w:rsid w:val="006E5D27"/>
    <w:rsid w:val="006E5D67"/>
    <w:rsid w:val="006E61F5"/>
    <w:rsid w:val="006E69E0"/>
    <w:rsid w:val="006F00D1"/>
    <w:rsid w:val="006F00D8"/>
    <w:rsid w:val="006F0EDB"/>
    <w:rsid w:val="006F1809"/>
    <w:rsid w:val="006F1A66"/>
    <w:rsid w:val="006F2ADF"/>
    <w:rsid w:val="006F312B"/>
    <w:rsid w:val="006F3E43"/>
    <w:rsid w:val="006F4192"/>
    <w:rsid w:val="006F444E"/>
    <w:rsid w:val="006F4A2D"/>
    <w:rsid w:val="006F4CD9"/>
    <w:rsid w:val="006F50C6"/>
    <w:rsid w:val="006F529B"/>
    <w:rsid w:val="006F5372"/>
    <w:rsid w:val="006F5693"/>
    <w:rsid w:val="006F61F8"/>
    <w:rsid w:val="006F662C"/>
    <w:rsid w:val="006F7653"/>
    <w:rsid w:val="006F76AB"/>
    <w:rsid w:val="006F7E18"/>
    <w:rsid w:val="007019E8"/>
    <w:rsid w:val="007020EA"/>
    <w:rsid w:val="0070278F"/>
    <w:rsid w:val="007038BF"/>
    <w:rsid w:val="00703C4D"/>
    <w:rsid w:val="00703E2E"/>
    <w:rsid w:val="007050DA"/>
    <w:rsid w:val="00705DAE"/>
    <w:rsid w:val="00705EAA"/>
    <w:rsid w:val="007064E7"/>
    <w:rsid w:val="00706BAD"/>
    <w:rsid w:val="00706D86"/>
    <w:rsid w:val="00707A04"/>
    <w:rsid w:val="00711B8D"/>
    <w:rsid w:val="0071234C"/>
    <w:rsid w:val="007133F2"/>
    <w:rsid w:val="00713A32"/>
    <w:rsid w:val="00713D87"/>
    <w:rsid w:val="00713D8C"/>
    <w:rsid w:val="00713EC5"/>
    <w:rsid w:val="00714175"/>
    <w:rsid w:val="00714BFC"/>
    <w:rsid w:val="007152CE"/>
    <w:rsid w:val="0071552B"/>
    <w:rsid w:val="00715EF6"/>
    <w:rsid w:val="0071619C"/>
    <w:rsid w:val="00716A15"/>
    <w:rsid w:val="0072042E"/>
    <w:rsid w:val="00720558"/>
    <w:rsid w:val="00721677"/>
    <w:rsid w:val="00721ABF"/>
    <w:rsid w:val="0072205B"/>
    <w:rsid w:val="0072234A"/>
    <w:rsid w:val="00722B64"/>
    <w:rsid w:val="00723035"/>
    <w:rsid w:val="00723359"/>
    <w:rsid w:val="007234C3"/>
    <w:rsid w:val="0072374D"/>
    <w:rsid w:val="007244DF"/>
    <w:rsid w:val="007247B6"/>
    <w:rsid w:val="0072519E"/>
    <w:rsid w:val="007252ED"/>
    <w:rsid w:val="00725A16"/>
    <w:rsid w:val="007264E1"/>
    <w:rsid w:val="00726F2F"/>
    <w:rsid w:val="007279C3"/>
    <w:rsid w:val="00730FBB"/>
    <w:rsid w:val="007310D7"/>
    <w:rsid w:val="007313CA"/>
    <w:rsid w:val="00731C85"/>
    <w:rsid w:val="007329F0"/>
    <w:rsid w:val="00733560"/>
    <w:rsid w:val="00733C07"/>
    <w:rsid w:val="0073444A"/>
    <w:rsid w:val="00734544"/>
    <w:rsid w:val="007348B3"/>
    <w:rsid w:val="00734D50"/>
    <w:rsid w:val="00735426"/>
    <w:rsid w:val="00737A34"/>
    <w:rsid w:val="00737FD6"/>
    <w:rsid w:val="007405F3"/>
    <w:rsid w:val="0074085E"/>
    <w:rsid w:val="00740C7E"/>
    <w:rsid w:val="00741008"/>
    <w:rsid w:val="0074141E"/>
    <w:rsid w:val="007415CB"/>
    <w:rsid w:val="00742297"/>
    <w:rsid w:val="007422AA"/>
    <w:rsid w:val="007429F5"/>
    <w:rsid w:val="00742F72"/>
    <w:rsid w:val="00742FFA"/>
    <w:rsid w:val="00743366"/>
    <w:rsid w:val="007445A1"/>
    <w:rsid w:val="00744695"/>
    <w:rsid w:val="00744F72"/>
    <w:rsid w:val="00745059"/>
    <w:rsid w:val="007451E5"/>
    <w:rsid w:val="00745B4D"/>
    <w:rsid w:val="00745ED7"/>
    <w:rsid w:val="0074651A"/>
    <w:rsid w:val="00746534"/>
    <w:rsid w:val="00746CAE"/>
    <w:rsid w:val="007470DA"/>
    <w:rsid w:val="007502D8"/>
    <w:rsid w:val="00750A5D"/>
    <w:rsid w:val="00750B42"/>
    <w:rsid w:val="00751631"/>
    <w:rsid w:val="00751AD2"/>
    <w:rsid w:val="00754A3D"/>
    <w:rsid w:val="00754EB2"/>
    <w:rsid w:val="0075595A"/>
    <w:rsid w:val="00755AF8"/>
    <w:rsid w:val="0075620B"/>
    <w:rsid w:val="00756C72"/>
    <w:rsid w:val="007573D1"/>
    <w:rsid w:val="007578CC"/>
    <w:rsid w:val="00757AD5"/>
    <w:rsid w:val="00757B6A"/>
    <w:rsid w:val="0076096C"/>
    <w:rsid w:val="0076136B"/>
    <w:rsid w:val="00761DE2"/>
    <w:rsid w:val="00762B8C"/>
    <w:rsid w:val="00763288"/>
    <w:rsid w:val="0076371B"/>
    <w:rsid w:val="00763ECE"/>
    <w:rsid w:val="00763F01"/>
    <w:rsid w:val="007641D6"/>
    <w:rsid w:val="00764A10"/>
    <w:rsid w:val="007654D2"/>
    <w:rsid w:val="007664EB"/>
    <w:rsid w:val="007670A4"/>
    <w:rsid w:val="007676FE"/>
    <w:rsid w:val="007709CA"/>
    <w:rsid w:val="00771090"/>
    <w:rsid w:val="0077216A"/>
    <w:rsid w:val="00772800"/>
    <w:rsid w:val="00772A67"/>
    <w:rsid w:val="00772CD1"/>
    <w:rsid w:val="00773726"/>
    <w:rsid w:val="00773857"/>
    <w:rsid w:val="0077397B"/>
    <w:rsid w:val="007739FF"/>
    <w:rsid w:val="00773B73"/>
    <w:rsid w:val="00773E14"/>
    <w:rsid w:val="00774204"/>
    <w:rsid w:val="007750A5"/>
    <w:rsid w:val="007752DC"/>
    <w:rsid w:val="00775F74"/>
    <w:rsid w:val="00775F86"/>
    <w:rsid w:val="00776316"/>
    <w:rsid w:val="00776E43"/>
    <w:rsid w:val="00776EFD"/>
    <w:rsid w:val="00777A13"/>
    <w:rsid w:val="00777BD8"/>
    <w:rsid w:val="00780009"/>
    <w:rsid w:val="00780363"/>
    <w:rsid w:val="00780838"/>
    <w:rsid w:val="00781688"/>
    <w:rsid w:val="00781F86"/>
    <w:rsid w:val="00781FA9"/>
    <w:rsid w:val="00782597"/>
    <w:rsid w:val="00782BB4"/>
    <w:rsid w:val="007833B8"/>
    <w:rsid w:val="007837E1"/>
    <w:rsid w:val="00783EF5"/>
    <w:rsid w:val="007842C8"/>
    <w:rsid w:val="00784401"/>
    <w:rsid w:val="00785CFC"/>
    <w:rsid w:val="007862A6"/>
    <w:rsid w:val="0078768B"/>
    <w:rsid w:val="00787708"/>
    <w:rsid w:val="00787B82"/>
    <w:rsid w:val="00790255"/>
    <w:rsid w:val="00790CAA"/>
    <w:rsid w:val="007935FF"/>
    <w:rsid w:val="00793F36"/>
    <w:rsid w:val="00794DB6"/>
    <w:rsid w:val="00794DBC"/>
    <w:rsid w:val="00794F52"/>
    <w:rsid w:val="00795AB5"/>
    <w:rsid w:val="00795AC0"/>
    <w:rsid w:val="00795F7D"/>
    <w:rsid w:val="00796364"/>
    <w:rsid w:val="007963C2"/>
    <w:rsid w:val="00797E60"/>
    <w:rsid w:val="007A0568"/>
    <w:rsid w:val="007A1645"/>
    <w:rsid w:val="007A219B"/>
    <w:rsid w:val="007A2471"/>
    <w:rsid w:val="007A2B37"/>
    <w:rsid w:val="007A34FD"/>
    <w:rsid w:val="007A3B50"/>
    <w:rsid w:val="007A488E"/>
    <w:rsid w:val="007A4AAB"/>
    <w:rsid w:val="007A4E89"/>
    <w:rsid w:val="007A641C"/>
    <w:rsid w:val="007A6756"/>
    <w:rsid w:val="007A738E"/>
    <w:rsid w:val="007A79B8"/>
    <w:rsid w:val="007A7A76"/>
    <w:rsid w:val="007A7FAE"/>
    <w:rsid w:val="007B0914"/>
    <w:rsid w:val="007B1639"/>
    <w:rsid w:val="007B1B6A"/>
    <w:rsid w:val="007B1EF1"/>
    <w:rsid w:val="007B3851"/>
    <w:rsid w:val="007B3BA1"/>
    <w:rsid w:val="007B3EBE"/>
    <w:rsid w:val="007B46B9"/>
    <w:rsid w:val="007B55ED"/>
    <w:rsid w:val="007B566B"/>
    <w:rsid w:val="007B5C37"/>
    <w:rsid w:val="007B66AF"/>
    <w:rsid w:val="007B6B31"/>
    <w:rsid w:val="007B7292"/>
    <w:rsid w:val="007B7424"/>
    <w:rsid w:val="007B763E"/>
    <w:rsid w:val="007C07EE"/>
    <w:rsid w:val="007C0980"/>
    <w:rsid w:val="007C10A5"/>
    <w:rsid w:val="007C119A"/>
    <w:rsid w:val="007C12E0"/>
    <w:rsid w:val="007C1B38"/>
    <w:rsid w:val="007C31A4"/>
    <w:rsid w:val="007C3D33"/>
    <w:rsid w:val="007C4C02"/>
    <w:rsid w:val="007C57AE"/>
    <w:rsid w:val="007C60B2"/>
    <w:rsid w:val="007C61FC"/>
    <w:rsid w:val="007C6451"/>
    <w:rsid w:val="007C64FD"/>
    <w:rsid w:val="007C6562"/>
    <w:rsid w:val="007C70EB"/>
    <w:rsid w:val="007C72E5"/>
    <w:rsid w:val="007C7C01"/>
    <w:rsid w:val="007C7CA9"/>
    <w:rsid w:val="007D01F6"/>
    <w:rsid w:val="007D1018"/>
    <w:rsid w:val="007D10BE"/>
    <w:rsid w:val="007D2684"/>
    <w:rsid w:val="007D29DB"/>
    <w:rsid w:val="007D375A"/>
    <w:rsid w:val="007D3909"/>
    <w:rsid w:val="007D3EF4"/>
    <w:rsid w:val="007D4CEC"/>
    <w:rsid w:val="007D5157"/>
    <w:rsid w:val="007D5352"/>
    <w:rsid w:val="007D6248"/>
    <w:rsid w:val="007D6DA5"/>
    <w:rsid w:val="007D6FA9"/>
    <w:rsid w:val="007D7338"/>
    <w:rsid w:val="007D7A6A"/>
    <w:rsid w:val="007D7CD7"/>
    <w:rsid w:val="007E03E3"/>
    <w:rsid w:val="007E045B"/>
    <w:rsid w:val="007E1164"/>
    <w:rsid w:val="007E12F5"/>
    <w:rsid w:val="007E12F6"/>
    <w:rsid w:val="007E1F57"/>
    <w:rsid w:val="007E364A"/>
    <w:rsid w:val="007E4B10"/>
    <w:rsid w:val="007E5048"/>
    <w:rsid w:val="007E5C7F"/>
    <w:rsid w:val="007E66A5"/>
    <w:rsid w:val="007E7144"/>
    <w:rsid w:val="007E7515"/>
    <w:rsid w:val="007E7683"/>
    <w:rsid w:val="007E7C9E"/>
    <w:rsid w:val="007F05B4"/>
    <w:rsid w:val="007F14DC"/>
    <w:rsid w:val="007F15C6"/>
    <w:rsid w:val="007F2BA0"/>
    <w:rsid w:val="007F30E7"/>
    <w:rsid w:val="007F3782"/>
    <w:rsid w:val="007F3E18"/>
    <w:rsid w:val="007F4B72"/>
    <w:rsid w:val="007F5D4F"/>
    <w:rsid w:val="007F6461"/>
    <w:rsid w:val="007F648C"/>
    <w:rsid w:val="007F6794"/>
    <w:rsid w:val="007F6A54"/>
    <w:rsid w:val="007F6CE4"/>
    <w:rsid w:val="007F7778"/>
    <w:rsid w:val="00800091"/>
    <w:rsid w:val="008013DA"/>
    <w:rsid w:val="00802702"/>
    <w:rsid w:val="008030A1"/>
    <w:rsid w:val="008032F2"/>
    <w:rsid w:val="00803455"/>
    <w:rsid w:val="00803A3F"/>
    <w:rsid w:val="00804417"/>
    <w:rsid w:val="00804FE2"/>
    <w:rsid w:val="00805312"/>
    <w:rsid w:val="008057D0"/>
    <w:rsid w:val="008060D4"/>
    <w:rsid w:val="00806B5D"/>
    <w:rsid w:val="008071EF"/>
    <w:rsid w:val="00807529"/>
    <w:rsid w:val="00807541"/>
    <w:rsid w:val="008079D6"/>
    <w:rsid w:val="00807D38"/>
    <w:rsid w:val="00807DAE"/>
    <w:rsid w:val="00807FB6"/>
    <w:rsid w:val="008102E4"/>
    <w:rsid w:val="00810D90"/>
    <w:rsid w:val="00810F5A"/>
    <w:rsid w:val="00811413"/>
    <w:rsid w:val="00811984"/>
    <w:rsid w:val="00811D55"/>
    <w:rsid w:val="00812C69"/>
    <w:rsid w:val="00813438"/>
    <w:rsid w:val="00814A27"/>
    <w:rsid w:val="00814AAB"/>
    <w:rsid w:val="008154F0"/>
    <w:rsid w:val="00815C5C"/>
    <w:rsid w:val="00816002"/>
    <w:rsid w:val="00816454"/>
    <w:rsid w:val="0081676E"/>
    <w:rsid w:val="00816952"/>
    <w:rsid w:val="00816DD3"/>
    <w:rsid w:val="00817041"/>
    <w:rsid w:val="00817883"/>
    <w:rsid w:val="008206E6"/>
    <w:rsid w:val="008221AC"/>
    <w:rsid w:val="008221D9"/>
    <w:rsid w:val="00823E24"/>
    <w:rsid w:val="008243B3"/>
    <w:rsid w:val="00824E8C"/>
    <w:rsid w:val="00824FA4"/>
    <w:rsid w:val="00825F00"/>
    <w:rsid w:val="00826434"/>
    <w:rsid w:val="0082690E"/>
    <w:rsid w:val="00826AF2"/>
    <w:rsid w:val="00826DBC"/>
    <w:rsid w:val="00827D18"/>
    <w:rsid w:val="00831240"/>
    <w:rsid w:val="00831659"/>
    <w:rsid w:val="0083410E"/>
    <w:rsid w:val="00834A97"/>
    <w:rsid w:val="00834D48"/>
    <w:rsid w:val="00834F99"/>
    <w:rsid w:val="00835B9D"/>
    <w:rsid w:val="00836F1F"/>
    <w:rsid w:val="00837AA9"/>
    <w:rsid w:val="00840351"/>
    <w:rsid w:val="00840BAF"/>
    <w:rsid w:val="00840E32"/>
    <w:rsid w:val="0084167B"/>
    <w:rsid w:val="00841AD6"/>
    <w:rsid w:val="00842934"/>
    <w:rsid w:val="00842C6E"/>
    <w:rsid w:val="00842F8A"/>
    <w:rsid w:val="00843CD5"/>
    <w:rsid w:val="00843DFE"/>
    <w:rsid w:val="00844DE4"/>
    <w:rsid w:val="00845B38"/>
    <w:rsid w:val="008463F7"/>
    <w:rsid w:val="008468CC"/>
    <w:rsid w:val="00846CD6"/>
    <w:rsid w:val="00847F72"/>
    <w:rsid w:val="00850A1C"/>
    <w:rsid w:val="00850D74"/>
    <w:rsid w:val="0085164C"/>
    <w:rsid w:val="0085296C"/>
    <w:rsid w:val="00853437"/>
    <w:rsid w:val="00853D6D"/>
    <w:rsid w:val="00853FBD"/>
    <w:rsid w:val="00854230"/>
    <w:rsid w:val="00855155"/>
    <w:rsid w:val="0085569F"/>
    <w:rsid w:val="00855B2D"/>
    <w:rsid w:val="0085636D"/>
    <w:rsid w:val="0085713D"/>
    <w:rsid w:val="00857B44"/>
    <w:rsid w:val="008601DD"/>
    <w:rsid w:val="008605AE"/>
    <w:rsid w:val="00860719"/>
    <w:rsid w:val="00860BC1"/>
    <w:rsid w:val="0086182B"/>
    <w:rsid w:val="00862358"/>
    <w:rsid w:val="00862A18"/>
    <w:rsid w:val="0086342A"/>
    <w:rsid w:val="0086374D"/>
    <w:rsid w:val="00865778"/>
    <w:rsid w:val="00865E14"/>
    <w:rsid w:val="00865EB0"/>
    <w:rsid w:val="00866284"/>
    <w:rsid w:val="00867519"/>
    <w:rsid w:val="00867B3C"/>
    <w:rsid w:val="00870A57"/>
    <w:rsid w:val="00870EE6"/>
    <w:rsid w:val="008713D9"/>
    <w:rsid w:val="0087165E"/>
    <w:rsid w:val="00871B37"/>
    <w:rsid w:val="00871DE4"/>
    <w:rsid w:val="00872F79"/>
    <w:rsid w:val="00872FB2"/>
    <w:rsid w:val="008734A4"/>
    <w:rsid w:val="00873AC5"/>
    <w:rsid w:val="008742C4"/>
    <w:rsid w:val="00874B61"/>
    <w:rsid w:val="00874CD1"/>
    <w:rsid w:val="00874DEE"/>
    <w:rsid w:val="008752F4"/>
    <w:rsid w:val="00875632"/>
    <w:rsid w:val="00875BD9"/>
    <w:rsid w:val="00876EFE"/>
    <w:rsid w:val="00880914"/>
    <w:rsid w:val="008815F2"/>
    <w:rsid w:val="00881605"/>
    <w:rsid w:val="0088220C"/>
    <w:rsid w:val="008833EB"/>
    <w:rsid w:val="00883653"/>
    <w:rsid w:val="00883712"/>
    <w:rsid w:val="008838F7"/>
    <w:rsid w:val="00885AFA"/>
    <w:rsid w:val="008865FA"/>
    <w:rsid w:val="008867D1"/>
    <w:rsid w:val="00887078"/>
    <w:rsid w:val="008873BB"/>
    <w:rsid w:val="00887620"/>
    <w:rsid w:val="00890529"/>
    <w:rsid w:val="00890546"/>
    <w:rsid w:val="00891049"/>
    <w:rsid w:val="008911BF"/>
    <w:rsid w:val="00891771"/>
    <w:rsid w:val="00892652"/>
    <w:rsid w:val="00893333"/>
    <w:rsid w:val="0089357F"/>
    <w:rsid w:val="008938AA"/>
    <w:rsid w:val="0089417D"/>
    <w:rsid w:val="00894835"/>
    <w:rsid w:val="00894E24"/>
    <w:rsid w:val="008957CC"/>
    <w:rsid w:val="00895AA3"/>
    <w:rsid w:val="00895AF5"/>
    <w:rsid w:val="00895FF1"/>
    <w:rsid w:val="0089631E"/>
    <w:rsid w:val="00896501"/>
    <w:rsid w:val="00896C8B"/>
    <w:rsid w:val="00896CCE"/>
    <w:rsid w:val="00896E7A"/>
    <w:rsid w:val="008978AF"/>
    <w:rsid w:val="00897CDA"/>
    <w:rsid w:val="00897D17"/>
    <w:rsid w:val="008A04E5"/>
    <w:rsid w:val="008A0F01"/>
    <w:rsid w:val="008A3444"/>
    <w:rsid w:val="008A36F4"/>
    <w:rsid w:val="008A44F7"/>
    <w:rsid w:val="008A4A64"/>
    <w:rsid w:val="008A4EB6"/>
    <w:rsid w:val="008A5A91"/>
    <w:rsid w:val="008A5D07"/>
    <w:rsid w:val="008A5EDD"/>
    <w:rsid w:val="008A6E87"/>
    <w:rsid w:val="008A7132"/>
    <w:rsid w:val="008A7197"/>
    <w:rsid w:val="008A750B"/>
    <w:rsid w:val="008A7BEB"/>
    <w:rsid w:val="008B12C5"/>
    <w:rsid w:val="008B163D"/>
    <w:rsid w:val="008B1C96"/>
    <w:rsid w:val="008B28A1"/>
    <w:rsid w:val="008B2C82"/>
    <w:rsid w:val="008B33AF"/>
    <w:rsid w:val="008B36F5"/>
    <w:rsid w:val="008B3F4E"/>
    <w:rsid w:val="008B4A6E"/>
    <w:rsid w:val="008B4E75"/>
    <w:rsid w:val="008B572B"/>
    <w:rsid w:val="008B7666"/>
    <w:rsid w:val="008C0ED0"/>
    <w:rsid w:val="008C0EE1"/>
    <w:rsid w:val="008C0FF9"/>
    <w:rsid w:val="008C1560"/>
    <w:rsid w:val="008C1DAD"/>
    <w:rsid w:val="008C26F4"/>
    <w:rsid w:val="008C2F42"/>
    <w:rsid w:val="008C4136"/>
    <w:rsid w:val="008C4305"/>
    <w:rsid w:val="008C4AEE"/>
    <w:rsid w:val="008C4FEC"/>
    <w:rsid w:val="008C54A4"/>
    <w:rsid w:val="008D0935"/>
    <w:rsid w:val="008D0B3B"/>
    <w:rsid w:val="008D0D06"/>
    <w:rsid w:val="008D0F72"/>
    <w:rsid w:val="008D1D19"/>
    <w:rsid w:val="008D1E47"/>
    <w:rsid w:val="008D3F7D"/>
    <w:rsid w:val="008D4452"/>
    <w:rsid w:val="008D49A1"/>
    <w:rsid w:val="008D4A48"/>
    <w:rsid w:val="008D5ADC"/>
    <w:rsid w:val="008D6355"/>
    <w:rsid w:val="008D638B"/>
    <w:rsid w:val="008D6EAA"/>
    <w:rsid w:val="008D7837"/>
    <w:rsid w:val="008E0107"/>
    <w:rsid w:val="008E0856"/>
    <w:rsid w:val="008E0B42"/>
    <w:rsid w:val="008E0CA9"/>
    <w:rsid w:val="008E2046"/>
    <w:rsid w:val="008E231A"/>
    <w:rsid w:val="008E242C"/>
    <w:rsid w:val="008E3362"/>
    <w:rsid w:val="008E3872"/>
    <w:rsid w:val="008E4429"/>
    <w:rsid w:val="008E4FC6"/>
    <w:rsid w:val="008E60B2"/>
    <w:rsid w:val="008E624D"/>
    <w:rsid w:val="008E715A"/>
    <w:rsid w:val="008E7188"/>
    <w:rsid w:val="008E749D"/>
    <w:rsid w:val="008E7997"/>
    <w:rsid w:val="008F04E2"/>
    <w:rsid w:val="008F0A8C"/>
    <w:rsid w:val="008F0C8E"/>
    <w:rsid w:val="008F0E74"/>
    <w:rsid w:val="008F17E0"/>
    <w:rsid w:val="008F2DB3"/>
    <w:rsid w:val="008F33B4"/>
    <w:rsid w:val="008F3D91"/>
    <w:rsid w:val="008F4121"/>
    <w:rsid w:val="008F420A"/>
    <w:rsid w:val="008F4987"/>
    <w:rsid w:val="008F4CD9"/>
    <w:rsid w:val="008F54ED"/>
    <w:rsid w:val="008F6C94"/>
    <w:rsid w:val="008F7749"/>
    <w:rsid w:val="00900918"/>
    <w:rsid w:val="00900DDD"/>
    <w:rsid w:val="00902215"/>
    <w:rsid w:val="0090270E"/>
    <w:rsid w:val="0090328D"/>
    <w:rsid w:val="0090355F"/>
    <w:rsid w:val="00904199"/>
    <w:rsid w:val="009048D6"/>
    <w:rsid w:val="00904CAA"/>
    <w:rsid w:val="00905EF5"/>
    <w:rsid w:val="009063AE"/>
    <w:rsid w:val="00906EC6"/>
    <w:rsid w:val="00906ECE"/>
    <w:rsid w:val="00907424"/>
    <w:rsid w:val="00907F88"/>
    <w:rsid w:val="00910AB2"/>
    <w:rsid w:val="00910D35"/>
    <w:rsid w:val="00910FEF"/>
    <w:rsid w:val="0091170E"/>
    <w:rsid w:val="00911BC6"/>
    <w:rsid w:val="00912099"/>
    <w:rsid w:val="0091269A"/>
    <w:rsid w:val="009127DE"/>
    <w:rsid w:val="00913322"/>
    <w:rsid w:val="0091406A"/>
    <w:rsid w:val="0091486A"/>
    <w:rsid w:val="00914E0A"/>
    <w:rsid w:val="00914E1E"/>
    <w:rsid w:val="009156F4"/>
    <w:rsid w:val="00915940"/>
    <w:rsid w:val="00916398"/>
    <w:rsid w:val="00916D3C"/>
    <w:rsid w:val="0091794B"/>
    <w:rsid w:val="00917EA8"/>
    <w:rsid w:val="00917EC6"/>
    <w:rsid w:val="009205C8"/>
    <w:rsid w:val="009208D3"/>
    <w:rsid w:val="00920987"/>
    <w:rsid w:val="00920C50"/>
    <w:rsid w:val="009212C3"/>
    <w:rsid w:val="009220AC"/>
    <w:rsid w:val="0092248D"/>
    <w:rsid w:val="00923C06"/>
    <w:rsid w:val="00923C33"/>
    <w:rsid w:val="0092401F"/>
    <w:rsid w:val="00924833"/>
    <w:rsid w:val="00925BB4"/>
    <w:rsid w:val="009272B2"/>
    <w:rsid w:val="00930D4C"/>
    <w:rsid w:val="009314AA"/>
    <w:rsid w:val="009315ED"/>
    <w:rsid w:val="009325CD"/>
    <w:rsid w:val="00933468"/>
    <w:rsid w:val="00933AD5"/>
    <w:rsid w:val="00933F3A"/>
    <w:rsid w:val="00934ADE"/>
    <w:rsid w:val="00936394"/>
    <w:rsid w:val="0093776E"/>
    <w:rsid w:val="00937941"/>
    <w:rsid w:val="00937CCF"/>
    <w:rsid w:val="00941686"/>
    <w:rsid w:val="00941EFB"/>
    <w:rsid w:val="00942A9B"/>
    <w:rsid w:val="00942AF7"/>
    <w:rsid w:val="00942F02"/>
    <w:rsid w:val="00943813"/>
    <w:rsid w:val="009460E7"/>
    <w:rsid w:val="00946502"/>
    <w:rsid w:val="00946EAE"/>
    <w:rsid w:val="0094768C"/>
    <w:rsid w:val="0095062D"/>
    <w:rsid w:val="00950B05"/>
    <w:rsid w:val="0095114F"/>
    <w:rsid w:val="009526E7"/>
    <w:rsid w:val="00953168"/>
    <w:rsid w:val="00953549"/>
    <w:rsid w:val="00953AF1"/>
    <w:rsid w:val="00954AB9"/>
    <w:rsid w:val="009554A1"/>
    <w:rsid w:val="00955E91"/>
    <w:rsid w:val="00955EE6"/>
    <w:rsid w:val="009561F8"/>
    <w:rsid w:val="00956481"/>
    <w:rsid w:val="009564D5"/>
    <w:rsid w:val="00956898"/>
    <w:rsid w:val="00956B79"/>
    <w:rsid w:val="00956EA4"/>
    <w:rsid w:val="00957213"/>
    <w:rsid w:val="0095743E"/>
    <w:rsid w:val="009575A7"/>
    <w:rsid w:val="009600D8"/>
    <w:rsid w:val="00960BEE"/>
    <w:rsid w:val="00960C97"/>
    <w:rsid w:val="009615D7"/>
    <w:rsid w:val="00961902"/>
    <w:rsid w:val="00961B86"/>
    <w:rsid w:val="00962CA4"/>
    <w:rsid w:val="00963059"/>
    <w:rsid w:val="0096350D"/>
    <w:rsid w:val="0096380E"/>
    <w:rsid w:val="0096395F"/>
    <w:rsid w:val="009639C2"/>
    <w:rsid w:val="00963B4F"/>
    <w:rsid w:val="00963E33"/>
    <w:rsid w:val="00964A57"/>
    <w:rsid w:val="00964ABC"/>
    <w:rsid w:val="0096668A"/>
    <w:rsid w:val="0096688A"/>
    <w:rsid w:val="00966AD4"/>
    <w:rsid w:val="00966D4C"/>
    <w:rsid w:val="009676ED"/>
    <w:rsid w:val="00967BBC"/>
    <w:rsid w:val="00967E4E"/>
    <w:rsid w:val="00970028"/>
    <w:rsid w:val="009706FB"/>
    <w:rsid w:val="00970E92"/>
    <w:rsid w:val="00970FC2"/>
    <w:rsid w:val="009714FE"/>
    <w:rsid w:val="009715F6"/>
    <w:rsid w:val="0097246A"/>
    <w:rsid w:val="00972588"/>
    <w:rsid w:val="009728A1"/>
    <w:rsid w:val="00972C0C"/>
    <w:rsid w:val="00973223"/>
    <w:rsid w:val="009741BA"/>
    <w:rsid w:val="00974E5D"/>
    <w:rsid w:val="009768F5"/>
    <w:rsid w:val="00976EB2"/>
    <w:rsid w:val="0097741B"/>
    <w:rsid w:val="009806D8"/>
    <w:rsid w:val="00981C05"/>
    <w:rsid w:val="00981D10"/>
    <w:rsid w:val="009821B8"/>
    <w:rsid w:val="0098253D"/>
    <w:rsid w:val="00982591"/>
    <w:rsid w:val="00982AA6"/>
    <w:rsid w:val="0098327A"/>
    <w:rsid w:val="00983482"/>
    <w:rsid w:val="00983D20"/>
    <w:rsid w:val="00984DA8"/>
    <w:rsid w:val="00985684"/>
    <w:rsid w:val="00985735"/>
    <w:rsid w:val="00985AA5"/>
    <w:rsid w:val="00986C31"/>
    <w:rsid w:val="00987E31"/>
    <w:rsid w:val="009902C4"/>
    <w:rsid w:val="00990731"/>
    <w:rsid w:val="00990ABC"/>
    <w:rsid w:val="00990B7C"/>
    <w:rsid w:val="00991203"/>
    <w:rsid w:val="00991894"/>
    <w:rsid w:val="009929B6"/>
    <w:rsid w:val="00992F28"/>
    <w:rsid w:val="00993558"/>
    <w:rsid w:val="00994408"/>
    <w:rsid w:val="0099499D"/>
    <w:rsid w:val="0099574A"/>
    <w:rsid w:val="00997852"/>
    <w:rsid w:val="009A0351"/>
    <w:rsid w:val="009A049B"/>
    <w:rsid w:val="009A0A14"/>
    <w:rsid w:val="009A13BD"/>
    <w:rsid w:val="009A1FC0"/>
    <w:rsid w:val="009A2945"/>
    <w:rsid w:val="009A3709"/>
    <w:rsid w:val="009A4137"/>
    <w:rsid w:val="009A45BB"/>
    <w:rsid w:val="009A4D8F"/>
    <w:rsid w:val="009A5684"/>
    <w:rsid w:val="009A5C61"/>
    <w:rsid w:val="009A6FCA"/>
    <w:rsid w:val="009B2FE8"/>
    <w:rsid w:val="009B3111"/>
    <w:rsid w:val="009B32D9"/>
    <w:rsid w:val="009B3EA7"/>
    <w:rsid w:val="009B3F0F"/>
    <w:rsid w:val="009B42F7"/>
    <w:rsid w:val="009B4F49"/>
    <w:rsid w:val="009B4FA4"/>
    <w:rsid w:val="009B50E2"/>
    <w:rsid w:val="009B533D"/>
    <w:rsid w:val="009B6857"/>
    <w:rsid w:val="009B706C"/>
    <w:rsid w:val="009C03DC"/>
    <w:rsid w:val="009C1500"/>
    <w:rsid w:val="009C1BFA"/>
    <w:rsid w:val="009C2A34"/>
    <w:rsid w:val="009C32F7"/>
    <w:rsid w:val="009C3DCB"/>
    <w:rsid w:val="009C40FF"/>
    <w:rsid w:val="009C547A"/>
    <w:rsid w:val="009C561E"/>
    <w:rsid w:val="009C6D4F"/>
    <w:rsid w:val="009C7579"/>
    <w:rsid w:val="009C7869"/>
    <w:rsid w:val="009D04A8"/>
    <w:rsid w:val="009D0D15"/>
    <w:rsid w:val="009D0DE3"/>
    <w:rsid w:val="009D0DF7"/>
    <w:rsid w:val="009D0E05"/>
    <w:rsid w:val="009D1A7E"/>
    <w:rsid w:val="009D2F8F"/>
    <w:rsid w:val="009D3739"/>
    <w:rsid w:val="009D3FAC"/>
    <w:rsid w:val="009D5C5A"/>
    <w:rsid w:val="009D5E59"/>
    <w:rsid w:val="009D6339"/>
    <w:rsid w:val="009D6FA4"/>
    <w:rsid w:val="009D7CA6"/>
    <w:rsid w:val="009D7CF5"/>
    <w:rsid w:val="009E0A59"/>
    <w:rsid w:val="009E12C7"/>
    <w:rsid w:val="009E1957"/>
    <w:rsid w:val="009E199E"/>
    <w:rsid w:val="009E1C6D"/>
    <w:rsid w:val="009E2280"/>
    <w:rsid w:val="009E2383"/>
    <w:rsid w:val="009E24D7"/>
    <w:rsid w:val="009E2614"/>
    <w:rsid w:val="009E2EBB"/>
    <w:rsid w:val="009E2F5B"/>
    <w:rsid w:val="009E40B3"/>
    <w:rsid w:val="009E5383"/>
    <w:rsid w:val="009E5918"/>
    <w:rsid w:val="009E5D07"/>
    <w:rsid w:val="009E6731"/>
    <w:rsid w:val="009E6AEA"/>
    <w:rsid w:val="009E6E42"/>
    <w:rsid w:val="009E714B"/>
    <w:rsid w:val="009E7152"/>
    <w:rsid w:val="009E7B11"/>
    <w:rsid w:val="009F0713"/>
    <w:rsid w:val="009F0A06"/>
    <w:rsid w:val="009F0ACE"/>
    <w:rsid w:val="009F1785"/>
    <w:rsid w:val="009F18AC"/>
    <w:rsid w:val="009F1AE3"/>
    <w:rsid w:val="009F23DF"/>
    <w:rsid w:val="009F25C9"/>
    <w:rsid w:val="009F3A5C"/>
    <w:rsid w:val="009F3B7B"/>
    <w:rsid w:val="009F402B"/>
    <w:rsid w:val="009F4A68"/>
    <w:rsid w:val="009F4E3C"/>
    <w:rsid w:val="009F4F57"/>
    <w:rsid w:val="009F512E"/>
    <w:rsid w:val="009F5A5F"/>
    <w:rsid w:val="009F5E12"/>
    <w:rsid w:val="009F66D2"/>
    <w:rsid w:val="009F730E"/>
    <w:rsid w:val="009F79A5"/>
    <w:rsid w:val="00A007BD"/>
    <w:rsid w:val="00A00E73"/>
    <w:rsid w:val="00A0106E"/>
    <w:rsid w:val="00A0143A"/>
    <w:rsid w:val="00A02BD7"/>
    <w:rsid w:val="00A02F02"/>
    <w:rsid w:val="00A0324F"/>
    <w:rsid w:val="00A03836"/>
    <w:rsid w:val="00A03FB6"/>
    <w:rsid w:val="00A0413B"/>
    <w:rsid w:val="00A046BE"/>
    <w:rsid w:val="00A05A9D"/>
    <w:rsid w:val="00A05DE1"/>
    <w:rsid w:val="00A05E88"/>
    <w:rsid w:val="00A07C61"/>
    <w:rsid w:val="00A07D3D"/>
    <w:rsid w:val="00A116C1"/>
    <w:rsid w:val="00A117F4"/>
    <w:rsid w:val="00A13910"/>
    <w:rsid w:val="00A13AF4"/>
    <w:rsid w:val="00A1406B"/>
    <w:rsid w:val="00A14978"/>
    <w:rsid w:val="00A15E71"/>
    <w:rsid w:val="00A16511"/>
    <w:rsid w:val="00A16888"/>
    <w:rsid w:val="00A16A90"/>
    <w:rsid w:val="00A17DBA"/>
    <w:rsid w:val="00A202D8"/>
    <w:rsid w:val="00A20D89"/>
    <w:rsid w:val="00A210AA"/>
    <w:rsid w:val="00A214E3"/>
    <w:rsid w:val="00A21D62"/>
    <w:rsid w:val="00A21F20"/>
    <w:rsid w:val="00A22233"/>
    <w:rsid w:val="00A2254D"/>
    <w:rsid w:val="00A225D9"/>
    <w:rsid w:val="00A22E74"/>
    <w:rsid w:val="00A247BB"/>
    <w:rsid w:val="00A248B9"/>
    <w:rsid w:val="00A24D1B"/>
    <w:rsid w:val="00A25218"/>
    <w:rsid w:val="00A25AEB"/>
    <w:rsid w:val="00A25B22"/>
    <w:rsid w:val="00A278A0"/>
    <w:rsid w:val="00A30986"/>
    <w:rsid w:val="00A31BFA"/>
    <w:rsid w:val="00A31EE4"/>
    <w:rsid w:val="00A31FCF"/>
    <w:rsid w:val="00A31FD4"/>
    <w:rsid w:val="00A335FA"/>
    <w:rsid w:val="00A339CF"/>
    <w:rsid w:val="00A33B7B"/>
    <w:rsid w:val="00A34BEC"/>
    <w:rsid w:val="00A36563"/>
    <w:rsid w:val="00A36FD7"/>
    <w:rsid w:val="00A37493"/>
    <w:rsid w:val="00A37936"/>
    <w:rsid w:val="00A37EEE"/>
    <w:rsid w:val="00A402A1"/>
    <w:rsid w:val="00A4177B"/>
    <w:rsid w:val="00A42183"/>
    <w:rsid w:val="00A42689"/>
    <w:rsid w:val="00A44065"/>
    <w:rsid w:val="00A45487"/>
    <w:rsid w:val="00A459FE"/>
    <w:rsid w:val="00A469E9"/>
    <w:rsid w:val="00A46CE1"/>
    <w:rsid w:val="00A47520"/>
    <w:rsid w:val="00A47582"/>
    <w:rsid w:val="00A478A6"/>
    <w:rsid w:val="00A5100C"/>
    <w:rsid w:val="00A511F8"/>
    <w:rsid w:val="00A53E06"/>
    <w:rsid w:val="00A54158"/>
    <w:rsid w:val="00A548C4"/>
    <w:rsid w:val="00A54B49"/>
    <w:rsid w:val="00A55898"/>
    <w:rsid w:val="00A55B0C"/>
    <w:rsid w:val="00A56494"/>
    <w:rsid w:val="00A57152"/>
    <w:rsid w:val="00A571CB"/>
    <w:rsid w:val="00A575FE"/>
    <w:rsid w:val="00A60878"/>
    <w:rsid w:val="00A60EDD"/>
    <w:rsid w:val="00A61573"/>
    <w:rsid w:val="00A61623"/>
    <w:rsid w:val="00A63763"/>
    <w:rsid w:val="00A63D1D"/>
    <w:rsid w:val="00A64A6F"/>
    <w:rsid w:val="00A65425"/>
    <w:rsid w:val="00A657EF"/>
    <w:rsid w:val="00A66C69"/>
    <w:rsid w:val="00A670C8"/>
    <w:rsid w:val="00A677E5"/>
    <w:rsid w:val="00A700FF"/>
    <w:rsid w:val="00A711DD"/>
    <w:rsid w:val="00A7188F"/>
    <w:rsid w:val="00A72159"/>
    <w:rsid w:val="00A729B1"/>
    <w:rsid w:val="00A7309D"/>
    <w:rsid w:val="00A73C62"/>
    <w:rsid w:val="00A7507E"/>
    <w:rsid w:val="00A75FB4"/>
    <w:rsid w:val="00A76CF9"/>
    <w:rsid w:val="00A77748"/>
    <w:rsid w:val="00A77D28"/>
    <w:rsid w:val="00A80DDA"/>
    <w:rsid w:val="00A811A7"/>
    <w:rsid w:val="00A811AC"/>
    <w:rsid w:val="00A8130D"/>
    <w:rsid w:val="00A8283D"/>
    <w:rsid w:val="00A83BCC"/>
    <w:rsid w:val="00A855D5"/>
    <w:rsid w:val="00A85C47"/>
    <w:rsid w:val="00A86385"/>
    <w:rsid w:val="00A86492"/>
    <w:rsid w:val="00A864E9"/>
    <w:rsid w:val="00A869B9"/>
    <w:rsid w:val="00A87EC6"/>
    <w:rsid w:val="00A9018E"/>
    <w:rsid w:val="00A90C56"/>
    <w:rsid w:val="00A91822"/>
    <w:rsid w:val="00A93A0D"/>
    <w:rsid w:val="00A93B23"/>
    <w:rsid w:val="00A93C6C"/>
    <w:rsid w:val="00A93C8B"/>
    <w:rsid w:val="00A93CA0"/>
    <w:rsid w:val="00A94268"/>
    <w:rsid w:val="00A94351"/>
    <w:rsid w:val="00A94A9D"/>
    <w:rsid w:val="00A94E08"/>
    <w:rsid w:val="00A94E5E"/>
    <w:rsid w:val="00A95CAF"/>
    <w:rsid w:val="00A96171"/>
    <w:rsid w:val="00A96259"/>
    <w:rsid w:val="00A97317"/>
    <w:rsid w:val="00A97EB9"/>
    <w:rsid w:val="00AA0105"/>
    <w:rsid w:val="00AA1B96"/>
    <w:rsid w:val="00AA1E78"/>
    <w:rsid w:val="00AA21DF"/>
    <w:rsid w:val="00AA23A7"/>
    <w:rsid w:val="00AA2577"/>
    <w:rsid w:val="00AA2A0A"/>
    <w:rsid w:val="00AA2C8C"/>
    <w:rsid w:val="00AA2DC8"/>
    <w:rsid w:val="00AA30F6"/>
    <w:rsid w:val="00AA33C4"/>
    <w:rsid w:val="00AA38C2"/>
    <w:rsid w:val="00AA4A47"/>
    <w:rsid w:val="00AA4E69"/>
    <w:rsid w:val="00AA4E6B"/>
    <w:rsid w:val="00AA5332"/>
    <w:rsid w:val="00AA58A5"/>
    <w:rsid w:val="00AA58BC"/>
    <w:rsid w:val="00AA5A09"/>
    <w:rsid w:val="00AA5D2F"/>
    <w:rsid w:val="00AA5E24"/>
    <w:rsid w:val="00AA6326"/>
    <w:rsid w:val="00AA74A6"/>
    <w:rsid w:val="00AA74C2"/>
    <w:rsid w:val="00AA7F1B"/>
    <w:rsid w:val="00AB0112"/>
    <w:rsid w:val="00AB05C7"/>
    <w:rsid w:val="00AB063C"/>
    <w:rsid w:val="00AB0B00"/>
    <w:rsid w:val="00AB0C5B"/>
    <w:rsid w:val="00AB1FB9"/>
    <w:rsid w:val="00AB3D0B"/>
    <w:rsid w:val="00AB475F"/>
    <w:rsid w:val="00AB4882"/>
    <w:rsid w:val="00AB4BC2"/>
    <w:rsid w:val="00AB5278"/>
    <w:rsid w:val="00AB58A9"/>
    <w:rsid w:val="00AB7203"/>
    <w:rsid w:val="00AB799B"/>
    <w:rsid w:val="00AB79C4"/>
    <w:rsid w:val="00AC1776"/>
    <w:rsid w:val="00AC19A3"/>
    <w:rsid w:val="00AC310C"/>
    <w:rsid w:val="00AC3645"/>
    <w:rsid w:val="00AC3A4D"/>
    <w:rsid w:val="00AC3A64"/>
    <w:rsid w:val="00AC5372"/>
    <w:rsid w:val="00AC5475"/>
    <w:rsid w:val="00AC5794"/>
    <w:rsid w:val="00AC5B99"/>
    <w:rsid w:val="00AC6EA5"/>
    <w:rsid w:val="00AC7C70"/>
    <w:rsid w:val="00AC7D8E"/>
    <w:rsid w:val="00AD0F34"/>
    <w:rsid w:val="00AD0FB1"/>
    <w:rsid w:val="00AD172F"/>
    <w:rsid w:val="00AD231A"/>
    <w:rsid w:val="00AD2B46"/>
    <w:rsid w:val="00AD2D4D"/>
    <w:rsid w:val="00AD3193"/>
    <w:rsid w:val="00AD42D8"/>
    <w:rsid w:val="00AD4F09"/>
    <w:rsid w:val="00AD565F"/>
    <w:rsid w:val="00AD5C3E"/>
    <w:rsid w:val="00AD5DFF"/>
    <w:rsid w:val="00AD605A"/>
    <w:rsid w:val="00AD6A6A"/>
    <w:rsid w:val="00AD6E47"/>
    <w:rsid w:val="00AD784F"/>
    <w:rsid w:val="00AD7BDB"/>
    <w:rsid w:val="00AE05EB"/>
    <w:rsid w:val="00AE08FE"/>
    <w:rsid w:val="00AE0C22"/>
    <w:rsid w:val="00AE1A72"/>
    <w:rsid w:val="00AE1D4D"/>
    <w:rsid w:val="00AE2096"/>
    <w:rsid w:val="00AE2490"/>
    <w:rsid w:val="00AE2F36"/>
    <w:rsid w:val="00AE3631"/>
    <w:rsid w:val="00AE36E2"/>
    <w:rsid w:val="00AE3B89"/>
    <w:rsid w:val="00AE5418"/>
    <w:rsid w:val="00AE573A"/>
    <w:rsid w:val="00AE6212"/>
    <w:rsid w:val="00AE6772"/>
    <w:rsid w:val="00AE731C"/>
    <w:rsid w:val="00AE79C9"/>
    <w:rsid w:val="00AE7E76"/>
    <w:rsid w:val="00AF0702"/>
    <w:rsid w:val="00AF0800"/>
    <w:rsid w:val="00AF19E5"/>
    <w:rsid w:val="00AF200B"/>
    <w:rsid w:val="00AF3E18"/>
    <w:rsid w:val="00AF422B"/>
    <w:rsid w:val="00AF5E52"/>
    <w:rsid w:val="00AF70E2"/>
    <w:rsid w:val="00AF7D38"/>
    <w:rsid w:val="00B00517"/>
    <w:rsid w:val="00B0203A"/>
    <w:rsid w:val="00B020B3"/>
    <w:rsid w:val="00B0388D"/>
    <w:rsid w:val="00B038F7"/>
    <w:rsid w:val="00B03B09"/>
    <w:rsid w:val="00B03B0B"/>
    <w:rsid w:val="00B040F4"/>
    <w:rsid w:val="00B04E5D"/>
    <w:rsid w:val="00B04F71"/>
    <w:rsid w:val="00B052BA"/>
    <w:rsid w:val="00B05A50"/>
    <w:rsid w:val="00B06C9F"/>
    <w:rsid w:val="00B07063"/>
    <w:rsid w:val="00B103C0"/>
    <w:rsid w:val="00B10AC7"/>
    <w:rsid w:val="00B1172C"/>
    <w:rsid w:val="00B11B12"/>
    <w:rsid w:val="00B11C8A"/>
    <w:rsid w:val="00B124DB"/>
    <w:rsid w:val="00B124F2"/>
    <w:rsid w:val="00B1337E"/>
    <w:rsid w:val="00B1430A"/>
    <w:rsid w:val="00B14871"/>
    <w:rsid w:val="00B1499D"/>
    <w:rsid w:val="00B14A0C"/>
    <w:rsid w:val="00B16849"/>
    <w:rsid w:val="00B16B7C"/>
    <w:rsid w:val="00B16BDC"/>
    <w:rsid w:val="00B16C8D"/>
    <w:rsid w:val="00B17134"/>
    <w:rsid w:val="00B175FB"/>
    <w:rsid w:val="00B20B8F"/>
    <w:rsid w:val="00B20D27"/>
    <w:rsid w:val="00B20E15"/>
    <w:rsid w:val="00B20E85"/>
    <w:rsid w:val="00B20EAA"/>
    <w:rsid w:val="00B223B5"/>
    <w:rsid w:val="00B224F1"/>
    <w:rsid w:val="00B2293D"/>
    <w:rsid w:val="00B22B86"/>
    <w:rsid w:val="00B23048"/>
    <w:rsid w:val="00B233DB"/>
    <w:rsid w:val="00B233EE"/>
    <w:rsid w:val="00B2420F"/>
    <w:rsid w:val="00B24671"/>
    <w:rsid w:val="00B247EA"/>
    <w:rsid w:val="00B25099"/>
    <w:rsid w:val="00B25F27"/>
    <w:rsid w:val="00B2646F"/>
    <w:rsid w:val="00B264B6"/>
    <w:rsid w:val="00B26669"/>
    <w:rsid w:val="00B26FCA"/>
    <w:rsid w:val="00B273EE"/>
    <w:rsid w:val="00B27864"/>
    <w:rsid w:val="00B30DAD"/>
    <w:rsid w:val="00B31BAA"/>
    <w:rsid w:val="00B31BAC"/>
    <w:rsid w:val="00B323DE"/>
    <w:rsid w:val="00B3286A"/>
    <w:rsid w:val="00B33078"/>
    <w:rsid w:val="00B3357A"/>
    <w:rsid w:val="00B3501F"/>
    <w:rsid w:val="00B35A34"/>
    <w:rsid w:val="00B35A88"/>
    <w:rsid w:val="00B35D0C"/>
    <w:rsid w:val="00B363AF"/>
    <w:rsid w:val="00B36B24"/>
    <w:rsid w:val="00B37903"/>
    <w:rsid w:val="00B37FE5"/>
    <w:rsid w:val="00B40082"/>
    <w:rsid w:val="00B40445"/>
    <w:rsid w:val="00B408F7"/>
    <w:rsid w:val="00B41086"/>
    <w:rsid w:val="00B4119C"/>
    <w:rsid w:val="00B4137E"/>
    <w:rsid w:val="00B41FE5"/>
    <w:rsid w:val="00B4278C"/>
    <w:rsid w:val="00B42EB4"/>
    <w:rsid w:val="00B431D4"/>
    <w:rsid w:val="00B43682"/>
    <w:rsid w:val="00B44063"/>
    <w:rsid w:val="00B4409F"/>
    <w:rsid w:val="00B4471A"/>
    <w:rsid w:val="00B44C80"/>
    <w:rsid w:val="00B44E44"/>
    <w:rsid w:val="00B45A7E"/>
    <w:rsid w:val="00B45EDB"/>
    <w:rsid w:val="00B4682E"/>
    <w:rsid w:val="00B46DF6"/>
    <w:rsid w:val="00B47025"/>
    <w:rsid w:val="00B47220"/>
    <w:rsid w:val="00B50366"/>
    <w:rsid w:val="00B50ECC"/>
    <w:rsid w:val="00B50F2E"/>
    <w:rsid w:val="00B5172D"/>
    <w:rsid w:val="00B52861"/>
    <w:rsid w:val="00B528C9"/>
    <w:rsid w:val="00B53410"/>
    <w:rsid w:val="00B53499"/>
    <w:rsid w:val="00B538CD"/>
    <w:rsid w:val="00B53E1C"/>
    <w:rsid w:val="00B5457C"/>
    <w:rsid w:val="00B547F7"/>
    <w:rsid w:val="00B55219"/>
    <w:rsid w:val="00B55407"/>
    <w:rsid w:val="00B55BBC"/>
    <w:rsid w:val="00B56265"/>
    <w:rsid w:val="00B56DE9"/>
    <w:rsid w:val="00B571D5"/>
    <w:rsid w:val="00B57845"/>
    <w:rsid w:val="00B57E76"/>
    <w:rsid w:val="00B57F28"/>
    <w:rsid w:val="00B60489"/>
    <w:rsid w:val="00B61731"/>
    <w:rsid w:val="00B62A4A"/>
    <w:rsid w:val="00B63544"/>
    <w:rsid w:val="00B636B5"/>
    <w:rsid w:val="00B63A82"/>
    <w:rsid w:val="00B63D84"/>
    <w:rsid w:val="00B63FD3"/>
    <w:rsid w:val="00B640DD"/>
    <w:rsid w:val="00B663B8"/>
    <w:rsid w:val="00B67360"/>
    <w:rsid w:val="00B67ACA"/>
    <w:rsid w:val="00B70197"/>
    <w:rsid w:val="00B70FD8"/>
    <w:rsid w:val="00B7123A"/>
    <w:rsid w:val="00B72289"/>
    <w:rsid w:val="00B73E28"/>
    <w:rsid w:val="00B74202"/>
    <w:rsid w:val="00B74771"/>
    <w:rsid w:val="00B74B3F"/>
    <w:rsid w:val="00B75147"/>
    <w:rsid w:val="00B75673"/>
    <w:rsid w:val="00B75D91"/>
    <w:rsid w:val="00B76121"/>
    <w:rsid w:val="00B76F99"/>
    <w:rsid w:val="00B770F0"/>
    <w:rsid w:val="00B800EA"/>
    <w:rsid w:val="00B80209"/>
    <w:rsid w:val="00B8061B"/>
    <w:rsid w:val="00B816B2"/>
    <w:rsid w:val="00B81BF7"/>
    <w:rsid w:val="00B8252B"/>
    <w:rsid w:val="00B82DD4"/>
    <w:rsid w:val="00B83315"/>
    <w:rsid w:val="00B835DD"/>
    <w:rsid w:val="00B8543D"/>
    <w:rsid w:val="00B857D3"/>
    <w:rsid w:val="00B85AAA"/>
    <w:rsid w:val="00B860CE"/>
    <w:rsid w:val="00B869F4"/>
    <w:rsid w:val="00B86C1E"/>
    <w:rsid w:val="00B86CAF"/>
    <w:rsid w:val="00B87326"/>
    <w:rsid w:val="00B87F4A"/>
    <w:rsid w:val="00B9015F"/>
    <w:rsid w:val="00B90790"/>
    <w:rsid w:val="00B907B1"/>
    <w:rsid w:val="00B90840"/>
    <w:rsid w:val="00B91144"/>
    <w:rsid w:val="00B9201E"/>
    <w:rsid w:val="00B922E6"/>
    <w:rsid w:val="00B9261D"/>
    <w:rsid w:val="00B92A4A"/>
    <w:rsid w:val="00B92FE3"/>
    <w:rsid w:val="00B932E3"/>
    <w:rsid w:val="00B9404C"/>
    <w:rsid w:val="00B941C4"/>
    <w:rsid w:val="00B943B2"/>
    <w:rsid w:val="00B94A34"/>
    <w:rsid w:val="00B94C0C"/>
    <w:rsid w:val="00B94F34"/>
    <w:rsid w:val="00B956D4"/>
    <w:rsid w:val="00B9682E"/>
    <w:rsid w:val="00B9751D"/>
    <w:rsid w:val="00B97D70"/>
    <w:rsid w:val="00B97FE6"/>
    <w:rsid w:val="00BA11C7"/>
    <w:rsid w:val="00BA17C0"/>
    <w:rsid w:val="00BA1B54"/>
    <w:rsid w:val="00BA1ECA"/>
    <w:rsid w:val="00BA20C1"/>
    <w:rsid w:val="00BA29C8"/>
    <w:rsid w:val="00BA2B02"/>
    <w:rsid w:val="00BA529A"/>
    <w:rsid w:val="00BA53E3"/>
    <w:rsid w:val="00BA6219"/>
    <w:rsid w:val="00BA6322"/>
    <w:rsid w:val="00BA73B9"/>
    <w:rsid w:val="00BA7E73"/>
    <w:rsid w:val="00BA7F0F"/>
    <w:rsid w:val="00BA7F16"/>
    <w:rsid w:val="00BB000B"/>
    <w:rsid w:val="00BB1579"/>
    <w:rsid w:val="00BB16A0"/>
    <w:rsid w:val="00BB16A7"/>
    <w:rsid w:val="00BB1973"/>
    <w:rsid w:val="00BB1A73"/>
    <w:rsid w:val="00BB1DF4"/>
    <w:rsid w:val="00BB2C2B"/>
    <w:rsid w:val="00BB39AF"/>
    <w:rsid w:val="00BB4143"/>
    <w:rsid w:val="00BB4F00"/>
    <w:rsid w:val="00BB5CE8"/>
    <w:rsid w:val="00BB6629"/>
    <w:rsid w:val="00BB74D3"/>
    <w:rsid w:val="00BB77F7"/>
    <w:rsid w:val="00BB7C9D"/>
    <w:rsid w:val="00BB7E12"/>
    <w:rsid w:val="00BC0400"/>
    <w:rsid w:val="00BC0AB5"/>
    <w:rsid w:val="00BC2455"/>
    <w:rsid w:val="00BC24B9"/>
    <w:rsid w:val="00BC287D"/>
    <w:rsid w:val="00BC2DF1"/>
    <w:rsid w:val="00BC2EE9"/>
    <w:rsid w:val="00BC31CB"/>
    <w:rsid w:val="00BC3456"/>
    <w:rsid w:val="00BC4684"/>
    <w:rsid w:val="00BC489B"/>
    <w:rsid w:val="00BC49F8"/>
    <w:rsid w:val="00BC5231"/>
    <w:rsid w:val="00BC5B3C"/>
    <w:rsid w:val="00BC5BDC"/>
    <w:rsid w:val="00BC5D30"/>
    <w:rsid w:val="00BC632F"/>
    <w:rsid w:val="00BC6A3F"/>
    <w:rsid w:val="00BC70C0"/>
    <w:rsid w:val="00BC7176"/>
    <w:rsid w:val="00BC7314"/>
    <w:rsid w:val="00BC7598"/>
    <w:rsid w:val="00BC793F"/>
    <w:rsid w:val="00BC7C37"/>
    <w:rsid w:val="00BD0E6D"/>
    <w:rsid w:val="00BD1243"/>
    <w:rsid w:val="00BD23D9"/>
    <w:rsid w:val="00BD259F"/>
    <w:rsid w:val="00BD2A3F"/>
    <w:rsid w:val="00BD2BDB"/>
    <w:rsid w:val="00BD2EAB"/>
    <w:rsid w:val="00BD3C3C"/>
    <w:rsid w:val="00BD3CAF"/>
    <w:rsid w:val="00BD42E3"/>
    <w:rsid w:val="00BD4F5C"/>
    <w:rsid w:val="00BD4FD2"/>
    <w:rsid w:val="00BD500C"/>
    <w:rsid w:val="00BD5508"/>
    <w:rsid w:val="00BD57A2"/>
    <w:rsid w:val="00BD5E51"/>
    <w:rsid w:val="00BD5E72"/>
    <w:rsid w:val="00BD61CE"/>
    <w:rsid w:val="00BD636E"/>
    <w:rsid w:val="00BD6A99"/>
    <w:rsid w:val="00BD79EA"/>
    <w:rsid w:val="00BD7CEE"/>
    <w:rsid w:val="00BD7D0A"/>
    <w:rsid w:val="00BD7DE7"/>
    <w:rsid w:val="00BD7F7E"/>
    <w:rsid w:val="00BE015C"/>
    <w:rsid w:val="00BE01C8"/>
    <w:rsid w:val="00BE0EBB"/>
    <w:rsid w:val="00BE1480"/>
    <w:rsid w:val="00BE1D03"/>
    <w:rsid w:val="00BE1E94"/>
    <w:rsid w:val="00BE2416"/>
    <w:rsid w:val="00BE33FF"/>
    <w:rsid w:val="00BE34A7"/>
    <w:rsid w:val="00BE411E"/>
    <w:rsid w:val="00BE42F3"/>
    <w:rsid w:val="00BE4C49"/>
    <w:rsid w:val="00BE581C"/>
    <w:rsid w:val="00BE5BAF"/>
    <w:rsid w:val="00BE5D3D"/>
    <w:rsid w:val="00BE663E"/>
    <w:rsid w:val="00BE696C"/>
    <w:rsid w:val="00BE6C09"/>
    <w:rsid w:val="00BE6EC3"/>
    <w:rsid w:val="00BE6FBA"/>
    <w:rsid w:val="00BE77CA"/>
    <w:rsid w:val="00BF0165"/>
    <w:rsid w:val="00BF0959"/>
    <w:rsid w:val="00BF0CAD"/>
    <w:rsid w:val="00BF1508"/>
    <w:rsid w:val="00BF1E9A"/>
    <w:rsid w:val="00BF256B"/>
    <w:rsid w:val="00BF2B7D"/>
    <w:rsid w:val="00BF31D1"/>
    <w:rsid w:val="00BF3E86"/>
    <w:rsid w:val="00BF5074"/>
    <w:rsid w:val="00BF5807"/>
    <w:rsid w:val="00BF6087"/>
    <w:rsid w:val="00BF62F7"/>
    <w:rsid w:val="00BF71CB"/>
    <w:rsid w:val="00BF7F71"/>
    <w:rsid w:val="00C0019F"/>
    <w:rsid w:val="00C02000"/>
    <w:rsid w:val="00C023CC"/>
    <w:rsid w:val="00C02F2B"/>
    <w:rsid w:val="00C02F53"/>
    <w:rsid w:val="00C05433"/>
    <w:rsid w:val="00C058DE"/>
    <w:rsid w:val="00C05EB7"/>
    <w:rsid w:val="00C06002"/>
    <w:rsid w:val="00C06C26"/>
    <w:rsid w:val="00C06D7E"/>
    <w:rsid w:val="00C06F86"/>
    <w:rsid w:val="00C1003E"/>
    <w:rsid w:val="00C1046E"/>
    <w:rsid w:val="00C10BE8"/>
    <w:rsid w:val="00C10CC0"/>
    <w:rsid w:val="00C12C7A"/>
    <w:rsid w:val="00C130D0"/>
    <w:rsid w:val="00C13309"/>
    <w:rsid w:val="00C142E4"/>
    <w:rsid w:val="00C1455E"/>
    <w:rsid w:val="00C14C34"/>
    <w:rsid w:val="00C14DFA"/>
    <w:rsid w:val="00C1565B"/>
    <w:rsid w:val="00C15C36"/>
    <w:rsid w:val="00C15C9D"/>
    <w:rsid w:val="00C162A5"/>
    <w:rsid w:val="00C16B00"/>
    <w:rsid w:val="00C16E17"/>
    <w:rsid w:val="00C17346"/>
    <w:rsid w:val="00C1739F"/>
    <w:rsid w:val="00C175C6"/>
    <w:rsid w:val="00C17C2E"/>
    <w:rsid w:val="00C17D22"/>
    <w:rsid w:val="00C17F74"/>
    <w:rsid w:val="00C207F5"/>
    <w:rsid w:val="00C2081B"/>
    <w:rsid w:val="00C20A24"/>
    <w:rsid w:val="00C21741"/>
    <w:rsid w:val="00C21DF0"/>
    <w:rsid w:val="00C22661"/>
    <w:rsid w:val="00C230CE"/>
    <w:rsid w:val="00C2353D"/>
    <w:rsid w:val="00C24F0C"/>
    <w:rsid w:val="00C25654"/>
    <w:rsid w:val="00C25905"/>
    <w:rsid w:val="00C25E1B"/>
    <w:rsid w:val="00C260AE"/>
    <w:rsid w:val="00C2633B"/>
    <w:rsid w:val="00C26411"/>
    <w:rsid w:val="00C26ADC"/>
    <w:rsid w:val="00C26D33"/>
    <w:rsid w:val="00C27768"/>
    <w:rsid w:val="00C3041F"/>
    <w:rsid w:val="00C307A3"/>
    <w:rsid w:val="00C30F5D"/>
    <w:rsid w:val="00C31202"/>
    <w:rsid w:val="00C31B05"/>
    <w:rsid w:val="00C3256B"/>
    <w:rsid w:val="00C355D6"/>
    <w:rsid w:val="00C35759"/>
    <w:rsid w:val="00C358AD"/>
    <w:rsid w:val="00C35D0E"/>
    <w:rsid w:val="00C37FE1"/>
    <w:rsid w:val="00C4038C"/>
    <w:rsid w:val="00C40496"/>
    <w:rsid w:val="00C40CCC"/>
    <w:rsid w:val="00C420BC"/>
    <w:rsid w:val="00C42C77"/>
    <w:rsid w:val="00C435E0"/>
    <w:rsid w:val="00C443AF"/>
    <w:rsid w:val="00C44AE1"/>
    <w:rsid w:val="00C44B4D"/>
    <w:rsid w:val="00C451F8"/>
    <w:rsid w:val="00C452C9"/>
    <w:rsid w:val="00C453D0"/>
    <w:rsid w:val="00C456A9"/>
    <w:rsid w:val="00C45DB9"/>
    <w:rsid w:val="00C45DC4"/>
    <w:rsid w:val="00C46D9F"/>
    <w:rsid w:val="00C47A86"/>
    <w:rsid w:val="00C50468"/>
    <w:rsid w:val="00C5194C"/>
    <w:rsid w:val="00C52538"/>
    <w:rsid w:val="00C52604"/>
    <w:rsid w:val="00C52963"/>
    <w:rsid w:val="00C53418"/>
    <w:rsid w:val="00C54431"/>
    <w:rsid w:val="00C54886"/>
    <w:rsid w:val="00C548C1"/>
    <w:rsid w:val="00C54A63"/>
    <w:rsid w:val="00C55066"/>
    <w:rsid w:val="00C550A3"/>
    <w:rsid w:val="00C55552"/>
    <w:rsid w:val="00C55754"/>
    <w:rsid w:val="00C55D7D"/>
    <w:rsid w:val="00C56B3B"/>
    <w:rsid w:val="00C615CF"/>
    <w:rsid w:val="00C623D4"/>
    <w:rsid w:val="00C63E90"/>
    <w:rsid w:val="00C6705C"/>
    <w:rsid w:val="00C67BA8"/>
    <w:rsid w:val="00C70212"/>
    <w:rsid w:val="00C711D3"/>
    <w:rsid w:val="00C72CBD"/>
    <w:rsid w:val="00C74B16"/>
    <w:rsid w:val="00C7585E"/>
    <w:rsid w:val="00C760B9"/>
    <w:rsid w:val="00C7719E"/>
    <w:rsid w:val="00C77A2A"/>
    <w:rsid w:val="00C77E38"/>
    <w:rsid w:val="00C800CC"/>
    <w:rsid w:val="00C802CF"/>
    <w:rsid w:val="00C80B66"/>
    <w:rsid w:val="00C8182D"/>
    <w:rsid w:val="00C81CE1"/>
    <w:rsid w:val="00C81FB0"/>
    <w:rsid w:val="00C82527"/>
    <w:rsid w:val="00C82577"/>
    <w:rsid w:val="00C82665"/>
    <w:rsid w:val="00C826F6"/>
    <w:rsid w:val="00C82712"/>
    <w:rsid w:val="00C82AB8"/>
    <w:rsid w:val="00C8333A"/>
    <w:rsid w:val="00C8371E"/>
    <w:rsid w:val="00C83832"/>
    <w:rsid w:val="00C84000"/>
    <w:rsid w:val="00C845B0"/>
    <w:rsid w:val="00C84B24"/>
    <w:rsid w:val="00C852B0"/>
    <w:rsid w:val="00C86F1C"/>
    <w:rsid w:val="00C871A2"/>
    <w:rsid w:val="00C87E46"/>
    <w:rsid w:val="00C91A8A"/>
    <w:rsid w:val="00C91B1A"/>
    <w:rsid w:val="00C928E0"/>
    <w:rsid w:val="00C934A9"/>
    <w:rsid w:val="00C94884"/>
    <w:rsid w:val="00C948BA"/>
    <w:rsid w:val="00C94B12"/>
    <w:rsid w:val="00C94BA8"/>
    <w:rsid w:val="00C95504"/>
    <w:rsid w:val="00C9576A"/>
    <w:rsid w:val="00C9598A"/>
    <w:rsid w:val="00C95B85"/>
    <w:rsid w:val="00C95E86"/>
    <w:rsid w:val="00C96175"/>
    <w:rsid w:val="00C96292"/>
    <w:rsid w:val="00C9665D"/>
    <w:rsid w:val="00C96B28"/>
    <w:rsid w:val="00C96C68"/>
    <w:rsid w:val="00C96F3F"/>
    <w:rsid w:val="00CA075E"/>
    <w:rsid w:val="00CA0792"/>
    <w:rsid w:val="00CA1219"/>
    <w:rsid w:val="00CA1DA5"/>
    <w:rsid w:val="00CA205A"/>
    <w:rsid w:val="00CA2726"/>
    <w:rsid w:val="00CA2EF7"/>
    <w:rsid w:val="00CA2F37"/>
    <w:rsid w:val="00CA40F7"/>
    <w:rsid w:val="00CA4881"/>
    <w:rsid w:val="00CA4A95"/>
    <w:rsid w:val="00CA4E87"/>
    <w:rsid w:val="00CA5FCB"/>
    <w:rsid w:val="00CA66B0"/>
    <w:rsid w:val="00CA760A"/>
    <w:rsid w:val="00CA796C"/>
    <w:rsid w:val="00CB04D7"/>
    <w:rsid w:val="00CB2254"/>
    <w:rsid w:val="00CB2DAD"/>
    <w:rsid w:val="00CB3324"/>
    <w:rsid w:val="00CB38FE"/>
    <w:rsid w:val="00CB3CC6"/>
    <w:rsid w:val="00CB433C"/>
    <w:rsid w:val="00CB4F52"/>
    <w:rsid w:val="00CB538D"/>
    <w:rsid w:val="00CB5EFC"/>
    <w:rsid w:val="00CB602E"/>
    <w:rsid w:val="00CB6BA1"/>
    <w:rsid w:val="00CB6F19"/>
    <w:rsid w:val="00CC0409"/>
    <w:rsid w:val="00CC0884"/>
    <w:rsid w:val="00CC0F2E"/>
    <w:rsid w:val="00CC1070"/>
    <w:rsid w:val="00CC2031"/>
    <w:rsid w:val="00CC266A"/>
    <w:rsid w:val="00CC3184"/>
    <w:rsid w:val="00CC3C04"/>
    <w:rsid w:val="00CC3F51"/>
    <w:rsid w:val="00CC46DE"/>
    <w:rsid w:val="00CC5E19"/>
    <w:rsid w:val="00CC6384"/>
    <w:rsid w:val="00CC6FCC"/>
    <w:rsid w:val="00CC71B8"/>
    <w:rsid w:val="00CC737E"/>
    <w:rsid w:val="00CD019F"/>
    <w:rsid w:val="00CD0D85"/>
    <w:rsid w:val="00CD1155"/>
    <w:rsid w:val="00CD180B"/>
    <w:rsid w:val="00CD19FE"/>
    <w:rsid w:val="00CD1A7B"/>
    <w:rsid w:val="00CD1EEB"/>
    <w:rsid w:val="00CD22E1"/>
    <w:rsid w:val="00CD2EDA"/>
    <w:rsid w:val="00CD33BC"/>
    <w:rsid w:val="00CD3BD7"/>
    <w:rsid w:val="00CD3C25"/>
    <w:rsid w:val="00CD3C76"/>
    <w:rsid w:val="00CD3F3E"/>
    <w:rsid w:val="00CD44C1"/>
    <w:rsid w:val="00CD4C50"/>
    <w:rsid w:val="00CD5544"/>
    <w:rsid w:val="00CD5A6D"/>
    <w:rsid w:val="00CD5F26"/>
    <w:rsid w:val="00CD7F21"/>
    <w:rsid w:val="00CD7FE8"/>
    <w:rsid w:val="00CE04EC"/>
    <w:rsid w:val="00CE0887"/>
    <w:rsid w:val="00CE0AF8"/>
    <w:rsid w:val="00CE12D3"/>
    <w:rsid w:val="00CE17CD"/>
    <w:rsid w:val="00CE1AB9"/>
    <w:rsid w:val="00CE1D51"/>
    <w:rsid w:val="00CE2346"/>
    <w:rsid w:val="00CE23B9"/>
    <w:rsid w:val="00CE270B"/>
    <w:rsid w:val="00CE2A28"/>
    <w:rsid w:val="00CE2E98"/>
    <w:rsid w:val="00CE3065"/>
    <w:rsid w:val="00CE3833"/>
    <w:rsid w:val="00CE3B9A"/>
    <w:rsid w:val="00CE4E5B"/>
    <w:rsid w:val="00CE50E7"/>
    <w:rsid w:val="00CE545A"/>
    <w:rsid w:val="00CE5ACD"/>
    <w:rsid w:val="00CE5EB4"/>
    <w:rsid w:val="00CF01D2"/>
    <w:rsid w:val="00CF0EDA"/>
    <w:rsid w:val="00CF1472"/>
    <w:rsid w:val="00CF2316"/>
    <w:rsid w:val="00CF35C0"/>
    <w:rsid w:val="00CF3FAF"/>
    <w:rsid w:val="00CF4AD6"/>
    <w:rsid w:val="00CF58E1"/>
    <w:rsid w:val="00CF75B2"/>
    <w:rsid w:val="00D0025B"/>
    <w:rsid w:val="00D00923"/>
    <w:rsid w:val="00D01076"/>
    <w:rsid w:val="00D0248A"/>
    <w:rsid w:val="00D029D8"/>
    <w:rsid w:val="00D03173"/>
    <w:rsid w:val="00D032F2"/>
    <w:rsid w:val="00D037C0"/>
    <w:rsid w:val="00D0394F"/>
    <w:rsid w:val="00D03F40"/>
    <w:rsid w:val="00D04ABE"/>
    <w:rsid w:val="00D0559B"/>
    <w:rsid w:val="00D07656"/>
    <w:rsid w:val="00D0785E"/>
    <w:rsid w:val="00D104EA"/>
    <w:rsid w:val="00D10659"/>
    <w:rsid w:val="00D1093B"/>
    <w:rsid w:val="00D10A78"/>
    <w:rsid w:val="00D10E9A"/>
    <w:rsid w:val="00D11214"/>
    <w:rsid w:val="00D1221F"/>
    <w:rsid w:val="00D12E15"/>
    <w:rsid w:val="00D1303D"/>
    <w:rsid w:val="00D132CF"/>
    <w:rsid w:val="00D148C2"/>
    <w:rsid w:val="00D14C35"/>
    <w:rsid w:val="00D14F5E"/>
    <w:rsid w:val="00D153B7"/>
    <w:rsid w:val="00D15928"/>
    <w:rsid w:val="00D16A90"/>
    <w:rsid w:val="00D16B53"/>
    <w:rsid w:val="00D17751"/>
    <w:rsid w:val="00D17934"/>
    <w:rsid w:val="00D206FA"/>
    <w:rsid w:val="00D212D4"/>
    <w:rsid w:val="00D218F0"/>
    <w:rsid w:val="00D21A31"/>
    <w:rsid w:val="00D21C96"/>
    <w:rsid w:val="00D21FEF"/>
    <w:rsid w:val="00D229CD"/>
    <w:rsid w:val="00D23F59"/>
    <w:rsid w:val="00D24850"/>
    <w:rsid w:val="00D24AC3"/>
    <w:rsid w:val="00D24BE5"/>
    <w:rsid w:val="00D2539E"/>
    <w:rsid w:val="00D25C78"/>
    <w:rsid w:val="00D26E20"/>
    <w:rsid w:val="00D27D89"/>
    <w:rsid w:val="00D27E80"/>
    <w:rsid w:val="00D30410"/>
    <w:rsid w:val="00D30C97"/>
    <w:rsid w:val="00D30EAD"/>
    <w:rsid w:val="00D30F3A"/>
    <w:rsid w:val="00D312A4"/>
    <w:rsid w:val="00D32B95"/>
    <w:rsid w:val="00D33377"/>
    <w:rsid w:val="00D345DB"/>
    <w:rsid w:val="00D34E73"/>
    <w:rsid w:val="00D356A2"/>
    <w:rsid w:val="00D357D0"/>
    <w:rsid w:val="00D36270"/>
    <w:rsid w:val="00D3677C"/>
    <w:rsid w:val="00D37053"/>
    <w:rsid w:val="00D371D5"/>
    <w:rsid w:val="00D40597"/>
    <w:rsid w:val="00D40658"/>
    <w:rsid w:val="00D40828"/>
    <w:rsid w:val="00D40D96"/>
    <w:rsid w:val="00D40FAA"/>
    <w:rsid w:val="00D41464"/>
    <w:rsid w:val="00D4236F"/>
    <w:rsid w:val="00D427E1"/>
    <w:rsid w:val="00D42C30"/>
    <w:rsid w:val="00D42F95"/>
    <w:rsid w:val="00D43388"/>
    <w:rsid w:val="00D43E1A"/>
    <w:rsid w:val="00D44777"/>
    <w:rsid w:val="00D44D51"/>
    <w:rsid w:val="00D44FDA"/>
    <w:rsid w:val="00D450D6"/>
    <w:rsid w:val="00D45215"/>
    <w:rsid w:val="00D453C3"/>
    <w:rsid w:val="00D45AF4"/>
    <w:rsid w:val="00D45D63"/>
    <w:rsid w:val="00D45FF2"/>
    <w:rsid w:val="00D46846"/>
    <w:rsid w:val="00D46CF9"/>
    <w:rsid w:val="00D46FCF"/>
    <w:rsid w:val="00D47604"/>
    <w:rsid w:val="00D47A47"/>
    <w:rsid w:val="00D47A9E"/>
    <w:rsid w:val="00D50EE1"/>
    <w:rsid w:val="00D518BD"/>
    <w:rsid w:val="00D51D9E"/>
    <w:rsid w:val="00D5203B"/>
    <w:rsid w:val="00D5292D"/>
    <w:rsid w:val="00D52D39"/>
    <w:rsid w:val="00D52F6D"/>
    <w:rsid w:val="00D53496"/>
    <w:rsid w:val="00D534FE"/>
    <w:rsid w:val="00D53E68"/>
    <w:rsid w:val="00D5468A"/>
    <w:rsid w:val="00D5481E"/>
    <w:rsid w:val="00D54869"/>
    <w:rsid w:val="00D54D02"/>
    <w:rsid w:val="00D550BA"/>
    <w:rsid w:val="00D55FC0"/>
    <w:rsid w:val="00D56C82"/>
    <w:rsid w:val="00D57C6D"/>
    <w:rsid w:val="00D60097"/>
    <w:rsid w:val="00D607B1"/>
    <w:rsid w:val="00D61232"/>
    <w:rsid w:val="00D6156B"/>
    <w:rsid w:val="00D6204B"/>
    <w:rsid w:val="00D62161"/>
    <w:rsid w:val="00D6296F"/>
    <w:rsid w:val="00D62E2E"/>
    <w:rsid w:val="00D62F50"/>
    <w:rsid w:val="00D631E2"/>
    <w:rsid w:val="00D63487"/>
    <w:rsid w:val="00D63ADC"/>
    <w:rsid w:val="00D63D08"/>
    <w:rsid w:val="00D64340"/>
    <w:rsid w:val="00D6468F"/>
    <w:rsid w:val="00D64873"/>
    <w:rsid w:val="00D65954"/>
    <w:rsid w:val="00D71F90"/>
    <w:rsid w:val="00D72772"/>
    <w:rsid w:val="00D72D2A"/>
    <w:rsid w:val="00D734F7"/>
    <w:rsid w:val="00D73636"/>
    <w:rsid w:val="00D73980"/>
    <w:rsid w:val="00D74A76"/>
    <w:rsid w:val="00D7542C"/>
    <w:rsid w:val="00D75557"/>
    <w:rsid w:val="00D759F3"/>
    <w:rsid w:val="00D75E88"/>
    <w:rsid w:val="00D76867"/>
    <w:rsid w:val="00D776EC"/>
    <w:rsid w:val="00D802F7"/>
    <w:rsid w:val="00D8049B"/>
    <w:rsid w:val="00D80802"/>
    <w:rsid w:val="00D82605"/>
    <w:rsid w:val="00D8317F"/>
    <w:rsid w:val="00D831EF"/>
    <w:rsid w:val="00D84243"/>
    <w:rsid w:val="00D845BE"/>
    <w:rsid w:val="00D84734"/>
    <w:rsid w:val="00D84E34"/>
    <w:rsid w:val="00D861B7"/>
    <w:rsid w:val="00D8684F"/>
    <w:rsid w:val="00D86906"/>
    <w:rsid w:val="00D87964"/>
    <w:rsid w:val="00D87B58"/>
    <w:rsid w:val="00D87FA0"/>
    <w:rsid w:val="00D90B17"/>
    <w:rsid w:val="00D9157D"/>
    <w:rsid w:val="00D9391D"/>
    <w:rsid w:val="00D94DFB"/>
    <w:rsid w:val="00D950B3"/>
    <w:rsid w:val="00D95D94"/>
    <w:rsid w:val="00D96A51"/>
    <w:rsid w:val="00D96B25"/>
    <w:rsid w:val="00D96F46"/>
    <w:rsid w:val="00D97428"/>
    <w:rsid w:val="00D97614"/>
    <w:rsid w:val="00D9795B"/>
    <w:rsid w:val="00DA01E0"/>
    <w:rsid w:val="00DA0F1E"/>
    <w:rsid w:val="00DA10C2"/>
    <w:rsid w:val="00DA171C"/>
    <w:rsid w:val="00DA1969"/>
    <w:rsid w:val="00DA1B40"/>
    <w:rsid w:val="00DA243F"/>
    <w:rsid w:val="00DA26D0"/>
    <w:rsid w:val="00DA3D9D"/>
    <w:rsid w:val="00DA3F29"/>
    <w:rsid w:val="00DA3F4F"/>
    <w:rsid w:val="00DA49D1"/>
    <w:rsid w:val="00DA6EC8"/>
    <w:rsid w:val="00DA739F"/>
    <w:rsid w:val="00DA747C"/>
    <w:rsid w:val="00DA74F3"/>
    <w:rsid w:val="00DA7869"/>
    <w:rsid w:val="00DA7C12"/>
    <w:rsid w:val="00DB000D"/>
    <w:rsid w:val="00DB01C9"/>
    <w:rsid w:val="00DB0540"/>
    <w:rsid w:val="00DB07A8"/>
    <w:rsid w:val="00DB082E"/>
    <w:rsid w:val="00DB091B"/>
    <w:rsid w:val="00DB093C"/>
    <w:rsid w:val="00DB0B3C"/>
    <w:rsid w:val="00DB2044"/>
    <w:rsid w:val="00DB2596"/>
    <w:rsid w:val="00DB2A6D"/>
    <w:rsid w:val="00DB38BA"/>
    <w:rsid w:val="00DB391C"/>
    <w:rsid w:val="00DB3A3B"/>
    <w:rsid w:val="00DB478C"/>
    <w:rsid w:val="00DB4A48"/>
    <w:rsid w:val="00DB5488"/>
    <w:rsid w:val="00DB548A"/>
    <w:rsid w:val="00DB57A2"/>
    <w:rsid w:val="00DB5B83"/>
    <w:rsid w:val="00DB5CBB"/>
    <w:rsid w:val="00DB707E"/>
    <w:rsid w:val="00DB7388"/>
    <w:rsid w:val="00DC08AC"/>
    <w:rsid w:val="00DC0E51"/>
    <w:rsid w:val="00DC1C66"/>
    <w:rsid w:val="00DC201E"/>
    <w:rsid w:val="00DC22C9"/>
    <w:rsid w:val="00DC4BCF"/>
    <w:rsid w:val="00DC52D5"/>
    <w:rsid w:val="00DC5CC9"/>
    <w:rsid w:val="00DC6744"/>
    <w:rsid w:val="00DC7131"/>
    <w:rsid w:val="00DC7644"/>
    <w:rsid w:val="00DD0028"/>
    <w:rsid w:val="00DD07CC"/>
    <w:rsid w:val="00DD15FA"/>
    <w:rsid w:val="00DD176E"/>
    <w:rsid w:val="00DD1A23"/>
    <w:rsid w:val="00DD30DF"/>
    <w:rsid w:val="00DD30F7"/>
    <w:rsid w:val="00DD334C"/>
    <w:rsid w:val="00DD4019"/>
    <w:rsid w:val="00DD41F9"/>
    <w:rsid w:val="00DD47FF"/>
    <w:rsid w:val="00DD4F44"/>
    <w:rsid w:val="00DD4F67"/>
    <w:rsid w:val="00DD7224"/>
    <w:rsid w:val="00DD7AB2"/>
    <w:rsid w:val="00DE0938"/>
    <w:rsid w:val="00DE0B09"/>
    <w:rsid w:val="00DE1D32"/>
    <w:rsid w:val="00DE1EE2"/>
    <w:rsid w:val="00DE21BA"/>
    <w:rsid w:val="00DE272C"/>
    <w:rsid w:val="00DE2F8D"/>
    <w:rsid w:val="00DE559B"/>
    <w:rsid w:val="00DE5661"/>
    <w:rsid w:val="00DE6678"/>
    <w:rsid w:val="00DE6C7B"/>
    <w:rsid w:val="00DE7567"/>
    <w:rsid w:val="00DE7663"/>
    <w:rsid w:val="00DE7D64"/>
    <w:rsid w:val="00DE7FFD"/>
    <w:rsid w:val="00DF0617"/>
    <w:rsid w:val="00DF0B5F"/>
    <w:rsid w:val="00DF0D77"/>
    <w:rsid w:val="00DF1818"/>
    <w:rsid w:val="00DF18BD"/>
    <w:rsid w:val="00DF1F50"/>
    <w:rsid w:val="00DF2135"/>
    <w:rsid w:val="00DF26A9"/>
    <w:rsid w:val="00DF2F64"/>
    <w:rsid w:val="00DF500E"/>
    <w:rsid w:val="00DF63D8"/>
    <w:rsid w:val="00DF6BA6"/>
    <w:rsid w:val="00DF6E60"/>
    <w:rsid w:val="00DF7539"/>
    <w:rsid w:val="00E004F8"/>
    <w:rsid w:val="00E00BD3"/>
    <w:rsid w:val="00E010EE"/>
    <w:rsid w:val="00E01A53"/>
    <w:rsid w:val="00E01E28"/>
    <w:rsid w:val="00E04286"/>
    <w:rsid w:val="00E04F92"/>
    <w:rsid w:val="00E050F6"/>
    <w:rsid w:val="00E05980"/>
    <w:rsid w:val="00E059A8"/>
    <w:rsid w:val="00E05A53"/>
    <w:rsid w:val="00E05D1E"/>
    <w:rsid w:val="00E05DB3"/>
    <w:rsid w:val="00E05E32"/>
    <w:rsid w:val="00E06021"/>
    <w:rsid w:val="00E07462"/>
    <w:rsid w:val="00E07915"/>
    <w:rsid w:val="00E0795D"/>
    <w:rsid w:val="00E106F4"/>
    <w:rsid w:val="00E11FB0"/>
    <w:rsid w:val="00E11FED"/>
    <w:rsid w:val="00E124B2"/>
    <w:rsid w:val="00E124F2"/>
    <w:rsid w:val="00E12EDA"/>
    <w:rsid w:val="00E13088"/>
    <w:rsid w:val="00E131C3"/>
    <w:rsid w:val="00E1423E"/>
    <w:rsid w:val="00E1467D"/>
    <w:rsid w:val="00E14DB1"/>
    <w:rsid w:val="00E15335"/>
    <w:rsid w:val="00E15374"/>
    <w:rsid w:val="00E153AD"/>
    <w:rsid w:val="00E15593"/>
    <w:rsid w:val="00E161D7"/>
    <w:rsid w:val="00E1640F"/>
    <w:rsid w:val="00E167F4"/>
    <w:rsid w:val="00E173EF"/>
    <w:rsid w:val="00E209DC"/>
    <w:rsid w:val="00E21019"/>
    <w:rsid w:val="00E21845"/>
    <w:rsid w:val="00E2223E"/>
    <w:rsid w:val="00E22643"/>
    <w:rsid w:val="00E24825"/>
    <w:rsid w:val="00E254F5"/>
    <w:rsid w:val="00E25D6A"/>
    <w:rsid w:val="00E2770D"/>
    <w:rsid w:val="00E27E2C"/>
    <w:rsid w:val="00E30236"/>
    <w:rsid w:val="00E30455"/>
    <w:rsid w:val="00E3085C"/>
    <w:rsid w:val="00E31D6E"/>
    <w:rsid w:val="00E31EB7"/>
    <w:rsid w:val="00E327AB"/>
    <w:rsid w:val="00E34261"/>
    <w:rsid w:val="00E34404"/>
    <w:rsid w:val="00E34BFA"/>
    <w:rsid w:val="00E35E93"/>
    <w:rsid w:val="00E36306"/>
    <w:rsid w:val="00E36D06"/>
    <w:rsid w:val="00E37468"/>
    <w:rsid w:val="00E3781C"/>
    <w:rsid w:val="00E40164"/>
    <w:rsid w:val="00E40B94"/>
    <w:rsid w:val="00E41D31"/>
    <w:rsid w:val="00E41D72"/>
    <w:rsid w:val="00E4291F"/>
    <w:rsid w:val="00E42E08"/>
    <w:rsid w:val="00E437BF"/>
    <w:rsid w:val="00E4400B"/>
    <w:rsid w:val="00E44985"/>
    <w:rsid w:val="00E45082"/>
    <w:rsid w:val="00E451EE"/>
    <w:rsid w:val="00E453F7"/>
    <w:rsid w:val="00E45C78"/>
    <w:rsid w:val="00E45CDC"/>
    <w:rsid w:val="00E45E11"/>
    <w:rsid w:val="00E46012"/>
    <w:rsid w:val="00E465E0"/>
    <w:rsid w:val="00E467D0"/>
    <w:rsid w:val="00E47BF2"/>
    <w:rsid w:val="00E47BF9"/>
    <w:rsid w:val="00E50DC4"/>
    <w:rsid w:val="00E51375"/>
    <w:rsid w:val="00E528B2"/>
    <w:rsid w:val="00E53132"/>
    <w:rsid w:val="00E5437A"/>
    <w:rsid w:val="00E547A4"/>
    <w:rsid w:val="00E54992"/>
    <w:rsid w:val="00E54B72"/>
    <w:rsid w:val="00E54C14"/>
    <w:rsid w:val="00E555BC"/>
    <w:rsid w:val="00E556F8"/>
    <w:rsid w:val="00E5688B"/>
    <w:rsid w:val="00E56ABA"/>
    <w:rsid w:val="00E57050"/>
    <w:rsid w:val="00E57055"/>
    <w:rsid w:val="00E57FAD"/>
    <w:rsid w:val="00E6001F"/>
    <w:rsid w:val="00E60F0D"/>
    <w:rsid w:val="00E624B2"/>
    <w:rsid w:val="00E626E3"/>
    <w:rsid w:val="00E62C18"/>
    <w:rsid w:val="00E62C78"/>
    <w:rsid w:val="00E62FD1"/>
    <w:rsid w:val="00E63145"/>
    <w:rsid w:val="00E632AD"/>
    <w:rsid w:val="00E639A6"/>
    <w:rsid w:val="00E640F5"/>
    <w:rsid w:val="00E6424E"/>
    <w:rsid w:val="00E642EA"/>
    <w:rsid w:val="00E6471B"/>
    <w:rsid w:val="00E653DF"/>
    <w:rsid w:val="00E65DB8"/>
    <w:rsid w:val="00E6604C"/>
    <w:rsid w:val="00E66944"/>
    <w:rsid w:val="00E66C18"/>
    <w:rsid w:val="00E67650"/>
    <w:rsid w:val="00E67E0D"/>
    <w:rsid w:val="00E67E49"/>
    <w:rsid w:val="00E71305"/>
    <w:rsid w:val="00E713B6"/>
    <w:rsid w:val="00E7291D"/>
    <w:rsid w:val="00E72BA5"/>
    <w:rsid w:val="00E72F17"/>
    <w:rsid w:val="00E733F1"/>
    <w:rsid w:val="00E735B2"/>
    <w:rsid w:val="00E73C2A"/>
    <w:rsid w:val="00E747E5"/>
    <w:rsid w:val="00E74AA1"/>
    <w:rsid w:val="00E75E16"/>
    <w:rsid w:val="00E76D71"/>
    <w:rsid w:val="00E77867"/>
    <w:rsid w:val="00E77BC5"/>
    <w:rsid w:val="00E77EAD"/>
    <w:rsid w:val="00E8224A"/>
    <w:rsid w:val="00E82B07"/>
    <w:rsid w:val="00E835CF"/>
    <w:rsid w:val="00E83968"/>
    <w:rsid w:val="00E851B4"/>
    <w:rsid w:val="00E85349"/>
    <w:rsid w:val="00E86001"/>
    <w:rsid w:val="00E8798C"/>
    <w:rsid w:val="00E9103F"/>
    <w:rsid w:val="00E9117B"/>
    <w:rsid w:val="00E9178D"/>
    <w:rsid w:val="00E92440"/>
    <w:rsid w:val="00E92E01"/>
    <w:rsid w:val="00E93B46"/>
    <w:rsid w:val="00E9406B"/>
    <w:rsid w:val="00E94DBA"/>
    <w:rsid w:val="00E95CE1"/>
    <w:rsid w:val="00E967C8"/>
    <w:rsid w:val="00E9704C"/>
    <w:rsid w:val="00EA016B"/>
    <w:rsid w:val="00EA07A2"/>
    <w:rsid w:val="00EA0DA3"/>
    <w:rsid w:val="00EA1734"/>
    <w:rsid w:val="00EA275F"/>
    <w:rsid w:val="00EA2FE9"/>
    <w:rsid w:val="00EA3030"/>
    <w:rsid w:val="00EA4082"/>
    <w:rsid w:val="00EA5920"/>
    <w:rsid w:val="00EA5D5E"/>
    <w:rsid w:val="00EA5DFE"/>
    <w:rsid w:val="00EA68E1"/>
    <w:rsid w:val="00EA6AC1"/>
    <w:rsid w:val="00EA6D2A"/>
    <w:rsid w:val="00EA7792"/>
    <w:rsid w:val="00EA78A7"/>
    <w:rsid w:val="00EB0141"/>
    <w:rsid w:val="00EB0416"/>
    <w:rsid w:val="00EB096A"/>
    <w:rsid w:val="00EB0B55"/>
    <w:rsid w:val="00EB1065"/>
    <w:rsid w:val="00EB1245"/>
    <w:rsid w:val="00EB13BA"/>
    <w:rsid w:val="00EB1632"/>
    <w:rsid w:val="00EB18CC"/>
    <w:rsid w:val="00EB1FB5"/>
    <w:rsid w:val="00EB21D7"/>
    <w:rsid w:val="00EB308A"/>
    <w:rsid w:val="00EB334F"/>
    <w:rsid w:val="00EB3574"/>
    <w:rsid w:val="00EB39CA"/>
    <w:rsid w:val="00EB484E"/>
    <w:rsid w:val="00EB4A0E"/>
    <w:rsid w:val="00EB5235"/>
    <w:rsid w:val="00EB5776"/>
    <w:rsid w:val="00EB5D37"/>
    <w:rsid w:val="00EB6430"/>
    <w:rsid w:val="00EB6607"/>
    <w:rsid w:val="00EB7184"/>
    <w:rsid w:val="00EC03C8"/>
    <w:rsid w:val="00EC0E98"/>
    <w:rsid w:val="00EC116C"/>
    <w:rsid w:val="00EC1431"/>
    <w:rsid w:val="00EC198D"/>
    <w:rsid w:val="00EC1B3F"/>
    <w:rsid w:val="00EC20CC"/>
    <w:rsid w:val="00EC279C"/>
    <w:rsid w:val="00EC28A7"/>
    <w:rsid w:val="00EC306F"/>
    <w:rsid w:val="00EC31DF"/>
    <w:rsid w:val="00EC366C"/>
    <w:rsid w:val="00EC3CE4"/>
    <w:rsid w:val="00EC43F8"/>
    <w:rsid w:val="00EC4555"/>
    <w:rsid w:val="00EC46AC"/>
    <w:rsid w:val="00EC4C28"/>
    <w:rsid w:val="00EC52FE"/>
    <w:rsid w:val="00EC5DAD"/>
    <w:rsid w:val="00EC72A0"/>
    <w:rsid w:val="00EC75A6"/>
    <w:rsid w:val="00ED0897"/>
    <w:rsid w:val="00ED0902"/>
    <w:rsid w:val="00ED0929"/>
    <w:rsid w:val="00ED0EA3"/>
    <w:rsid w:val="00ED1A56"/>
    <w:rsid w:val="00ED1D9B"/>
    <w:rsid w:val="00ED2005"/>
    <w:rsid w:val="00ED33A6"/>
    <w:rsid w:val="00ED3770"/>
    <w:rsid w:val="00ED429C"/>
    <w:rsid w:val="00ED481C"/>
    <w:rsid w:val="00ED4B9D"/>
    <w:rsid w:val="00ED53D6"/>
    <w:rsid w:val="00ED5476"/>
    <w:rsid w:val="00ED6459"/>
    <w:rsid w:val="00ED6679"/>
    <w:rsid w:val="00ED736D"/>
    <w:rsid w:val="00ED79C5"/>
    <w:rsid w:val="00EE0DB6"/>
    <w:rsid w:val="00EE1626"/>
    <w:rsid w:val="00EE18DA"/>
    <w:rsid w:val="00EE2712"/>
    <w:rsid w:val="00EE28CF"/>
    <w:rsid w:val="00EE3230"/>
    <w:rsid w:val="00EE3537"/>
    <w:rsid w:val="00EE3B30"/>
    <w:rsid w:val="00EE4246"/>
    <w:rsid w:val="00EE4CD9"/>
    <w:rsid w:val="00EE4D35"/>
    <w:rsid w:val="00EE4D94"/>
    <w:rsid w:val="00EE5B42"/>
    <w:rsid w:val="00EE5E12"/>
    <w:rsid w:val="00EE671E"/>
    <w:rsid w:val="00EE6840"/>
    <w:rsid w:val="00EE68A1"/>
    <w:rsid w:val="00EE75D5"/>
    <w:rsid w:val="00EE77E1"/>
    <w:rsid w:val="00EE7A54"/>
    <w:rsid w:val="00EE7DF5"/>
    <w:rsid w:val="00EF03FC"/>
    <w:rsid w:val="00EF10D6"/>
    <w:rsid w:val="00EF1515"/>
    <w:rsid w:val="00EF1AA0"/>
    <w:rsid w:val="00EF1E5E"/>
    <w:rsid w:val="00EF2777"/>
    <w:rsid w:val="00EF281E"/>
    <w:rsid w:val="00EF2DAB"/>
    <w:rsid w:val="00EF3A12"/>
    <w:rsid w:val="00EF3DAC"/>
    <w:rsid w:val="00EF3E6F"/>
    <w:rsid w:val="00EF3FE6"/>
    <w:rsid w:val="00EF586A"/>
    <w:rsid w:val="00EF58D8"/>
    <w:rsid w:val="00EF59F6"/>
    <w:rsid w:val="00EF5C79"/>
    <w:rsid w:val="00EF7C18"/>
    <w:rsid w:val="00F002FC"/>
    <w:rsid w:val="00F003FC"/>
    <w:rsid w:val="00F00E22"/>
    <w:rsid w:val="00F012AF"/>
    <w:rsid w:val="00F0196D"/>
    <w:rsid w:val="00F03065"/>
    <w:rsid w:val="00F03E8A"/>
    <w:rsid w:val="00F04AFB"/>
    <w:rsid w:val="00F051F3"/>
    <w:rsid w:val="00F05A6A"/>
    <w:rsid w:val="00F05C6F"/>
    <w:rsid w:val="00F068DC"/>
    <w:rsid w:val="00F06BB1"/>
    <w:rsid w:val="00F06DE4"/>
    <w:rsid w:val="00F10D21"/>
    <w:rsid w:val="00F1179D"/>
    <w:rsid w:val="00F12415"/>
    <w:rsid w:val="00F127A8"/>
    <w:rsid w:val="00F138C6"/>
    <w:rsid w:val="00F148CD"/>
    <w:rsid w:val="00F14965"/>
    <w:rsid w:val="00F14E35"/>
    <w:rsid w:val="00F1538C"/>
    <w:rsid w:val="00F15423"/>
    <w:rsid w:val="00F15955"/>
    <w:rsid w:val="00F16036"/>
    <w:rsid w:val="00F17037"/>
    <w:rsid w:val="00F17242"/>
    <w:rsid w:val="00F17AB1"/>
    <w:rsid w:val="00F17C35"/>
    <w:rsid w:val="00F17EFC"/>
    <w:rsid w:val="00F17F51"/>
    <w:rsid w:val="00F17FEB"/>
    <w:rsid w:val="00F20BD5"/>
    <w:rsid w:val="00F20FA2"/>
    <w:rsid w:val="00F2120A"/>
    <w:rsid w:val="00F2136C"/>
    <w:rsid w:val="00F21843"/>
    <w:rsid w:val="00F2268C"/>
    <w:rsid w:val="00F229F2"/>
    <w:rsid w:val="00F23253"/>
    <w:rsid w:val="00F23770"/>
    <w:rsid w:val="00F249E9"/>
    <w:rsid w:val="00F250BF"/>
    <w:rsid w:val="00F26A08"/>
    <w:rsid w:val="00F2727E"/>
    <w:rsid w:val="00F27E79"/>
    <w:rsid w:val="00F30E69"/>
    <w:rsid w:val="00F31042"/>
    <w:rsid w:val="00F3185C"/>
    <w:rsid w:val="00F31A51"/>
    <w:rsid w:val="00F31EDA"/>
    <w:rsid w:val="00F32E24"/>
    <w:rsid w:val="00F32E6E"/>
    <w:rsid w:val="00F33115"/>
    <w:rsid w:val="00F33172"/>
    <w:rsid w:val="00F33395"/>
    <w:rsid w:val="00F34103"/>
    <w:rsid w:val="00F3491E"/>
    <w:rsid w:val="00F349A7"/>
    <w:rsid w:val="00F34DF3"/>
    <w:rsid w:val="00F365ED"/>
    <w:rsid w:val="00F36F5B"/>
    <w:rsid w:val="00F41733"/>
    <w:rsid w:val="00F420B5"/>
    <w:rsid w:val="00F42119"/>
    <w:rsid w:val="00F428CC"/>
    <w:rsid w:val="00F43A94"/>
    <w:rsid w:val="00F44556"/>
    <w:rsid w:val="00F447DF"/>
    <w:rsid w:val="00F449F3"/>
    <w:rsid w:val="00F44A4F"/>
    <w:rsid w:val="00F4547C"/>
    <w:rsid w:val="00F516EB"/>
    <w:rsid w:val="00F519AB"/>
    <w:rsid w:val="00F51C26"/>
    <w:rsid w:val="00F52001"/>
    <w:rsid w:val="00F52DBB"/>
    <w:rsid w:val="00F54207"/>
    <w:rsid w:val="00F54885"/>
    <w:rsid w:val="00F54E74"/>
    <w:rsid w:val="00F55385"/>
    <w:rsid w:val="00F558F8"/>
    <w:rsid w:val="00F56171"/>
    <w:rsid w:val="00F56480"/>
    <w:rsid w:val="00F568E1"/>
    <w:rsid w:val="00F5769D"/>
    <w:rsid w:val="00F578B0"/>
    <w:rsid w:val="00F57C26"/>
    <w:rsid w:val="00F60749"/>
    <w:rsid w:val="00F60836"/>
    <w:rsid w:val="00F61B4A"/>
    <w:rsid w:val="00F629A4"/>
    <w:rsid w:val="00F641E5"/>
    <w:rsid w:val="00F642B4"/>
    <w:rsid w:val="00F64311"/>
    <w:rsid w:val="00F64692"/>
    <w:rsid w:val="00F64A3B"/>
    <w:rsid w:val="00F64AA8"/>
    <w:rsid w:val="00F64BCF"/>
    <w:rsid w:val="00F64E60"/>
    <w:rsid w:val="00F65ADC"/>
    <w:rsid w:val="00F65C08"/>
    <w:rsid w:val="00F66AE2"/>
    <w:rsid w:val="00F6756E"/>
    <w:rsid w:val="00F67794"/>
    <w:rsid w:val="00F67913"/>
    <w:rsid w:val="00F679BB"/>
    <w:rsid w:val="00F67E4C"/>
    <w:rsid w:val="00F705E6"/>
    <w:rsid w:val="00F70D63"/>
    <w:rsid w:val="00F7132A"/>
    <w:rsid w:val="00F7248A"/>
    <w:rsid w:val="00F7257D"/>
    <w:rsid w:val="00F7269D"/>
    <w:rsid w:val="00F72A67"/>
    <w:rsid w:val="00F72DDE"/>
    <w:rsid w:val="00F72DF4"/>
    <w:rsid w:val="00F7343D"/>
    <w:rsid w:val="00F74288"/>
    <w:rsid w:val="00F7471F"/>
    <w:rsid w:val="00F7593E"/>
    <w:rsid w:val="00F75B2A"/>
    <w:rsid w:val="00F76384"/>
    <w:rsid w:val="00F765AE"/>
    <w:rsid w:val="00F76753"/>
    <w:rsid w:val="00F76B83"/>
    <w:rsid w:val="00F77122"/>
    <w:rsid w:val="00F77130"/>
    <w:rsid w:val="00F772BA"/>
    <w:rsid w:val="00F77345"/>
    <w:rsid w:val="00F77473"/>
    <w:rsid w:val="00F7757C"/>
    <w:rsid w:val="00F77800"/>
    <w:rsid w:val="00F77903"/>
    <w:rsid w:val="00F80945"/>
    <w:rsid w:val="00F80D74"/>
    <w:rsid w:val="00F80E08"/>
    <w:rsid w:val="00F81286"/>
    <w:rsid w:val="00F8196A"/>
    <w:rsid w:val="00F828BB"/>
    <w:rsid w:val="00F82B26"/>
    <w:rsid w:val="00F82D8B"/>
    <w:rsid w:val="00F84124"/>
    <w:rsid w:val="00F853AC"/>
    <w:rsid w:val="00F8680E"/>
    <w:rsid w:val="00F8683A"/>
    <w:rsid w:val="00F86CE6"/>
    <w:rsid w:val="00F86DAD"/>
    <w:rsid w:val="00F86E07"/>
    <w:rsid w:val="00F87B3A"/>
    <w:rsid w:val="00F91693"/>
    <w:rsid w:val="00F91F0B"/>
    <w:rsid w:val="00F92227"/>
    <w:rsid w:val="00F928C4"/>
    <w:rsid w:val="00F92B67"/>
    <w:rsid w:val="00F92C83"/>
    <w:rsid w:val="00F92FEC"/>
    <w:rsid w:val="00F93366"/>
    <w:rsid w:val="00F9361E"/>
    <w:rsid w:val="00F93AF8"/>
    <w:rsid w:val="00F93E9F"/>
    <w:rsid w:val="00F94113"/>
    <w:rsid w:val="00F941BA"/>
    <w:rsid w:val="00F947BF"/>
    <w:rsid w:val="00F95215"/>
    <w:rsid w:val="00F9585F"/>
    <w:rsid w:val="00F96011"/>
    <w:rsid w:val="00F970D3"/>
    <w:rsid w:val="00F97245"/>
    <w:rsid w:val="00F974F6"/>
    <w:rsid w:val="00F97EA6"/>
    <w:rsid w:val="00FA017A"/>
    <w:rsid w:val="00FA04D3"/>
    <w:rsid w:val="00FA127B"/>
    <w:rsid w:val="00FA1E2F"/>
    <w:rsid w:val="00FA2385"/>
    <w:rsid w:val="00FA2ABC"/>
    <w:rsid w:val="00FA4759"/>
    <w:rsid w:val="00FA4A24"/>
    <w:rsid w:val="00FA4C8C"/>
    <w:rsid w:val="00FA4EF5"/>
    <w:rsid w:val="00FA515B"/>
    <w:rsid w:val="00FA6ED7"/>
    <w:rsid w:val="00FB07C3"/>
    <w:rsid w:val="00FB1521"/>
    <w:rsid w:val="00FB249D"/>
    <w:rsid w:val="00FB2CCF"/>
    <w:rsid w:val="00FB2F76"/>
    <w:rsid w:val="00FB40E7"/>
    <w:rsid w:val="00FB41E3"/>
    <w:rsid w:val="00FB4358"/>
    <w:rsid w:val="00FB460C"/>
    <w:rsid w:val="00FB4651"/>
    <w:rsid w:val="00FB468D"/>
    <w:rsid w:val="00FB46A2"/>
    <w:rsid w:val="00FB58CE"/>
    <w:rsid w:val="00FB5A8E"/>
    <w:rsid w:val="00FB746E"/>
    <w:rsid w:val="00FB752F"/>
    <w:rsid w:val="00FB7F06"/>
    <w:rsid w:val="00FC0E9A"/>
    <w:rsid w:val="00FC0FD3"/>
    <w:rsid w:val="00FC1190"/>
    <w:rsid w:val="00FC22CF"/>
    <w:rsid w:val="00FC2BF9"/>
    <w:rsid w:val="00FC3E19"/>
    <w:rsid w:val="00FC40E6"/>
    <w:rsid w:val="00FC4893"/>
    <w:rsid w:val="00FC48A8"/>
    <w:rsid w:val="00FC4AEA"/>
    <w:rsid w:val="00FC5884"/>
    <w:rsid w:val="00FC5C29"/>
    <w:rsid w:val="00FC5C6B"/>
    <w:rsid w:val="00FC64FC"/>
    <w:rsid w:val="00FC6F3B"/>
    <w:rsid w:val="00FC715C"/>
    <w:rsid w:val="00FC77DE"/>
    <w:rsid w:val="00FD025A"/>
    <w:rsid w:val="00FD0DD7"/>
    <w:rsid w:val="00FD1F1E"/>
    <w:rsid w:val="00FD2466"/>
    <w:rsid w:val="00FD3136"/>
    <w:rsid w:val="00FD338E"/>
    <w:rsid w:val="00FD3D79"/>
    <w:rsid w:val="00FD403A"/>
    <w:rsid w:val="00FD485C"/>
    <w:rsid w:val="00FD4F71"/>
    <w:rsid w:val="00FD5CC8"/>
    <w:rsid w:val="00FD5DE2"/>
    <w:rsid w:val="00FD65E7"/>
    <w:rsid w:val="00FD69B2"/>
    <w:rsid w:val="00FD6A28"/>
    <w:rsid w:val="00FD7A99"/>
    <w:rsid w:val="00FE02CE"/>
    <w:rsid w:val="00FE05EA"/>
    <w:rsid w:val="00FE17DC"/>
    <w:rsid w:val="00FE1F15"/>
    <w:rsid w:val="00FE20D5"/>
    <w:rsid w:val="00FE2961"/>
    <w:rsid w:val="00FE2AD1"/>
    <w:rsid w:val="00FE2D46"/>
    <w:rsid w:val="00FE4826"/>
    <w:rsid w:val="00FE6838"/>
    <w:rsid w:val="00FE6A1C"/>
    <w:rsid w:val="00FF036B"/>
    <w:rsid w:val="00FF16B5"/>
    <w:rsid w:val="00FF17A3"/>
    <w:rsid w:val="00FF1878"/>
    <w:rsid w:val="00FF1EB5"/>
    <w:rsid w:val="00FF241A"/>
    <w:rsid w:val="00FF244B"/>
    <w:rsid w:val="00FF2AB5"/>
    <w:rsid w:val="00FF3E27"/>
    <w:rsid w:val="00FF4630"/>
    <w:rsid w:val="00FF4A1D"/>
    <w:rsid w:val="00FF50C3"/>
    <w:rsid w:val="00FF57FE"/>
    <w:rsid w:val="00FF5B10"/>
    <w:rsid w:val="00FF5BD7"/>
    <w:rsid w:val="00FF5DBE"/>
    <w:rsid w:val="00FF6092"/>
    <w:rsid w:val="00FF6F0A"/>
    <w:rsid w:val="00FF7040"/>
    <w:rsid w:val="00FF7162"/>
    <w:rsid w:val="00FF71B7"/>
    <w:rsid w:val="00FF753B"/>
    <w:rsid w:val="00FF77E3"/>
    <w:rsid w:val="0D932EC8"/>
    <w:rsid w:val="1A2FC162"/>
    <w:rsid w:val="1AAB512C"/>
    <w:rsid w:val="1FABA2A5"/>
    <w:rsid w:val="231B9F30"/>
    <w:rsid w:val="2B3F6A87"/>
    <w:rsid w:val="2C444B28"/>
    <w:rsid w:val="3E76476D"/>
    <w:rsid w:val="401F7F52"/>
    <w:rsid w:val="47BC39AE"/>
    <w:rsid w:val="4950694E"/>
    <w:rsid w:val="4B31C777"/>
    <w:rsid w:val="4EAA7C98"/>
    <w:rsid w:val="5256003A"/>
    <w:rsid w:val="57E4C392"/>
    <w:rsid w:val="7FF849E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B51CB"/>
  <w15:docId w15:val="{7BB9ECFA-A1F0-42E6-8C7A-3A313CDA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53AD"/>
    <w:rPr>
      <w:lang w:eastAsia="en-US"/>
    </w:rPr>
  </w:style>
  <w:style w:type="paragraph" w:styleId="Heading1">
    <w:name w:val="heading 1"/>
    <w:basedOn w:val="Normal"/>
    <w:next w:val="BodyText"/>
    <w:link w:val="Heading1Char"/>
    <w:qFormat/>
    <w:rsid w:val="00E153AD"/>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DB01C9"/>
    <w:pPr>
      <w:keepNext/>
      <w:widowControl w:val="0"/>
      <w:pBdr>
        <w:bottom w:val="single" w:sz="4" w:space="4" w:color="00ABE6"/>
      </w:pBdr>
      <w:spacing w:before="240" w:after="100"/>
      <w:outlineLvl w:val="1"/>
    </w:pPr>
    <w:rPr>
      <w:rFonts w:ascii="Arial Bold" w:hAnsi="Arial Bold"/>
      <w:b/>
      <w:color w:val="00ABE6"/>
      <w:kern w:val="28"/>
      <w:sz w:val="28"/>
      <w:szCs w:val="36"/>
    </w:rPr>
  </w:style>
  <w:style w:type="paragraph" w:styleId="Heading3">
    <w:name w:val="heading 3"/>
    <w:basedOn w:val="Heading2"/>
    <w:next w:val="BodyText"/>
    <w:link w:val="Heading3Char"/>
    <w:qFormat/>
    <w:rsid w:val="00CD180B"/>
    <w:pPr>
      <w:pBdr>
        <w:bottom w:val="none" w:sz="0" w:space="0" w:color="auto"/>
      </w:pBdr>
      <w:spacing w:line="240" w:lineRule="atLeast"/>
      <w:outlineLvl w:val="2"/>
    </w:pPr>
    <w:rPr>
      <w:rFonts w:ascii="Arial" w:eastAsiaTheme="majorEastAsia" w:hAnsi="Arial" w:cstheme="majorBidi"/>
      <w:color w:val="auto"/>
      <w:sz w:val="27"/>
    </w:rPr>
  </w:style>
  <w:style w:type="paragraph" w:styleId="Heading4">
    <w:name w:val="heading 4"/>
    <w:basedOn w:val="Heading3"/>
    <w:next w:val="Normal"/>
    <w:link w:val="Heading4Char"/>
    <w:qFormat/>
    <w:rsid w:val="007B1B6A"/>
    <w:pPr>
      <w:outlineLvl w:val="3"/>
    </w:pPr>
    <w:rPr>
      <w:rFonts w:eastAsia="Times New Roman" w:cs="Times New Roman"/>
      <w:sz w:val="25"/>
    </w:rPr>
  </w:style>
  <w:style w:type="paragraph" w:styleId="Heading5">
    <w:name w:val="heading 5"/>
    <w:basedOn w:val="Heading4"/>
    <w:next w:val="BodyText"/>
    <w:link w:val="Heading5Char"/>
    <w:qFormat/>
    <w:rsid w:val="00E153AD"/>
    <w:pPr>
      <w:spacing w:after="60"/>
      <w:outlineLvl w:val="4"/>
    </w:pPr>
    <w:rPr>
      <w:b w:val="0"/>
      <w:i/>
      <w:sz w:val="24"/>
    </w:rPr>
  </w:style>
  <w:style w:type="paragraph" w:styleId="Heading6">
    <w:name w:val="heading 6"/>
    <w:basedOn w:val="Heading1"/>
    <w:next w:val="Normal"/>
    <w:link w:val="Heading6Char"/>
    <w:qFormat/>
    <w:rsid w:val="00E153AD"/>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E153AD"/>
    <w:pPr>
      <w:spacing w:before="120"/>
      <w:ind w:left="425"/>
      <w:jc w:val="both"/>
      <w:outlineLvl w:val="6"/>
    </w:pPr>
    <w:rPr>
      <w:i w:val="0"/>
      <w:sz w:val="23"/>
    </w:rPr>
  </w:style>
  <w:style w:type="paragraph" w:styleId="Heading8">
    <w:name w:val="heading 8"/>
    <w:basedOn w:val="Heading7"/>
    <w:next w:val="Normal"/>
    <w:link w:val="Heading8Char"/>
    <w:qFormat/>
    <w:rsid w:val="00E153AD"/>
    <w:pPr>
      <w:outlineLvl w:val="7"/>
    </w:pPr>
    <w:rPr>
      <w:i/>
    </w:rPr>
  </w:style>
  <w:style w:type="paragraph" w:styleId="Heading9">
    <w:name w:val="heading 9"/>
    <w:basedOn w:val="Heading8"/>
    <w:next w:val="Normal"/>
    <w:link w:val="Heading9Char"/>
    <w:qFormat/>
    <w:rsid w:val="00E153AD"/>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153AD"/>
    <w:rPr>
      <w:rFonts w:ascii="Tahoma" w:hAnsi="Tahoma" w:cs="Tahoma"/>
      <w:sz w:val="16"/>
      <w:szCs w:val="16"/>
    </w:rPr>
  </w:style>
  <w:style w:type="character" w:customStyle="1" w:styleId="BalloonTextChar">
    <w:name w:val="Balloon Text Char"/>
    <w:link w:val="BalloonText"/>
    <w:rsid w:val="00E153AD"/>
    <w:rPr>
      <w:rFonts w:ascii="Tahoma" w:hAnsi="Tahoma" w:cs="Tahoma"/>
      <w:sz w:val="16"/>
      <w:szCs w:val="16"/>
      <w:lang w:eastAsia="en-US"/>
    </w:rPr>
  </w:style>
  <w:style w:type="character" w:customStyle="1" w:styleId="Heading3Char">
    <w:name w:val="Heading 3 Char"/>
    <w:link w:val="Heading3"/>
    <w:rsid w:val="00CD180B"/>
    <w:rPr>
      <w:rFonts w:ascii="Arial" w:eastAsiaTheme="majorEastAsia" w:hAnsi="Arial" w:cstheme="majorBidi"/>
      <w:b/>
      <w:kern w:val="28"/>
      <w:sz w:val="27"/>
      <w:szCs w:val="36"/>
      <w:lang w:eastAsia="en-US"/>
    </w:rPr>
  </w:style>
  <w:style w:type="paragraph" w:styleId="BodyText">
    <w:name w:val="Body Text"/>
    <w:link w:val="BodyTextChar"/>
    <w:autoRedefine/>
    <w:rsid w:val="007B1B6A"/>
    <w:pPr>
      <w:spacing w:before="160" w:after="100" w:line="240" w:lineRule="atLeast"/>
    </w:pPr>
    <w:rPr>
      <w:rFonts w:ascii="Arial" w:eastAsiaTheme="minorHAnsi" w:hAnsi="Arial" w:cs="Arial"/>
      <w:sz w:val="23"/>
      <w:lang w:eastAsia="en-US"/>
    </w:rPr>
  </w:style>
  <w:style w:type="character" w:customStyle="1" w:styleId="BodyTextChar">
    <w:name w:val="Body Text Char"/>
    <w:basedOn w:val="DefaultParagraphFont"/>
    <w:link w:val="BodyText"/>
    <w:rsid w:val="007B1B6A"/>
    <w:rPr>
      <w:rFonts w:ascii="Arial" w:eastAsiaTheme="minorHAnsi" w:hAnsi="Arial" w:cs="Arial"/>
      <w:sz w:val="23"/>
      <w:lang w:eastAsia="en-US"/>
    </w:rPr>
  </w:style>
  <w:style w:type="paragraph" w:customStyle="1" w:styleId="BodyText-Box">
    <w:name w:val="Body Text - Box"/>
    <w:basedOn w:val="BodyText"/>
    <w:autoRedefine/>
    <w:rsid w:val="00E153AD"/>
    <w:pPr>
      <w:tabs>
        <w:tab w:val="left" w:pos="567"/>
      </w:tabs>
      <w:spacing w:before="120" w:after="120" w:line="240" w:lineRule="auto"/>
      <w:ind w:right="-143"/>
    </w:pPr>
    <w:rPr>
      <w:rFonts w:ascii="Times New Roman" w:hAnsi="Times New Roman"/>
      <w:color w:val="000000"/>
      <w:sz w:val="21"/>
      <w:szCs w:val="21"/>
      <w:lang w:eastAsia="en-AU"/>
      <w14:textFill>
        <w14:solidFill>
          <w14:srgbClr w14:val="000000">
            <w14:lumMod w14:val="75000"/>
          </w14:srgbClr>
        </w14:solidFill>
      </w14:textFill>
    </w:rPr>
  </w:style>
  <w:style w:type="paragraph" w:customStyle="1" w:styleId="BodyTextBox">
    <w:name w:val="Body Text Box"/>
    <w:basedOn w:val="Normal"/>
    <w:link w:val="BodyTextBoxChar"/>
    <w:autoRedefine/>
    <w:rsid w:val="00E153AD"/>
    <w:pPr>
      <w:spacing w:before="80" w:after="80"/>
    </w:pPr>
    <w:rPr>
      <w:rFonts w:ascii="Arial" w:hAnsi="Arial" w:cs="Arial"/>
      <w:color w:val="0579B9"/>
      <w:sz w:val="23"/>
      <w:szCs w:val="19"/>
    </w:rPr>
  </w:style>
  <w:style w:type="character" w:customStyle="1" w:styleId="BodyTextBoxChar">
    <w:name w:val="Body Text Box Char"/>
    <w:link w:val="BodyTextBox"/>
    <w:rsid w:val="00E153AD"/>
    <w:rPr>
      <w:rFonts w:ascii="Arial" w:hAnsi="Arial" w:cs="Arial"/>
      <w:color w:val="0579B9"/>
      <w:sz w:val="23"/>
      <w:szCs w:val="19"/>
      <w:lang w:eastAsia="en-US"/>
    </w:rPr>
  </w:style>
  <w:style w:type="paragraph" w:customStyle="1" w:styleId="ObjectHeading">
    <w:name w:val="Object Heading"/>
    <w:basedOn w:val="Heading3"/>
    <w:next w:val="Normal"/>
    <w:rsid w:val="00E153AD"/>
    <w:pPr>
      <w:tabs>
        <w:tab w:val="left" w:pos="1418"/>
      </w:tabs>
      <w:ind w:left="1418" w:hanging="1418"/>
    </w:pPr>
    <w:rPr>
      <w:kern w:val="0"/>
    </w:rPr>
  </w:style>
  <w:style w:type="paragraph" w:customStyle="1" w:styleId="BoxHeading">
    <w:name w:val="Box Heading"/>
    <w:basedOn w:val="ObjectHeading"/>
    <w:autoRedefine/>
    <w:rsid w:val="00E153AD"/>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rsid w:val="007B1B6A"/>
    <w:pPr>
      <w:numPr>
        <w:numId w:val="10"/>
      </w:numPr>
      <w:spacing w:before="120" w:after="80"/>
    </w:pPr>
    <w:rPr>
      <w:rFonts w:eastAsia="Times New Roman"/>
    </w:rPr>
  </w:style>
  <w:style w:type="character" w:customStyle="1" w:styleId="Bullet1Char">
    <w:name w:val="Bullet 1 Char"/>
    <w:link w:val="Bullet1"/>
    <w:rsid w:val="007B1B6A"/>
    <w:rPr>
      <w:rFonts w:ascii="Arial" w:hAnsi="Arial" w:cs="Arial"/>
      <w:sz w:val="23"/>
      <w:lang w:eastAsia="en-US"/>
    </w:rPr>
  </w:style>
  <w:style w:type="paragraph" w:customStyle="1" w:styleId="Bullet1inabox">
    <w:name w:val="Bullet 1 in a box"/>
    <w:basedOn w:val="Bullet1"/>
    <w:autoRedefine/>
    <w:rsid w:val="00E153AD"/>
    <w:pPr>
      <w:spacing w:before="100" w:after="60" w:line="240" w:lineRule="exact"/>
    </w:pPr>
    <w:rPr>
      <w:color w:val="0579B9"/>
      <w14:textFill>
        <w14:solidFill>
          <w14:srgbClr w14:val="0579B9">
            <w14:lumMod w14:val="75000"/>
          </w14:srgbClr>
        </w14:solidFill>
      </w14:textFill>
    </w:rPr>
  </w:style>
  <w:style w:type="paragraph" w:customStyle="1" w:styleId="Bullet1Paragraph">
    <w:name w:val="Bullet 1 Paragraph"/>
    <w:basedOn w:val="Normal"/>
    <w:rsid w:val="00E153AD"/>
    <w:pPr>
      <w:ind w:left="425"/>
    </w:pPr>
  </w:style>
  <w:style w:type="paragraph" w:customStyle="1" w:styleId="Bullet2">
    <w:name w:val="Bullet 2"/>
    <w:basedOn w:val="Bullet1"/>
    <w:rsid w:val="007B1B6A"/>
    <w:pPr>
      <w:numPr>
        <w:numId w:val="1"/>
      </w:numPr>
      <w:tabs>
        <w:tab w:val="left" w:pos="851"/>
      </w:tabs>
      <w:spacing w:before="80" w:after="40"/>
    </w:pPr>
  </w:style>
  <w:style w:type="paragraph" w:customStyle="1" w:styleId="Bullet2innumberedlist">
    <w:name w:val="Bullet 2 in numbered list"/>
    <w:basedOn w:val="Bullet2"/>
    <w:rsid w:val="00E153AD"/>
    <w:pPr>
      <w:numPr>
        <w:numId w:val="0"/>
      </w:numPr>
      <w:tabs>
        <w:tab w:val="num" w:pos="851"/>
      </w:tabs>
      <w:spacing w:after="0"/>
      <w:ind w:left="851" w:hanging="426"/>
    </w:pPr>
  </w:style>
  <w:style w:type="paragraph" w:customStyle="1" w:styleId="Bullet2Paragraph">
    <w:name w:val="Bullet 2 Paragraph"/>
    <w:basedOn w:val="Bullet1Paragraph"/>
    <w:rsid w:val="00E153AD"/>
    <w:pPr>
      <w:ind w:left="851"/>
    </w:pPr>
  </w:style>
  <w:style w:type="paragraph" w:customStyle="1" w:styleId="Bullet3">
    <w:name w:val="Bullet 3"/>
    <w:basedOn w:val="Bullet2"/>
    <w:rsid w:val="007B1B6A"/>
    <w:pPr>
      <w:numPr>
        <w:numId w:val="2"/>
      </w:numPr>
    </w:pPr>
  </w:style>
  <w:style w:type="paragraph" w:customStyle="1" w:styleId="Bullet3Paragraph">
    <w:name w:val="Bullet 3 Paragraph"/>
    <w:basedOn w:val="Bullet2Paragraph"/>
    <w:rsid w:val="00E153AD"/>
    <w:pPr>
      <w:ind w:left="1276"/>
    </w:pPr>
  </w:style>
  <w:style w:type="character" w:customStyle="1" w:styleId="Heading8Char">
    <w:name w:val="Heading 8 Char"/>
    <w:link w:val="Heading8"/>
    <w:rsid w:val="00E153AD"/>
    <w:rPr>
      <w:rFonts w:ascii="Arial Bold" w:hAnsi="Arial Bold"/>
      <w:i/>
      <w:kern w:val="28"/>
      <w:sz w:val="23"/>
      <w:szCs w:val="36"/>
      <w:lang w:eastAsia="en-US"/>
    </w:rPr>
  </w:style>
  <w:style w:type="paragraph" w:customStyle="1" w:styleId="Bullet4">
    <w:name w:val="Bullet 4"/>
    <w:basedOn w:val="Bullet3"/>
    <w:rsid w:val="00E153AD"/>
    <w:pPr>
      <w:numPr>
        <w:numId w:val="3"/>
      </w:numPr>
    </w:pPr>
  </w:style>
  <w:style w:type="paragraph" w:customStyle="1" w:styleId="Bullet4Paragraph">
    <w:name w:val="Bullet 4 Paragraph"/>
    <w:basedOn w:val="Bullet3Paragraph"/>
    <w:rsid w:val="00E153AD"/>
    <w:pPr>
      <w:ind w:left="1701"/>
    </w:pPr>
  </w:style>
  <w:style w:type="paragraph" w:customStyle="1" w:styleId="ChapterHeadingStyle">
    <w:name w:val="Chapter Heading Style"/>
    <w:basedOn w:val="Normal"/>
    <w:rsid w:val="00E153AD"/>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11X">
    <w:name w:val="Chart 11.X"/>
    <w:basedOn w:val="Normal"/>
    <w:next w:val="Normal"/>
    <w:rsid w:val="0033154E"/>
    <w:pPr>
      <w:keepLines/>
      <w:widowControl w:val="0"/>
      <w:numPr>
        <w:numId w:val="7"/>
      </w:numPr>
      <w:tabs>
        <w:tab w:val="left" w:pos="1304"/>
      </w:tabs>
      <w:spacing w:before="360" w:after="120"/>
    </w:pPr>
    <w:rPr>
      <w:rFonts w:ascii="Arial" w:hAnsi="Arial"/>
      <w:bCs/>
      <w:i/>
      <w:color w:val="4F4F4F"/>
      <w:kern w:val="28"/>
      <w:sz w:val="22"/>
      <w:szCs w:val="22"/>
    </w:rPr>
  </w:style>
  <w:style w:type="paragraph" w:customStyle="1" w:styleId="ChartHeading">
    <w:name w:val="Chart Heading"/>
    <w:basedOn w:val="Normal"/>
    <w:autoRedefine/>
    <w:rsid w:val="00E153AD"/>
    <w:pPr>
      <w:keepNext/>
      <w:widowControl w:val="0"/>
      <w:spacing w:before="240" w:after="120"/>
    </w:pPr>
    <w:rPr>
      <w:rFonts w:ascii="Arial" w:hAnsi="Arial"/>
      <w:b/>
      <w:sz w:val="24"/>
    </w:rPr>
  </w:style>
  <w:style w:type="character" w:styleId="CommentReference">
    <w:name w:val="annotation reference"/>
    <w:uiPriority w:val="99"/>
    <w:unhideWhenUsed/>
    <w:rsid w:val="00E153AD"/>
    <w:rPr>
      <w:sz w:val="16"/>
      <w:szCs w:val="16"/>
    </w:rPr>
  </w:style>
  <w:style w:type="paragraph" w:styleId="CommentText">
    <w:name w:val="annotation text"/>
    <w:basedOn w:val="Normal"/>
    <w:link w:val="CommentTextChar"/>
    <w:uiPriority w:val="99"/>
    <w:unhideWhenUsed/>
    <w:rsid w:val="00E153AD"/>
  </w:style>
  <w:style w:type="character" w:customStyle="1" w:styleId="CommentTextChar">
    <w:name w:val="Comment Text Char"/>
    <w:link w:val="CommentText"/>
    <w:uiPriority w:val="99"/>
    <w:rsid w:val="00E153AD"/>
    <w:rPr>
      <w:lang w:eastAsia="en-US"/>
    </w:rPr>
  </w:style>
  <w:style w:type="paragraph" w:styleId="CommentSubject">
    <w:name w:val="annotation subject"/>
    <w:basedOn w:val="CommentText"/>
    <w:next w:val="CommentText"/>
    <w:link w:val="CommentSubjectChar"/>
    <w:unhideWhenUsed/>
    <w:rsid w:val="00E153AD"/>
    <w:rPr>
      <w:b/>
      <w:bCs/>
    </w:rPr>
  </w:style>
  <w:style w:type="character" w:customStyle="1" w:styleId="CommentSubjectChar">
    <w:name w:val="Comment Subject Char"/>
    <w:link w:val="CommentSubject"/>
    <w:rsid w:val="00E153AD"/>
    <w:rPr>
      <w:b/>
      <w:bCs/>
      <w:lang w:eastAsia="en-US"/>
    </w:rPr>
  </w:style>
  <w:style w:type="character" w:styleId="EndnoteReference">
    <w:name w:val="endnote reference"/>
    <w:rsid w:val="00E153AD"/>
    <w:rPr>
      <w:i/>
      <w:sz w:val="16"/>
      <w:vertAlign w:val="superscript"/>
    </w:rPr>
  </w:style>
  <w:style w:type="paragraph" w:styleId="Footer">
    <w:name w:val="footer"/>
    <w:basedOn w:val="Normal"/>
    <w:link w:val="FooterChar"/>
    <w:uiPriority w:val="99"/>
    <w:rsid w:val="00E153AD"/>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E153AD"/>
    <w:rPr>
      <w:rFonts w:ascii="Arial" w:hAnsi="Arial"/>
      <w:sz w:val="18"/>
      <w:lang w:eastAsia="en-US"/>
    </w:rPr>
  </w:style>
  <w:style w:type="character" w:styleId="FootnoteReference">
    <w:name w:val="footnote reference"/>
    <w:rsid w:val="00E153AD"/>
    <w:rPr>
      <w:vertAlign w:val="superscript"/>
    </w:rPr>
  </w:style>
  <w:style w:type="paragraph" w:styleId="FootnoteText">
    <w:name w:val="footnote text"/>
    <w:basedOn w:val="Normal"/>
    <w:link w:val="FootnoteTextChar"/>
    <w:rsid w:val="00E153AD"/>
    <w:pPr>
      <w:spacing w:before="80" w:after="80"/>
      <w:ind w:left="709" w:hanging="142"/>
    </w:pPr>
    <w:rPr>
      <w:i/>
      <w:sz w:val="16"/>
    </w:rPr>
  </w:style>
  <w:style w:type="character" w:customStyle="1" w:styleId="FootnoteTextChar">
    <w:name w:val="Footnote Text Char"/>
    <w:link w:val="FootnoteText"/>
    <w:rsid w:val="00E153AD"/>
    <w:rPr>
      <w:i/>
      <w:sz w:val="16"/>
      <w:lang w:eastAsia="en-US"/>
    </w:rPr>
  </w:style>
  <w:style w:type="paragraph" w:styleId="Header">
    <w:name w:val="header"/>
    <w:basedOn w:val="Normal"/>
    <w:link w:val="HeaderChar"/>
    <w:uiPriority w:val="99"/>
    <w:rsid w:val="00E153AD"/>
    <w:pPr>
      <w:tabs>
        <w:tab w:val="center" w:pos="4153"/>
        <w:tab w:val="right" w:pos="8306"/>
      </w:tabs>
    </w:pPr>
  </w:style>
  <w:style w:type="character" w:customStyle="1" w:styleId="HeaderChar">
    <w:name w:val="Header Char"/>
    <w:link w:val="Header"/>
    <w:uiPriority w:val="99"/>
    <w:rsid w:val="00E153AD"/>
    <w:rPr>
      <w:lang w:eastAsia="en-US"/>
    </w:rPr>
  </w:style>
  <w:style w:type="paragraph" w:customStyle="1" w:styleId="HeaderHeading">
    <w:name w:val="Header Heading"/>
    <w:basedOn w:val="Normal"/>
    <w:rsid w:val="00E153AD"/>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E153AD"/>
    <w:pPr>
      <w:keepNext/>
      <w:tabs>
        <w:tab w:val="left" w:pos="284"/>
      </w:tabs>
      <w:spacing w:before="400" w:after="240"/>
    </w:pPr>
    <w:rPr>
      <w:rFonts w:ascii="Lucida Sans" w:hAnsi="Lucida Sans"/>
      <w:kern w:val="28"/>
      <w:sz w:val="36"/>
      <w:szCs w:val="36"/>
      <w:lang w:eastAsia="en-US"/>
    </w:rPr>
  </w:style>
  <w:style w:type="character" w:customStyle="1" w:styleId="Heading4Char">
    <w:name w:val="Heading 4 Char"/>
    <w:link w:val="Heading4"/>
    <w:rsid w:val="007B1B6A"/>
    <w:rPr>
      <w:rFonts w:ascii="Arial" w:hAnsi="Arial"/>
      <w:b/>
      <w:kern w:val="28"/>
      <w:sz w:val="25"/>
      <w:szCs w:val="36"/>
      <w:lang w:eastAsia="en-US"/>
    </w:rPr>
  </w:style>
  <w:style w:type="character" w:customStyle="1" w:styleId="Heading5Char">
    <w:name w:val="Heading 5 Char"/>
    <w:link w:val="Heading5"/>
    <w:rsid w:val="00E153AD"/>
    <w:rPr>
      <w:rFonts w:ascii="Arial Bold" w:hAnsi="Arial Bold"/>
      <w:i/>
      <w:kern w:val="28"/>
      <w:sz w:val="24"/>
      <w:szCs w:val="36"/>
      <w:lang w:eastAsia="en-US"/>
    </w:rPr>
  </w:style>
  <w:style w:type="character" w:customStyle="1" w:styleId="Heading6Char">
    <w:name w:val="Heading 6 Char"/>
    <w:link w:val="Heading6"/>
    <w:rsid w:val="00E153AD"/>
    <w:rPr>
      <w:b/>
      <w:i/>
      <w:color w:val="1D3278"/>
      <w:sz w:val="24"/>
      <w:szCs w:val="36"/>
      <w:lang w:eastAsia="en-US"/>
    </w:rPr>
  </w:style>
  <w:style w:type="character" w:customStyle="1" w:styleId="Heading7Char">
    <w:name w:val="Heading 7 Char"/>
    <w:link w:val="Heading7"/>
    <w:rsid w:val="00E153AD"/>
    <w:rPr>
      <w:rFonts w:ascii="Arial Bold" w:hAnsi="Arial Bold"/>
      <w:kern w:val="28"/>
      <w:sz w:val="23"/>
      <w:szCs w:val="36"/>
      <w:lang w:eastAsia="en-US"/>
    </w:rPr>
  </w:style>
  <w:style w:type="character" w:customStyle="1" w:styleId="Heading9Char">
    <w:name w:val="Heading 9 Char"/>
    <w:link w:val="Heading9"/>
    <w:rsid w:val="00E153AD"/>
    <w:rPr>
      <w:rFonts w:ascii="Arial Bold" w:hAnsi="Arial Bold"/>
      <w:kern w:val="28"/>
      <w:sz w:val="23"/>
      <w:szCs w:val="36"/>
      <w:lang w:eastAsia="en-US"/>
    </w:rPr>
  </w:style>
  <w:style w:type="character" w:styleId="Hyperlink">
    <w:name w:val="Hyperlink"/>
    <w:uiPriority w:val="99"/>
    <w:rsid w:val="00E153AD"/>
    <w:rPr>
      <w:color w:val="0563C1"/>
      <w:u w:val="single"/>
    </w:rPr>
  </w:style>
  <w:style w:type="paragraph" w:customStyle="1" w:styleId="ListBullet1">
    <w:name w:val="List Bullet1"/>
    <w:basedOn w:val="Normal"/>
    <w:autoRedefine/>
    <w:rsid w:val="00E153AD"/>
    <w:pPr>
      <w:numPr>
        <w:numId w:val="4"/>
      </w:numPr>
      <w:spacing w:line="360" w:lineRule="auto"/>
    </w:pPr>
    <w:rPr>
      <w:rFonts w:ascii="Arial" w:hAnsi="Arial"/>
      <w:sz w:val="28"/>
    </w:rPr>
  </w:style>
  <w:style w:type="paragraph" w:styleId="ListParagraph">
    <w:name w:val="List Paragraph"/>
    <w:basedOn w:val="Normal"/>
    <w:uiPriority w:val="1"/>
    <w:qFormat/>
    <w:rsid w:val="00E153AD"/>
    <w:pPr>
      <w:spacing w:after="200" w:line="276" w:lineRule="auto"/>
      <w:ind w:left="720"/>
      <w:contextualSpacing/>
    </w:pPr>
    <w:rPr>
      <w:rFonts w:ascii="Arial" w:eastAsia="Calibri" w:hAnsi="Arial"/>
      <w:szCs w:val="22"/>
    </w:rPr>
  </w:style>
  <w:style w:type="paragraph" w:styleId="NoSpacing">
    <w:name w:val="No Spacing"/>
    <w:basedOn w:val="Normal"/>
    <w:link w:val="NoSpacingChar"/>
    <w:uiPriority w:val="1"/>
    <w:qFormat/>
    <w:rsid w:val="00E153AD"/>
  </w:style>
  <w:style w:type="character" w:customStyle="1" w:styleId="NoSpacingChar">
    <w:name w:val="No Spacing Char"/>
    <w:link w:val="NoSpacing"/>
    <w:uiPriority w:val="1"/>
    <w:rsid w:val="00E153AD"/>
    <w:rPr>
      <w:lang w:eastAsia="en-US"/>
    </w:rPr>
  </w:style>
  <w:style w:type="paragraph" w:customStyle="1" w:styleId="Object">
    <w:name w:val="Object"/>
    <w:basedOn w:val="Normal"/>
    <w:next w:val="Normal"/>
    <w:rsid w:val="00E153AD"/>
    <w:pPr>
      <w:jc w:val="center"/>
    </w:pPr>
  </w:style>
  <w:style w:type="paragraph" w:customStyle="1" w:styleId="ObjectFootnote">
    <w:name w:val="Object Footnote"/>
    <w:basedOn w:val="Object"/>
    <w:next w:val="Normal"/>
    <w:rsid w:val="00E153AD"/>
    <w:pPr>
      <w:spacing w:after="60"/>
    </w:pPr>
    <w:rPr>
      <w:i/>
      <w:sz w:val="14"/>
    </w:rPr>
  </w:style>
  <w:style w:type="paragraph" w:customStyle="1" w:styleId="ObjectFootnotelettered">
    <w:name w:val="Object Footnote lettered"/>
    <w:basedOn w:val="ObjectFootnote"/>
    <w:rsid w:val="00E153AD"/>
    <w:pPr>
      <w:tabs>
        <w:tab w:val="left" w:pos="709"/>
      </w:tabs>
      <w:ind w:left="426"/>
      <w:jc w:val="left"/>
    </w:pPr>
  </w:style>
  <w:style w:type="paragraph" w:customStyle="1" w:styleId="ObjectFootnoteleft">
    <w:name w:val="Object Footnote left"/>
    <w:basedOn w:val="ObjectFootnotelettered"/>
    <w:rsid w:val="00E153AD"/>
    <w:pPr>
      <w:ind w:left="709" w:hanging="283"/>
    </w:pPr>
  </w:style>
  <w:style w:type="character" w:styleId="PageNumber">
    <w:name w:val="page number"/>
    <w:rsid w:val="00E153AD"/>
  </w:style>
  <w:style w:type="paragraph" w:styleId="Quote">
    <w:name w:val="Quote"/>
    <w:basedOn w:val="Normal"/>
    <w:next w:val="Normal"/>
    <w:link w:val="QuoteChar"/>
    <w:uiPriority w:val="29"/>
    <w:qFormat/>
    <w:rsid w:val="00E153AD"/>
    <w:pPr>
      <w:spacing w:before="200" w:after="160"/>
      <w:ind w:left="864" w:right="864"/>
      <w:jc w:val="center"/>
    </w:pPr>
    <w:rPr>
      <w:i/>
      <w:iCs/>
      <w:color w:val="404040"/>
    </w:rPr>
  </w:style>
  <w:style w:type="character" w:customStyle="1" w:styleId="QuoteChar">
    <w:name w:val="Quote Char"/>
    <w:link w:val="Quote"/>
    <w:uiPriority w:val="29"/>
    <w:rsid w:val="00E153AD"/>
    <w:rPr>
      <w:i/>
      <w:iCs/>
      <w:color w:val="404040"/>
      <w:lang w:eastAsia="en-US"/>
    </w:rPr>
  </w:style>
  <w:style w:type="paragraph" w:customStyle="1" w:styleId="Style211HeadingBold">
    <w:name w:val="Style 2.1.1 Heading + Bold"/>
    <w:basedOn w:val="Normal"/>
    <w:rsid w:val="00E153AD"/>
    <w:rPr>
      <w:b/>
      <w:bCs/>
      <w:i/>
      <w:iCs/>
    </w:rPr>
  </w:style>
  <w:style w:type="paragraph" w:customStyle="1" w:styleId="StyleBoxHeadingLeft0Firstline0">
    <w:name w:val="Style Box Heading + Left:  0&quot; First line:  0&quot;"/>
    <w:basedOn w:val="BoxHeading"/>
    <w:autoRedefine/>
    <w:rsid w:val="00E153AD"/>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E153AD"/>
    <w:pPr>
      <w:ind w:left="851" w:hanging="851"/>
      <w:jc w:val="center"/>
    </w:pPr>
    <w:rPr>
      <w:rFonts w:ascii="Arial" w:hAnsi="Arial"/>
      <w:b/>
      <w:i/>
      <w:color w:val="000000"/>
      <w:sz w:val="24"/>
      <w:lang w:val="en-GB" w:eastAsia="en-AU"/>
    </w:rPr>
  </w:style>
  <w:style w:type="paragraph" w:customStyle="1" w:styleId="Table5X">
    <w:name w:val="Table 5.X"/>
    <w:basedOn w:val="Normal"/>
    <w:next w:val="Normal"/>
    <w:rsid w:val="0033154E"/>
    <w:pPr>
      <w:widowControl w:val="0"/>
      <w:numPr>
        <w:numId w:val="6"/>
      </w:numPr>
      <w:tabs>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rsid w:val="00E153AD"/>
    <w:pPr>
      <w:spacing w:before="60" w:after="60"/>
      <w:ind w:left="284"/>
    </w:pPr>
    <w:rPr>
      <w:rFonts w:ascii="Arial" w:hAnsi="Arial"/>
      <w:i/>
      <w:sz w:val="14"/>
    </w:rPr>
  </w:style>
  <w:style w:type="table" w:styleId="TableGrid">
    <w:name w:val="Table Grid"/>
    <w:basedOn w:val="TableNormal"/>
    <w:rsid w:val="00E153AD"/>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E153AD"/>
    <w:pPr>
      <w:keepNext/>
      <w:keepLines/>
      <w:numPr>
        <w:numId w:val="5"/>
      </w:numPr>
      <w:spacing w:before="120" w:after="120"/>
    </w:pPr>
    <w:rPr>
      <w:rFonts w:ascii="Arial" w:hAnsi="Arial"/>
      <w:b/>
      <w:sz w:val="24"/>
    </w:rPr>
  </w:style>
  <w:style w:type="paragraph" w:customStyle="1" w:styleId="TableHeadingCont">
    <w:name w:val="Table Heading Cont'"/>
    <w:basedOn w:val="TableHeading"/>
    <w:rsid w:val="00E153AD"/>
    <w:pPr>
      <w:tabs>
        <w:tab w:val="clear" w:pos="1440"/>
        <w:tab w:val="left" w:pos="1418"/>
      </w:tabs>
    </w:pPr>
  </w:style>
  <w:style w:type="character" w:customStyle="1" w:styleId="UnresolvedMention1">
    <w:name w:val="Unresolved Mention1"/>
    <w:uiPriority w:val="99"/>
    <w:semiHidden/>
    <w:unhideWhenUsed/>
    <w:rsid w:val="00E153AD"/>
    <w:rPr>
      <w:color w:val="808080"/>
      <w:shd w:val="clear" w:color="auto" w:fill="E6E6E6"/>
    </w:rPr>
  </w:style>
  <w:style w:type="paragraph" w:styleId="Revision">
    <w:name w:val="Revision"/>
    <w:hidden/>
    <w:uiPriority w:val="99"/>
    <w:semiHidden/>
    <w:rsid w:val="001519BF"/>
    <w:rPr>
      <w:lang w:val="en-US" w:eastAsia="en-US"/>
    </w:rPr>
  </w:style>
  <w:style w:type="character" w:customStyle="1" w:styleId="Heading2Char">
    <w:name w:val="Heading 2 Char"/>
    <w:link w:val="Heading2"/>
    <w:rsid w:val="00DB01C9"/>
    <w:rPr>
      <w:rFonts w:ascii="Arial Bold" w:hAnsi="Arial Bold"/>
      <w:b/>
      <w:color w:val="00ABE6"/>
      <w:kern w:val="28"/>
      <w:sz w:val="28"/>
      <w:szCs w:val="36"/>
      <w:lang w:eastAsia="en-US"/>
    </w:rPr>
  </w:style>
  <w:style w:type="character" w:customStyle="1" w:styleId="Heading1Char">
    <w:name w:val="Heading 1 Char"/>
    <w:link w:val="Heading1"/>
    <w:rsid w:val="00E153AD"/>
    <w:rPr>
      <w:rFonts w:ascii="Arial" w:hAnsi="Arial"/>
      <w:caps/>
      <w:color w:val="1D3278"/>
      <w:kern w:val="28"/>
      <w:sz w:val="40"/>
      <w:szCs w:val="36"/>
      <w:lang w:eastAsia="en-US"/>
    </w:rPr>
  </w:style>
  <w:style w:type="character" w:customStyle="1" w:styleId="UnresolvedMention2">
    <w:name w:val="Unresolved Mention2"/>
    <w:uiPriority w:val="99"/>
    <w:semiHidden/>
    <w:unhideWhenUsed/>
    <w:rsid w:val="00F002FC"/>
    <w:rPr>
      <w:color w:val="808080"/>
      <w:shd w:val="clear" w:color="auto" w:fill="E6E6E6"/>
    </w:rPr>
  </w:style>
  <w:style w:type="character" w:customStyle="1" w:styleId="StyleArial9ptBoldCustomColorRGB37169225">
    <w:name w:val="Style Arial 9 pt Bold Custom Color(RGB(37169225))"/>
    <w:basedOn w:val="DefaultParagraphFont"/>
    <w:rsid w:val="002930B3"/>
    <w:rPr>
      <w:rFonts w:ascii="Arial" w:hAnsi="Arial"/>
      <w:b/>
      <w:bCs/>
      <w:color w:val="00ABE6"/>
      <w:sz w:val="18"/>
    </w:rPr>
  </w:style>
  <w:style w:type="paragraph" w:customStyle="1" w:styleId="StyleArial9ptBoldCustomColorRGB37169225Right">
    <w:name w:val="Style Arial 9 pt Bold Custom Color(RGB(37169225)) Right"/>
    <w:basedOn w:val="Normal"/>
    <w:rsid w:val="002930B3"/>
    <w:pPr>
      <w:jc w:val="right"/>
    </w:pPr>
    <w:rPr>
      <w:rFonts w:ascii="Arial" w:hAnsi="Arial"/>
      <w:b/>
      <w:bCs/>
      <w:color w:val="00ABE6"/>
      <w:sz w:val="18"/>
    </w:rPr>
  </w:style>
  <w:style w:type="paragraph" w:customStyle="1" w:styleId="Table6x">
    <w:name w:val="Table 6.x"/>
    <w:basedOn w:val="Normal"/>
    <w:qFormat/>
    <w:rsid w:val="00B67360"/>
    <w:pPr>
      <w:widowControl w:val="0"/>
      <w:tabs>
        <w:tab w:val="left" w:pos="1134"/>
      </w:tabs>
      <w:spacing w:before="360" w:after="120"/>
      <w:ind w:left="1134" w:hanging="1134"/>
    </w:pPr>
    <w:rPr>
      <w:rFonts w:ascii="Arial" w:hAnsi="Arial"/>
      <w:bCs/>
      <w:i/>
      <w:color w:val="4F4F4F"/>
      <w:kern w:val="28"/>
      <w:sz w:val="22"/>
      <w:szCs w:val="22"/>
      <w:lang w:val="en-US"/>
    </w:rPr>
  </w:style>
  <w:style w:type="paragraph" w:styleId="TOCHeading">
    <w:name w:val="TOC Heading"/>
    <w:basedOn w:val="Heading1"/>
    <w:next w:val="Normal"/>
    <w:uiPriority w:val="39"/>
    <w:unhideWhenUsed/>
    <w:qFormat/>
    <w:rsid w:val="005B46EB"/>
    <w:pPr>
      <w:keepLines/>
      <w:tabs>
        <w:tab w:val="clear" w:pos="284"/>
      </w:tabs>
      <w:spacing w:before="240" w:after="0" w:line="259" w:lineRule="auto"/>
      <w:outlineLvl w:val="9"/>
    </w:pPr>
    <w:rPr>
      <w:rFonts w:asciiTheme="majorHAnsi" w:eastAsiaTheme="majorEastAsia" w:hAnsiTheme="majorHAnsi" w:cstheme="majorBidi"/>
      <w:caps w:val="0"/>
      <w:color w:val="365F91" w:themeColor="accent1" w:themeShade="BF"/>
      <w:kern w:val="0"/>
      <w:sz w:val="32"/>
      <w:szCs w:val="32"/>
      <w:lang w:val="en-US"/>
    </w:rPr>
  </w:style>
  <w:style w:type="paragraph" w:styleId="TOC1">
    <w:name w:val="toc 1"/>
    <w:basedOn w:val="Normal"/>
    <w:next w:val="Normal"/>
    <w:autoRedefine/>
    <w:uiPriority w:val="39"/>
    <w:unhideWhenUsed/>
    <w:rsid w:val="005B46EB"/>
    <w:pPr>
      <w:spacing w:after="100"/>
    </w:pPr>
  </w:style>
  <w:style w:type="paragraph" w:styleId="TOC2">
    <w:name w:val="toc 2"/>
    <w:basedOn w:val="Normal"/>
    <w:next w:val="Normal"/>
    <w:autoRedefine/>
    <w:uiPriority w:val="39"/>
    <w:unhideWhenUsed/>
    <w:rsid w:val="005B46EB"/>
    <w:pPr>
      <w:spacing w:after="100"/>
      <w:ind w:left="200"/>
    </w:pPr>
  </w:style>
  <w:style w:type="paragraph" w:styleId="TOC3">
    <w:name w:val="toc 3"/>
    <w:basedOn w:val="Normal"/>
    <w:next w:val="Normal"/>
    <w:autoRedefine/>
    <w:uiPriority w:val="39"/>
    <w:unhideWhenUsed/>
    <w:rsid w:val="005B46EB"/>
    <w:pPr>
      <w:spacing w:after="100"/>
      <w:ind w:left="400"/>
    </w:pPr>
  </w:style>
  <w:style w:type="paragraph" w:customStyle="1" w:styleId="StyleChart11XLeft0cmFirstline0cm">
    <w:name w:val="Style Chart 11.X + Left:  0 cm First line:  0 cm"/>
    <w:basedOn w:val="Chart11X"/>
    <w:rsid w:val="00B67360"/>
    <w:pPr>
      <w:tabs>
        <w:tab w:val="left" w:pos="1134"/>
      </w:tabs>
      <w:ind w:left="1134" w:hanging="1134"/>
    </w:pPr>
    <w:rPr>
      <w:bCs w:val="0"/>
      <w:iCs/>
      <w:szCs w:val="20"/>
    </w:rPr>
  </w:style>
  <w:style w:type="paragraph" w:customStyle="1" w:styleId="StyleTable6x11pt">
    <w:name w:val="Style Table 6.x + 11 pt"/>
    <w:basedOn w:val="Table6x"/>
    <w:rsid w:val="00B67360"/>
    <w:rPr>
      <w:bCs w:val="0"/>
      <w:iCs/>
    </w:rPr>
  </w:style>
  <w:style w:type="paragraph" w:customStyle="1" w:styleId="21Heading2">
    <w:name w:val="2.1 Heading 2"/>
    <w:basedOn w:val="Normal"/>
    <w:qFormat/>
    <w:rsid w:val="006B7F46"/>
    <w:pPr>
      <w:numPr>
        <w:numId w:val="9"/>
      </w:numPr>
      <w:pBdr>
        <w:bottom w:val="single" w:sz="4" w:space="4" w:color="00ABE6"/>
      </w:pBdr>
      <w:spacing w:before="240" w:after="100"/>
    </w:pPr>
    <w:rPr>
      <w:rFonts w:ascii="Arial" w:hAnsi="Arial"/>
      <w:b/>
      <w:color w:val="00ABE6"/>
      <w:sz w:val="28"/>
    </w:rPr>
  </w:style>
  <w:style w:type="paragraph" w:customStyle="1" w:styleId="Chart81">
    <w:name w:val="Chart 8.1"/>
    <w:basedOn w:val="Normal"/>
    <w:qFormat/>
    <w:rsid w:val="00DB01C9"/>
    <w:pPr>
      <w:numPr>
        <w:numId w:val="11"/>
      </w:numPr>
      <w:spacing w:before="240" w:after="120"/>
    </w:pPr>
    <w:rPr>
      <w:rFonts w:ascii="Arial" w:hAnsi="Arial"/>
      <w:i/>
      <w:color w:val="4F4F4F"/>
      <w:sz w:val="22"/>
    </w:rPr>
  </w:style>
  <w:style w:type="character" w:styleId="UnresolvedMention">
    <w:name w:val="Unresolved Mention"/>
    <w:basedOn w:val="DefaultParagraphFont"/>
    <w:uiPriority w:val="99"/>
    <w:unhideWhenUsed/>
    <w:rsid w:val="00475D23"/>
    <w:rPr>
      <w:color w:val="605E5C"/>
      <w:shd w:val="clear" w:color="auto" w:fill="E1DFDD"/>
    </w:rPr>
  </w:style>
  <w:style w:type="character" w:styleId="Mention">
    <w:name w:val="Mention"/>
    <w:basedOn w:val="DefaultParagraphFont"/>
    <w:uiPriority w:val="99"/>
    <w:unhideWhenUsed/>
    <w:rsid w:val="00475D23"/>
    <w:rPr>
      <w:color w:val="2B579A"/>
      <w:shd w:val="clear" w:color="auto" w:fill="E1DFDD"/>
    </w:rPr>
  </w:style>
  <w:style w:type="paragraph" w:customStyle="1" w:styleId="msonormal0">
    <w:name w:val="msonormal"/>
    <w:basedOn w:val="Normal"/>
    <w:rsid w:val="006212FC"/>
    <w:pPr>
      <w:spacing w:before="100" w:beforeAutospacing="1" w:after="100" w:afterAutospacing="1"/>
    </w:pPr>
    <w:rPr>
      <w:sz w:val="24"/>
      <w:szCs w:val="24"/>
      <w:lang w:eastAsia="en-AU"/>
    </w:rPr>
  </w:style>
  <w:style w:type="character" w:customStyle="1" w:styleId="normaltextrun">
    <w:name w:val="normaltextrun"/>
    <w:basedOn w:val="DefaultParagraphFont"/>
    <w:rsid w:val="00D47A9E"/>
  </w:style>
  <w:style w:type="character" w:customStyle="1" w:styleId="eop">
    <w:name w:val="eop"/>
    <w:basedOn w:val="DefaultParagraphFont"/>
    <w:rsid w:val="00D47A9E"/>
  </w:style>
  <w:style w:type="numbering" w:customStyle="1" w:styleId="NoList1">
    <w:name w:val="No List1"/>
    <w:next w:val="NoList"/>
    <w:uiPriority w:val="99"/>
    <w:semiHidden/>
    <w:unhideWhenUsed/>
    <w:rsid w:val="00184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7273">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271062032">
      <w:bodyDiv w:val="1"/>
      <w:marLeft w:val="0"/>
      <w:marRight w:val="0"/>
      <w:marTop w:val="0"/>
      <w:marBottom w:val="0"/>
      <w:divBdr>
        <w:top w:val="none" w:sz="0" w:space="0" w:color="auto"/>
        <w:left w:val="none" w:sz="0" w:space="0" w:color="auto"/>
        <w:bottom w:val="none" w:sz="0" w:space="0" w:color="auto"/>
        <w:right w:val="none" w:sz="0" w:space="0" w:color="auto"/>
      </w:divBdr>
    </w:div>
    <w:div w:id="312687050">
      <w:bodyDiv w:val="1"/>
      <w:marLeft w:val="0"/>
      <w:marRight w:val="0"/>
      <w:marTop w:val="0"/>
      <w:marBottom w:val="0"/>
      <w:divBdr>
        <w:top w:val="none" w:sz="0" w:space="0" w:color="auto"/>
        <w:left w:val="none" w:sz="0" w:space="0" w:color="auto"/>
        <w:bottom w:val="none" w:sz="0" w:space="0" w:color="auto"/>
        <w:right w:val="none" w:sz="0" w:space="0" w:color="auto"/>
      </w:divBdr>
    </w:div>
    <w:div w:id="325672543">
      <w:bodyDiv w:val="1"/>
      <w:marLeft w:val="0"/>
      <w:marRight w:val="0"/>
      <w:marTop w:val="0"/>
      <w:marBottom w:val="0"/>
      <w:divBdr>
        <w:top w:val="none" w:sz="0" w:space="0" w:color="auto"/>
        <w:left w:val="none" w:sz="0" w:space="0" w:color="auto"/>
        <w:bottom w:val="none" w:sz="0" w:space="0" w:color="auto"/>
        <w:right w:val="none" w:sz="0" w:space="0" w:color="auto"/>
      </w:divBdr>
    </w:div>
    <w:div w:id="328023371">
      <w:bodyDiv w:val="1"/>
      <w:marLeft w:val="0"/>
      <w:marRight w:val="0"/>
      <w:marTop w:val="0"/>
      <w:marBottom w:val="0"/>
      <w:divBdr>
        <w:top w:val="none" w:sz="0" w:space="0" w:color="auto"/>
        <w:left w:val="none" w:sz="0" w:space="0" w:color="auto"/>
        <w:bottom w:val="none" w:sz="0" w:space="0" w:color="auto"/>
        <w:right w:val="none" w:sz="0" w:space="0" w:color="auto"/>
      </w:divBdr>
    </w:div>
    <w:div w:id="374083539">
      <w:bodyDiv w:val="1"/>
      <w:marLeft w:val="0"/>
      <w:marRight w:val="0"/>
      <w:marTop w:val="0"/>
      <w:marBottom w:val="0"/>
      <w:divBdr>
        <w:top w:val="none" w:sz="0" w:space="0" w:color="auto"/>
        <w:left w:val="none" w:sz="0" w:space="0" w:color="auto"/>
        <w:bottom w:val="none" w:sz="0" w:space="0" w:color="auto"/>
        <w:right w:val="none" w:sz="0" w:space="0" w:color="auto"/>
      </w:divBdr>
    </w:div>
    <w:div w:id="436485085">
      <w:bodyDiv w:val="1"/>
      <w:marLeft w:val="0"/>
      <w:marRight w:val="0"/>
      <w:marTop w:val="0"/>
      <w:marBottom w:val="0"/>
      <w:divBdr>
        <w:top w:val="none" w:sz="0" w:space="0" w:color="auto"/>
        <w:left w:val="none" w:sz="0" w:space="0" w:color="auto"/>
        <w:bottom w:val="none" w:sz="0" w:space="0" w:color="auto"/>
        <w:right w:val="none" w:sz="0" w:space="0" w:color="auto"/>
      </w:divBdr>
    </w:div>
    <w:div w:id="508448576">
      <w:bodyDiv w:val="1"/>
      <w:marLeft w:val="0"/>
      <w:marRight w:val="0"/>
      <w:marTop w:val="0"/>
      <w:marBottom w:val="0"/>
      <w:divBdr>
        <w:top w:val="none" w:sz="0" w:space="0" w:color="auto"/>
        <w:left w:val="none" w:sz="0" w:space="0" w:color="auto"/>
        <w:bottom w:val="none" w:sz="0" w:space="0" w:color="auto"/>
        <w:right w:val="none" w:sz="0" w:space="0" w:color="auto"/>
      </w:divBdr>
    </w:div>
    <w:div w:id="539363002">
      <w:bodyDiv w:val="1"/>
      <w:marLeft w:val="0"/>
      <w:marRight w:val="0"/>
      <w:marTop w:val="0"/>
      <w:marBottom w:val="0"/>
      <w:divBdr>
        <w:top w:val="none" w:sz="0" w:space="0" w:color="auto"/>
        <w:left w:val="none" w:sz="0" w:space="0" w:color="auto"/>
        <w:bottom w:val="none" w:sz="0" w:space="0" w:color="auto"/>
        <w:right w:val="none" w:sz="0" w:space="0" w:color="auto"/>
      </w:divBdr>
    </w:div>
    <w:div w:id="549925856">
      <w:bodyDiv w:val="1"/>
      <w:marLeft w:val="0"/>
      <w:marRight w:val="0"/>
      <w:marTop w:val="0"/>
      <w:marBottom w:val="0"/>
      <w:divBdr>
        <w:top w:val="none" w:sz="0" w:space="0" w:color="auto"/>
        <w:left w:val="none" w:sz="0" w:space="0" w:color="auto"/>
        <w:bottom w:val="none" w:sz="0" w:space="0" w:color="auto"/>
        <w:right w:val="none" w:sz="0" w:space="0" w:color="auto"/>
      </w:divBdr>
    </w:div>
    <w:div w:id="601958953">
      <w:bodyDiv w:val="1"/>
      <w:marLeft w:val="0"/>
      <w:marRight w:val="0"/>
      <w:marTop w:val="0"/>
      <w:marBottom w:val="0"/>
      <w:divBdr>
        <w:top w:val="none" w:sz="0" w:space="0" w:color="auto"/>
        <w:left w:val="none" w:sz="0" w:space="0" w:color="auto"/>
        <w:bottom w:val="none" w:sz="0" w:space="0" w:color="auto"/>
        <w:right w:val="none" w:sz="0" w:space="0" w:color="auto"/>
      </w:divBdr>
    </w:div>
    <w:div w:id="633096698">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54532011">
      <w:bodyDiv w:val="1"/>
      <w:marLeft w:val="0"/>
      <w:marRight w:val="0"/>
      <w:marTop w:val="0"/>
      <w:marBottom w:val="0"/>
      <w:divBdr>
        <w:top w:val="none" w:sz="0" w:space="0" w:color="auto"/>
        <w:left w:val="none" w:sz="0" w:space="0" w:color="auto"/>
        <w:bottom w:val="none" w:sz="0" w:space="0" w:color="auto"/>
        <w:right w:val="none" w:sz="0" w:space="0" w:color="auto"/>
      </w:divBdr>
    </w:div>
    <w:div w:id="674768102">
      <w:bodyDiv w:val="1"/>
      <w:marLeft w:val="0"/>
      <w:marRight w:val="0"/>
      <w:marTop w:val="0"/>
      <w:marBottom w:val="0"/>
      <w:divBdr>
        <w:top w:val="none" w:sz="0" w:space="0" w:color="auto"/>
        <w:left w:val="none" w:sz="0" w:space="0" w:color="auto"/>
        <w:bottom w:val="none" w:sz="0" w:space="0" w:color="auto"/>
        <w:right w:val="none" w:sz="0" w:space="0" w:color="auto"/>
      </w:divBdr>
    </w:div>
    <w:div w:id="732124078">
      <w:bodyDiv w:val="1"/>
      <w:marLeft w:val="0"/>
      <w:marRight w:val="0"/>
      <w:marTop w:val="0"/>
      <w:marBottom w:val="0"/>
      <w:divBdr>
        <w:top w:val="none" w:sz="0" w:space="0" w:color="auto"/>
        <w:left w:val="none" w:sz="0" w:space="0" w:color="auto"/>
        <w:bottom w:val="none" w:sz="0" w:space="0" w:color="auto"/>
        <w:right w:val="none" w:sz="0" w:space="0" w:color="auto"/>
      </w:divBdr>
    </w:div>
    <w:div w:id="733429122">
      <w:bodyDiv w:val="1"/>
      <w:marLeft w:val="0"/>
      <w:marRight w:val="0"/>
      <w:marTop w:val="0"/>
      <w:marBottom w:val="0"/>
      <w:divBdr>
        <w:top w:val="none" w:sz="0" w:space="0" w:color="auto"/>
        <w:left w:val="none" w:sz="0" w:space="0" w:color="auto"/>
        <w:bottom w:val="none" w:sz="0" w:space="0" w:color="auto"/>
        <w:right w:val="none" w:sz="0" w:space="0" w:color="auto"/>
      </w:divBdr>
    </w:div>
    <w:div w:id="748579277">
      <w:bodyDiv w:val="1"/>
      <w:marLeft w:val="0"/>
      <w:marRight w:val="0"/>
      <w:marTop w:val="0"/>
      <w:marBottom w:val="0"/>
      <w:divBdr>
        <w:top w:val="none" w:sz="0" w:space="0" w:color="auto"/>
        <w:left w:val="none" w:sz="0" w:space="0" w:color="auto"/>
        <w:bottom w:val="none" w:sz="0" w:space="0" w:color="auto"/>
        <w:right w:val="none" w:sz="0" w:space="0" w:color="auto"/>
      </w:divBdr>
    </w:div>
    <w:div w:id="750928586">
      <w:bodyDiv w:val="1"/>
      <w:marLeft w:val="0"/>
      <w:marRight w:val="0"/>
      <w:marTop w:val="0"/>
      <w:marBottom w:val="0"/>
      <w:divBdr>
        <w:top w:val="none" w:sz="0" w:space="0" w:color="auto"/>
        <w:left w:val="none" w:sz="0" w:space="0" w:color="auto"/>
        <w:bottom w:val="none" w:sz="0" w:space="0" w:color="auto"/>
        <w:right w:val="none" w:sz="0" w:space="0" w:color="auto"/>
      </w:divBdr>
    </w:div>
    <w:div w:id="849638860">
      <w:bodyDiv w:val="1"/>
      <w:marLeft w:val="0"/>
      <w:marRight w:val="0"/>
      <w:marTop w:val="0"/>
      <w:marBottom w:val="0"/>
      <w:divBdr>
        <w:top w:val="none" w:sz="0" w:space="0" w:color="auto"/>
        <w:left w:val="none" w:sz="0" w:space="0" w:color="auto"/>
        <w:bottom w:val="none" w:sz="0" w:space="0" w:color="auto"/>
        <w:right w:val="none" w:sz="0" w:space="0" w:color="auto"/>
      </w:divBdr>
    </w:div>
    <w:div w:id="849874686">
      <w:bodyDiv w:val="1"/>
      <w:marLeft w:val="0"/>
      <w:marRight w:val="0"/>
      <w:marTop w:val="0"/>
      <w:marBottom w:val="0"/>
      <w:divBdr>
        <w:top w:val="none" w:sz="0" w:space="0" w:color="auto"/>
        <w:left w:val="none" w:sz="0" w:space="0" w:color="auto"/>
        <w:bottom w:val="none" w:sz="0" w:space="0" w:color="auto"/>
        <w:right w:val="none" w:sz="0" w:space="0" w:color="auto"/>
      </w:divBdr>
    </w:div>
    <w:div w:id="851263910">
      <w:bodyDiv w:val="1"/>
      <w:marLeft w:val="0"/>
      <w:marRight w:val="0"/>
      <w:marTop w:val="0"/>
      <w:marBottom w:val="0"/>
      <w:divBdr>
        <w:top w:val="none" w:sz="0" w:space="0" w:color="auto"/>
        <w:left w:val="none" w:sz="0" w:space="0" w:color="auto"/>
        <w:bottom w:val="none" w:sz="0" w:space="0" w:color="auto"/>
        <w:right w:val="none" w:sz="0" w:space="0" w:color="auto"/>
      </w:divBdr>
    </w:div>
    <w:div w:id="855387373">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1030688131">
      <w:bodyDiv w:val="1"/>
      <w:marLeft w:val="0"/>
      <w:marRight w:val="0"/>
      <w:marTop w:val="0"/>
      <w:marBottom w:val="0"/>
      <w:divBdr>
        <w:top w:val="none" w:sz="0" w:space="0" w:color="auto"/>
        <w:left w:val="none" w:sz="0" w:space="0" w:color="auto"/>
        <w:bottom w:val="none" w:sz="0" w:space="0" w:color="auto"/>
        <w:right w:val="none" w:sz="0" w:space="0" w:color="auto"/>
      </w:divBdr>
    </w:div>
    <w:div w:id="1077242108">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08885951">
      <w:bodyDiv w:val="1"/>
      <w:marLeft w:val="0"/>
      <w:marRight w:val="0"/>
      <w:marTop w:val="0"/>
      <w:marBottom w:val="0"/>
      <w:divBdr>
        <w:top w:val="none" w:sz="0" w:space="0" w:color="auto"/>
        <w:left w:val="none" w:sz="0" w:space="0" w:color="auto"/>
        <w:bottom w:val="none" w:sz="0" w:space="0" w:color="auto"/>
        <w:right w:val="none" w:sz="0" w:space="0" w:color="auto"/>
      </w:divBdr>
    </w:div>
    <w:div w:id="1192959729">
      <w:bodyDiv w:val="1"/>
      <w:marLeft w:val="0"/>
      <w:marRight w:val="0"/>
      <w:marTop w:val="0"/>
      <w:marBottom w:val="0"/>
      <w:divBdr>
        <w:top w:val="none" w:sz="0" w:space="0" w:color="auto"/>
        <w:left w:val="none" w:sz="0" w:space="0" w:color="auto"/>
        <w:bottom w:val="none" w:sz="0" w:space="0" w:color="auto"/>
        <w:right w:val="none" w:sz="0" w:space="0" w:color="auto"/>
      </w:divBdr>
    </w:div>
    <w:div w:id="1256283372">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31985645">
      <w:bodyDiv w:val="1"/>
      <w:marLeft w:val="0"/>
      <w:marRight w:val="0"/>
      <w:marTop w:val="0"/>
      <w:marBottom w:val="0"/>
      <w:divBdr>
        <w:top w:val="none" w:sz="0" w:space="0" w:color="auto"/>
        <w:left w:val="none" w:sz="0" w:space="0" w:color="auto"/>
        <w:bottom w:val="none" w:sz="0" w:space="0" w:color="auto"/>
        <w:right w:val="none" w:sz="0" w:space="0" w:color="auto"/>
      </w:divBdr>
    </w:div>
    <w:div w:id="1337658655">
      <w:bodyDiv w:val="1"/>
      <w:marLeft w:val="0"/>
      <w:marRight w:val="0"/>
      <w:marTop w:val="0"/>
      <w:marBottom w:val="0"/>
      <w:divBdr>
        <w:top w:val="none" w:sz="0" w:space="0" w:color="auto"/>
        <w:left w:val="none" w:sz="0" w:space="0" w:color="auto"/>
        <w:bottom w:val="none" w:sz="0" w:space="0" w:color="auto"/>
        <w:right w:val="none" w:sz="0" w:space="0" w:color="auto"/>
      </w:divBdr>
    </w:div>
    <w:div w:id="1417245334">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40430468">
      <w:bodyDiv w:val="1"/>
      <w:marLeft w:val="0"/>
      <w:marRight w:val="0"/>
      <w:marTop w:val="0"/>
      <w:marBottom w:val="0"/>
      <w:divBdr>
        <w:top w:val="none" w:sz="0" w:space="0" w:color="auto"/>
        <w:left w:val="none" w:sz="0" w:space="0" w:color="auto"/>
        <w:bottom w:val="none" w:sz="0" w:space="0" w:color="auto"/>
        <w:right w:val="none" w:sz="0" w:space="0" w:color="auto"/>
      </w:divBdr>
    </w:div>
    <w:div w:id="1545603685">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64372273">
      <w:bodyDiv w:val="1"/>
      <w:marLeft w:val="0"/>
      <w:marRight w:val="0"/>
      <w:marTop w:val="0"/>
      <w:marBottom w:val="0"/>
      <w:divBdr>
        <w:top w:val="none" w:sz="0" w:space="0" w:color="auto"/>
        <w:left w:val="none" w:sz="0" w:space="0" w:color="auto"/>
        <w:bottom w:val="none" w:sz="0" w:space="0" w:color="auto"/>
        <w:right w:val="none" w:sz="0" w:space="0" w:color="auto"/>
      </w:divBdr>
    </w:div>
    <w:div w:id="1639528082">
      <w:bodyDiv w:val="1"/>
      <w:marLeft w:val="0"/>
      <w:marRight w:val="0"/>
      <w:marTop w:val="0"/>
      <w:marBottom w:val="0"/>
      <w:divBdr>
        <w:top w:val="none" w:sz="0" w:space="0" w:color="auto"/>
        <w:left w:val="none" w:sz="0" w:space="0" w:color="auto"/>
        <w:bottom w:val="none" w:sz="0" w:space="0" w:color="auto"/>
        <w:right w:val="none" w:sz="0" w:space="0" w:color="auto"/>
      </w:divBdr>
    </w:div>
    <w:div w:id="1689678165">
      <w:bodyDiv w:val="1"/>
      <w:marLeft w:val="0"/>
      <w:marRight w:val="0"/>
      <w:marTop w:val="0"/>
      <w:marBottom w:val="0"/>
      <w:divBdr>
        <w:top w:val="none" w:sz="0" w:space="0" w:color="auto"/>
        <w:left w:val="none" w:sz="0" w:space="0" w:color="auto"/>
        <w:bottom w:val="none" w:sz="0" w:space="0" w:color="auto"/>
        <w:right w:val="none" w:sz="0" w:space="0" w:color="auto"/>
      </w:divBdr>
    </w:div>
    <w:div w:id="1701667858">
      <w:bodyDiv w:val="1"/>
      <w:marLeft w:val="0"/>
      <w:marRight w:val="0"/>
      <w:marTop w:val="0"/>
      <w:marBottom w:val="0"/>
      <w:divBdr>
        <w:top w:val="none" w:sz="0" w:space="0" w:color="auto"/>
        <w:left w:val="none" w:sz="0" w:space="0" w:color="auto"/>
        <w:bottom w:val="none" w:sz="0" w:space="0" w:color="auto"/>
        <w:right w:val="none" w:sz="0" w:space="0" w:color="auto"/>
      </w:divBdr>
    </w:div>
    <w:div w:id="1756897843">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796025846">
      <w:bodyDiv w:val="1"/>
      <w:marLeft w:val="0"/>
      <w:marRight w:val="0"/>
      <w:marTop w:val="0"/>
      <w:marBottom w:val="0"/>
      <w:divBdr>
        <w:top w:val="none" w:sz="0" w:space="0" w:color="auto"/>
        <w:left w:val="none" w:sz="0" w:space="0" w:color="auto"/>
        <w:bottom w:val="none" w:sz="0" w:space="0" w:color="auto"/>
        <w:right w:val="none" w:sz="0" w:space="0" w:color="auto"/>
      </w:divBdr>
    </w:div>
    <w:div w:id="1833252193">
      <w:bodyDiv w:val="1"/>
      <w:marLeft w:val="0"/>
      <w:marRight w:val="0"/>
      <w:marTop w:val="0"/>
      <w:marBottom w:val="0"/>
      <w:divBdr>
        <w:top w:val="none" w:sz="0" w:space="0" w:color="auto"/>
        <w:left w:val="none" w:sz="0" w:space="0" w:color="auto"/>
        <w:bottom w:val="none" w:sz="0" w:space="0" w:color="auto"/>
        <w:right w:val="none" w:sz="0" w:space="0" w:color="auto"/>
      </w:divBdr>
    </w:div>
    <w:div w:id="1849323660">
      <w:bodyDiv w:val="1"/>
      <w:marLeft w:val="0"/>
      <w:marRight w:val="0"/>
      <w:marTop w:val="0"/>
      <w:marBottom w:val="0"/>
      <w:divBdr>
        <w:top w:val="none" w:sz="0" w:space="0" w:color="auto"/>
        <w:left w:val="none" w:sz="0" w:space="0" w:color="auto"/>
        <w:bottom w:val="none" w:sz="0" w:space="0" w:color="auto"/>
        <w:right w:val="none" w:sz="0" w:space="0" w:color="auto"/>
      </w:divBdr>
    </w:div>
    <w:div w:id="1901407147">
      <w:bodyDiv w:val="1"/>
      <w:marLeft w:val="0"/>
      <w:marRight w:val="0"/>
      <w:marTop w:val="0"/>
      <w:marBottom w:val="0"/>
      <w:divBdr>
        <w:top w:val="none" w:sz="0" w:space="0" w:color="auto"/>
        <w:left w:val="none" w:sz="0" w:space="0" w:color="auto"/>
        <w:bottom w:val="none" w:sz="0" w:space="0" w:color="auto"/>
        <w:right w:val="none" w:sz="0" w:space="0" w:color="auto"/>
      </w:divBdr>
    </w:div>
    <w:div w:id="1906182655">
      <w:bodyDiv w:val="1"/>
      <w:marLeft w:val="0"/>
      <w:marRight w:val="0"/>
      <w:marTop w:val="0"/>
      <w:marBottom w:val="0"/>
      <w:divBdr>
        <w:top w:val="none" w:sz="0" w:space="0" w:color="auto"/>
        <w:left w:val="none" w:sz="0" w:space="0" w:color="auto"/>
        <w:bottom w:val="none" w:sz="0" w:space="0" w:color="auto"/>
        <w:right w:val="none" w:sz="0" w:space="0" w:color="auto"/>
      </w:divBdr>
    </w:div>
    <w:div w:id="1909262575">
      <w:bodyDiv w:val="1"/>
      <w:marLeft w:val="0"/>
      <w:marRight w:val="0"/>
      <w:marTop w:val="0"/>
      <w:marBottom w:val="0"/>
      <w:divBdr>
        <w:top w:val="none" w:sz="0" w:space="0" w:color="auto"/>
        <w:left w:val="none" w:sz="0" w:space="0" w:color="auto"/>
        <w:bottom w:val="none" w:sz="0" w:space="0" w:color="auto"/>
        <w:right w:val="none" w:sz="0" w:space="0" w:color="auto"/>
      </w:divBdr>
    </w:div>
    <w:div w:id="1959408332">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2014991142">
      <w:bodyDiv w:val="1"/>
      <w:marLeft w:val="0"/>
      <w:marRight w:val="0"/>
      <w:marTop w:val="0"/>
      <w:marBottom w:val="0"/>
      <w:divBdr>
        <w:top w:val="none" w:sz="0" w:space="0" w:color="auto"/>
        <w:left w:val="none" w:sz="0" w:space="0" w:color="auto"/>
        <w:bottom w:val="none" w:sz="0" w:space="0" w:color="auto"/>
        <w:right w:val="none" w:sz="0" w:space="0" w:color="auto"/>
      </w:divBdr>
    </w:div>
    <w:div w:id="2027555377">
      <w:bodyDiv w:val="1"/>
      <w:marLeft w:val="0"/>
      <w:marRight w:val="0"/>
      <w:marTop w:val="0"/>
      <w:marBottom w:val="0"/>
      <w:divBdr>
        <w:top w:val="none" w:sz="0" w:space="0" w:color="auto"/>
        <w:left w:val="none" w:sz="0" w:space="0" w:color="auto"/>
        <w:bottom w:val="none" w:sz="0" w:space="0" w:color="auto"/>
        <w:right w:val="none" w:sz="0" w:space="0" w:color="auto"/>
      </w:divBdr>
    </w:div>
    <w:div w:id="2032030195">
      <w:bodyDiv w:val="1"/>
      <w:marLeft w:val="0"/>
      <w:marRight w:val="0"/>
      <w:marTop w:val="0"/>
      <w:marBottom w:val="0"/>
      <w:divBdr>
        <w:top w:val="none" w:sz="0" w:space="0" w:color="auto"/>
        <w:left w:val="none" w:sz="0" w:space="0" w:color="auto"/>
        <w:bottom w:val="none" w:sz="0" w:space="0" w:color="auto"/>
        <w:right w:val="none" w:sz="0" w:space="0" w:color="auto"/>
      </w:divBdr>
    </w:div>
    <w:div w:id="2093312528">
      <w:bodyDiv w:val="1"/>
      <w:marLeft w:val="0"/>
      <w:marRight w:val="0"/>
      <w:marTop w:val="0"/>
      <w:marBottom w:val="0"/>
      <w:divBdr>
        <w:top w:val="none" w:sz="0" w:space="0" w:color="auto"/>
        <w:left w:val="none" w:sz="0" w:space="0" w:color="auto"/>
        <w:bottom w:val="none" w:sz="0" w:space="0" w:color="auto"/>
        <w:right w:val="none" w:sz="0" w:space="0" w:color="auto"/>
      </w:divBdr>
    </w:div>
    <w:div w:id="2094661949">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7.xml"/><Relationship Id="rId42" Type="http://schemas.openxmlformats.org/officeDocument/2006/relationships/header" Target="header23.xml"/><Relationship Id="rId47" Type="http://schemas.openxmlformats.org/officeDocument/2006/relationships/header" Target="header27.xml"/><Relationship Id="rId63" Type="http://schemas.openxmlformats.org/officeDocument/2006/relationships/header" Target="header39.xml"/><Relationship Id="rId68" Type="http://schemas.openxmlformats.org/officeDocument/2006/relationships/footer" Target="footer15.xml"/><Relationship Id="rId16" Type="http://schemas.openxmlformats.org/officeDocument/2006/relationships/header" Target="header3.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19.xml"/><Relationship Id="rId40" Type="http://schemas.openxmlformats.org/officeDocument/2006/relationships/footer" Target="footer8.xml"/><Relationship Id="rId45" Type="http://schemas.openxmlformats.org/officeDocument/2006/relationships/header" Target="header25.xml"/><Relationship Id="rId53" Type="http://schemas.openxmlformats.org/officeDocument/2006/relationships/header" Target="header31.xml"/><Relationship Id="rId58" Type="http://schemas.openxmlformats.org/officeDocument/2006/relationships/header" Target="header35.xml"/><Relationship Id="rId66" Type="http://schemas.openxmlformats.org/officeDocument/2006/relationships/header" Target="header41.xml"/><Relationship Id="rId74" Type="http://schemas.openxmlformats.org/officeDocument/2006/relationships/header" Target="header47.xml"/><Relationship Id="rId5" Type="http://schemas.openxmlformats.org/officeDocument/2006/relationships/customXml" Target="../customXml/item5.xml"/><Relationship Id="rId61" Type="http://schemas.openxmlformats.org/officeDocument/2006/relationships/header" Target="header37.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header" Target="header24.xml"/><Relationship Id="rId48" Type="http://schemas.openxmlformats.org/officeDocument/2006/relationships/footer" Target="footer10.xml"/><Relationship Id="rId56" Type="http://schemas.openxmlformats.org/officeDocument/2006/relationships/footer" Target="footer12.xml"/><Relationship Id="rId64" Type="http://schemas.openxmlformats.org/officeDocument/2006/relationships/footer" Target="footer14.xml"/><Relationship Id="rId69" Type="http://schemas.openxmlformats.org/officeDocument/2006/relationships/header" Target="header43.xm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30.xml"/><Relationship Id="rId72"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6.xml"/><Relationship Id="rId59" Type="http://schemas.openxmlformats.org/officeDocument/2006/relationships/header" Target="header36.xml"/><Relationship Id="rId67" Type="http://schemas.openxmlformats.org/officeDocument/2006/relationships/header" Target="header42.xml"/><Relationship Id="rId20" Type="http://schemas.openxmlformats.org/officeDocument/2006/relationships/header" Target="header6.xml"/><Relationship Id="rId41" Type="http://schemas.openxmlformats.org/officeDocument/2006/relationships/header" Target="header22.xml"/><Relationship Id="rId54" Type="http://schemas.openxmlformats.org/officeDocument/2006/relationships/header" Target="header32.xml"/><Relationship Id="rId62" Type="http://schemas.openxmlformats.org/officeDocument/2006/relationships/header" Target="header38.xml"/><Relationship Id="rId70" Type="http://schemas.openxmlformats.org/officeDocument/2006/relationships/header" Target="header44.xml"/><Relationship Id="rId75" Type="http://schemas.openxmlformats.org/officeDocument/2006/relationships/header" Target="header48.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header" Target="header28.xml"/><Relationship Id="rId57" Type="http://schemas.openxmlformats.org/officeDocument/2006/relationships/header" Target="header34.xml"/><Relationship Id="rId10" Type="http://schemas.openxmlformats.org/officeDocument/2006/relationships/footnotes" Target="footnotes.xml"/><Relationship Id="rId31" Type="http://schemas.openxmlformats.org/officeDocument/2006/relationships/header" Target="header15.xml"/><Relationship Id="rId44" Type="http://schemas.openxmlformats.org/officeDocument/2006/relationships/footer" Target="footer9.xml"/><Relationship Id="rId52" Type="http://schemas.openxmlformats.org/officeDocument/2006/relationships/footer" Target="footer11.xml"/><Relationship Id="rId60" Type="http://schemas.openxmlformats.org/officeDocument/2006/relationships/footer" Target="footer13.xml"/><Relationship Id="rId65" Type="http://schemas.openxmlformats.org/officeDocument/2006/relationships/header" Target="header40.xml"/><Relationship Id="rId73" Type="http://schemas.openxmlformats.org/officeDocument/2006/relationships/header" Target="header46.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21.xml"/><Relationship Id="rId34" Type="http://schemas.openxmlformats.org/officeDocument/2006/relationships/header" Target="header17.xml"/><Relationship Id="rId50" Type="http://schemas.openxmlformats.org/officeDocument/2006/relationships/header" Target="header29.xml"/><Relationship Id="rId55" Type="http://schemas.openxmlformats.org/officeDocument/2006/relationships/header" Target="header33.xml"/><Relationship Id="rId76" Type="http://schemas.openxmlformats.org/officeDocument/2006/relationships/footer" Target="footer17.xml"/><Relationship Id="rId7" Type="http://schemas.openxmlformats.org/officeDocument/2006/relationships/styles" Target="styles.xml"/><Relationship Id="rId71" Type="http://schemas.openxmlformats.org/officeDocument/2006/relationships/header" Target="header45.xml"/><Relationship Id="rId2" Type="http://schemas.openxmlformats.org/officeDocument/2006/relationships/customXml" Target="../customXml/item2.xml"/><Relationship Id="rId29"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A8F43476EB784464BFCC994945052FE7" version="1.0.0">
  <systemFields>
    <field name="Objective-Id">
      <value order="0">A4329819</value>
    </field>
    <field name="Objective-Title">
      <value order="0">08 PRINTER FINAL - Treasury BP3 chapter</value>
    </field>
    <field name="Objective-Description">
      <value order="0"/>
    </field>
    <field name="Objective-CreationStamp">
      <value order="0">2019-06-07T23:14:45Z</value>
    </field>
    <field name="Objective-IsApproved">
      <value order="0">false</value>
    </field>
    <field name="Objective-IsPublished">
      <value order="0">false</value>
    </field>
    <field name="Objective-DatePublished">
      <value order="0"/>
    </field>
    <field name="Objective-ModificationStamp">
      <value order="0">2019-06-11T08:11:01Z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vA7634750</value>
    </field>
    <field name="Objective-Version">
      <value order="0">7.1</value>
    </field>
    <field name="Objective-VersionNumber">
      <value order="0">8</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SharedWithUsers xmlns="801a5968-9419-4033-b9de-7ffe8168468e">
      <UserInfo>
        <DisplayName>Nathan Zapirain</DisplayName>
        <AccountId>104</AccountId>
        <AccountType/>
      </UserInfo>
      <UserInfo>
        <DisplayName>Justin Jia</DisplayName>
        <AccountId>862</AccountId>
        <AccountType/>
      </UserInfo>
      <UserInfo>
        <DisplayName>Conar MacLeod</DisplayName>
        <AccountId>2318</AccountId>
        <AccountType/>
      </UserInfo>
    </SharedWithUsers>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ED694-4211-4870-A387-1A9D8164279F}">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3.xml><?xml version="1.0" encoding="utf-8"?>
<ds:datastoreItem xmlns:ds="http://schemas.openxmlformats.org/officeDocument/2006/customXml" ds:itemID="{DFF25582-010E-4DBF-8AA7-986A4D7DDEE1}"/>
</file>

<file path=customXml/itemProps4.xml><?xml version="1.0" encoding="utf-8"?>
<ds:datastoreItem xmlns:ds="http://schemas.openxmlformats.org/officeDocument/2006/customXml" ds:itemID="{9CC644C3-38F0-4632-8492-24D64F14C1B6}">
  <ds:schemaRefs>
    <ds:schemaRef ds:uri="9f0ac7ce-5f57-4ea0-9af7-01d4f3f1ccae"/>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be10ce44-c66e-469b-8f9a-44f6cf8d73cc"/>
    <ds:schemaRef ds:uri="2987dd7b-ad3b-4fa3-93b7-f1b6a40c259c"/>
    <ds:schemaRef ds:uri="http://purl.org/dc/dcmitype/"/>
  </ds:schemaRefs>
</ds:datastoreItem>
</file>

<file path=customXml/itemProps5.xml><?xml version="1.0" encoding="utf-8"?>
<ds:datastoreItem xmlns:ds="http://schemas.openxmlformats.org/officeDocument/2006/customXml" ds:itemID="{88E965DB-2E1A-40C5-97CF-38DFC87A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49</Pages>
  <Words>12440</Words>
  <Characters>70608</Characters>
  <Application>Microsoft Office Word</Application>
  <DocSecurity>0</DocSecurity>
  <Lines>588</Lines>
  <Paragraphs>165</Paragraphs>
  <ScaleCrop>false</ScaleCrop>
  <Company>NSW Treasury</Company>
  <LinksUpToDate>false</LinksUpToDate>
  <CharactersWithSpaces>82883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 Budget Paper No. 2 - Agency Financial Statements - 12 Treasury</dc:title>
  <dc:subject/>
  <dc:creator>The Treasury</dc:creator>
  <cp:keywords>The Treasury</cp:keywords>
  <cp:lastModifiedBy>Francess Lavorato</cp:lastModifiedBy>
  <cp:revision>252</cp:revision>
  <cp:lastPrinted>2023-08-31T09:16:00Z</cp:lastPrinted>
  <dcterms:created xsi:type="dcterms:W3CDTF">2022-06-13T00:19:00Z</dcterms:created>
  <dcterms:modified xsi:type="dcterms:W3CDTF">2023-09-16T01:15:00Z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A4329819</vt:lpwstr>
  </property>
  <property fmtid="{D5CDD505-2E9C-101B-9397-08002B2CF9AE}" pid="4" name="Objective-Title">
    <vt:lpwstr>08 PRINTER FINAL - Treasury BP3 chapter</vt:lpwstr>
  </property>
  <property fmtid="{D5CDD505-2E9C-101B-9397-08002B2CF9AE}" pid="5" name="Objective-Comment">
    <vt:lpwstr/>
  </property>
  <property fmtid="{D5CDD505-2E9C-101B-9397-08002B2CF9AE}" pid="6" name="Objective-CreationStamp">
    <vt:filetime>2019-06-10T05:29:02Z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2019-06-11T08:11:01Z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Being Edited</vt:lpwstr>
  </property>
  <property fmtid="{D5CDD505-2E9C-101B-9397-08002B2CF9AE}" pid="15" name="Objective-Version">
    <vt:lpwstr>7.1</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vA7634750</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0x010100F02F16F1AFBDE54EBD2685E90FE1922F</vt:lpwstr>
  </property>
  <property fmtid="{D5CDD505-2E9C-101B-9397-08002B2CF9AE}" pid="34" name="MediaServiceImageTags">
    <vt:lpwstr/>
  </property>
</Properties>
</file>