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B431C" w14:textId="7691342F" w:rsidR="00C626D7" w:rsidRPr="00A903EA" w:rsidRDefault="002A3D97" w:rsidP="00EA1F98">
      <w:pPr>
        <w:pStyle w:val="Heading1"/>
      </w:pPr>
      <w:r>
        <w:t>D</w:t>
      </w:r>
      <w:r w:rsidR="00262768" w:rsidRPr="00CA7632">
        <w:t>.</w:t>
      </w:r>
      <w:r w:rsidR="00262768" w:rsidRPr="00CA7632">
        <w:tab/>
      </w:r>
      <w:r w:rsidR="00A61140" w:rsidRPr="006119C9">
        <w:t>Historical Fiscal Indicators</w:t>
      </w:r>
    </w:p>
    <w:p w14:paraId="144E7B9C" w14:textId="478C84F8" w:rsidR="00A875CE" w:rsidRPr="006119C9" w:rsidRDefault="006500F9" w:rsidP="00920254">
      <w:pPr>
        <w:pStyle w:val="BodyText"/>
      </w:pPr>
      <w:r w:rsidRPr="006119C9">
        <w:t xml:space="preserve">This </w:t>
      </w:r>
      <w:r w:rsidR="00936FF0">
        <w:t>A</w:t>
      </w:r>
      <w:r w:rsidRPr="006119C9">
        <w:t xml:space="preserve">ppendix reports the key fiscal indicators for the general government and </w:t>
      </w:r>
      <w:r>
        <w:t>non-financial public sectors</w:t>
      </w:r>
      <w:r w:rsidRPr="006119C9">
        <w:t xml:space="preserve"> from 1996-97. Data</w:t>
      </w:r>
      <w:r>
        <w:t>sets</w:t>
      </w:r>
      <w:r w:rsidRPr="006119C9">
        <w:t xml:space="preserve"> are presented in accordance with Australian Accounting Standard AASB 1049 </w:t>
      </w:r>
      <w:r w:rsidRPr="006119C9">
        <w:rPr>
          <w:i/>
        </w:rPr>
        <w:t>Whole of Government and General Government Sector Financial Reporting</w:t>
      </w:r>
      <w:r w:rsidRPr="006119C9">
        <w:t xml:space="preserve">, consistent with the financial statements presented in Appendix A1 Statement of Finances. </w:t>
      </w:r>
    </w:p>
    <w:p w14:paraId="39F9893D" w14:textId="74D5F216" w:rsidR="00760D0A" w:rsidRPr="006119C9" w:rsidRDefault="006500F9" w:rsidP="00920254">
      <w:pPr>
        <w:pStyle w:val="BodyText"/>
      </w:pPr>
      <w:r>
        <w:t xml:space="preserve">The below tables are contained in this </w:t>
      </w:r>
      <w:r w:rsidR="00E97DBD">
        <w:t>A</w:t>
      </w:r>
      <w:r>
        <w:t xml:space="preserve">ppendix. </w:t>
      </w:r>
    </w:p>
    <w:p w14:paraId="66BC6BA1" w14:textId="77777777" w:rsidR="006500F9" w:rsidRPr="006119C9" w:rsidRDefault="006500F9" w:rsidP="00920254">
      <w:pPr>
        <w:pStyle w:val="BodyText"/>
      </w:pPr>
      <w:r w:rsidRPr="006119C9">
        <w:t xml:space="preserve">Table </w:t>
      </w:r>
      <w:r>
        <w:t>D.1</w:t>
      </w:r>
      <w:r w:rsidRPr="006119C9">
        <w:tab/>
        <w:t xml:space="preserve">General </w:t>
      </w:r>
      <w:r>
        <w:t>g</w:t>
      </w:r>
      <w:r w:rsidRPr="006119C9">
        <w:t xml:space="preserve">overnment </w:t>
      </w:r>
      <w:r>
        <w:t>s</w:t>
      </w:r>
      <w:r w:rsidRPr="006119C9">
        <w:t xml:space="preserve">ector </w:t>
      </w:r>
      <w:r>
        <w:t>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p w14:paraId="6579E743" w14:textId="77777777" w:rsidR="006500F9" w:rsidRDefault="006500F9" w:rsidP="00920254">
      <w:pPr>
        <w:pStyle w:val="BodyText"/>
      </w:pPr>
      <w:r w:rsidRPr="006119C9">
        <w:t xml:space="preserve">Table </w:t>
      </w:r>
      <w:r>
        <w:t>D</w:t>
      </w:r>
      <w:r w:rsidRPr="006119C9">
        <w:t>.2</w:t>
      </w:r>
      <w:r w:rsidRPr="006119C9">
        <w:tab/>
        <w:t xml:space="preserve">General </w:t>
      </w:r>
      <w:r>
        <w:t>g</w:t>
      </w:r>
      <w:r w:rsidRPr="006119C9">
        <w:t xml:space="preserve">overnment </w:t>
      </w:r>
      <w:r>
        <w:t>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</w:t>
      </w:r>
      <w:r w:rsidRPr="006119C9">
        <w:t xml:space="preserve">inancing </w:t>
      </w:r>
      <w:r>
        <w:t>i</w:t>
      </w:r>
      <w:r w:rsidRPr="006119C9">
        <w:t>ndicators</w:t>
      </w:r>
    </w:p>
    <w:p w14:paraId="10A9E523" w14:textId="77777777" w:rsidR="006500F9" w:rsidRPr="006119C9" w:rsidRDefault="006500F9" w:rsidP="00920254">
      <w:pPr>
        <w:pStyle w:val="BodyText"/>
      </w:pPr>
      <w:r w:rsidRPr="006119C9">
        <w:t xml:space="preserve">Table </w:t>
      </w:r>
      <w:r>
        <w:t>D.3</w:t>
      </w:r>
      <w:r w:rsidRPr="006119C9">
        <w:tab/>
      </w:r>
      <w:proofErr w:type="gramStart"/>
      <w:r>
        <w:t>Non-financial</w:t>
      </w:r>
      <w:proofErr w:type="gramEnd"/>
      <w:r>
        <w:t xml:space="preserve"> public</w:t>
      </w:r>
      <w:r w:rsidRPr="006119C9">
        <w:t xml:space="preserve"> </w:t>
      </w:r>
      <w:r>
        <w:t>s</w:t>
      </w:r>
      <w:r w:rsidRPr="006119C9">
        <w:t xml:space="preserve">ector </w:t>
      </w:r>
      <w:r>
        <w:t>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p w14:paraId="283D91CD" w14:textId="18CAB8E5" w:rsidR="00760D0A" w:rsidRPr="006119C9" w:rsidRDefault="006500F9" w:rsidP="00920254">
      <w:pPr>
        <w:pStyle w:val="BodyText"/>
      </w:pPr>
      <w:r w:rsidRPr="006119C9">
        <w:t xml:space="preserve">Table </w:t>
      </w:r>
      <w:r>
        <w:t>D</w:t>
      </w:r>
      <w:r w:rsidRPr="006119C9">
        <w:t>.</w:t>
      </w:r>
      <w:r>
        <w:t>4</w:t>
      </w:r>
      <w:r w:rsidRPr="006119C9">
        <w:tab/>
      </w:r>
      <w:proofErr w:type="gramStart"/>
      <w:r>
        <w:t>Non-financial</w:t>
      </w:r>
      <w:proofErr w:type="gramEnd"/>
      <w:r>
        <w:t xml:space="preserve"> public</w:t>
      </w:r>
      <w:r w:rsidRPr="006119C9">
        <w:t xml:space="preserve"> </w:t>
      </w:r>
      <w:r>
        <w:t>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</w:t>
      </w:r>
      <w:r w:rsidRPr="006119C9">
        <w:t xml:space="preserve">inancing </w:t>
      </w:r>
      <w:r>
        <w:t>i</w:t>
      </w:r>
      <w:r w:rsidRPr="006119C9">
        <w:t>ndicators</w:t>
      </w:r>
    </w:p>
    <w:p w14:paraId="79065FF4" w14:textId="0A9931C4" w:rsidR="006500F9" w:rsidRDefault="006500F9" w:rsidP="00920254">
      <w:pPr>
        <w:pStyle w:val="BodyText"/>
      </w:pPr>
      <w:r w:rsidRPr="006119C9">
        <w:t xml:space="preserve">Historical data from 2008-09 are consistent with data published in annual </w:t>
      </w:r>
      <w:r w:rsidR="00282A64">
        <w:t>o</w:t>
      </w:r>
      <w:r w:rsidRPr="006119C9">
        <w:t xml:space="preserve">utcome </w:t>
      </w:r>
      <w:r w:rsidR="00282A64">
        <w:t>r</w:t>
      </w:r>
      <w:r w:rsidRPr="006119C9">
        <w:t xml:space="preserve">eports and </w:t>
      </w:r>
      <w:r w:rsidR="00282A64">
        <w:t>b</w:t>
      </w:r>
      <w:r>
        <w:t xml:space="preserve">udget </w:t>
      </w:r>
      <w:r w:rsidR="00282A64">
        <w:t>p</w:t>
      </w:r>
      <w:r>
        <w:t>apers</w:t>
      </w:r>
      <w:r w:rsidRPr="006119C9">
        <w:t xml:space="preserve">. As </w:t>
      </w:r>
      <w:r w:rsidR="00282A64">
        <w:t>o</w:t>
      </w:r>
      <w:r w:rsidRPr="006119C9">
        <w:t xml:space="preserve">utcome </w:t>
      </w:r>
      <w:r w:rsidR="00282A64">
        <w:t>r</w:t>
      </w:r>
      <w:r w:rsidRPr="006119C9">
        <w:t xml:space="preserve">eports and </w:t>
      </w:r>
      <w:r w:rsidR="00282A64">
        <w:t>b</w:t>
      </w:r>
      <w:r>
        <w:t xml:space="preserve">udget </w:t>
      </w:r>
      <w:r w:rsidR="00282A64">
        <w:t>p</w:t>
      </w:r>
      <w:r>
        <w:t>apers</w:t>
      </w:r>
      <w:r w:rsidRPr="006119C9">
        <w:t xml:space="preserve"> prior to 2008-09 were prepared in accordance with Government Finance Statistics, historical data prior to 2008-09 reflect</w:t>
      </w:r>
      <w:r w:rsidR="005534ED">
        <w:t>s</w:t>
      </w:r>
      <w:r w:rsidRPr="006119C9">
        <w:t xml:space="preserve"> data that </w:t>
      </w:r>
      <w:r w:rsidR="005534ED">
        <w:t>has</w:t>
      </w:r>
      <w:r w:rsidR="005534ED" w:rsidRPr="006119C9">
        <w:t xml:space="preserve"> </w:t>
      </w:r>
      <w:r w:rsidRPr="006119C9">
        <w:t xml:space="preserve">been </w:t>
      </w:r>
      <w:proofErr w:type="spellStart"/>
      <w:r w:rsidRPr="006119C9">
        <w:t>backcast</w:t>
      </w:r>
      <w:proofErr w:type="spellEnd"/>
      <w:r w:rsidRPr="006119C9">
        <w:t xml:space="preserve"> to be consistent with AASB 1049. The historical series have also been adjusted from 2005-06 to incorporate</w:t>
      </w:r>
      <w:r>
        <w:t>:</w:t>
      </w:r>
    </w:p>
    <w:p w14:paraId="049C02EA" w14:textId="77777777" w:rsidR="006500F9" w:rsidRDefault="006500F9" w:rsidP="00920254">
      <w:pPr>
        <w:pStyle w:val="Bullet1"/>
      </w:pPr>
      <w:r w:rsidRPr="006119C9">
        <w:t>the retrospective application of amended AASB 119 </w:t>
      </w:r>
      <w:r w:rsidRPr="006119C9">
        <w:rPr>
          <w:i/>
        </w:rPr>
        <w:t>Employee Benefits</w:t>
      </w:r>
      <w:r w:rsidRPr="006119C9">
        <w:t xml:space="preserve"> </w:t>
      </w:r>
    </w:p>
    <w:p w14:paraId="70287471" w14:textId="77777777" w:rsidR="006500F9" w:rsidRPr="006119C9" w:rsidRDefault="006500F9" w:rsidP="00920254">
      <w:pPr>
        <w:pStyle w:val="Bullet1"/>
      </w:pPr>
      <w:r w:rsidRPr="006119C9">
        <w:t>the recognition of a share of assets and liabilities of Law</w:t>
      </w:r>
      <w:r>
        <w:t> </w:t>
      </w:r>
      <w:r w:rsidRPr="006119C9">
        <w:t xml:space="preserve">Courts Limited and </w:t>
      </w:r>
      <w:r>
        <w:t xml:space="preserve">the </w:t>
      </w:r>
      <w:r w:rsidRPr="006119C9">
        <w:t>Murray</w:t>
      </w:r>
      <w:r>
        <w:noBreakHyphen/>
      </w:r>
      <w:r w:rsidRPr="006119C9">
        <w:t>Darling Basin Authority</w:t>
      </w:r>
      <w:r>
        <w:t>,</w:t>
      </w:r>
      <w:r w:rsidRPr="006119C9">
        <w:t xml:space="preserve"> in accordance with AASB 11 </w:t>
      </w:r>
      <w:r w:rsidRPr="006119C9">
        <w:rPr>
          <w:i/>
        </w:rPr>
        <w:t>Joint</w:t>
      </w:r>
      <w:r>
        <w:rPr>
          <w:i/>
        </w:rPr>
        <w:t> </w:t>
      </w:r>
      <w:r w:rsidRPr="006119C9">
        <w:rPr>
          <w:i/>
        </w:rPr>
        <w:t>Arrangements</w:t>
      </w:r>
      <w:r w:rsidRPr="006119C9">
        <w:t xml:space="preserve">. </w:t>
      </w:r>
    </w:p>
    <w:p w14:paraId="5D4A1DE8" w14:textId="77777777" w:rsidR="00AA3E5B" w:rsidRPr="006119C9" w:rsidRDefault="00AA3E5B" w:rsidP="00AA3E5B"/>
    <w:p w14:paraId="7F6A2B03" w14:textId="77777777" w:rsidR="00AA3E5B" w:rsidRPr="006119C9" w:rsidRDefault="00AA3E5B" w:rsidP="00AA3E5B"/>
    <w:p w14:paraId="18F7A14E" w14:textId="77777777" w:rsidR="00C53268" w:rsidRDefault="00C53268" w:rsidP="00920254">
      <w:pPr>
        <w:pStyle w:val="BodyText"/>
        <w:sectPr w:rsidR="00C53268" w:rsidSect="00020D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1134" w:bottom="851" w:left="1134" w:header="454" w:footer="454" w:gutter="0"/>
          <w:cols w:space="720"/>
          <w:titlePg/>
        </w:sectPr>
      </w:pPr>
    </w:p>
    <w:p w14:paraId="08CA6D10" w14:textId="77777777" w:rsidR="009105A2" w:rsidRPr="006119C9" w:rsidRDefault="009105A2" w:rsidP="00693807">
      <w:pPr>
        <w:pStyle w:val="TableDX"/>
        <w:spacing w:before="0" w:after="60"/>
      </w:pPr>
      <w:r>
        <w:lastRenderedPageBreak/>
        <w:t>General government sector 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tbl>
      <w:tblPr>
        <w:tblW w:w="14314" w:type="dxa"/>
        <w:tblLayout w:type="fixed"/>
        <w:tblLook w:val="04A0" w:firstRow="1" w:lastRow="0" w:firstColumn="1" w:lastColumn="0" w:noHBand="0" w:noVBand="1"/>
        <w:tblCaption w:val="Table D.1: General government sector operating statement aggregates"/>
        <w:tblDescription w:val="Table D.1: General government sector operating statement aggregates"/>
      </w:tblPr>
      <w:tblGrid>
        <w:gridCol w:w="964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1020"/>
      </w:tblGrid>
      <w:tr w:rsidR="008C3265" w:rsidRPr="00FF5473" w14:paraId="28436E00" w14:textId="77777777" w:rsidTr="00AF39AF">
        <w:trPr>
          <w:trHeight w:val="510"/>
        </w:trPr>
        <w:tc>
          <w:tcPr>
            <w:tcW w:w="964" w:type="dxa"/>
            <w:shd w:val="clear" w:color="auto" w:fill="EBEBEB"/>
            <w:noWrap/>
            <w:vAlign w:val="center"/>
          </w:tcPr>
          <w:p w14:paraId="758E4DF0" w14:textId="77777777" w:rsidR="008C3265" w:rsidRPr="00AF39AF" w:rsidRDefault="008C3265" w:rsidP="00BA5CF1">
            <w:pPr>
              <w:jc w:val="center"/>
              <w:rPr>
                <w:rFonts w:ascii="Public Sans" w:hAnsi="Public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66" w:type="dxa"/>
            <w:gridSpan w:val="3"/>
            <w:shd w:val="clear" w:color="auto" w:fill="EBEBEB"/>
            <w:noWrap/>
            <w:vAlign w:val="center"/>
          </w:tcPr>
          <w:p w14:paraId="2F5430F9" w14:textId="294F804B" w:rsidR="008C3265" w:rsidRPr="00AF39AF" w:rsidRDefault="008C3265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Taxation Revenue</w:t>
            </w:r>
          </w:p>
        </w:tc>
        <w:tc>
          <w:tcPr>
            <w:tcW w:w="2466" w:type="dxa"/>
            <w:gridSpan w:val="3"/>
            <w:shd w:val="clear" w:color="auto" w:fill="EBEBEB"/>
            <w:noWrap/>
            <w:vAlign w:val="center"/>
          </w:tcPr>
          <w:p w14:paraId="593610E6" w14:textId="6F99AB9B" w:rsidR="008C3265" w:rsidRPr="00AF39AF" w:rsidRDefault="008C3265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Total Revenue</w:t>
            </w:r>
          </w:p>
        </w:tc>
        <w:tc>
          <w:tcPr>
            <w:tcW w:w="2466" w:type="dxa"/>
            <w:gridSpan w:val="3"/>
            <w:shd w:val="clear" w:color="auto" w:fill="EBEBEB"/>
            <w:noWrap/>
            <w:vAlign w:val="center"/>
          </w:tcPr>
          <w:p w14:paraId="6E9A14EF" w14:textId="000D925C" w:rsidR="008C3265" w:rsidRPr="00AF39AF" w:rsidRDefault="008C3265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Expenses</w:t>
            </w:r>
          </w:p>
        </w:tc>
        <w:tc>
          <w:tcPr>
            <w:tcW w:w="1644" w:type="dxa"/>
            <w:gridSpan w:val="2"/>
            <w:shd w:val="clear" w:color="auto" w:fill="EBEBEB"/>
            <w:noWrap/>
            <w:vAlign w:val="center"/>
          </w:tcPr>
          <w:p w14:paraId="3CA1F554" w14:textId="11E25149" w:rsidR="008C3265" w:rsidRPr="00AF39AF" w:rsidRDefault="008C3265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Net Operating Balance</w:t>
            </w:r>
          </w:p>
        </w:tc>
        <w:tc>
          <w:tcPr>
            <w:tcW w:w="1644" w:type="dxa"/>
            <w:gridSpan w:val="2"/>
            <w:shd w:val="clear" w:color="auto" w:fill="EBEBEB"/>
            <w:noWrap/>
            <w:vAlign w:val="center"/>
          </w:tcPr>
          <w:p w14:paraId="34108A11" w14:textId="01F7FD29" w:rsidR="008C3265" w:rsidRPr="00AF39AF" w:rsidRDefault="008C3265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Capital Expenditure</w:t>
            </w:r>
          </w:p>
        </w:tc>
        <w:tc>
          <w:tcPr>
            <w:tcW w:w="1644" w:type="dxa"/>
            <w:gridSpan w:val="2"/>
            <w:shd w:val="clear" w:color="auto" w:fill="EBEBEB"/>
            <w:noWrap/>
            <w:vAlign w:val="center"/>
          </w:tcPr>
          <w:p w14:paraId="41CDDF7C" w14:textId="4BBEA41E" w:rsidR="008C3265" w:rsidRPr="00AF39AF" w:rsidRDefault="008C3265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Net Lending</w:t>
            </w:r>
            <w:r w:rsidR="004B3125" w:rsidRPr="00AF39AF">
              <w:rPr>
                <w:rFonts w:ascii="Public Sans" w:hAnsi="Public Sans" w:cs="Arial"/>
                <w:sz w:val="16"/>
                <w:szCs w:val="16"/>
              </w:rPr>
              <w:t>/</w:t>
            </w:r>
            <w:r w:rsidR="00403893" w:rsidRPr="00AF39AF">
              <w:rPr>
                <w:rFonts w:ascii="Public Sans" w:hAnsi="Public Sans" w:cs="Arial"/>
                <w:sz w:val="16"/>
                <w:szCs w:val="16"/>
              </w:rPr>
              <w:t xml:space="preserve"> </w:t>
            </w:r>
            <w:r w:rsidR="00512A08" w:rsidRPr="00AF39AF">
              <w:rPr>
                <w:rFonts w:ascii="Public Sans" w:hAnsi="Public Sans" w:cs="Arial"/>
                <w:sz w:val="16"/>
                <w:szCs w:val="16"/>
              </w:rPr>
              <w:t>(</w:t>
            </w:r>
            <w:r w:rsidR="004B3125" w:rsidRPr="00AF39AF">
              <w:rPr>
                <w:rFonts w:ascii="Public Sans" w:hAnsi="Public Sans" w:cs="Arial"/>
                <w:sz w:val="16"/>
                <w:szCs w:val="16"/>
              </w:rPr>
              <w:t>Borrowing</w:t>
            </w:r>
            <w:r w:rsidR="00512A08" w:rsidRPr="00AF39AF">
              <w:rPr>
                <w:rFonts w:ascii="Public Sans" w:hAnsi="Public Sans" w:cs="Arial"/>
                <w:sz w:val="16"/>
                <w:szCs w:val="16"/>
              </w:rPr>
              <w:t>)</w:t>
            </w:r>
          </w:p>
        </w:tc>
        <w:tc>
          <w:tcPr>
            <w:tcW w:w="1020" w:type="dxa"/>
            <w:shd w:val="clear" w:color="auto" w:fill="EBEBEB"/>
            <w:noWrap/>
            <w:vAlign w:val="center"/>
          </w:tcPr>
          <w:p w14:paraId="12036B98" w14:textId="0C468286" w:rsidR="008C3265" w:rsidRPr="00AF39AF" w:rsidRDefault="00E629EF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GSP</w:t>
            </w:r>
            <w:r w:rsidRPr="00AF39AF">
              <w:rPr>
                <w:rFonts w:ascii="Public Sans" w:hAnsi="Public Sans" w:cs="Arial"/>
                <w:sz w:val="16"/>
                <w:szCs w:val="16"/>
                <w:vertAlign w:val="superscript"/>
              </w:rPr>
              <w:t>(a)</w:t>
            </w:r>
          </w:p>
        </w:tc>
      </w:tr>
      <w:tr w:rsidR="00414954" w:rsidRPr="00FF5473" w14:paraId="1AFB20FF" w14:textId="77777777" w:rsidTr="008A60C8">
        <w:trPr>
          <w:trHeight w:val="454"/>
        </w:trPr>
        <w:tc>
          <w:tcPr>
            <w:tcW w:w="964" w:type="dxa"/>
            <w:shd w:val="clear" w:color="auto" w:fill="EBEBEB"/>
            <w:noWrap/>
            <w:vAlign w:val="center"/>
          </w:tcPr>
          <w:p w14:paraId="01A405B3" w14:textId="77777777" w:rsidR="00414954" w:rsidRPr="00AF39AF" w:rsidRDefault="00414954" w:rsidP="00A86B3D">
            <w:pPr>
              <w:jc w:val="center"/>
              <w:rPr>
                <w:rFonts w:ascii="Public Sans" w:hAnsi="Public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EBEBEB"/>
            <w:noWrap/>
          </w:tcPr>
          <w:p w14:paraId="0C7B65F8" w14:textId="77777777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75038893" w14:textId="33676D9C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239B5E8F" w14:textId="21E4BCE2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Growth</w:t>
            </w:r>
          </w:p>
        </w:tc>
        <w:tc>
          <w:tcPr>
            <w:tcW w:w="822" w:type="dxa"/>
            <w:shd w:val="clear" w:color="auto" w:fill="EBEBEB"/>
            <w:noWrap/>
          </w:tcPr>
          <w:p w14:paraId="1A876C71" w14:textId="5F2F0151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5857F262" w14:textId="29526AC0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40FA7072" w14:textId="59D617EC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Growth</w:t>
            </w:r>
          </w:p>
        </w:tc>
        <w:tc>
          <w:tcPr>
            <w:tcW w:w="822" w:type="dxa"/>
            <w:shd w:val="clear" w:color="auto" w:fill="EBEBEB"/>
            <w:noWrap/>
          </w:tcPr>
          <w:p w14:paraId="62B88CE5" w14:textId="77777777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5D0211F8" w14:textId="66EF0B89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33783CB3" w14:textId="7B9A7164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Growth</w:t>
            </w:r>
          </w:p>
        </w:tc>
        <w:tc>
          <w:tcPr>
            <w:tcW w:w="822" w:type="dxa"/>
            <w:shd w:val="clear" w:color="auto" w:fill="EBEBEB"/>
            <w:noWrap/>
          </w:tcPr>
          <w:p w14:paraId="26BD5E32" w14:textId="6EFCF55F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49D35C5C" w14:textId="795E3B03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4C8B181A" w14:textId="2F0AEBE2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0F287FC1" w14:textId="51081870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822" w:type="dxa"/>
            <w:shd w:val="clear" w:color="auto" w:fill="EBEBEB"/>
            <w:noWrap/>
          </w:tcPr>
          <w:p w14:paraId="1FB9CE94" w14:textId="3E9E6AA3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822" w:type="dxa"/>
            <w:shd w:val="clear" w:color="auto" w:fill="EBEBEB"/>
            <w:noWrap/>
          </w:tcPr>
          <w:p w14:paraId="3636D7D6" w14:textId="5E6DC2E9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1020" w:type="dxa"/>
            <w:shd w:val="clear" w:color="auto" w:fill="EBEBEB"/>
            <w:noWrap/>
          </w:tcPr>
          <w:p w14:paraId="7102FEF0" w14:textId="33DB3A5D" w:rsidR="00414954" w:rsidRPr="00AF39AF" w:rsidRDefault="00414954" w:rsidP="008A60C8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AF39AF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</w:tr>
      <w:tr w:rsidR="00896A36" w:rsidRPr="00FF5473" w14:paraId="5F94536D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DFD04A" w14:textId="3E741FA8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1996-97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(b)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467C00" w14:textId="0154122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11,724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0FF308" w14:textId="698BFDD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EB2404" w14:textId="5363D5C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D18A70" w14:textId="0B2D8AE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26,089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FB8DFF4" w14:textId="3483CD3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745162" w14:textId="72E2EA3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62E9DB" w14:textId="5A4F90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25,278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4B23474" w14:textId="483B249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392FAF7" w14:textId="504D73E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B2B1BD" w14:textId="3B7BC74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A59A1F5" w14:textId="22CB3C9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A72F69" w14:textId="6E5AF92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2,607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7D2AF47" w14:textId="454B485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89B125B" w14:textId="05C1BDC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(581)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01C058C" w14:textId="7669860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(0.3)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E0DB98E" w14:textId="7249AE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203,428</w:t>
            </w:r>
          </w:p>
        </w:tc>
      </w:tr>
      <w:tr w:rsidR="00896A36" w:rsidRPr="00FF5473" w14:paraId="50606EBE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8516A7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1997-98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6D55D4" w14:textId="4A3F90B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12,897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B828B9E" w14:textId="229D712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3311EE" w14:textId="06F45C8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438FBB" w14:textId="7F866F9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27,335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EEDE296" w14:textId="17A5682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71A4C50" w14:textId="7644E87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EE7F44" w14:textId="5D22D38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26,017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952441" w14:textId="4B5F659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9C8F34" w14:textId="147ACC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B2EA392" w14:textId="2A6327E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45DE2D" w14:textId="1513EA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69186C" w14:textId="0306D18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2,736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0DACA4A" w14:textId="5E66A4E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48F57D0" w14:textId="484FA81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(420)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A28CC16" w14:textId="21041EB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A2A35D8" w14:textId="1E34612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214,695</w:t>
            </w:r>
          </w:p>
        </w:tc>
      </w:tr>
      <w:tr w:rsidR="00896A36" w:rsidRPr="00FF5473" w14:paraId="142DB0A1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E854F9C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1998-99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B4BCC50" w14:textId="066357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EA258E" w14:textId="7F61E85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2AF823E" w14:textId="2AD53A6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244D34" w14:textId="0373FCC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28,950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5B2A514" w14:textId="4B2626B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17393EF" w14:textId="71EAC6F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9FEFCFC" w14:textId="7612711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27,900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3C1C21" w14:textId="61B875C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B0FC387" w14:textId="2DAF6F7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6CCEBF5" w14:textId="0FBECC6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1,050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84EEA4" w14:textId="30DDA14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CC40535" w14:textId="793904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708B75F" w14:textId="619FBBC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46F6763" w14:textId="7451C63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(123)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0DE43C9" w14:textId="237F69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(0.1)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9DB7BEB" w14:textId="704E3CA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226,441</w:t>
            </w:r>
          </w:p>
        </w:tc>
      </w:tr>
      <w:tr w:rsidR="00896A36" w:rsidRPr="00FF5473" w14:paraId="56965C2C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7DDC43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1999-00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BC4C03" w14:textId="701A7B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15,185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FBD027B" w14:textId="7E445AD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14F808" w14:textId="1099DDF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C7C3275" w14:textId="5311868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30,556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A88D65" w14:textId="7B69340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451BD4" w14:textId="3D85C5B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A498070" w14:textId="6A80BDD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28,530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0D11C29" w14:textId="42A9057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13211B4" w14:textId="4B83F44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8DE2B2B" w14:textId="4CBEB5B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2,026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2ACA8A" w14:textId="7668393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AA8F9A1" w14:textId="7679639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2,733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F7D8C1A" w14:textId="57EC64A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74899A" w14:textId="693708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1,345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CFAFB6" w14:textId="7A460E1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2594BFFF" w14:textId="207DBFF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241,679</w:t>
            </w:r>
          </w:p>
        </w:tc>
      </w:tr>
      <w:tr w:rsidR="00896A36" w:rsidRPr="00FF5473" w14:paraId="7C10BEB3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5AE936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2000-01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7B1A5AA" w14:textId="1E2A538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13,337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52D5DEB" w14:textId="23E1E54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879079D" w14:textId="6537FB6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(12.2)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260CFF" w14:textId="3399D12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32,091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CCD48E2" w14:textId="3F719B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A71F36B" w14:textId="6E1754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09450AD" w14:textId="19E3CF0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30,584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4E7B98A" w14:textId="7F11B6A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8C5C1EC" w14:textId="16B382A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AD2598" w14:textId="63B9616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1,507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880E28" w14:textId="1A8C136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49421D9" w14:textId="2E0E92F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2,859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E34B7E" w14:textId="35862B9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7D3C318" w14:textId="3FC545C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1F02A8A" w14:textId="78E1643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59CD128" w14:textId="241EBE0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255,166</w:t>
            </w:r>
          </w:p>
        </w:tc>
      </w:tr>
      <w:tr w:rsidR="00896A36" w:rsidRPr="00FF5473" w14:paraId="02CEDC26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970CAB2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2001-02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1CD744" w14:textId="2A232E0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13,210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87B4C47" w14:textId="3450230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D2A344F" w14:textId="05D046C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7257F7C" w14:textId="61EFB23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33,843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988825" w14:textId="5EDAEF7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AABD3F3" w14:textId="6FB8C7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CEEE952" w14:textId="73D2476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32,263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79B2AD" w14:textId="73A6304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BC8600E" w14:textId="590B9BF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19BE53" w14:textId="5BCB992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A72356" w14:textId="5CAA8BA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E036206" w14:textId="6B76F0D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D45A78" w14:textId="656A4EF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9F82B6" w14:textId="48FD46A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588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D666724" w14:textId="02D0ACB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C8FC6EB" w14:textId="2AE0D12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264,592</w:t>
            </w:r>
          </w:p>
        </w:tc>
      </w:tr>
      <w:tr w:rsidR="00896A36" w:rsidRPr="00FF5473" w14:paraId="348CC217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E048D0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2002-03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B563772" w14:textId="65C2AE1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599DFC3" w14:textId="7A2C486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B2A2364" w14:textId="0BA19BA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9C8E5F" w14:textId="12E631C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36,070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0E7A3A" w14:textId="04C1C99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D73C0E3" w14:textId="09A84EA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CBB98AF" w14:textId="75EDADE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34,315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3DD51B4" w14:textId="53D9B6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946865" w14:textId="320A8F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75A3DD" w14:textId="758A870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1,755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01C1F77" w14:textId="38675EF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1EFEB53" w14:textId="0D43B18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C23B9DA" w14:textId="463F34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19DACD9" w14:textId="3B1400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8FCD3B4" w14:textId="4885421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652762F" w14:textId="766761C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279,119</w:t>
            </w:r>
          </w:p>
        </w:tc>
      </w:tr>
      <w:tr w:rsidR="00896A36" w:rsidRPr="00FF5473" w14:paraId="45381602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FEBE1B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2003-04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5CFCBCE" w14:textId="2B751D0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15,018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FCA67F0" w14:textId="3B1E2C7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0254AE" w14:textId="654D76F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B775FAB" w14:textId="290E89E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37,657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D9DEF67" w14:textId="48279AC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F5F272" w14:textId="0069E9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62E9D0" w14:textId="2DF2E83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36,502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B0A7B5" w14:textId="31B6799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91E87BF" w14:textId="5F263EC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4A7EAF" w14:textId="6983ACE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1,155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EAC050" w14:textId="02354DD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7E09481" w14:textId="4ADEADB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DAE08BB" w14:textId="165F1B8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91CF0A" w14:textId="345154F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C09C0F" w14:textId="0230C77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42FB4CE" w14:textId="0BAFEDA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300,102</w:t>
            </w:r>
          </w:p>
        </w:tc>
      </w:tr>
      <w:tr w:rsidR="00896A36" w:rsidRPr="00FF5473" w14:paraId="13137C81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3B11608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2004-05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BA6F971" w14:textId="203900E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FBC10EF" w14:textId="46772AE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E27319" w14:textId="11EA75E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664A7D" w14:textId="1B558DE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39,085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D449764" w14:textId="5243E59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B70CC71" w14:textId="7F55DFA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5FE14B" w14:textId="4F5E699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38,844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652D6B6" w14:textId="484267A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03BD24" w14:textId="36E5572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7BCA52" w14:textId="6FBD17D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50D8721" w14:textId="52CEF64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305D794" w14:textId="2E407F9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3,343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2C1366" w14:textId="65F01C7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FF0E03B" w14:textId="58AE7C9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(660)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D72FC6" w14:textId="4FE6907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8507E8C" w14:textId="50A9AE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315,881</w:t>
            </w:r>
          </w:p>
        </w:tc>
      </w:tr>
      <w:tr w:rsidR="00896A36" w:rsidRPr="00FF5473" w14:paraId="6BB3A6DF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D9C2AD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2005-06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B23787B" w14:textId="3EA06A1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15,902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AD1D788" w14:textId="36C9332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F4655DF" w14:textId="5750607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8592134" w14:textId="697D588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42,652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E5BB5E3" w14:textId="67392CF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F5D91D1" w14:textId="23189C4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AFDC4A" w14:textId="05BE0DF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41,472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CA2C2CC" w14:textId="66BFD4A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B17E39F" w14:textId="78D2036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E8450F5" w14:textId="6877FC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22AD22" w14:textId="79AC5B2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58BAEE" w14:textId="72B26F8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3,949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D082489" w14:textId="75C1EE4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C6E8126" w14:textId="11F3467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(317)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65D5F6D" w14:textId="55C3D9E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(0.1)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722C385" w14:textId="4F14758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332,374</w:t>
            </w:r>
          </w:p>
        </w:tc>
      </w:tr>
      <w:tr w:rsidR="00896A36" w:rsidRPr="00FF5473" w14:paraId="31A43982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615A5E1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2006-07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89A617" w14:textId="5075713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17,697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B5BC24" w14:textId="242C9FA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4FF6741" w14:textId="2654292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528E899" w14:textId="6FE0764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44,720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D703A6E" w14:textId="2DC0901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7E69C0" w14:textId="68D34AB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DABB1C9" w14:textId="2649C7B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44,651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ED026FD" w14:textId="6EA725A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748FE1" w14:textId="5BCBD23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C067A8" w14:textId="718AD14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C55655D" w14:textId="6F5000E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31E5649" w14:textId="254E4DA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4,295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DE0FC84" w14:textId="2051461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B445787" w14:textId="12E6525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(1,775)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7DEAE62" w14:textId="7F049C8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(0.5)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4D4C55C" w14:textId="0A6500A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352,995</w:t>
            </w:r>
          </w:p>
        </w:tc>
      </w:tr>
      <w:tr w:rsidR="00896A36" w:rsidRPr="00FF5473" w14:paraId="5C4D4532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43EF6F6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2007-08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9500D2" w14:textId="74165DC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18,554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54D871A" w14:textId="79D9FFF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A44D260" w14:textId="2D8638A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D47963A" w14:textId="52FCE9E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47,449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5AF187" w14:textId="545E762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F0CCAC" w14:textId="4A02F35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DE88315" w14:textId="5D463EC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47,298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BF970A2" w14:textId="09CFFB8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B62C395" w14:textId="051C925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6F5DE9B" w14:textId="2FB866F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69B1FC" w14:textId="309E77C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EDDC393" w14:textId="4706DF7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4,689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CA4ACA1" w14:textId="552D033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47F683E" w14:textId="63F1DA7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(1,798)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6CEDE7F" w14:textId="5391E7C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(0.5)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93AB561" w14:textId="6B5392E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376,630</w:t>
            </w:r>
          </w:p>
        </w:tc>
      </w:tr>
      <w:tr w:rsidR="00896A36" w:rsidRPr="00FF5473" w14:paraId="7D03A91B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646BDA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2008-09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68A581E" w14:textId="77FEFC8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17,885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637381" w14:textId="65A83CB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52F866" w14:textId="2D2DF5F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8104769" w14:textId="3B12196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49,684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3903F44" w14:textId="3261601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FD7EF6B" w14:textId="42AC3A6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A089BEF" w14:textId="496D213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51,258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530546" w14:textId="515E2D1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6FE4C62" w14:textId="32E5F14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4C53268" w14:textId="1B61DF8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(1,574)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C2B7B59" w14:textId="7F5BA52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27EEAE" w14:textId="7F3959B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5,264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FC720A" w14:textId="2379022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0AFA187" w14:textId="6783A61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(3,940)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D4A537" w14:textId="33AAF75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14D2FB69" w14:textId="6434C35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394,513</w:t>
            </w:r>
          </w:p>
        </w:tc>
      </w:tr>
      <w:tr w:rsidR="00896A36" w:rsidRPr="00FF5473" w14:paraId="3279CB8E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07B7955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2009-10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BEA638E" w14:textId="1634F7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19,129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9FA28D6" w14:textId="7BEA553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CFD6319" w14:textId="4A14610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FCF8941" w14:textId="6D74133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56,344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7D14DEB" w14:textId="61E2760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3A6F8E7" w14:textId="26AE8C2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7A7892A" w14:textId="041CCCD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56,453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45E287" w14:textId="392C23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103FD2" w14:textId="585FE6D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76D088B" w14:textId="226A4FA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(109)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CEDB19C" w14:textId="17221BD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(0.0)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C38F4E" w14:textId="7D9A1B9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7,286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A5D70CF" w14:textId="47FD56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DBDAE5C" w14:textId="64202C8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(3,736)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0D6CE40" w14:textId="14EBB19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(0.9)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BB32406" w14:textId="4DCCF86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413,303</w:t>
            </w:r>
          </w:p>
        </w:tc>
      </w:tr>
      <w:tr w:rsidR="00896A36" w:rsidRPr="00FF5473" w14:paraId="309084DB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82CF92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2010-11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61C45F" w14:textId="176DDBD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20,395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FB72A0E" w14:textId="0250737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0D5481B" w14:textId="2F5EC8A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13C18BC" w14:textId="4D6B58C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57,168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98DD7D7" w14:textId="0331BD4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19E0A2E" w14:textId="53F9439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F94D97" w14:textId="0AE0781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57,015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522939E" w14:textId="405335F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85CE3F" w14:textId="0188F9D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46030F" w14:textId="3D24EEE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F00475" w14:textId="03DA921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E7C436" w14:textId="51CAED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7,046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A5F1EF0" w14:textId="0320466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32B66D" w14:textId="3BA25C8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(4,097)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8D5A40" w14:textId="5E3348B6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(0.9)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BCC1D66" w14:textId="7817F02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444,477</w:t>
            </w:r>
          </w:p>
        </w:tc>
      </w:tr>
      <w:tr w:rsidR="00896A36" w:rsidRPr="00FF5473" w14:paraId="6C721FA8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345A53E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2011-12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E113A4" w14:textId="6CC160CE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20,660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BB4570" w14:textId="405D476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5637868" w14:textId="724606B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40F19C2" w14:textId="46A9ED3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59,003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5BE824" w14:textId="5ACB1E9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AE57D8D" w14:textId="6B34ECA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10E6736" w14:textId="5AEBA5C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59,604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09A460E" w14:textId="21A2B52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7E4CD9" w14:textId="2F86FDB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D56D86E" w14:textId="380550D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(551)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B9C543" w14:textId="334F0B0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CD151E3" w14:textId="36F9342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5,881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3F544C" w14:textId="53A9293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991B17D" w14:textId="284B085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(3,255)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52E5FF" w14:textId="2A3F1FB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(0.7)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84E3C74" w14:textId="5D5C74B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464,772</w:t>
            </w:r>
          </w:p>
        </w:tc>
      </w:tr>
      <w:tr w:rsidR="00896A36" w:rsidRPr="00FF5473" w14:paraId="42AE1D5D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1355110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2012-13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573B558" w14:textId="403FDEB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21,980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300C569" w14:textId="4E63A44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FA2422F" w14:textId="027E0F2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D1D445" w14:textId="5E140A6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60,130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2C95B0B" w14:textId="4B9AF7B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B69821" w14:textId="2025F36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4F6E961" w14:textId="276E520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61,891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F63FB57" w14:textId="27C1DE7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9AE0EED" w14:textId="082AE80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7F572B" w14:textId="288A393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(1,731)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13FC185" w14:textId="108CEC1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EFEE4D" w14:textId="0BFD937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7,872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095B16D" w14:textId="34ADBAA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9C477F0" w14:textId="0A57D01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(4,138)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13A2E20" w14:textId="5EAD2DB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(0.9)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30081F86" w14:textId="2C0C94AB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479,854</w:t>
            </w:r>
          </w:p>
        </w:tc>
      </w:tr>
      <w:tr w:rsidR="00896A36" w:rsidRPr="00FF5473" w14:paraId="5646D0E8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CA95B48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2013-14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1F96E5" w14:textId="74830ED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24,295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EECC2CE" w14:textId="0A698B4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BFA3D2B" w14:textId="11BA33B7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A09567E" w14:textId="5EFB225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66,005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347D844" w14:textId="5332163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40A742" w14:textId="50D57A2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95D60E0" w14:textId="3256876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64,757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E5A394F" w14:textId="718AB8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6554D8F" w14:textId="1C59F2B9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18D5A31" w14:textId="35B0950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1,247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C9CB37" w14:textId="055836F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85C669" w14:textId="54554F3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8,546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5198449" w14:textId="3BC92FB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EF4ABB4" w14:textId="5FA14030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(1,236)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B6BE14B" w14:textId="51C7BBD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4AEF055" w14:textId="3DDC64C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495,303</w:t>
            </w:r>
          </w:p>
        </w:tc>
      </w:tr>
      <w:tr w:rsidR="00896A36" w:rsidRPr="00FF5473" w14:paraId="7A6CDD64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C940ED" w14:textId="77777777" w:rsidR="00896A36" w:rsidRPr="00FF5473" w:rsidRDefault="00896A36" w:rsidP="00896A36">
            <w:pPr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color w:val="000000"/>
                <w:sz w:val="15"/>
                <w:szCs w:val="15"/>
              </w:rPr>
              <w:t>2014-15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4CCAC79" w14:textId="5230027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26,067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B0178D7" w14:textId="2A63BF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285DCFA" w14:textId="41A69C63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47B0283" w14:textId="00C3846D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69,617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E1C556D" w14:textId="32500EE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0060E6B" w14:textId="2DAC187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363CDDB" w14:textId="71268B3F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66,736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6DCF9C4" w14:textId="47471B08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666A5F9" w14:textId="2013FCF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F9F396" w14:textId="48E7433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2,881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20288D3" w14:textId="7003EE95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647DD7F" w14:textId="1D841B0C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9,484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09189E" w14:textId="72463EA4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024A2D" w14:textId="6125AFB2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(126)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8E485F3" w14:textId="0436ECDA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(0.0)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1F3A0CF" w14:textId="27277C31" w:rsidR="00896A36" w:rsidRPr="00FF5473" w:rsidRDefault="00896A36" w:rsidP="00896A36">
            <w:pPr>
              <w:jc w:val="center"/>
              <w:rPr>
                <w:rFonts w:ascii="Public Sans" w:hAnsi="Public Sans" w:cs="Arial"/>
                <w:color w:val="000000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513,529</w:t>
            </w:r>
          </w:p>
        </w:tc>
      </w:tr>
      <w:tr w:rsidR="00896A36" w:rsidRPr="00FF5473" w14:paraId="6027A391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764E60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EA98BD1" w14:textId="55C6F6D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29,088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965D40D" w14:textId="0D0C302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284CBC4" w14:textId="2B27653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B89FE44" w14:textId="5F24BE0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74,532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EC24F0" w14:textId="73CD007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951C16F" w14:textId="57246A8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076ACA5" w14:textId="2448AFB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69,867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3CA104E" w14:textId="4CE4430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E05C6D" w14:textId="774B494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F467E23" w14:textId="4ADA615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4,664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E61FBED" w14:textId="420CC9E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00A8CA4" w14:textId="67F4BCE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9,351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FC22560" w14:textId="3CCBDF1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620BDBF" w14:textId="22BFC46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11C3B7B" w14:textId="4075134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0322912A" w14:textId="1902CFB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538,513</w:t>
            </w:r>
          </w:p>
        </w:tc>
      </w:tr>
      <w:tr w:rsidR="00896A36" w:rsidRPr="00FF5473" w14:paraId="4C5F04E6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BACB11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0D3067" w14:textId="345562E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30,789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D06C88B" w14:textId="1A3B430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5.3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78485056" w14:textId="7B04F7B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93EFD44" w14:textId="202E67A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78,139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086BD4B" w14:textId="4F4CF0A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C18CACC" w14:textId="4F246F4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3E28EB2C" w14:textId="275F54E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72,551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2D2C283" w14:textId="050AA14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2A7CF907" w14:textId="67E206B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6A486E" w14:textId="0186EF6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5,724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636950FE" w14:textId="2D6046A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5A55007B" w14:textId="7B48477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10,546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0A005138" w14:textId="42FE554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49387F59" w14:textId="3D78A74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3,039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14:paraId="177A6768" w14:textId="026F6B5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4DDDADBD" w14:textId="53F2220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576,716</w:t>
            </w:r>
          </w:p>
        </w:tc>
      </w:tr>
      <w:tr w:rsidR="00B34874" w:rsidRPr="00FF5473" w14:paraId="596C9643" w14:textId="77777777" w:rsidTr="718053CE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44BD234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BCC0F40" w14:textId="12E5792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31,326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7E71D58D" w14:textId="3403054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701A711D" w14:textId="51B4EC6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1.7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41725F25" w14:textId="60D0693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80,672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BB8E0C9" w14:textId="5DC002A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13.3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E9470C2" w14:textId="63C5670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7FB6B856" w14:textId="637E888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76,248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FCAB0BB" w14:textId="76BCB4F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DEAC894" w14:textId="552AD81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731DBD04" w14:textId="21C3060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4,425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6E927D4" w14:textId="5C79950F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0.7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49A9E714" w14:textId="389B453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12,121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612B5CC" w14:textId="239DE08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2.0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66D50A2E" w14:textId="5F0D631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(2,580)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5F473F6" w14:textId="26471FA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5E115166" w14:textId="5173D57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604,400</w:t>
            </w:r>
          </w:p>
        </w:tc>
      </w:tr>
      <w:tr w:rsidR="00B34874" w:rsidRPr="00FF5473" w14:paraId="4DCC96DD" w14:textId="77777777" w:rsidTr="718053CE">
        <w:trPr>
          <w:trHeight w:val="227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35CD6ADF" w14:textId="77777777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2489C162" w14:textId="56930A4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31,026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3CC944F" w14:textId="10ED7E7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6A626E04" w14:textId="1981116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D238F0E" w14:textId="22D5102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81,655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833F2BD" w14:textId="52903C8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13.1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BF410A8" w14:textId="68A9638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D2FC843" w14:textId="6C81E18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80,450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4D2273E7" w14:textId="67B1317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12.9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DC53C49" w14:textId="5CC97FF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2A68E6A" w14:textId="1C11BC5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1,206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AB266CD" w14:textId="1725432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091EAEB4" w14:textId="5BBB76F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16,623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7920D5E7" w14:textId="391095A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2.7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7BBAE6B1" w14:textId="4DC6EE4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(9,280)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4C31042B" w14:textId="0AD02C4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(1.5)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0F79C6CE" w14:textId="41C1EF8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625,400</w:t>
            </w:r>
          </w:p>
        </w:tc>
      </w:tr>
      <w:tr w:rsidR="00B34874" w:rsidRPr="00FF5473" w14:paraId="4DC52F54" w14:textId="77777777" w:rsidTr="718053CE">
        <w:trPr>
          <w:trHeight w:val="227"/>
        </w:trPr>
        <w:tc>
          <w:tcPr>
            <w:tcW w:w="964" w:type="dxa"/>
            <w:shd w:val="clear" w:color="auto" w:fill="FFFFFF" w:themeFill="background1"/>
            <w:noWrap/>
            <w:vAlign w:val="center"/>
            <w:hideMark/>
          </w:tcPr>
          <w:p w14:paraId="3CC487CF" w14:textId="709065EF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A9ADCC6" w14:textId="0D6473B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29,941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02148A33" w14:textId="400B18F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69067A13" w14:textId="6728445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(3.5)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88629E9" w14:textId="52D4A99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81,395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0E02958E" w14:textId="6295B44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4302E1F" w14:textId="0BB762E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(0.3)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7662452" w14:textId="5D73890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88,892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448C1516" w14:textId="698B0B2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14.2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4D11C8C7" w14:textId="15CD49F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10.5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3E5067B0" w14:textId="5A768F2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(7,495)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2DA6AC45" w14:textId="0FB7F1D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(1.2)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6E2BAB08" w14:textId="28C9C45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20,358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1C4D3530" w14:textId="0E85414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58FE3FD6" w14:textId="35D2CAC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(22,026)</w:t>
            </w:r>
          </w:p>
        </w:tc>
        <w:tc>
          <w:tcPr>
            <w:tcW w:w="822" w:type="dxa"/>
            <w:shd w:val="clear" w:color="auto" w:fill="FFFFFF" w:themeFill="background1"/>
            <w:noWrap/>
            <w:vAlign w:val="center"/>
            <w:hideMark/>
          </w:tcPr>
          <w:p w14:paraId="2CE3E6EF" w14:textId="6DA7B05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(3.5)</w:t>
            </w:r>
          </w:p>
        </w:tc>
        <w:tc>
          <w:tcPr>
            <w:tcW w:w="1020" w:type="dxa"/>
            <w:shd w:val="clear" w:color="auto" w:fill="FFFFFF" w:themeFill="background1"/>
            <w:noWrap/>
            <w:vAlign w:val="center"/>
            <w:hideMark/>
          </w:tcPr>
          <w:p w14:paraId="3E1F31C5" w14:textId="1C86CEF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624,600</w:t>
            </w:r>
          </w:p>
        </w:tc>
      </w:tr>
      <w:tr w:rsidR="00896A36" w:rsidRPr="00FF5473" w14:paraId="66C2E9FC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0B57E69" w14:textId="01DF175C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DBF5443" w14:textId="1E080B2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34,407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010918A" w14:textId="65B829E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6AC3711" w14:textId="4FB5DA5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14.9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7C98282" w14:textId="3FCDB15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87,965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8A08E78" w14:textId="67DBB1C6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13.7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28651E1" w14:textId="1790C9B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8.1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6001F18" w14:textId="3AB6465A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95,038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DB5CD4F" w14:textId="40D4525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29237A0" w14:textId="37DC329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6.9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E6CCC7D" w14:textId="59E7956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(7,072)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EEDCFAC" w14:textId="52ABE89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(1.1)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444C16A" w14:textId="0393498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18,818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CBCE7BB" w14:textId="406C441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612E42D" w14:textId="2276340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(21,418)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DC853E9" w14:textId="0BA1BC8B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(3.3)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947E903" w14:textId="40D36AD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643,100</w:t>
            </w:r>
          </w:p>
        </w:tc>
      </w:tr>
      <w:tr w:rsidR="00896A36" w:rsidRPr="00FF5473" w14:paraId="0E70C845" w14:textId="77777777" w:rsidTr="00760A96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9756D7" w14:textId="58722C7E" w:rsidR="00896A36" w:rsidRPr="00FF5473" w:rsidRDefault="00896A36" w:rsidP="00896A36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2021-22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EEB5E54" w14:textId="63BA36E9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39,007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68EAFC1" w14:textId="248436A2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AF9670A" w14:textId="09D177D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13.4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0CF2C201" w14:textId="4B65543F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103,486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8094BE5" w14:textId="6D88D5F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14.8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7B17E7C" w14:textId="71D5DE3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17.6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6F4E4345" w14:textId="5A2D8DE8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118,815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2877A162" w14:textId="2EA03295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076F50F" w14:textId="5B9E1631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25.0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EA40CBA" w14:textId="00A5922D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(15,329)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368911F7" w14:textId="00730357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(2.2)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4382F4C4" w14:textId="43CE5464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20,600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11F4DA59" w14:textId="53B2CCE3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79694552" w14:textId="5C19F39E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(26,953)</w:t>
            </w:r>
          </w:p>
        </w:tc>
        <w:tc>
          <w:tcPr>
            <w:tcW w:w="822" w:type="dxa"/>
            <w:shd w:val="clear" w:color="auto" w:fill="auto"/>
            <w:noWrap/>
            <w:vAlign w:val="center"/>
          </w:tcPr>
          <w:p w14:paraId="56955572" w14:textId="2CFFFFBC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(3.9)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9FBDD97" w14:textId="216DBFF0" w:rsidR="00896A36" w:rsidRPr="00FF5473" w:rsidRDefault="00896A36" w:rsidP="00896A3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697,400</w:t>
            </w:r>
          </w:p>
        </w:tc>
      </w:tr>
      <w:tr w:rsidR="000A39F3" w:rsidRPr="00FF5473" w14:paraId="72265297" w14:textId="77777777" w:rsidTr="000A39F3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7BFAD73" w14:textId="284F930E" w:rsidR="000A39F3" w:rsidRPr="00FF5473" w:rsidRDefault="000A39F3" w:rsidP="000A39F3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c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D8F7" w14:textId="67D61FAB" w:rsidR="000A39F3" w:rsidRPr="00945073" w:rsidRDefault="000A39F3" w:rsidP="000A39F3">
            <w:pPr>
              <w:spacing w:line="259" w:lineRule="auto"/>
              <w:jc w:val="center"/>
            </w:pPr>
            <w:r w:rsidRPr="00AF10B5">
              <w:rPr>
                <w:rFonts w:ascii="Public Sans" w:hAnsi="Public Sans"/>
                <w:color w:val="22272B"/>
                <w:sz w:val="15"/>
                <w:szCs w:val="15"/>
              </w:rPr>
              <w:t>39,</w:t>
            </w:r>
            <w:r w:rsidR="00945073">
              <w:rPr>
                <w:rFonts w:ascii="Public Sans" w:hAnsi="Public Sans"/>
                <w:color w:val="22272B"/>
                <w:sz w:val="15"/>
                <w:szCs w:val="15"/>
              </w:rPr>
              <w:t>747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93A73" w14:textId="1C89D21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945073">
              <w:rPr>
                <w:rFonts w:ascii="Public Sans" w:hAnsi="Public Sans"/>
                <w:sz w:val="15"/>
                <w:szCs w:val="15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40287" w14:textId="6E4D969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1.</w:t>
            </w:r>
            <w:r w:rsidR="00945073">
              <w:rPr>
                <w:rFonts w:ascii="Public Sans" w:hAnsi="Public Sans"/>
                <w:sz w:val="15"/>
                <w:szCs w:val="15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1CA17" w14:textId="31962D3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105,</w:t>
            </w:r>
            <w:r w:rsidR="00945073">
              <w:rPr>
                <w:rFonts w:ascii="Public Sans" w:hAnsi="Public Sans"/>
                <w:color w:val="22272B"/>
                <w:sz w:val="15"/>
                <w:szCs w:val="15"/>
              </w:rPr>
              <w:t>901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8E0E" w14:textId="695075A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945073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5D52" w14:textId="4EBEAB76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945073">
              <w:rPr>
                <w:rFonts w:ascii="Public Sans" w:hAnsi="Public Sans"/>
                <w:sz w:val="15"/>
                <w:szCs w:val="15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D48B" w14:textId="03C4AA42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116,</w:t>
            </w:r>
            <w:r w:rsidR="00945073">
              <w:rPr>
                <w:rFonts w:ascii="Public Sans" w:hAnsi="Public Sans"/>
                <w:color w:val="22272B"/>
                <w:sz w:val="15"/>
                <w:szCs w:val="15"/>
              </w:rPr>
              <w:t>467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E87BE" w14:textId="2AC4580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15.</w:t>
            </w:r>
            <w:r w:rsidR="00945073">
              <w:rPr>
                <w:rFonts w:ascii="Public Sans" w:hAnsi="Public Sans"/>
                <w:sz w:val="15"/>
                <w:szCs w:val="15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3870" w14:textId="4971EB45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(2.0)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3E98E" w14:textId="325B910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(10,565)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3CC0C" w14:textId="7DD7A702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(1.4)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7AB93" w14:textId="552F066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22,</w:t>
            </w:r>
            <w:r w:rsidR="00945073">
              <w:rPr>
                <w:rFonts w:ascii="Public Sans" w:hAnsi="Public Sans"/>
                <w:color w:val="22272B"/>
                <w:sz w:val="15"/>
                <w:szCs w:val="15"/>
              </w:rPr>
              <w:t>071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D743" w14:textId="0814FE2D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945073">
              <w:rPr>
                <w:rFonts w:ascii="Public Sans" w:hAnsi="Public Sans"/>
                <w:sz w:val="15"/>
                <w:szCs w:val="15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D9F0" w14:textId="2867C1A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(24,570)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B9A8" w14:textId="2F7C7A62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(3.2)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F4A67" w14:textId="556FD838" w:rsidR="000A39F3" w:rsidRPr="008053E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777,</w:t>
            </w:r>
            <w:r w:rsidR="00945073">
              <w:rPr>
                <w:rFonts w:ascii="Public Sans" w:hAnsi="Public Sans"/>
                <w:color w:val="22272B"/>
                <w:sz w:val="15"/>
                <w:szCs w:val="15"/>
              </w:rPr>
              <w:t>300</w:t>
            </w:r>
          </w:p>
        </w:tc>
      </w:tr>
      <w:tr w:rsidR="00952DED" w:rsidRPr="00FF5473" w14:paraId="705D4C75" w14:textId="77777777" w:rsidTr="00952DED">
        <w:trPr>
          <w:trHeight w:val="227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33B70C1" w14:textId="36C5D639" w:rsidR="000A39F3" w:rsidRPr="00FF5473" w:rsidRDefault="000A39F3" w:rsidP="000A39F3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d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665E" w14:textId="28F0937C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44,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503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0FE36" w14:textId="3056C52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1F02FC">
              <w:rPr>
                <w:rFonts w:ascii="Public Sans" w:hAnsi="Public Sans"/>
                <w:sz w:val="15"/>
                <w:szCs w:val="15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4431" w14:textId="0BD733FB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12.</w:t>
            </w:r>
            <w:r w:rsidR="001F02FC">
              <w:rPr>
                <w:rFonts w:ascii="Public Sans" w:hAnsi="Public Sans"/>
                <w:sz w:val="15"/>
                <w:szCs w:val="15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FF31" w14:textId="59F1D57C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110,842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BCA26" w14:textId="2D97E3D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6FB5A" w14:textId="370BA6BD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4.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5ACF2" w14:textId="55086405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120,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518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8A66A" w14:textId="3DF1F8F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14.</w:t>
            </w:r>
            <w:r w:rsidR="001F02FC">
              <w:rPr>
                <w:rFonts w:ascii="Public Sans" w:hAnsi="Public Sans"/>
                <w:sz w:val="15"/>
                <w:szCs w:val="15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51CEE" w14:textId="06E9242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3.</w:t>
            </w:r>
            <w:r w:rsidR="001F02FC">
              <w:rPr>
                <w:rFonts w:ascii="Public Sans" w:hAnsi="Public Sans"/>
                <w:sz w:val="15"/>
                <w:szCs w:val="15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A9EE" w14:textId="391DA345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(9,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676)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F6A4" w14:textId="410D6E80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(1.</w:t>
            </w:r>
            <w:r w:rsidR="001F02FC">
              <w:rPr>
                <w:rFonts w:ascii="Public Sans" w:hAnsi="Public Sans"/>
                <w:sz w:val="15"/>
                <w:szCs w:val="15"/>
              </w:rPr>
              <w:t>2)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4A99F" w14:textId="3B54F593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22,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909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C33DF" w14:textId="455DD069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EB645" w14:textId="3B1114FA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(23,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723)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611D" w14:textId="195E839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(2.9)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6C87" w14:textId="59EA868D" w:rsidR="000A39F3" w:rsidRPr="008053E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816,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700</w:t>
            </w:r>
          </w:p>
        </w:tc>
      </w:tr>
      <w:tr w:rsidR="00ED7F6A" w:rsidRPr="00FF5473" w14:paraId="3D61CCAF" w14:textId="77777777">
        <w:trPr>
          <w:trHeight w:val="227"/>
        </w:trPr>
        <w:tc>
          <w:tcPr>
            <w:tcW w:w="964" w:type="dxa"/>
            <w:shd w:val="clear" w:color="auto" w:fill="EBEBEB"/>
            <w:noWrap/>
            <w:vAlign w:val="center"/>
          </w:tcPr>
          <w:p w14:paraId="464B2767" w14:textId="27A5D590" w:rsidR="000A39F3" w:rsidRPr="00FF5473" w:rsidRDefault="000A39F3" w:rsidP="000A39F3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C3380D8" w14:textId="1538BB7F" w:rsidR="000A39F3" w:rsidRPr="008A087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8A0878">
              <w:rPr>
                <w:rFonts w:ascii="Public Sans" w:hAnsi="Public Sans"/>
                <w:color w:val="22272B"/>
                <w:sz w:val="15"/>
                <w:szCs w:val="15"/>
              </w:rPr>
              <w:t>48,</w:t>
            </w:r>
            <w:r w:rsidR="001F02FC" w:rsidRPr="008A0878">
              <w:rPr>
                <w:rFonts w:ascii="Public Sans" w:hAnsi="Public Sans"/>
                <w:color w:val="22272B"/>
                <w:sz w:val="15"/>
                <w:szCs w:val="15"/>
              </w:rPr>
              <w:t>345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EE2C3EB" w14:textId="3C7DBCAC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1F02FC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C830C54" w14:textId="3EBBDB8A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8.</w:t>
            </w:r>
            <w:r w:rsidR="001F02FC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A7CB308" w14:textId="47E21ACB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118,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530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CECFC71" w14:textId="482AB98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A9D6047" w14:textId="2A1C83C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6.</w:t>
            </w:r>
            <w:r w:rsidR="001F02FC">
              <w:rPr>
                <w:rFonts w:ascii="Public Sans" w:hAnsi="Public Sans"/>
                <w:sz w:val="15"/>
                <w:szCs w:val="15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2836CD8" w14:textId="22F930C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122,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163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6F36744" w14:textId="4CD226CD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14.</w:t>
            </w:r>
            <w:r w:rsidR="001F02FC">
              <w:rPr>
                <w:rFonts w:ascii="Public Sans" w:hAnsi="Public Sans"/>
                <w:sz w:val="15"/>
                <w:szCs w:val="15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2CDA2DF" w14:textId="352769C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1.</w:t>
            </w:r>
            <w:r w:rsidR="001F02FC">
              <w:rPr>
                <w:rFonts w:ascii="Public Sans" w:hAnsi="Public Sans"/>
                <w:sz w:val="15"/>
                <w:szCs w:val="15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5EE38ED" w14:textId="4410DE70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633)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F0AB5F0" w14:textId="563259E9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(0.4)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8F289DC" w14:textId="64B016B6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23,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476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B9F9650" w14:textId="5264208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4564949" w14:textId="663FCD47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(16,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755)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D4667A4" w14:textId="38B30385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(1.9)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102A431" w14:textId="469AE047" w:rsidR="000A39F3" w:rsidRPr="008053E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500</w:t>
            </w:r>
          </w:p>
        </w:tc>
      </w:tr>
      <w:tr w:rsidR="00ED7F6A" w:rsidRPr="00FF5473" w14:paraId="3C75078F" w14:textId="77777777">
        <w:trPr>
          <w:trHeight w:val="227"/>
        </w:trPr>
        <w:tc>
          <w:tcPr>
            <w:tcW w:w="964" w:type="dxa"/>
            <w:shd w:val="clear" w:color="auto" w:fill="EBEBEB"/>
            <w:noWrap/>
            <w:vAlign w:val="center"/>
          </w:tcPr>
          <w:p w14:paraId="6BF62A17" w14:textId="0B91F189" w:rsidR="000A39F3" w:rsidRPr="00FF5473" w:rsidRDefault="000A39F3" w:rsidP="000A39F3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DB9B05C" w14:textId="3E9AF143" w:rsidR="000A39F3" w:rsidRPr="008A0878" w:rsidRDefault="000A39F3" w:rsidP="008A0878">
            <w:pPr>
              <w:ind w:left="-360" w:right="41"/>
              <w:jc w:val="right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8A0878">
              <w:rPr>
                <w:rFonts w:ascii="Public Sans" w:hAnsi="Public Sans"/>
                <w:color w:val="22272B"/>
                <w:sz w:val="15"/>
                <w:szCs w:val="15"/>
              </w:rPr>
              <w:t>51,</w:t>
            </w:r>
            <w:r w:rsidR="001F02FC" w:rsidRPr="008A0878">
              <w:rPr>
                <w:rFonts w:ascii="Public Sans" w:hAnsi="Public Sans"/>
                <w:color w:val="22272B"/>
                <w:sz w:val="15"/>
                <w:szCs w:val="15"/>
              </w:rPr>
              <w:t>123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7AFAAF0" w14:textId="59267FA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93D9A24" w14:textId="34FB8A6D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B4F58ED" w14:textId="30FA34E4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121,259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E1373FC" w14:textId="09CBD8A3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B555600" w14:textId="6C429577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3D11477" w14:textId="516CF588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748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70B0A9A" w14:textId="5C14539F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DA2629B" w14:textId="12D8E636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1.</w:t>
            </w:r>
            <w:r w:rsidR="001F02FC">
              <w:rPr>
                <w:rFonts w:ascii="Public Sans" w:hAnsi="Public Sans"/>
                <w:sz w:val="15"/>
                <w:szCs w:val="15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9AD91AC" w14:textId="26046B3A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(2,489)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2BA6AA0" w14:textId="12926019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(0.3)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4992869" w14:textId="147D5243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22,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197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2B00508" w14:textId="26C98A2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5BDE949" w14:textId="1CC54A97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(12,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033)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1AB6625" w14:textId="57CB4F95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(1.</w:t>
            </w:r>
            <w:r w:rsidR="001F02FC">
              <w:rPr>
                <w:rFonts w:ascii="Public Sans" w:hAnsi="Public Sans"/>
                <w:sz w:val="15"/>
                <w:szCs w:val="15"/>
              </w:rPr>
              <w:t>3)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77A5E00" w14:textId="2DB8E0F8" w:rsidR="000A39F3" w:rsidRPr="008053E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904,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200</w:t>
            </w:r>
          </w:p>
        </w:tc>
      </w:tr>
      <w:tr w:rsidR="00ED7F6A" w:rsidRPr="00FF5473" w14:paraId="346C0F2E" w14:textId="77777777">
        <w:trPr>
          <w:trHeight w:val="227"/>
        </w:trPr>
        <w:tc>
          <w:tcPr>
            <w:tcW w:w="964" w:type="dxa"/>
            <w:shd w:val="clear" w:color="auto" w:fill="EBEBEB"/>
            <w:noWrap/>
            <w:vAlign w:val="center"/>
          </w:tcPr>
          <w:p w14:paraId="010D7494" w14:textId="09709EEC" w:rsidR="000A39F3" w:rsidRPr="00FF5473" w:rsidRDefault="000A39F3" w:rsidP="000A39F3">
            <w:pPr>
              <w:rPr>
                <w:rFonts w:ascii="Public Sans" w:hAnsi="Public Sans" w:cs="Arial"/>
                <w:sz w:val="15"/>
                <w:szCs w:val="15"/>
              </w:rPr>
            </w:pPr>
            <w:r w:rsidRPr="00FF5473"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C3E13B3" w14:textId="289B5BC4" w:rsidR="000A39F3" w:rsidRPr="008A087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8A0878">
              <w:rPr>
                <w:rFonts w:ascii="Public Sans" w:hAnsi="Public Sans"/>
                <w:color w:val="22272B"/>
                <w:sz w:val="15"/>
                <w:szCs w:val="15"/>
              </w:rPr>
              <w:t>52,</w:t>
            </w:r>
            <w:r w:rsidR="001F02FC" w:rsidRPr="008A0878">
              <w:rPr>
                <w:rFonts w:ascii="Public Sans" w:hAnsi="Public Sans"/>
                <w:color w:val="22272B"/>
                <w:sz w:val="15"/>
                <w:szCs w:val="15"/>
              </w:rPr>
              <w:t>977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486B43C" w14:textId="6B1C4797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1F02FC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EBD5110" w14:textId="36F36072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3.</w:t>
            </w:r>
            <w:r w:rsidR="001F02FC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FDBC8F9" w14:textId="31C7C12B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650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DB9E387" w14:textId="574A5A99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F5AA19D" w14:textId="5A828077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2F6C946" w14:textId="5B8729C0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126,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014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0942F9D" w14:textId="6B59806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FF361D0" w14:textId="639F6DC5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1.</w:t>
            </w:r>
            <w:r w:rsidR="001F02FC">
              <w:rPr>
                <w:rFonts w:ascii="Public Sans" w:hAnsi="Public Sans"/>
                <w:sz w:val="15"/>
                <w:szCs w:val="15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6FC6936" w14:textId="7642F8B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(2,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364)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C5D382C" w14:textId="024BFEF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(0.3)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F40DDFB" w14:textId="3880063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21,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121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690B28A" w14:textId="227C5630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81E0F21" w14:textId="17033BD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(9,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353)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4374B44" w14:textId="721C719D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(1.0)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84F4739" w14:textId="483F7631" w:rsidR="000A39F3" w:rsidRPr="008053E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944,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100</w:t>
            </w:r>
          </w:p>
        </w:tc>
      </w:tr>
      <w:tr w:rsidR="00ED7F6A" w:rsidRPr="00FF5473" w14:paraId="71F2B6F1" w14:textId="77777777">
        <w:trPr>
          <w:trHeight w:val="227"/>
        </w:trPr>
        <w:tc>
          <w:tcPr>
            <w:tcW w:w="964" w:type="dxa"/>
            <w:shd w:val="clear" w:color="auto" w:fill="EBEBEB"/>
            <w:noWrap/>
            <w:vAlign w:val="center"/>
          </w:tcPr>
          <w:p w14:paraId="12AD5324" w14:textId="598AE119" w:rsidR="000A39F3" w:rsidRPr="00FF5473" w:rsidRDefault="000A39F3" w:rsidP="000A39F3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2027-28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E5B39C9" w14:textId="45A60DD7" w:rsidR="000A39F3" w:rsidRPr="008A087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8A0878">
              <w:rPr>
                <w:rFonts w:ascii="Public Sans" w:hAnsi="Public Sans"/>
                <w:color w:val="22272B"/>
                <w:sz w:val="15"/>
                <w:szCs w:val="15"/>
              </w:rPr>
              <w:t>55,</w:t>
            </w:r>
            <w:r w:rsidR="001F02FC" w:rsidRPr="008A0878">
              <w:rPr>
                <w:rFonts w:ascii="Public Sans" w:hAnsi="Public Sans"/>
                <w:color w:val="22272B"/>
                <w:sz w:val="15"/>
                <w:szCs w:val="15"/>
              </w:rPr>
              <w:t>466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CC4A638" w14:textId="0E6DDB5B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5.</w:t>
            </w:r>
            <w:r w:rsidR="001F02FC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F296FCA" w14:textId="2784FB4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4.</w:t>
            </w:r>
            <w:r w:rsidR="001F02FC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3B249C3" w14:textId="33A824F0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127,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620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9C48C37" w14:textId="549DDEBB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443F3AB" w14:textId="47769A1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3.</w:t>
            </w:r>
            <w:r w:rsidR="001F02FC">
              <w:rPr>
                <w:rFonts w:ascii="Public Sans" w:hAnsi="Public Sans"/>
                <w:sz w:val="15"/>
                <w:szCs w:val="15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DE7D138" w14:textId="2C01CB8E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129,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138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15232F9" w14:textId="5BEADBB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13.</w:t>
            </w:r>
            <w:r w:rsidR="001F02FC">
              <w:rPr>
                <w:rFonts w:ascii="Public Sans" w:hAnsi="Public Sans"/>
                <w:sz w:val="15"/>
                <w:szCs w:val="15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97A6E5E" w14:textId="5BFB6F6A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8E90C59" w14:textId="57EE2C58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(1,518)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F8BAA71" w14:textId="672808F4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(0.2)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C169169" w14:textId="05EC6271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color w:val="22272B"/>
                <w:sz w:val="15"/>
                <w:szCs w:val="15"/>
              </w:rPr>
              <w:t>19,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653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8D53340" w14:textId="58894ECF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2.</w:t>
            </w:r>
            <w:r w:rsidR="001F02FC">
              <w:rPr>
                <w:rFonts w:ascii="Public Sans" w:hAnsi="Public Sans"/>
                <w:sz w:val="15"/>
                <w:szCs w:val="15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61BEA61" w14:textId="26A13929" w:rsidR="000A39F3" w:rsidRPr="00945073" w:rsidRDefault="001F02FC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(9,999)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7FB53B1" w14:textId="121AAB32" w:rsidR="000A39F3" w:rsidRPr="00945073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</w:rPr>
            </w:pPr>
            <w:r w:rsidRPr="000A39F3">
              <w:rPr>
                <w:rFonts w:ascii="Public Sans" w:hAnsi="Public Sans"/>
                <w:sz w:val="15"/>
                <w:szCs w:val="15"/>
              </w:rPr>
              <w:t>(1.</w:t>
            </w:r>
            <w:r w:rsidR="001F02FC">
              <w:rPr>
                <w:rFonts w:ascii="Public Sans" w:hAnsi="Public Sans"/>
                <w:sz w:val="15"/>
                <w:szCs w:val="15"/>
              </w:rPr>
              <w:t>0)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FC69FF1" w14:textId="242653B7" w:rsidR="000A39F3" w:rsidRPr="008053E8" w:rsidRDefault="000A39F3" w:rsidP="000A39F3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983,</w:t>
            </w:r>
            <w:r w:rsidR="001F02FC">
              <w:rPr>
                <w:rFonts w:ascii="Public Sans" w:hAnsi="Public Sans"/>
                <w:color w:val="22272B"/>
                <w:sz w:val="15"/>
                <w:szCs w:val="15"/>
              </w:rPr>
              <w:t>600</w:t>
            </w:r>
          </w:p>
        </w:tc>
      </w:tr>
    </w:tbl>
    <w:p w14:paraId="70AFBF74" w14:textId="77777777" w:rsidR="009105A2" w:rsidRPr="00BA12C0" w:rsidRDefault="009105A2" w:rsidP="009105A2">
      <w:pPr>
        <w:rPr>
          <w:sz w:val="6"/>
          <w:szCs w:val="6"/>
        </w:rPr>
      </w:pPr>
    </w:p>
    <w:p w14:paraId="33300519" w14:textId="3A0F4F47" w:rsidR="00673116" w:rsidRDefault="00673116" w:rsidP="004B6FFF">
      <w:pPr>
        <w:pStyle w:val="Footnotestyle"/>
        <w:spacing w:before="0"/>
        <w:ind w:left="357" w:hanging="357"/>
      </w:pPr>
      <w:r w:rsidRPr="00673116">
        <w:t>Gross State Product (current prices).</w:t>
      </w:r>
    </w:p>
    <w:p w14:paraId="389A9803" w14:textId="31745626" w:rsidR="00E17A17" w:rsidRDefault="00C45CEF" w:rsidP="00A21BC7">
      <w:pPr>
        <w:pStyle w:val="Footnotestyle"/>
      </w:pPr>
      <w:r>
        <w:t xml:space="preserve">Information prior to 1996-97 is not available due to a </w:t>
      </w:r>
      <w:r w:rsidR="00EC5B46">
        <w:t>difference</w:t>
      </w:r>
      <w:r>
        <w:t xml:space="preserve"> in accounting standards and presentation of financial statements.</w:t>
      </w:r>
    </w:p>
    <w:p w14:paraId="27119565" w14:textId="3ADF014A" w:rsidR="00805DE1" w:rsidRPr="00CD249F" w:rsidRDefault="00805DE1" w:rsidP="00A21BC7">
      <w:pPr>
        <w:pStyle w:val="Footnotestyle"/>
      </w:pPr>
      <w:r>
        <w:t>Actual.</w:t>
      </w:r>
      <w:r w:rsidR="00F614AD">
        <w:t xml:space="preserve"> </w:t>
      </w:r>
      <w:r w:rsidR="00CC0CDC" w:rsidRPr="00CD249F">
        <w:t>F</w:t>
      </w:r>
      <w:r w:rsidR="00F614AD" w:rsidRPr="00CD249F">
        <w:t xml:space="preserve">igures </w:t>
      </w:r>
      <w:r w:rsidR="00CC0CDC" w:rsidRPr="00CD249F">
        <w:t>prior to and including 2022-23 reflect actual outcomes</w:t>
      </w:r>
      <w:r w:rsidR="00BD62F7" w:rsidRPr="00CD249F">
        <w:t xml:space="preserve">, which </w:t>
      </w:r>
      <w:r w:rsidR="002C5776" w:rsidRPr="00CD249F">
        <w:t>are not</w:t>
      </w:r>
      <w:r w:rsidR="00BD62F7" w:rsidRPr="00CD249F">
        <w:t xml:space="preserve"> impact</w:t>
      </w:r>
      <w:r w:rsidR="002C5776" w:rsidRPr="00CD249F">
        <w:t>ed by</w:t>
      </w:r>
      <w:r w:rsidR="00BD62F7" w:rsidRPr="00CD249F">
        <w:t xml:space="preserve"> </w:t>
      </w:r>
      <w:r w:rsidR="002C5776" w:rsidRPr="00CD249F">
        <w:t xml:space="preserve">Sydney Metro budget projection errors. </w:t>
      </w:r>
    </w:p>
    <w:p w14:paraId="03E643EC" w14:textId="72234309" w:rsidR="00673116" w:rsidRDefault="000F6BC3" w:rsidP="00A21BC7">
      <w:pPr>
        <w:pStyle w:val="Footnotestyle"/>
      </w:pPr>
      <w:r>
        <w:t>Revised</w:t>
      </w:r>
      <w:r w:rsidR="000527D0">
        <w:t>.</w:t>
      </w:r>
    </w:p>
    <w:p w14:paraId="784B161E" w14:textId="239B4C99" w:rsidR="00BC599F" w:rsidRPr="006119C9" w:rsidRDefault="00673116" w:rsidP="009105A2">
      <w:pPr>
        <w:pStyle w:val="Footnotestyle"/>
        <w:sectPr w:rsidR="00BC599F" w:rsidRPr="006119C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134" w:right="1134" w:bottom="1134" w:left="1134" w:header="680" w:footer="680" w:gutter="0"/>
          <w:cols w:space="708"/>
          <w:docGrid w:linePitch="360"/>
        </w:sectPr>
      </w:pPr>
      <w:r w:rsidRPr="00673116">
        <w:t xml:space="preserve">Forecast </w:t>
      </w:r>
      <w:r w:rsidR="00295BD9">
        <w:t>e</w:t>
      </w:r>
      <w:r w:rsidRPr="00673116">
        <w:t>stimate.</w:t>
      </w:r>
    </w:p>
    <w:p w14:paraId="739C87D0" w14:textId="77777777" w:rsidR="009105A2" w:rsidRPr="006119C9" w:rsidRDefault="009105A2" w:rsidP="00FD39A9">
      <w:pPr>
        <w:pStyle w:val="TableDX"/>
      </w:pPr>
      <w:r>
        <w:lastRenderedPageBreak/>
        <w:t>General government 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financing i</w:t>
      </w:r>
      <w:r w:rsidRPr="006119C9">
        <w:t>ndicators</w:t>
      </w:r>
    </w:p>
    <w:tbl>
      <w:tblPr>
        <w:tblW w:w="9639" w:type="dxa"/>
        <w:tblLayout w:type="fixed"/>
        <w:tblLook w:val="04A0" w:firstRow="1" w:lastRow="0" w:firstColumn="1" w:lastColumn="0" w:noHBand="0" w:noVBand="1"/>
        <w:tblCaption w:val="Table D.2:  General government sector balance sheet and financing indicators"/>
        <w:tblDescription w:val="Table D.2:  General government sector balance sheet and financing indicators"/>
      </w:tblPr>
      <w:tblGrid>
        <w:gridCol w:w="964"/>
        <w:gridCol w:w="1084"/>
        <w:gridCol w:w="1084"/>
        <w:gridCol w:w="1085"/>
        <w:gridCol w:w="1084"/>
        <w:gridCol w:w="1084"/>
        <w:gridCol w:w="1085"/>
        <w:gridCol w:w="1084"/>
        <w:gridCol w:w="1085"/>
      </w:tblGrid>
      <w:tr w:rsidR="008F1592" w:rsidRPr="00BA5CF1" w14:paraId="2A47130E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57132DC6" w14:textId="77777777" w:rsidR="009105A2" w:rsidRPr="00270390" w:rsidRDefault="009105A2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15CFDE79" w14:textId="0E39F566" w:rsidR="009105A2" w:rsidRPr="00270390" w:rsidRDefault="009105A2" w:rsidP="00315859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Borrowings</w:t>
            </w:r>
            <w:r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(</w:t>
            </w:r>
            <w:r w:rsidR="008B3F8B"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a</w:t>
            </w:r>
            <w:r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62967DC1" w14:textId="77777777" w:rsidR="009105A2" w:rsidRPr="00270390" w:rsidRDefault="009105A2" w:rsidP="00315859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Interest Expense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42633EFD" w14:textId="5C711FE2" w:rsidR="009105A2" w:rsidRPr="00270390" w:rsidRDefault="009105A2" w:rsidP="00315859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Net Debt</w:t>
            </w:r>
            <w:r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(</w:t>
            </w:r>
            <w:r w:rsidR="008B3F8B"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b</w:t>
            </w:r>
            <w:r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74743CA2" w14:textId="24A2FA3E" w:rsidR="009105A2" w:rsidRPr="00270390" w:rsidRDefault="009105A2" w:rsidP="00315859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Net Financial Liabilities</w:t>
            </w:r>
            <w:r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(</w:t>
            </w:r>
            <w:r w:rsidR="008B3F8B"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c</w:t>
            </w:r>
            <w:r w:rsidRPr="00270390">
              <w:rPr>
                <w:rFonts w:ascii="Public Sans" w:hAnsi="Public Sans" w:cs="Arial"/>
                <w:sz w:val="16"/>
                <w:szCs w:val="16"/>
                <w:vertAlign w:val="superscript"/>
              </w:rPr>
              <w:t>)</w:t>
            </w:r>
          </w:p>
        </w:tc>
      </w:tr>
      <w:tr w:rsidR="008F1592" w:rsidRPr="008F1592" w14:paraId="6B2AEC5A" w14:textId="77777777" w:rsidTr="00270390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  <w:hideMark/>
          </w:tcPr>
          <w:p w14:paraId="03B2D1D6" w14:textId="77777777" w:rsidR="009105A2" w:rsidRPr="00270390" w:rsidRDefault="009105A2" w:rsidP="00BA5CF1">
            <w:pPr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E28B8BC" w14:textId="77777777" w:rsidR="009105A2" w:rsidRPr="00270390" w:rsidRDefault="009105A2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B43F4C3" w14:textId="7BB18524" w:rsidR="009105A2" w:rsidRPr="00270390" w:rsidRDefault="00336651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%</w:t>
            </w:r>
            <w:r w:rsidR="009105A2" w:rsidRPr="00270390">
              <w:rPr>
                <w:rFonts w:ascii="Public Sans" w:hAnsi="Public Sans" w:cs="Arial"/>
                <w:sz w:val="16"/>
                <w:szCs w:val="16"/>
              </w:rPr>
              <w:t xml:space="preserve"> of GSP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911CF67" w14:textId="77777777" w:rsidR="009105A2" w:rsidRPr="00270390" w:rsidRDefault="009105A2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B4E9848" w14:textId="0B14AD7F" w:rsidR="009105A2" w:rsidRPr="00270390" w:rsidRDefault="00A7436C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% of Revenue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134D15B" w14:textId="77777777" w:rsidR="009105A2" w:rsidRPr="00270390" w:rsidRDefault="009105A2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25069AC" w14:textId="0F1FB2A9" w:rsidR="009105A2" w:rsidRPr="00270390" w:rsidRDefault="00336651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%</w:t>
            </w:r>
            <w:r w:rsidR="009105A2" w:rsidRPr="00270390">
              <w:rPr>
                <w:rFonts w:ascii="Public Sans" w:hAnsi="Public Sans" w:cs="Arial"/>
                <w:sz w:val="16"/>
                <w:szCs w:val="16"/>
              </w:rPr>
              <w:t xml:space="preserve"> of GSP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11F2CE9E" w14:textId="77777777" w:rsidR="009105A2" w:rsidRPr="00270390" w:rsidRDefault="009105A2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AED42DD" w14:textId="309C9348" w:rsidR="009105A2" w:rsidRPr="00270390" w:rsidRDefault="00336651" w:rsidP="00BA5CF1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70390">
              <w:rPr>
                <w:rFonts w:ascii="Public Sans" w:hAnsi="Public Sans" w:cs="Arial"/>
                <w:sz w:val="16"/>
                <w:szCs w:val="16"/>
              </w:rPr>
              <w:t>%</w:t>
            </w:r>
            <w:r w:rsidR="009105A2" w:rsidRPr="00270390">
              <w:rPr>
                <w:rFonts w:ascii="Public Sans" w:hAnsi="Public Sans" w:cs="Arial"/>
                <w:sz w:val="16"/>
                <w:szCs w:val="16"/>
              </w:rPr>
              <w:t xml:space="preserve"> of GSP</w:t>
            </w:r>
          </w:p>
        </w:tc>
      </w:tr>
      <w:tr w:rsidR="00D50BC9" w:rsidRPr="008F1592" w14:paraId="06001A4A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3141" w14:textId="43A713F9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1996-97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(d)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6E7E" w14:textId="27A352E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13,604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B67C" w14:textId="5E5D6E4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7D4D" w14:textId="334BA94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1,551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CD0A" w14:textId="068AB89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B8D8" w14:textId="730814F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11,478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29DC" w14:textId="13021FA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AC45" w14:textId="1E3572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29,860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BA9F" w14:textId="6757652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14.7</w:t>
            </w:r>
          </w:p>
        </w:tc>
      </w:tr>
      <w:tr w:rsidR="00D50BC9" w:rsidRPr="008F1592" w14:paraId="26A969F2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490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1997-98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313D" w14:textId="3EC8CEF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14,795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C4A1" w14:textId="43C7C6D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3BAA" w14:textId="38FCB51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1,490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72C" w14:textId="17C588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915D" w14:textId="033E15D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10,823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8755" w14:textId="4533BF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ACF5" w14:textId="63452D0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29,441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0E1E" w14:textId="28BE0A7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13.7</w:t>
            </w:r>
          </w:p>
        </w:tc>
      </w:tr>
      <w:tr w:rsidR="00D50BC9" w:rsidRPr="008F1592" w14:paraId="1AA0DD1E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229C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1998-99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8F45" w14:textId="66CF5DB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17,680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0051" w14:textId="25A0599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EA63" w14:textId="048FA6C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8BF7" w14:textId="377AE1F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5ED0" w14:textId="098EA5C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10,392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5AD5" w14:textId="0C0CDD3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6E39" w14:textId="5F1CB8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28,377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808A" w14:textId="3C9A4FD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12.5</w:t>
            </w:r>
          </w:p>
        </w:tc>
      </w:tr>
      <w:tr w:rsidR="00D50BC9" w:rsidRPr="008F1592" w14:paraId="475E0B74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771B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1999-00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0AEC" w14:textId="28EE46B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15,857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B77C" w14:textId="2FFA318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C8EB" w14:textId="4E417E5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B40B" w14:textId="38D7997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C737" w14:textId="4FD97FF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9,771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4BD1" w14:textId="5A75956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BAB" w14:textId="283E2F6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24,590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152" w14:textId="0C67AB9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10.2</w:t>
            </w:r>
          </w:p>
        </w:tc>
      </w:tr>
      <w:tr w:rsidR="00D50BC9" w:rsidRPr="008F1592" w14:paraId="4076EBEA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33EF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2000-01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4D04" w14:textId="30EEE64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12,432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493B" w14:textId="42D8B28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0771" w14:textId="011AD00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1,021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5DEF" w14:textId="295EC2D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523F" w14:textId="5A5D4D1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6,893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0C1C" w14:textId="1C3E331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641E" w14:textId="7CCB649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23,651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937D" w14:textId="240183E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9.3</w:t>
            </w:r>
          </w:p>
        </w:tc>
      </w:tr>
      <w:tr w:rsidR="00D50BC9" w:rsidRPr="008F1592" w14:paraId="667405F3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511E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2001-02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AEF5" w14:textId="7AC4174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11,211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DCA6" w14:textId="68E3A71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9882" w14:textId="6D0723F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82A6" w14:textId="4832EE9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08D2" w14:textId="274CD0E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5,422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5D7E" w14:textId="1D7CF82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89F" w14:textId="07D963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24,502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CA2C" w14:textId="0D426E5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9.3</w:t>
            </w:r>
          </w:p>
        </w:tc>
      </w:tr>
      <w:tr w:rsidR="00D50BC9" w:rsidRPr="008F1592" w14:paraId="5FAE0E90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0CF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2002-03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D66" w14:textId="6613B01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10,570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CE5F" w14:textId="36DB4CE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F4D1" w14:textId="0CB6F3C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DBC2" w14:textId="4796F26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4F2F" w14:textId="76C9E0F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3,638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9045" w14:textId="509E8AF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8ADE" w14:textId="5932AB8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25,418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64C1" w14:textId="4AB827B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</w:tr>
      <w:tr w:rsidR="00D50BC9" w:rsidRPr="008F1592" w14:paraId="795361B7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8AF9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2003-04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3213" w14:textId="38A910E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11,189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BE8C" w14:textId="33E4AFD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CAD0" w14:textId="55DB644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721D" w14:textId="5E6D710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B9BF" w14:textId="246076E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2,970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ADD9" w14:textId="4E78720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5963" w14:textId="29CAADA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25,072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18F5" w14:textId="2715822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</w:tr>
      <w:tr w:rsidR="00D50BC9" w:rsidRPr="008F1592" w14:paraId="5D854CEF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AD3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2004-05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8A52" w14:textId="1D0DF37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11,872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2AE1" w14:textId="77AD61E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D154" w14:textId="7741E32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1,190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6A52" w14:textId="76E7A8B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875B" w14:textId="5FA7D61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9768" w14:textId="350E170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5976" w14:textId="1A9B493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31,363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ADE7" w14:textId="18243B8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9.9</w:t>
            </w:r>
          </w:p>
        </w:tc>
      </w:tr>
      <w:tr w:rsidR="00D50BC9" w:rsidRPr="008F1592" w14:paraId="1C8FAC77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5ABE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2005-06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16C5" w14:textId="782BF75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12,404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650C" w14:textId="76257D3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6342" w14:textId="383993E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DC61" w14:textId="6E54494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4364" w14:textId="191AF60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1,483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181D" w14:textId="7ED424E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0.4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E0A2" w14:textId="1C82FA9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32,066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875D" w14:textId="6079482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9.6</w:t>
            </w:r>
          </w:p>
        </w:tc>
      </w:tr>
      <w:tr w:rsidR="00D50BC9" w:rsidRPr="008F1592" w14:paraId="293F5560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51D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2006-07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E91A" w14:textId="282C6E1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13,060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760B" w14:textId="70EE742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578A" w14:textId="2416D91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1,289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3746" w14:textId="1099BF6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7916" w14:textId="0E103A3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EFD2" w14:textId="6E147F1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394A" w14:textId="1A48308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28,820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1E0" w14:textId="2E5CBF1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8.2</w:t>
            </w:r>
          </w:p>
        </w:tc>
      </w:tr>
      <w:tr w:rsidR="00D50BC9" w:rsidRPr="008F1592" w14:paraId="72718C6D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03C9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2007-08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33E7" w14:textId="1D10E86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13,874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DE63" w14:textId="298E76E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205" w14:textId="042139F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C6D" w14:textId="4CF7462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6DCA" w14:textId="484F119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5,663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E9AC" w14:textId="0132315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5F1A" w14:textId="4A989AA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34,079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2655" w14:textId="67ABF94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9.0</w:t>
            </w:r>
          </w:p>
        </w:tc>
      </w:tr>
      <w:tr w:rsidR="00D50BC9" w:rsidRPr="008F1592" w14:paraId="298739D6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340D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2008-09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9356" w14:textId="1971F95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16,662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486D" w14:textId="1B9DDB8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2C95" w14:textId="01AD7A0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1,488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FF56" w14:textId="688A652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4A5B" w14:textId="72F46B0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8,170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3CCE" w14:textId="092792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8A13" w14:textId="25E2CF9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53,212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A935" w14:textId="63DC747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13.5</w:t>
            </w:r>
          </w:p>
        </w:tc>
      </w:tr>
      <w:tr w:rsidR="00D50BC9" w:rsidRPr="008F1592" w14:paraId="5612DF59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8994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2009-10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CD82" w14:textId="4701A8E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19,075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A66E" w14:textId="5F26996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9844" w14:textId="21AA944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1510" w14:textId="13D8C66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CEAC" w14:textId="5B617D1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9,161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5760" w14:textId="6D68CFF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F53D" w14:textId="4824085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57,716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E645" w14:textId="0A11E26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14.0</w:t>
            </w:r>
          </w:p>
        </w:tc>
      </w:tr>
      <w:tr w:rsidR="00D50BC9" w:rsidRPr="008F1592" w14:paraId="7BBBFC0E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3F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2010-11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D3B0" w14:textId="39CDD12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22,530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DDED" w14:textId="06DA664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C8E1" w14:textId="2C2B27A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1,877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3C46" w14:textId="57F270C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2FC9" w14:textId="787AE55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7,960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EA4A" w14:textId="1DB48D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0289" w14:textId="7CFEA49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55,932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F997" w14:textId="1CCCC68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12.6</w:t>
            </w:r>
          </w:p>
        </w:tc>
      </w:tr>
      <w:tr w:rsidR="00D50BC9" w:rsidRPr="008F1592" w14:paraId="3F1458F3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9BFF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2011-12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69AB" w14:textId="5DC852D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26,885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8B7B" w14:textId="63D6B7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B6A9" w14:textId="22683E4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2,082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6E74" w14:textId="44BEC54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11C3" w14:textId="59C6515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3378" w14:textId="262EF83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3CF7" w14:textId="5EB5205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80,497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9650" w14:textId="6E2DEAD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17.3</w:t>
            </w:r>
          </w:p>
        </w:tc>
      </w:tr>
      <w:tr w:rsidR="00D50BC9" w:rsidRPr="008F1592" w14:paraId="1CBEC380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2C9C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2012-13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1756" w14:textId="04ABDD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29,060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470F" w14:textId="41CA4AF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FE5C" w14:textId="17A12B7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0FA0" w14:textId="7A6E676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3EDF" w14:textId="0C3E9EF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11,907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D160" w14:textId="180FC11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F39D" w14:textId="37B186A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70,437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086" w14:textId="71FEDF3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14.7</w:t>
            </w:r>
          </w:p>
        </w:tc>
      </w:tr>
      <w:tr w:rsidR="00D50BC9" w:rsidRPr="008F1592" w14:paraId="4AC4AE79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D1DA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2013-14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758F" w14:textId="1BE3AB5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31,040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AEDC" w14:textId="0641916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2BCE" w14:textId="069E310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374F" w14:textId="0F22B4E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9163" w14:textId="7E6D8CE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6,869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6BF1" w14:textId="032B10D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C276" w14:textId="08FCF9B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70,715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EE67" w14:textId="0ECC30D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14.3</w:t>
            </w:r>
          </w:p>
        </w:tc>
      </w:tr>
      <w:tr w:rsidR="00D50BC9" w:rsidRPr="008F1592" w14:paraId="04332E75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359D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2014-15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CA2F" w14:textId="6E38FC5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31,511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5A8B" w14:textId="7A2157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6ECC" w14:textId="738801C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5BF4" w14:textId="4A50592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834C" w14:textId="5565BB4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5,461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C46A" w14:textId="10463D7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ED1F" w14:textId="3DEA240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74,371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BD90" w14:textId="5F5598E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14.5</w:t>
            </w:r>
          </w:p>
        </w:tc>
      </w:tr>
      <w:tr w:rsidR="00D50BC9" w:rsidRPr="008F1592" w14:paraId="1BD288B2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FCC5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E93B" w14:textId="24D90F5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31,847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6A35" w14:textId="1E0CB6F8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2AB3" w14:textId="2852971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FEC0" w14:textId="3EA2E61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F0E7" w14:textId="5658817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(57)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AFFF" w14:textId="13FB421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(0.0)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C0ED" w14:textId="362C59F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87,611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FE2A" w14:textId="788D71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16.3</w:t>
            </w:r>
          </w:p>
        </w:tc>
      </w:tr>
      <w:tr w:rsidR="00D50BC9" w:rsidRPr="008F1592" w14:paraId="6B8286B5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DCAB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7B51" w14:textId="6AABD69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32,814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9B2E" w14:textId="1B8D1C4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1BDE" w14:textId="20FAB15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B331" w14:textId="282B2CB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4AB3" w14:textId="56E3FB4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(9,344)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9528" w14:textId="58A2BC7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(1.6)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2175" w14:textId="7CBC3B0A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65,690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5E25" w14:textId="020360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11.4</w:t>
            </w:r>
          </w:p>
        </w:tc>
      </w:tr>
      <w:tr w:rsidR="00D50BC9" w:rsidRPr="008F1592" w14:paraId="4E90C3FF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C2B8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D527" w14:textId="3DB4F45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32,446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782" w14:textId="4223E60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14DD" w14:textId="07E7E9A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1,812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2591" w14:textId="74EB6A9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303A" w14:textId="17D2C8FD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(11,195)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E0FD" w14:textId="0E0169F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(1.9)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FB11" w14:textId="2DE307B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69,068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74A5" w14:textId="69603EE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11.4</w:t>
            </w:r>
          </w:p>
        </w:tc>
      </w:tr>
      <w:tr w:rsidR="00D50BC9" w:rsidRPr="008F1592" w14:paraId="6F4064C1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DBB7" w14:textId="77777777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B94D" w14:textId="759624A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37,863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6CD4" w14:textId="0954A5E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E126" w14:textId="08329BF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1,812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4A5F" w14:textId="799F9FE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D0A3" w14:textId="223BBDD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(10,401)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EAE9" w14:textId="50F5E16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(1.7)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C37C" w14:textId="11463A7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81,194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59E5" w14:textId="110A9E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13.0</w:t>
            </w:r>
          </w:p>
        </w:tc>
      </w:tr>
      <w:tr w:rsidR="00D50BC9" w:rsidRPr="008F1592" w14:paraId="6816A37A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633A8" w14:textId="28DF1C9A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86B1B" w14:textId="1B427B33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71,597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B1B1" w14:textId="38F2727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11.5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AA6B3" w14:textId="5E12409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2,076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9DADF" w14:textId="390FA0F5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E7F8A" w14:textId="0AB74564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22,732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FCBDF" w14:textId="429D356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CCB5B" w14:textId="2CE907EC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129,587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23561" w14:textId="24E4CD46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20.7</w:t>
            </w:r>
          </w:p>
        </w:tc>
      </w:tr>
      <w:tr w:rsidR="00D50BC9" w:rsidRPr="008F1592" w14:paraId="173279BB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65F9" w14:textId="12590136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6D574" w14:textId="3B9CFC3B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90,345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8E5F" w14:textId="60DD4B80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D9412" w14:textId="1AA11F8E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7445" w14:textId="015DE2D9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4D1E" w14:textId="30977BAF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37,076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62767" w14:textId="07003CB2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7A68" w14:textId="418E0211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137,076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E8F0B" w14:textId="0783A277" w:rsidR="00D50BC9" w:rsidRPr="008F1592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21.3</w:t>
            </w:r>
          </w:p>
        </w:tc>
      </w:tr>
      <w:tr w:rsidR="00D50BC9" w:rsidRPr="008F1592" w14:paraId="02DC630D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C185" w14:textId="44C7AA0A" w:rsidR="00D50BC9" w:rsidRPr="008F1592" w:rsidRDefault="00D50BC9" w:rsidP="00D50BC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2021-22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C2D7" w14:textId="6F32D922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107,454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7C70" w14:textId="5CCE5BB7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58F5C" w14:textId="1274F862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2,527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97884" w14:textId="65C03EA4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2D5A" w14:textId="1EDB6505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55,781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C7E2" w14:textId="00FC3397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2269" w14:textId="382F3348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147,340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F2FC" w14:textId="73DD1668" w:rsidR="00D50BC9" w:rsidRPr="00851F5E" w:rsidRDefault="00D50BC9" w:rsidP="00D50BC9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21.1</w:t>
            </w:r>
          </w:p>
        </w:tc>
      </w:tr>
      <w:tr w:rsidR="00CB0AB9" w:rsidRPr="008053E8" w14:paraId="3B12EB09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915C" w14:textId="368713FB" w:rsidR="00CB0AB9" w:rsidRPr="008F1592" w:rsidRDefault="00CB0AB9" w:rsidP="00CB0AB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53A2" w14:textId="64B963DA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132,</w:t>
            </w:r>
            <w:r w:rsidR="004C4B60">
              <w:rPr>
                <w:rFonts w:ascii="Public Sans" w:hAnsi="Public Sans"/>
                <w:color w:val="22272B"/>
                <w:sz w:val="15"/>
                <w:szCs w:val="15"/>
              </w:rPr>
              <w:t>096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65D32" w14:textId="3738810E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17.</w:t>
            </w:r>
            <w:r w:rsidR="004C4B60">
              <w:rPr>
                <w:rFonts w:ascii="Public Sans" w:hAnsi="Public Sans"/>
                <w:sz w:val="15"/>
                <w:szCs w:val="15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21E02" w14:textId="0DBBCE48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</w:t>
            </w:r>
            <w:r w:rsidR="004C4B60">
              <w:rPr>
                <w:rFonts w:ascii="Public Sans" w:hAnsi="Public Sans"/>
                <w:color w:val="22272B"/>
                <w:sz w:val="15"/>
                <w:szCs w:val="15"/>
              </w:rPr>
              <w:t>232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FA36" w14:textId="78E54B9D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4.</w:t>
            </w:r>
            <w:r w:rsidR="004C4B60">
              <w:rPr>
                <w:rFonts w:ascii="Public Sans" w:hAnsi="Public Sans"/>
                <w:sz w:val="15"/>
                <w:szCs w:val="15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A807" w14:textId="0F92AD5D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</w:t>
            </w:r>
            <w:r w:rsidR="004C4B60">
              <w:rPr>
                <w:rFonts w:ascii="Public Sans" w:hAnsi="Public Sans"/>
                <w:color w:val="22272B"/>
                <w:sz w:val="15"/>
                <w:szCs w:val="15"/>
              </w:rPr>
              <w:t>873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72082" w14:textId="09118ED9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9.</w:t>
            </w:r>
            <w:r w:rsidR="004C4B60">
              <w:rPr>
                <w:rFonts w:ascii="Public Sans" w:hAnsi="Public Sans"/>
                <w:sz w:val="15"/>
                <w:szCs w:val="15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700C2" w14:textId="01A1C7F1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165,</w:t>
            </w:r>
            <w:r w:rsidR="004C4B60">
              <w:rPr>
                <w:rFonts w:ascii="Public Sans" w:hAnsi="Public Sans"/>
                <w:color w:val="22272B"/>
                <w:sz w:val="15"/>
                <w:szCs w:val="15"/>
              </w:rPr>
              <w:t>465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4CAC0" w14:textId="3680295D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21.</w:t>
            </w:r>
            <w:r w:rsidR="004C4B60">
              <w:rPr>
                <w:rFonts w:ascii="Public Sans" w:hAnsi="Public Sans"/>
                <w:sz w:val="15"/>
                <w:szCs w:val="15"/>
              </w:rPr>
              <w:t>3</w:t>
            </w:r>
          </w:p>
        </w:tc>
      </w:tr>
      <w:tr w:rsidR="00CB0AB9" w:rsidRPr="008053E8" w14:paraId="6D399FEB" w14:textId="77777777" w:rsidTr="0032552B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9674" w14:textId="30F97427" w:rsidR="00CB0AB9" w:rsidRPr="008F1592" w:rsidRDefault="00CB0AB9" w:rsidP="00CB0AB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f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BC658" w14:textId="724B7ED9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154,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616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EE84" w14:textId="554E3349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18.</w:t>
            </w:r>
            <w:r w:rsidR="00BD628B">
              <w:rPr>
                <w:rFonts w:ascii="Public Sans" w:hAnsi="Public Sans"/>
                <w:sz w:val="15"/>
                <w:szCs w:val="15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F21E8" w14:textId="34124A04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087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4A6F5" w14:textId="3CAE54C5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</w:t>
            </w:r>
            <w:r w:rsidR="00BD628B">
              <w:rPr>
                <w:rFonts w:ascii="Public Sans" w:hAnsi="Public Sans"/>
                <w:sz w:val="15"/>
                <w:szCs w:val="15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F180" w14:textId="06F6D0D4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96,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833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95F0" w14:textId="45B5FE87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11.</w:t>
            </w:r>
            <w:r w:rsidR="00BD628B">
              <w:rPr>
                <w:rFonts w:ascii="Public Sans" w:hAnsi="Public Sans"/>
                <w:sz w:val="15"/>
                <w:szCs w:val="15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FB3E" w14:textId="71F24CA5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184,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170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5850" w14:textId="77733A58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22.</w:t>
            </w:r>
            <w:r w:rsidR="00BD628B">
              <w:rPr>
                <w:rFonts w:ascii="Public Sans" w:hAnsi="Public Sans"/>
                <w:sz w:val="15"/>
                <w:szCs w:val="15"/>
              </w:rPr>
              <w:t>6</w:t>
            </w:r>
          </w:p>
        </w:tc>
      </w:tr>
      <w:tr w:rsidR="00CB0AB9" w:rsidRPr="008053E8" w14:paraId="750D274F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56B8F6AD" w14:textId="50DB1397" w:rsidR="00CB0AB9" w:rsidRPr="008F1592" w:rsidRDefault="00CB0AB9" w:rsidP="00CB0AB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0DC31E1" w14:textId="1A922B19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166,033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A722ED9" w14:textId="748C0B90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19.</w:t>
            </w:r>
            <w:r w:rsidR="00BD628B">
              <w:rPr>
                <w:rFonts w:ascii="Public Sans" w:hAnsi="Public Sans"/>
                <w:sz w:val="15"/>
                <w:szCs w:val="15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97C17D2" w14:textId="3BA476F8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887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8AA96B9" w14:textId="2F74D20D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5.</w:t>
            </w:r>
            <w:r w:rsidR="00BD628B">
              <w:rPr>
                <w:rFonts w:ascii="Public Sans" w:hAnsi="Public Sans"/>
                <w:sz w:val="15"/>
                <w:szCs w:val="15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3652353" w14:textId="2FAAFAEA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110,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523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A092B7B" w14:textId="4D68B3B5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12.</w:t>
            </w:r>
            <w:r w:rsidR="00BD628B">
              <w:rPr>
                <w:rFonts w:ascii="Public Sans" w:hAnsi="Public Sans"/>
                <w:sz w:val="15"/>
                <w:szCs w:val="15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CD5B8C5" w14:textId="44C2F248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197,880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E1E220D" w14:textId="05D59199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22.</w:t>
            </w:r>
            <w:r w:rsidR="00BD628B">
              <w:rPr>
                <w:rFonts w:ascii="Public Sans" w:hAnsi="Public Sans"/>
                <w:sz w:val="15"/>
                <w:szCs w:val="15"/>
              </w:rPr>
              <w:t>9</w:t>
            </w:r>
          </w:p>
        </w:tc>
      </w:tr>
      <w:tr w:rsidR="00CB0AB9" w:rsidRPr="008053E8" w14:paraId="3B70963D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14A9F2B2" w14:textId="21077D26" w:rsidR="00CB0AB9" w:rsidRPr="008F1592" w:rsidRDefault="00CB0AB9" w:rsidP="00CB0AB9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6D046D8" w14:textId="6D3F3B19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178,076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F3A9E72" w14:textId="2DCB27D8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19.</w:t>
            </w:r>
            <w:r w:rsidR="00BD628B">
              <w:rPr>
                <w:rFonts w:ascii="Public Sans" w:hAnsi="Public Sans"/>
                <w:sz w:val="15"/>
                <w:szCs w:val="15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6DD23F3" w14:textId="65C44363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373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CB90561" w14:textId="355A1677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6.</w:t>
            </w:r>
            <w:r w:rsidR="00BD628B">
              <w:rPr>
                <w:rFonts w:ascii="Public Sans" w:hAnsi="Public Sans"/>
                <w:sz w:val="15"/>
                <w:szCs w:val="15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1104DDA" w14:textId="5C1CA37A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121,935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9878886" w14:textId="51B86DC4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</w:t>
            </w:r>
            <w:r w:rsidR="00BD628B">
              <w:rPr>
                <w:rFonts w:ascii="Public Sans" w:hAnsi="Public Sans"/>
                <w:sz w:val="15"/>
                <w:szCs w:val="15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F8D5ED5" w14:textId="2B57C801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212,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188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D7C0FA3" w14:textId="61A092FF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</w:t>
            </w:r>
            <w:r w:rsidR="00BD628B">
              <w:rPr>
                <w:rFonts w:ascii="Public Sans" w:hAnsi="Public Sans"/>
                <w:sz w:val="15"/>
                <w:szCs w:val="15"/>
              </w:rPr>
              <w:t>5</w:t>
            </w:r>
          </w:p>
        </w:tc>
      </w:tr>
      <w:tr w:rsidR="00CB0AB9" w:rsidRPr="008053E8" w14:paraId="1046BB8F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5D76AC7E" w14:textId="67C2D13C" w:rsidR="00CB0AB9" w:rsidRPr="008F1592" w:rsidRDefault="00CB0AB9" w:rsidP="00CB0AB9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CC45669" w14:textId="68342929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187,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732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333BE8F" w14:textId="341BF2A5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19.</w:t>
            </w:r>
            <w:r w:rsidR="00BD628B">
              <w:rPr>
                <w:rFonts w:ascii="Public Sans" w:hAnsi="Public Sans"/>
                <w:sz w:val="15"/>
                <w:szCs w:val="15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3222134" w14:textId="2F387B3C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7,959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F60BD01" w14:textId="24DC77BA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6.</w:t>
            </w:r>
            <w:r w:rsidR="00BD628B">
              <w:rPr>
                <w:rFonts w:ascii="Public Sans" w:hAnsi="Public Sans"/>
                <w:sz w:val="15"/>
                <w:szCs w:val="15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D3FBC89" w14:textId="38E9E6A0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130,965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130A045" w14:textId="0041499E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13.9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181625D" w14:textId="63B1DC6E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223,543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BA767D1" w14:textId="39626458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</w:t>
            </w:r>
            <w:r w:rsidR="00BD628B">
              <w:rPr>
                <w:rFonts w:ascii="Public Sans" w:hAnsi="Public Sans"/>
                <w:sz w:val="15"/>
                <w:szCs w:val="15"/>
              </w:rPr>
              <w:t>7</w:t>
            </w:r>
          </w:p>
        </w:tc>
      </w:tr>
      <w:tr w:rsidR="00CB0AB9" w:rsidRPr="008053E8" w14:paraId="64EAFF03" w14:textId="77777777" w:rsidTr="00270390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5E3D8D7A" w14:textId="0C90FE2A" w:rsidR="00CB0AB9" w:rsidRDefault="00CB0AB9" w:rsidP="00CB0AB9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2027-28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A696A71" w14:textId="0EB059EA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199,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153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9256B2F" w14:textId="1E762699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20.</w:t>
            </w:r>
            <w:r w:rsidR="00BD628B">
              <w:rPr>
                <w:rFonts w:ascii="Public Sans" w:hAnsi="Public Sans"/>
                <w:sz w:val="15"/>
                <w:szCs w:val="15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B8DC6E8" w14:textId="35B38516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</w:t>
            </w:r>
            <w:r w:rsidR="00BD628B">
              <w:rPr>
                <w:rFonts w:ascii="Public Sans" w:hAnsi="Public Sans"/>
                <w:color w:val="22272B"/>
                <w:sz w:val="15"/>
                <w:szCs w:val="15"/>
              </w:rPr>
              <w:t>629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914B482" w14:textId="43057E19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6.8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A5DAD60" w14:textId="44C36E82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139,497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6D12706" w14:textId="18733A82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14.</w:t>
            </w:r>
            <w:r w:rsidR="00BD628B">
              <w:rPr>
                <w:rFonts w:ascii="Public Sans" w:hAnsi="Public Sans"/>
                <w:sz w:val="15"/>
                <w:szCs w:val="15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0D2E147" w14:textId="1798596E" w:rsidR="00CB0AB9" w:rsidRPr="008053E8" w:rsidRDefault="00BD628B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231,574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519414C" w14:textId="4AABA062" w:rsidR="00CB0AB9" w:rsidRPr="008053E8" w:rsidRDefault="00CB0AB9" w:rsidP="00CB0AB9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sz w:val="15"/>
                <w:szCs w:val="15"/>
              </w:rPr>
              <w:t>23.</w:t>
            </w:r>
            <w:r w:rsidR="00BD628B">
              <w:rPr>
                <w:rFonts w:ascii="Public Sans" w:hAnsi="Public Sans"/>
                <w:sz w:val="15"/>
                <w:szCs w:val="15"/>
              </w:rPr>
              <w:t>5</w:t>
            </w:r>
          </w:p>
        </w:tc>
      </w:tr>
    </w:tbl>
    <w:p w14:paraId="69407A93" w14:textId="77777777" w:rsidR="009105A2" w:rsidRPr="00A63A40" w:rsidRDefault="009105A2" w:rsidP="009105A2">
      <w:pPr>
        <w:pStyle w:val="ListParagraph"/>
        <w:ind w:left="357" w:hanging="357"/>
        <w:rPr>
          <w:sz w:val="6"/>
          <w:szCs w:val="6"/>
        </w:rPr>
      </w:pPr>
    </w:p>
    <w:p w14:paraId="200A3170" w14:textId="229E1398" w:rsidR="008B3F8B" w:rsidRPr="00BE4121" w:rsidRDefault="008B3F8B" w:rsidP="004B6FFF">
      <w:pPr>
        <w:pStyle w:val="Footnotestyle"/>
        <w:numPr>
          <w:ilvl w:val="0"/>
          <w:numId w:val="111"/>
        </w:numPr>
        <w:spacing w:before="0"/>
        <w:ind w:left="357" w:hanging="357"/>
        <w:rPr>
          <w:szCs w:val="17"/>
        </w:rPr>
      </w:pPr>
      <w:r w:rsidRPr="00BE4121">
        <w:rPr>
          <w:szCs w:val="17"/>
        </w:rPr>
        <w:t>Borrowings are the sum of borrowings and derivatives at fair value, and borrowings at amortised cost.</w:t>
      </w:r>
    </w:p>
    <w:p w14:paraId="501003FF" w14:textId="5A845AD9" w:rsidR="008B3F8B" w:rsidRPr="00BE4121" w:rsidRDefault="008B3F8B" w:rsidP="00A21BC7">
      <w:pPr>
        <w:pStyle w:val="Footnotestyle"/>
        <w:rPr>
          <w:szCs w:val="17"/>
        </w:rPr>
      </w:pPr>
      <w:r w:rsidRPr="00BE4121">
        <w:rPr>
          <w:szCs w:val="17"/>
        </w:rPr>
        <w:t>Net debt is the sum of deposits held, advances received, and borrowings less the sum of cash, advances paid, financial assets at fair value and other financial assets.</w:t>
      </w:r>
    </w:p>
    <w:p w14:paraId="268F1BC1" w14:textId="77777777" w:rsidR="008B3F8B" w:rsidRPr="00BE4121" w:rsidRDefault="008B3F8B" w:rsidP="00A21BC7">
      <w:pPr>
        <w:pStyle w:val="Footnotestyle"/>
        <w:rPr>
          <w:szCs w:val="17"/>
        </w:rPr>
      </w:pPr>
      <w:r w:rsidRPr="00BE4121">
        <w:rPr>
          <w:szCs w:val="17"/>
        </w:rPr>
        <w:t xml:space="preserve">Net financial liabilities are total liabilities </w:t>
      </w:r>
      <w:proofErr w:type="gramStart"/>
      <w:r w:rsidRPr="00BE4121">
        <w:rPr>
          <w:szCs w:val="17"/>
        </w:rPr>
        <w:t>less</w:t>
      </w:r>
      <w:proofErr w:type="gramEnd"/>
      <w:r w:rsidRPr="00BE4121">
        <w:rPr>
          <w:szCs w:val="17"/>
        </w:rPr>
        <w:t xml:space="preserve"> financial assets, excluding equity in other public sector entities.  </w:t>
      </w:r>
    </w:p>
    <w:p w14:paraId="7234F51E" w14:textId="6B606C72" w:rsidR="00C3105A" w:rsidRPr="00BE4121" w:rsidRDefault="00C3105A" w:rsidP="00C3105A">
      <w:pPr>
        <w:pStyle w:val="Footnotestyle"/>
        <w:rPr>
          <w:szCs w:val="17"/>
        </w:rPr>
      </w:pPr>
      <w:r w:rsidRPr="00BE4121">
        <w:rPr>
          <w:szCs w:val="17"/>
        </w:rPr>
        <w:t xml:space="preserve">Information prior to 1996-97 is not available due to a </w:t>
      </w:r>
      <w:r w:rsidR="00EC5B46" w:rsidRPr="00BE4121">
        <w:rPr>
          <w:szCs w:val="17"/>
        </w:rPr>
        <w:t>difference</w:t>
      </w:r>
      <w:r w:rsidRPr="00BE4121">
        <w:rPr>
          <w:szCs w:val="17"/>
        </w:rPr>
        <w:t xml:space="preserve"> in accounting standards and presentation of financial statements.</w:t>
      </w:r>
    </w:p>
    <w:p w14:paraId="65F4D22C" w14:textId="472F13EB" w:rsidR="00805DE1" w:rsidRPr="00BE4121" w:rsidRDefault="00805DE1" w:rsidP="00A21BC7">
      <w:pPr>
        <w:pStyle w:val="Footnotestyle"/>
        <w:rPr>
          <w:szCs w:val="17"/>
        </w:rPr>
      </w:pPr>
      <w:r w:rsidRPr="00BE4121">
        <w:rPr>
          <w:szCs w:val="17"/>
        </w:rPr>
        <w:t>Actual.</w:t>
      </w:r>
      <w:r w:rsidR="00C23601">
        <w:rPr>
          <w:szCs w:val="17"/>
        </w:rPr>
        <w:t xml:space="preserve"> </w:t>
      </w:r>
      <w:r w:rsidR="00C23601" w:rsidRPr="00C60D4E">
        <w:t>Figures prior to and including 2022-23 reflect actual outcomes, which are not impacted by Sydney Metro budget projection errors.</w:t>
      </w:r>
    </w:p>
    <w:p w14:paraId="6A6CE772" w14:textId="28965581" w:rsidR="008B3F8B" w:rsidRPr="00BE4121" w:rsidRDefault="000F6BC3" w:rsidP="00A21BC7">
      <w:pPr>
        <w:pStyle w:val="Footnotestyle"/>
        <w:rPr>
          <w:szCs w:val="17"/>
        </w:rPr>
      </w:pPr>
      <w:r>
        <w:rPr>
          <w:szCs w:val="17"/>
        </w:rPr>
        <w:t>Revised</w:t>
      </w:r>
      <w:r w:rsidR="008B3F8B" w:rsidRPr="00BE4121">
        <w:rPr>
          <w:szCs w:val="17"/>
        </w:rPr>
        <w:t>.</w:t>
      </w:r>
    </w:p>
    <w:p w14:paraId="0A0F4683" w14:textId="2321B6FA" w:rsidR="008B3F8B" w:rsidRPr="00BE4121" w:rsidRDefault="008B3F8B" w:rsidP="00A21BC7">
      <w:pPr>
        <w:pStyle w:val="Footnotestyle"/>
        <w:rPr>
          <w:szCs w:val="17"/>
        </w:rPr>
      </w:pPr>
      <w:r w:rsidRPr="00BE4121">
        <w:rPr>
          <w:szCs w:val="17"/>
        </w:rPr>
        <w:t xml:space="preserve">Forecast </w:t>
      </w:r>
      <w:r w:rsidR="00AA07D9" w:rsidRPr="00BE4121">
        <w:rPr>
          <w:szCs w:val="17"/>
        </w:rPr>
        <w:t>e</w:t>
      </w:r>
      <w:r w:rsidRPr="00BE4121">
        <w:rPr>
          <w:szCs w:val="17"/>
        </w:rPr>
        <w:t>stimate.</w:t>
      </w:r>
    </w:p>
    <w:p w14:paraId="58C62A90" w14:textId="5C350EF5" w:rsidR="009105A2" w:rsidRPr="006119C9" w:rsidRDefault="009105A2" w:rsidP="009105A2">
      <w:pPr>
        <w:pStyle w:val="NoSpacing"/>
        <w:rPr>
          <w:sz w:val="18"/>
          <w:szCs w:val="18"/>
        </w:rPr>
      </w:pPr>
    </w:p>
    <w:p w14:paraId="455BB014" w14:textId="77777777" w:rsidR="009105A2" w:rsidRDefault="009105A2" w:rsidP="009105A2">
      <w:pPr>
        <w:pStyle w:val="Table1X"/>
        <w:tabs>
          <w:tab w:val="left" w:pos="1276"/>
        </w:tabs>
        <w:rPr>
          <w:rFonts w:cs="Arial"/>
        </w:rPr>
        <w:sectPr w:rsidR="009105A2" w:rsidSect="00A81986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6" w:h="16838" w:code="9"/>
          <w:pgMar w:top="1134" w:right="1134" w:bottom="1134" w:left="1134" w:header="680" w:footer="680" w:gutter="0"/>
          <w:cols w:space="708"/>
          <w:docGrid w:linePitch="360"/>
        </w:sectPr>
      </w:pPr>
    </w:p>
    <w:p w14:paraId="697EB9F8" w14:textId="77777777" w:rsidR="009105A2" w:rsidRDefault="009105A2" w:rsidP="00865E87">
      <w:pPr>
        <w:pStyle w:val="TableDX"/>
      </w:pPr>
      <w:r>
        <w:lastRenderedPageBreak/>
        <w:t>Non-financial public sector o</w:t>
      </w:r>
      <w:r w:rsidRPr="006119C9">
        <w:t xml:space="preserve">perating </w:t>
      </w:r>
      <w:r>
        <w:t>s</w:t>
      </w:r>
      <w:r w:rsidRPr="006119C9">
        <w:t xml:space="preserve">tatement </w:t>
      </w:r>
      <w:r>
        <w:t>a</w:t>
      </w:r>
      <w:r w:rsidRPr="006119C9">
        <w:t>ggregates</w:t>
      </w:r>
    </w:p>
    <w:tbl>
      <w:tblPr>
        <w:tblW w:w="9640" w:type="dxa"/>
        <w:tblLayout w:type="fixed"/>
        <w:tblLook w:val="04A0" w:firstRow="1" w:lastRow="0" w:firstColumn="1" w:lastColumn="0" w:noHBand="0" w:noVBand="1"/>
        <w:tblCaption w:val="Table D.3: Non-financial public sector operating statement aggregates"/>
        <w:tblDescription w:val="Table D.3: Non-financial public sector operating statement aggregates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2C34B4" w:rsidRPr="006226BC" w14:paraId="24A94961" w14:textId="77777777" w:rsidTr="002F7D01">
        <w:trPr>
          <w:trHeight w:val="454"/>
        </w:trPr>
        <w:tc>
          <w:tcPr>
            <w:tcW w:w="964" w:type="dxa"/>
            <w:shd w:val="clear" w:color="auto" w:fill="EBEBEB"/>
            <w:vAlign w:val="center"/>
            <w:hideMark/>
          </w:tcPr>
          <w:p w14:paraId="7726F696" w14:textId="77777777" w:rsidR="002C34B4" w:rsidRPr="002F7D01" w:rsidRDefault="002C34B4" w:rsidP="00DF57F2">
            <w:pPr>
              <w:rPr>
                <w:rFonts w:ascii="Public Sans" w:hAnsi="Public Sans" w:cs="Arial"/>
                <w:sz w:val="15"/>
                <w:szCs w:val="15"/>
              </w:rPr>
            </w:pP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2CCEDE8A" w14:textId="51205811" w:rsidR="002C34B4" w:rsidRPr="002F7D01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Revenue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173C2C54" w14:textId="75DE5D56" w:rsidR="002C34B4" w:rsidRPr="002F7D01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Expenses</w:t>
            </w:r>
          </w:p>
        </w:tc>
        <w:tc>
          <w:tcPr>
            <w:tcW w:w="1928" w:type="dxa"/>
            <w:gridSpan w:val="2"/>
            <w:shd w:val="clear" w:color="auto" w:fill="EBEBEB"/>
            <w:vAlign w:val="center"/>
            <w:hideMark/>
          </w:tcPr>
          <w:p w14:paraId="31BF60C9" w14:textId="38D63E87" w:rsidR="002C34B4" w:rsidRPr="002F7D01" w:rsidRDefault="002C34B4" w:rsidP="002F7D01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Net Operating Balance</w:t>
            </w:r>
          </w:p>
        </w:tc>
        <w:tc>
          <w:tcPr>
            <w:tcW w:w="1928" w:type="dxa"/>
            <w:gridSpan w:val="2"/>
            <w:shd w:val="clear" w:color="auto" w:fill="EBEBEB"/>
            <w:vAlign w:val="center"/>
            <w:hideMark/>
          </w:tcPr>
          <w:p w14:paraId="50C563BC" w14:textId="39421919" w:rsidR="002C34B4" w:rsidRPr="002F7D01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Capital Expenditure</w:t>
            </w:r>
          </w:p>
        </w:tc>
        <w:tc>
          <w:tcPr>
            <w:tcW w:w="1928" w:type="dxa"/>
            <w:gridSpan w:val="2"/>
            <w:shd w:val="clear" w:color="auto" w:fill="EBEBEB"/>
            <w:vAlign w:val="bottom"/>
          </w:tcPr>
          <w:p w14:paraId="13EEA25F" w14:textId="50236C6A" w:rsidR="002C34B4" w:rsidRPr="002F7D01" w:rsidRDefault="002C34B4" w:rsidP="00FE610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Net Lending/ (Borrowing)</w:t>
            </w:r>
          </w:p>
        </w:tc>
        <w:tc>
          <w:tcPr>
            <w:tcW w:w="964" w:type="dxa"/>
            <w:shd w:val="clear" w:color="auto" w:fill="EBEBEB"/>
            <w:vAlign w:val="center"/>
          </w:tcPr>
          <w:p w14:paraId="44D7C4E4" w14:textId="121D29EA" w:rsidR="002C34B4" w:rsidRPr="002F7D01" w:rsidRDefault="002C34B4" w:rsidP="00031B96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GSP</w:t>
            </w:r>
            <w:r w:rsidRPr="002F7D01">
              <w:rPr>
                <w:rFonts w:ascii="Public Sans" w:hAnsi="Public Sans" w:cs="Arial"/>
                <w:sz w:val="18"/>
                <w:szCs w:val="18"/>
                <w:vertAlign w:val="superscript"/>
              </w:rPr>
              <w:t>(a)</w:t>
            </w:r>
          </w:p>
        </w:tc>
      </w:tr>
      <w:tr w:rsidR="006226BC" w:rsidRPr="006226BC" w14:paraId="66B4F6CF" w14:textId="77777777" w:rsidTr="00031B96">
        <w:trPr>
          <w:trHeight w:val="283"/>
        </w:trPr>
        <w:tc>
          <w:tcPr>
            <w:tcW w:w="964" w:type="dxa"/>
            <w:shd w:val="clear" w:color="auto" w:fill="EBEBEB"/>
            <w:vAlign w:val="center"/>
            <w:hideMark/>
          </w:tcPr>
          <w:p w14:paraId="286836D4" w14:textId="77777777" w:rsidR="009105A2" w:rsidRPr="002F7D01" w:rsidRDefault="009105A2" w:rsidP="00653B08">
            <w:pPr>
              <w:rPr>
                <w:rFonts w:ascii="Public Sans" w:hAnsi="Public Sans" w:cs="Arial"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410C2CAC" w14:textId="77777777" w:rsidR="009105A2" w:rsidRPr="002F7D01" w:rsidRDefault="009105A2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0B1A8B2B" w14:textId="77777777" w:rsidR="009105A2" w:rsidRPr="002F7D01" w:rsidRDefault="009105A2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1459AB71" w14:textId="77777777" w:rsidR="009105A2" w:rsidRPr="002F7D01" w:rsidRDefault="009105A2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4F12D814" w14:textId="6260ED9D" w:rsidR="009105A2" w:rsidRPr="002F7D01" w:rsidRDefault="00336651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</w:t>
            </w:r>
            <w:r w:rsidR="009105A2" w:rsidRPr="002F7D01">
              <w:rPr>
                <w:rFonts w:ascii="Public Sans" w:hAnsi="Public Sans" w:cs="Arial"/>
                <w:sz w:val="16"/>
                <w:szCs w:val="16"/>
              </w:rPr>
              <w:t xml:space="preserve"> of GSP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20F862CA" w14:textId="77777777" w:rsidR="009105A2" w:rsidRPr="002F7D01" w:rsidRDefault="009105A2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73F2ABF5" w14:textId="7F873A3A" w:rsidR="009105A2" w:rsidRPr="002F7D01" w:rsidRDefault="00336651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</w:t>
            </w:r>
            <w:r w:rsidR="009105A2" w:rsidRPr="002F7D01">
              <w:rPr>
                <w:rFonts w:ascii="Public Sans" w:hAnsi="Public Sans" w:cs="Arial"/>
                <w:sz w:val="16"/>
                <w:szCs w:val="16"/>
              </w:rPr>
              <w:t xml:space="preserve"> of GSP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3FBBC845" w14:textId="77777777" w:rsidR="009105A2" w:rsidRPr="002F7D01" w:rsidRDefault="009105A2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21FED90F" w14:textId="641E0A21" w:rsidR="009105A2" w:rsidRPr="002F7D01" w:rsidRDefault="00336651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</w:t>
            </w:r>
            <w:r w:rsidR="009105A2" w:rsidRPr="002F7D01">
              <w:rPr>
                <w:rFonts w:ascii="Public Sans" w:hAnsi="Public Sans" w:cs="Arial"/>
                <w:sz w:val="16"/>
                <w:szCs w:val="16"/>
              </w:rPr>
              <w:t xml:space="preserve"> of GSP</w:t>
            </w:r>
          </w:p>
        </w:tc>
        <w:tc>
          <w:tcPr>
            <w:tcW w:w="964" w:type="dxa"/>
            <w:shd w:val="clear" w:color="auto" w:fill="EBEBEB"/>
            <w:vAlign w:val="center"/>
            <w:hideMark/>
          </w:tcPr>
          <w:p w14:paraId="48D9CDB2" w14:textId="77777777" w:rsidR="009105A2" w:rsidRPr="002F7D01" w:rsidRDefault="009105A2" w:rsidP="00031B96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</w:tr>
      <w:tr w:rsidR="00515D97" w:rsidRPr="006226BC" w14:paraId="768F428F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76D5889" w14:textId="13D9249E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1996-97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b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8EA6AD8" w14:textId="2EF71DB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411A999" w14:textId="0C617AC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A43737" w14:textId="6E31D35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AE6EA48" w14:textId="6B7D9BB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B6B9EE" w14:textId="3D1D2F3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0796FD" w14:textId="2F94012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6380BE1" w14:textId="18B0D4D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F2C7168" w14:textId="255F537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707853C" w14:textId="134C142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203,428</w:t>
            </w:r>
          </w:p>
        </w:tc>
      </w:tr>
      <w:tr w:rsidR="00515D97" w:rsidRPr="006226BC" w14:paraId="69DE0F1C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0F95A36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1997-98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906C9F9" w14:textId="1CDC4E9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47F0EC8" w14:textId="26ED5DB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966C069" w14:textId="28E577C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F04700" w14:textId="7DCBFDD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E09016" w14:textId="5108399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046199" w14:textId="2144246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2120F9" w14:textId="7010E11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FAA3A1" w14:textId="44CFAA3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9645A04" w14:textId="17119FA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214,695</w:t>
            </w:r>
          </w:p>
        </w:tc>
      </w:tr>
      <w:tr w:rsidR="00515D97" w:rsidRPr="006226BC" w14:paraId="45427C2B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F6A634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1998-99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F52C420" w14:textId="6A32EAE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53AD20B" w14:textId="0307B16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C98E8B5" w14:textId="25DB595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1243322" w14:textId="02C2A25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CA6ED9" w14:textId="7D64AF0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0B7051" w14:textId="4511623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2E0CC6F" w14:textId="645C228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0FA5A7" w14:textId="3D0F6EC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52BDA7" w14:textId="118B0CD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226,441</w:t>
            </w:r>
          </w:p>
        </w:tc>
      </w:tr>
      <w:tr w:rsidR="00515D97" w:rsidRPr="006226BC" w14:paraId="183DC048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A268EC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1999-00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B9FDD68" w14:textId="291CCC2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40,271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EFDB70C" w14:textId="190B7AD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37,763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6642025" w14:textId="3BED03C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2,508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A323502" w14:textId="3665D98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3287A72" w14:textId="548FF10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5,460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EE56D4" w14:textId="0823912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C86071D" w14:textId="05CBABA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523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CBC65D" w14:textId="7786D2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85CE07" w14:textId="58C51D6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241,679</w:t>
            </w:r>
          </w:p>
        </w:tc>
      </w:tr>
      <w:tr w:rsidR="00515D97" w:rsidRPr="006226BC" w14:paraId="1EC1B804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06468D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2000-01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FCD5222" w14:textId="5BD6E70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43,960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D4C410" w14:textId="7B58CCF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41,731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7247E6" w14:textId="6685DAA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2,229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63CEADE" w14:textId="344040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A0B15D9" w14:textId="164D87B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5,365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51FF73" w14:textId="736ACF1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C19B8C" w14:textId="50155E5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1,081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8790940" w14:textId="6D4E0E4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664A95A" w14:textId="47EAE8F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255,166</w:t>
            </w:r>
          </w:p>
        </w:tc>
      </w:tr>
      <w:tr w:rsidR="00515D97" w:rsidRPr="006226BC" w14:paraId="2541DB3E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BD2E86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2001-02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CAE7F94" w14:textId="0EC9A6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43,666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D6133BF" w14:textId="75D9C86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41,320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0AFE35" w14:textId="5F723E9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2,346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1C6E63D" w14:textId="3FD1613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7B615E" w14:textId="088856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6,080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531743" w14:textId="464E332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CB01D17" w14:textId="4439D0A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B58B43A" w14:textId="6B8EBA0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06E9BD" w14:textId="776E8CC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264,592</w:t>
            </w:r>
          </w:p>
        </w:tc>
      </w:tr>
      <w:tr w:rsidR="00515D97" w:rsidRPr="006226BC" w14:paraId="6D3F2BC4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A849C6F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2002-03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723007" w14:textId="1EB3C93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45,865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3A9775A" w14:textId="59056F9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44,209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548672" w14:textId="6B5C9F0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1,656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0B69994" w14:textId="76750D8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82EBE9F" w14:textId="06EBE9D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6,697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453BD45" w14:textId="46DAE9D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90BBEF" w14:textId="31C84E3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(747)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A869EAF" w14:textId="2BD8C9B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(0.3)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98277EB" w14:textId="0107C8E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279,119</w:t>
            </w:r>
          </w:p>
        </w:tc>
      </w:tr>
      <w:tr w:rsidR="00515D97" w:rsidRPr="006226BC" w14:paraId="0870E526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B7EDD4A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2003-04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CFC26B1" w14:textId="6761756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47,875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6520BB" w14:textId="2FD045E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46,681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2A563E7" w14:textId="6215F68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1,194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DF650B7" w14:textId="7DD106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832E02" w14:textId="7C6ACA1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6,706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C88DF09" w14:textId="466B925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9E15414" w14:textId="5BB977E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(1,048)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4636E30" w14:textId="6B5F0C6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(0.3)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58708FE" w14:textId="1F492CA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300,102</w:t>
            </w:r>
          </w:p>
        </w:tc>
      </w:tr>
      <w:tr w:rsidR="00515D97" w:rsidRPr="006226BC" w14:paraId="6386B958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E13935B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2004-05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008FEE0" w14:textId="6E772F3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48,130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42691BE" w14:textId="3AF3FA2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47,841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B212F9" w14:textId="2AA9614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88E9FC3" w14:textId="384E6CB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93FCB8" w14:textId="7E7EF34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6,937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252E281" w14:textId="6E0C4E6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0C84987" w14:textId="766FE83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(2,178)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EB991A4" w14:textId="301279B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0151300" w14:textId="2463495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315,881</w:t>
            </w:r>
          </w:p>
        </w:tc>
      </w:tr>
      <w:tr w:rsidR="00515D97" w:rsidRPr="006226BC" w14:paraId="6F2873B2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28156B6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2005-06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6E8539D" w14:textId="1D1FBC7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51,524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DCA386" w14:textId="28215EA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49,071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7A1E54" w14:textId="62A3A26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2,453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EA3D67" w14:textId="29CAD4C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0427DCC" w14:textId="5EDAA9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8,318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1E0CBBC" w14:textId="0B6203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7F4AFDB" w14:textId="0E1DBDE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(1,217)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10B461E" w14:textId="1A6959C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(0.4)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88DB367" w14:textId="464A93F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332,374</w:t>
            </w:r>
          </w:p>
        </w:tc>
      </w:tr>
      <w:tr w:rsidR="00515D97" w:rsidRPr="006226BC" w14:paraId="74BD643A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EB6879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2006-07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B13F10D" w14:textId="654407C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54,348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136CBE" w14:textId="732B221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51,489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F3F99E1" w14:textId="1389A8B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2,859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5FF12F2" w14:textId="3A98F4E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586AF53" w14:textId="1039E74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9,706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00BBBA" w14:textId="40C7B3D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62E875F" w14:textId="2A2D764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(2,121)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20BEED9" w14:textId="163C092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(0.6)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D6E288" w14:textId="0CA596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352,995</w:t>
            </w:r>
          </w:p>
        </w:tc>
      </w:tr>
      <w:tr w:rsidR="00515D97" w:rsidRPr="006226BC" w14:paraId="3CDC4EEE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0BB09B2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2007-08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26FB89F" w14:textId="36CD830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57,709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30A8620" w14:textId="0F1F7DD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55,592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5C855B6" w14:textId="5FFD8F1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8D0A07" w14:textId="1A1333D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AC65908" w14:textId="37C2A3D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11,138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6523B02" w14:textId="707C690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BAE9C6C" w14:textId="7997DB6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(3,757)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4B3B18D" w14:textId="1472BF9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(1.0)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CAF51A8" w14:textId="14780A1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376,630</w:t>
            </w:r>
          </w:p>
        </w:tc>
      </w:tr>
      <w:tr w:rsidR="00515D97" w:rsidRPr="006226BC" w14:paraId="519D29F3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ACCE370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2008-09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13E3DDE" w14:textId="5602AB0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61,021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BD842FE" w14:textId="7B2917B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60,400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28EDFD8" w14:textId="23CD0A7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E2E2595" w14:textId="4CDCC5E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B647CE1" w14:textId="437E822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13,268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9177C9B" w14:textId="731415B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144158" w14:textId="5EF670A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(7,104)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51B8A56" w14:textId="07A9697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(1.8)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C96D604" w14:textId="7560728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394,513</w:t>
            </w:r>
          </w:p>
        </w:tc>
      </w:tr>
      <w:tr w:rsidR="00515D97" w:rsidRPr="006226BC" w14:paraId="55F2594E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5F2898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2009-10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EA51679" w14:textId="5DA6741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64,699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E5C1632" w14:textId="6132F7D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62,002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CC47EB" w14:textId="680773F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3,734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0EFCE5A" w14:textId="65CCEAA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ACC0D36" w14:textId="442F9E4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16,340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123CB81" w14:textId="0E22F24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542C324" w14:textId="75EDAD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(6,089)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452D84" w14:textId="0BE1615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F02CC5" w14:textId="02E3B55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413,303</w:t>
            </w:r>
          </w:p>
        </w:tc>
      </w:tr>
      <w:tr w:rsidR="00515D97" w:rsidRPr="006226BC" w14:paraId="2974E250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58FA13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2010-11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97E8497" w14:textId="3CA0A18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67,492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5B17EF4" w14:textId="3F29645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66,754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5603845" w14:textId="236A662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1,143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75BA2E9" w14:textId="370EABD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85713A" w14:textId="2B471F4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14,855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559AD5" w14:textId="1FEFBDF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A21B247" w14:textId="74A2057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(6,475)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C0F98D" w14:textId="49B1F2F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B327310" w14:textId="0A46F2A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444,477</w:t>
            </w:r>
          </w:p>
        </w:tc>
      </w:tr>
      <w:tr w:rsidR="00515D97" w:rsidRPr="006226BC" w14:paraId="16D26F9D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41AE511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2011-12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D27407" w14:textId="76E2469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70,226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B9E286" w14:textId="5AC5A31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68,917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033E813" w14:textId="39C8AC2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1,301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5AFFFC" w14:textId="0743825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81B53A5" w14:textId="3EE8654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13,067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B64A667" w14:textId="508EDE6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F507F82" w14:textId="64AF68E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(5,532)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E3859A4" w14:textId="584C0F8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2D3EA5C" w14:textId="3167FFF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464,772</w:t>
            </w:r>
          </w:p>
        </w:tc>
      </w:tr>
      <w:tr w:rsidR="00515D97" w:rsidRPr="006226BC" w14:paraId="684F1BBA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210A99D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2012-13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447B2C4" w14:textId="3140E90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70,349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A1F506" w14:textId="6EE8F90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68,869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41CFB4" w14:textId="60A40FF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1,699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CA1536" w14:textId="7554E3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F9CBD3D" w14:textId="73F1D5C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14,143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B14BA7A" w14:textId="5908BB4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42DB20" w14:textId="287F262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(5,070)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0DD1764" w14:textId="3D2672E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D73D14" w14:textId="65E22DA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479,854</w:t>
            </w:r>
          </w:p>
        </w:tc>
      </w:tr>
      <w:tr w:rsidR="00515D97" w:rsidRPr="006226BC" w14:paraId="434C0995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E7AB54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2013-14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BA4798C" w14:textId="5498318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75,181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FD7ED5D" w14:textId="38E169B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72,836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9B9EC37" w14:textId="6E2BFBD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2,367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CA7D551" w14:textId="61282F2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AF6E60" w14:textId="3E6C2DE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13,869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E2A2CB8" w14:textId="7B2EC92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3027280" w14:textId="755280C5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(3,527)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FEF624E" w14:textId="50BDBB9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D9B20F3" w14:textId="30CFF82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495,303</w:t>
            </w:r>
          </w:p>
        </w:tc>
      </w:tr>
      <w:tr w:rsidR="00515D97" w:rsidRPr="006226BC" w14:paraId="6B04B3B3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71863FB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2014-15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DC07FA1" w14:textId="3C04D71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78,244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CED2F76" w14:textId="4DB7142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74,052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24291E3" w14:textId="69A5A97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4,204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EE3B15D" w14:textId="4787A8B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0183F64" w14:textId="2420CFF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13,408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D448385" w14:textId="53990C1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7654E5" w14:textId="6CF5BE5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(1,202)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EA3928F" w14:textId="3B2D38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(0.2)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43A48B9" w14:textId="4651EB1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513,529</w:t>
            </w:r>
          </w:p>
        </w:tc>
      </w:tr>
      <w:tr w:rsidR="00515D97" w:rsidRPr="006226BC" w14:paraId="65067894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E6ED9B5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DA2BC02" w14:textId="3C8BF3C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81,086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7138EF7" w14:textId="0D59DF9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77,261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460657B" w14:textId="571675D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1221206" w14:textId="5B46F5C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31A510F" w14:textId="51ECBCA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16,175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3A4A755" w14:textId="522A77D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EB43D85" w14:textId="7BBD3F9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(3,971)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3A908C3" w14:textId="35A3577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(0.7)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C1D49D" w14:textId="4D17C6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538,513</w:t>
            </w:r>
          </w:p>
        </w:tc>
      </w:tr>
      <w:tr w:rsidR="00515D97" w:rsidRPr="006226BC" w14:paraId="77F6522B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44CB509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DC9E9FE" w14:textId="5751704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82,096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5622994D" w14:textId="4CDCEC7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78,047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8600B9F" w14:textId="7BE8AF9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5,058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7AA94C5" w14:textId="7155C4A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61A4ABF" w14:textId="3269EA8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18,198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9B23A90" w14:textId="4479042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157D4A22" w14:textId="682641E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(2,721)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0291A716" w14:textId="1BB35D5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(0.5)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8C3BB54" w14:textId="7F5D715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576,716</w:t>
            </w:r>
          </w:p>
        </w:tc>
      </w:tr>
      <w:tr w:rsidR="00515D97" w:rsidRPr="006226BC" w14:paraId="1EECBCEB" w14:textId="77777777" w:rsidTr="00031B96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3FBB257F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99A45F1" w14:textId="040271F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85,482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E79E8FE" w14:textId="3BFA50A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82,766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5EC4C30" w14:textId="1488C81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2,716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533A746" w14:textId="28223B3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0.4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9A52077" w14:textId="6DD220A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17,884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EDB4EC5" w14:textId="4EBE7B0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3.0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E69B7BB" w14:textId="24092FD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(6,730)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8BA4472" w14:textId="569C11E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(1.1)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CE09625" w14:textId="700E6DC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604,400</w:t>
            </w:r>
          </w:p>
        </w:tc>
      </w:tr>
      <w:tr w:rsidR="00515D97" w:rsidRPr="006226BC" w14:paraId="1EBB750A" w14:textId="77777777" w:rsidTr="00031B96">
        <w:trPr>
          <w:trHeight w:val="283"/>
        </w:trPr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B18550A" w14:textId="77777777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F836062" w14:textId="68AA13A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84,969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E158444" w14:textId="326826E2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86,059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A7FF780" w14:textId="3C1BC0B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(1,050)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A46B853" w14:textId="068DE08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61A2549" w14:textId="34F1E57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21,825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4155942" w14:textId="2E59D57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3.5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20DF67F" w14:textId="3F9AA17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(13,843)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CB61E7C" w14:textId="2583BCE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(2.2)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1BC454D" w14:textId="11EAFBC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625,400</w:t>
            </w:r>
          </w:p>
        </w:tc>
      </w:tr>
      <w:tr w:rsidR="00515D97" w:rsidRPr="006226BC" w14:paraId="485359AC" w14:textId="77777777" w:rsidTr="00031B96">
        <w:trPr>
          <w:trHeight w:val="283"/>
        </w:trPr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1885C0D9" w14:textId="328AA61F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E4411DB" w14:textId="72F04A7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84,631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46DF445" w14:textId="79EC7536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94,684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3940E29E" w14:textId="29293A8E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(10,052)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942A271" w14:textId="0C9FC50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(1.6)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5C5E70C3" w14:textId="5D53410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24,817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2E18CD05" w14:textId="516F9D6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4.0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087E0D0A" w14:textId="02A425E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(26,010)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66C6F267" w14:textId="44EA953B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(4.2)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14:paraId="794E34FA" w14:textId="1E9FF96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624,600</w:t>
            </w:r>
          </w:p>
        </w:tc>
      </w:tr>
      <w:tr w:rsidR="00515D97" w:rsidRPr="006226BC" w14:paraId="0672DB71" w14:textId="77777777" w:rsidTr="00A21BC7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40A40941" w14:textId="1593F0FF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7003E06C" w14:textId="41BAB44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90,181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FC578F5" w14:textId="2B5570F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98,905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5BE343C" w14:textId="68F5C8C7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(8,724)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CE6A47B" w14:textId="654667D0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(1.4)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740F5DA" w14:textId="5EF279F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24,462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22466A4" w14:textId="690F5BF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39826F21" w14:textId="40D1FE81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(25,122)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BEE1EC0" w14:textId="2BFBF019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(3.9)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91E9CD1" w14:textId="7EE6A17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643,100</w:t>
            </w:r>
          </w:p>
        </w:tc>
      </w:tr>
      <w:tr w:rsidR="00515D97" w:rsidRPr="006226BC" w14:paraId="62C4B352" w14:textId="77777777" w:rsidTr="00A21BC7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F592589" w14:textId="743C95FF" w:rsidR="00515D97" w:rsidRPr="006226BC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2021-22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A01EE69" w14:textId="347B187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106,197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723EC83" w14:textId="062A2E8D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120,531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8354A8A" w14:textId="4A9BB413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(14,334)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4F7947A7" w14:textId="1B69E64C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(2.1)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7ABEC25B" w14:textId="578F733F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25,820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03332475" w14:textId="3702100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5C0A58AC" w14:textId="15785A8A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(29,206)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13F892DC" w14:textId="49AEB5E8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(4.2)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4226BA45" w14:textId="70CF5534" w:rsidR="00515D97" w:rsidRPr="006226BC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697,400</w:t>
            </w:r>
          </w:p>
        </w:tc>
      </w:tr>
      <w:tr w:rsidR="00C82947" w:rsidRPr="006226BC" w14:paraId="163E4101" w14:textId="77777777" w:rsidTr="00A86538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2F202ADB" w14:textId="3B926622" w:rsidR="00C82947" w:rsidRPr="006226BC" w:rsidRDefault="00C82947" w:rsidP="00C8294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c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D3C7" w14:textId="56AAA00B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110,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11FF5" w14:textId="6ACAAC59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118,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052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C95B" w14:textId="7C42B0D0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(7,845)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76E2" w14:textId="25861DB7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(1.0)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D993D" w14:textId="252EBC97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C8A89" w14:textId="0D05AECC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B6748" w14:textId="2E0F7598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(24,676)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3A3C" w14:textId="221F0583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(3.2)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B3B0" w14:textId="1B233C66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777,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300</w:t>
            </w:r>
          </w:p>
        </w:tc>
      </w:tr>
      <w:tr w:rsidR="00C82947" w:rsidRPr="006226BC" w14:paraId="5C333910" w14:textId="77777777" w:rsidTr="0032552B">
        <w:trPr>
          <w:trHeight w:val="283"/>
        </w:trPr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6D508393" w14:textId="27F0FF9E" w:rsidR="00C82947" w:rsidRPr="006226BC" w:rsidRDefault="00C82947" w:rsidP="00C8294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d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491CB" w14:textId="31D0C54F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116,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050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9E819" w14:textId="312E40A4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125,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892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9C846" w14:textId="56729E5B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(9,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842)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4D9F5" w14:textId="0631ED8B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4C25" w14:textId="447290DD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109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7ED81" w14:textId="7A2C3DEE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1AF8" w14:textId="0E50D6E3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(26,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778)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A8346" w14:textId="4E508D05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(3.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CC7A" w14:textId="033EC865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816,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700</w:t>
            </w:r>
          </w:p>
        </w:tc>
      </w:tr>
      <w:tr w:rsidR="00C82947" w:rsidRPr="006226BC" w14:paraId="13BFB3C4" w14:textId="77777777" w:rsidTr="00A86538">
        <w:trPr>
          <w:trHeight w:val="283"/>
        </w:trPr>
        <w:tc>
          <w:tcPr>
            <w:tcW w:w="964" w:type="dxa"/>
            <w:shd w:val="clear" w:color="auto" w:fill="EBEBEB"/>
            <w:noWrap/>
            <w:vAlign w:val="center"/>
          </w:tcPr>
          <w:p w14:paraId="3421055D" w14:textId="462CE446" w:rsidR="00C82947" w:rsidRPr="006226BC" w:rsidRDefault="00C82947" w:rsidP="00C8294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1D77F7F" w14:textId="1A9A7A6C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124,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220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3432C9C" w14:textId="33574FC3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128,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891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3135813" w14:textId="379BC41B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(4,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671)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826D766" w14:textId="6DBF1899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5223FB2" w14:textId="571F88C9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31,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308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DF248C2" w14:textId="6FCF73BD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2DE240D" w14:textId="04980902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(21,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683)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F19DDF1" w14:textId="579E4234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(2.5)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E642A82" w14:textId="6D5EB2BC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863,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500</w:t>
            </w:r>
          </w:p>
        </w:tc>
      </w:tr>
      <w:tr w:rsidR="00C82947" w:rsidRPr="006226BC" w14:paraId="187F40E5" w14:textId="77777777" w:rsidTr="00A86538">
        <w:trPr>
          <w:trHeight w:val="283"/>
        </w:trPr>
        <w:tc>
          <w:tcPr>
            <w:tcW w:w="964" w:type="dxa"/>
            <w:shd w:val="clear" w:color="auto" w:fill="EBEBEB"/>
            <w:noWrap/>
            <w:vAlign w:val="center"/>
          </w:tcPr>
          <w:p w14:paraId="3C602777" w14:textId="45BAE8F5" w:rsidR="00C82947" w:rsidRPr="006226BC" w:rsidRDefault="00C82947" w:rsidP="00C82947">
            <w:pPr>
              <w:rPr>
                <w:rFonts w:ascii="Public Sans" w:hAnsi="Public Sans" w:cs="Arial"/>
                <w:sz w:val="15"/>
                <w:szCs w:val="15"/>
              </w:rPr>
            </w:pPr>
            <w:r w:rsidRPr="006226BC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FD6E216" w14:textId="64FBBB13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127,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727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1AC4861" w14:textId="2844AD95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130,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567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961514F" w14:textId="6DC3F342" w:rsidR="00C82947" w:rsidRPr="008053E8" w:rsidRDefault="0010731C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(2,840)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57913A7" w14:textId="11582BC8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0F3B0E2" w14:textId="7E94546B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30,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861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FD57EF5" w14:textId="1B7798FD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C7440F7" w14:textId="5634EF29" w:rsidR="00C82947" w:rsidRPr="008053E8" w:rsidRDefault="0010731C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(16,885)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2ED1F67" w14:textId="47C7DC26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DDAA882" w14:textId="595578FE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904,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200</w:t>
            </w:r>
          </w:p>
        </w:tc>
      </w:tr>
      <w:tr w:rsidR="00C82947" w:rsidRPr="006226BC" w14:paraId="2638F74E" w14:textId="77777777" w:rsidTr="00A86538">
        <w:trPr>
          <w:trHeight w:val="283"/>
        </w:trPr>
        <w:tc>
          <w:tcPr>
            <w:tcW w:w="964" w:type="dxa"/>
            <w:shd w:val="clear" w:color="auto" w:fill="EBEBEB"/>
            <w:noWrap/>
            <w:vAlign w:val="center"/>
          </w:tcPr>
          <w:p w14:paraId="1B4AD5A1" w14:textId="2F038C35" w:rsidR="00C82947" w:rsidRPr="006226BC" w:rsidRDefault="00C82947" w:rsidP="00C82947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6226BC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0F23AA9" w14:textId="3F0F8449" w:rsidR="00C82947" w:rsidRPr="008053E8" w:rsidRDefault="0010731C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131,017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7C12F94" w14:textId="5152C075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133,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585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94AED80" w14:textId="6EAE1D78" w:rsidR="00C82947" w:rsidRPr="008053E8" w:rsidRDefault="0010731C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(2,568)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A860BD5" w14:textId="28AD840C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380DD65" w14:textId="23AF9927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1BA3E8F" w14:textId="22932A03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0FEF01C" w14:textId="02BF7B74" w:rsidR="00C82947" w:rsidRPr="008053E8" w:rsidRDefault="0010731C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(13,773)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F4E14E7" w14:textId="06EFB3C3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1849446" w14:textId="34CFF02C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944,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100</w:t>
            </w:r>
          </w:p>
        </w:tc>
      </w:tr>
      <w:tr w:rsidR="00C82947" w:rsidRPr="006226BC" w14:paraId="36E484E9" w14:textId="77777777" w:rsidTr="00A86538">
        <w:trPr>
          <w:trHeight w:val="283"/>
        </w:trPr>
        <w:tc>
          <w:tcPr>
            <w:tcW w:w="964" w:type="dxa"/>
            <w:shd w:val="clear" w:color="auto" w:fill="EBEBEB"/>
            <w:noWrap/>
            <w:vAlign w:val="center"/>
          </w:tcPr>
          <w:p w14:paraId="3ADAE4B0" w14:textId="638B0DEA" w:rsidR="00C82947" w:rsidRDefault="00C82947" w:rsidP="00C82947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2027-28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FF5473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A840C0D" w14:textId="283D9886" w:rsidR="00C82947" w:rsidRPr="008053E8" w:rsidRDefault="0010731C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136,047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6CF3FF1" w14:textId="5E112162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137,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521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7D4C5B6" w14:textId="523AA6D9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474)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8B1A3B2" w14:textId="2F1FA6C1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(0.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1)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1E1AF91" w14:textId="6C4CFE5F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571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A192797" w14:textId="60C76E8F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2.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210A47F" w14:textId="5DE93B17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(13,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355)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3837167" w14:textId="578CC4B6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(1.4)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4A27162" w14:textId="4E634E69" w:rsidR="00C82947" w:rsidRPr="008053E8" w:rsidRDefault="00C82947" w:rsidP="00C82947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983,</w:t>
            </w:r>
            <w:r w:rsidR="0010731C">
              <w:rPr>
                <w:rFonts w:ascii="Public Sans" w:hAnsi="Public Sans"/>
                <w:color w:val="22272B"/>
                <w:sz w:val="15"/>
                <w:szCs w:val="15"/>
              </w:rPr>
              <w:t>600</w:t>
            </w:r>
          </w:p>
        </w:tc>
      </w:tr>
    </w:tbl>
    <w:p w14:paraId="68E3570D" w14:textId="77777777" w:rsidR="00CF5C36" w:rsidRPr="00CF5C36" w:rsidRDefault="00CF5C36" w:rsidP="007C291F">
      <w:pPr>
        <w:pStyle w:val="Footnotestyle"/>
        <w:numPr>
          <w:ilvl w:val="0"/>
          <w:numId w:val="0"/>
        </w:numPr>
        <w:spacing w:before="0"/>
        <w:ind w:left="357"/>
        <w:rPr>
          <w:sz w:val="7"/>
          <w:szCs w:val="6"/>
        </w:rPr>
      </w:pPr>
    </w:p>
    <w:p w14:paraId="4621D691" w14:textId="3EDE1549" w:rsidR="00A5770E" w:rsidRPr="00A21BC7" w:rsidRDefault="00A5770E" w:rsidP="005403B4">
      <w:pPr>
        <w:pStyle w:val="Footnotestyle"/>
        <w:numPr>
          <w:ilvl w:val="0"/>
          <w:numId w:val="113"/>
        </w:numPr>
      </w:pPr>
      <w:r w:rsidRPr="00A21BC7">
        <w:t>Gross State Product (current prices).</w:t>
      </w:r>
    </w:p>
    <w:p w14:paraId="155FBDCA" w14:textId="0F2A5BD0" w:rsidR="00C3105A" w:rsidRDefault="00C3105A" w:rsidP="00C3105A">
      <w:pPr>
        <w:pStyle w:val="Footnotestyle"/>
      </w:pPr>
      <w:r>
        <w:t xml:space="preserve">Information prior to 1996-97 is not available due to a </w:t>
      </w:r>
      <w:r w:rsidR="00EC5B46">
        <w:t>difference</w:t>
      </w:r>
      <w:r>
        <w:t xml:space="preserve"> in accounting standards and presentation of financial statements.</w:t>
      </w:r>
    </w:p>
    <w:p w14:paraId="14FDFDE0" w14:textId="6D3D964D" w:rsidR="00FC2625" w:rsidRDefault="00FC2625" w:rsidP="00A21BC7">
      <w:pPr>
        <w:pStyle w:val="Footnotestyle"/>
      </w:pPr>
      <w:r>
        <w:t>Actual.</w:t>
      </w:r>
      <w:r w:rsidR="00C23601">
        <w:t xml:space="preserve"> </w:t>
      </w:r>
      <w:r w:rsidR="00C23601" w:rsidRPr="00C60D4E">
        <w:t>Figures prior to and including 2022-23 reflect actual outcomes, which are not impacted by Sydney Metro budget projection errors.</w:t>
      </w:r>
    </w:p>
    <w:p w14:paraId="1B3158BD" w14:textId="03884448" w:rsidR="00A5770E" w:rsidRDefault="000F6BC3" w:rsidP="00A21BC7">
      <w:pPr>
        <w:pStyle w:val="Footnotestyle"/>
      </w:pPr>
      <w:r>
        <w:t>Revised</w:t>
      </w:r>
      <w:r w:rsidR="00842163">
        <w:t>.</w:t>
      </w:r>
    </w:p>
    <w:p w14:paraId="4F25F8E4" w14:textId="0B5E5CAF" w:rsidR="00A5770E" w:rsidRPr="00673116" w:rsidRDefault="00A5770E" w:rsidP="00A21BC7">
      <w:pPr>
        <w:pStyle w:val="Footnotestyle"/>
      </w:pPr>
      <w:r w:rsidRPr="00673116">
        <w:t xml:space="preserve">Forecast </w:t>
      </w:r>
      <w:r w:rsidR="00AA07D9">
        <w:t>e</w:t>
      </w:r>
      <w:r w:rsidRPr="00673116">
        <w:t>stimate.</w:t>
      </w:r>
    </w:p>
    <w:p w14:paraId="1ADB7D9B" w14:textId="55A93CDF" w:rsidR="009105A2" w:rsidRDefault="009105A2" w:rsidP="009105A2">
      <w:pPr>
        <w:spacing w:after="200" w:line="276" w:lineRule="auto"/>
      </w:pPr>
    </w:p>
    <w:p w14:paraId="716E7055" w14:textId="77777777" w:rsidR="009105A2" w:rsidRDefault="009105A2" w:rsidP="009105A2">
      <w:pPr>
        <w:pStyle w:val="Table1X"/>
        <w:tabs>
          <w:tab w:val="left" w:pos="1276"/>
        </w:tabs>
        <w:rPr>
          <w:rFonts w:cs="Arial"/>
        </w:rPr>
        <w:sectPr w:rsidR="009105A2">
          <w:pgSz w:w="11906" w:h="16838" w:code="9"/>
          <w:pgMar w:top="1134" w:right="1134" w:bottom="1134" w:left="1134" w:header="680" w:footer="680" w:gutter="0"/>
          <w:cols w:space="708"/>
          <w:docGrid w:linePitch="360"/>
        </w:sectPr>
      </w:pPr>
    </w:p>
    <w:p w14:paraId="34D86298" w14:textId="77777777" w:rsidR="009105A2" w:rsidRPr="006119C9" w:rsidRDefault="009105A2" w:rsidP="006705E2">
      <w:pPr>
        <w:pStyle w:val="TableDX"/>
      </w:pPr>
      <w:r>
        <w:lastRenderedPageBreak/>
        <w:t>Non-financial public s</w:t>
      </w:r>
      <w:r w:rsidRPr="006119C9">
        <w:t xml:space="preserve">ector </w:t>
      </w:r>
      <w:r>
        <w:t>b</w:t>
      </w:r>
      <w:r w:rsidRPr="006119C9">
        <w:t xml:space="preserve">alance </w:t>
      </w:r>
      <w:r>
        <w:t>s</w:t>
      </w:r>
      <w:r w:rsidRPr="006119C9">
        <w:t xml:space="preserve">heet and </w:t>
      </w:r>
      <w:r>
        <w:t>financing i</w:t>
      </w:r>
      <w:r w:rsidRPr="006119C9">
        <w:t>ndicators</w:t>
      </w:r>
    </w:p>
    <w:tbl>
      <w:tblPr>
        <w:tblW w:w="9639" w:type="dxa"/>
        <w:tblLayout w:type="fixed"/>
        <w:tblLook w:val="04A0" w:firstRow="1" w:lastRow="0" w:firstColumn="1" w:lastColumn="0" w:noHBand="0" w:noVBand="1"/>
        <w:tblCaption w:val="Table D.4: Non-financial public sector balance sheet and financing indicators"/>
        <w:tblDescription w:val="Table D.4: Non-financial public sector balance sheet and financing indicators"/>
      </w:tblPr>
      <w:tblGrid>
        <w:gridCol w:w="964"/>
        <w:gridCol w:w="1084"/>
        <w:gridCol w:w="1084"/>
        <w:gridCol w:w="1085"/>
        <w:gridCol w:w="1084"/>
        <w:gridCol w:w="1084"/>
        <w:gridCol w:w="1085"/>
        <w:gridCol w:w="1084"/>
        <w:gridCol w:w="1085"/>
      </w:tblGrid>
      <w:tr w:rsidR="0059001B" w:rsidRPr="0011237A" w14:paraId="5415C007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  <w:hideMark/>
          </w:tcPr>
          <w:p w14:paraId="39A0804B" w14:textId="77777777" w:rsidR="0059001B" w:rsidRPr="0011237A" w:rsidRDefault="0059001B" w:rsidP="0059001B">
            <w:pPr>
              <w:rPr>
                <w:rFonts w:ascii="Public Sans" w:hAnsi="Public Sans" w:cs="Arial"/>
                <w:sz w:val="15"/>
                <w:szCs w:val="15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3435E3A" w14:textId="2177EE01" w:rsidR="0059001B" w:rsidRPr="00781B17" w:rsidRDefault="0059001B" w:rsidP="007C291F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781B17">
              <w:rPr>
                <w:rFonts w:ascii="Public Sans" w:hAnsi="Public Sans" w:cs="Arial"/>
                <w:sz w:val="16"/>
                <w:szCs w:val="16"/>
              </w:rPr>
              <w:t>Borrowings</w:t>
            </w:r>
            <w:r w:rsidRPr="00781B17">
              <w:rPr>
                <w:rFonts w:ascii="Public Sans" w:hAnsi="Public Sans" w:cs="Arial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5087E64F" w14:textId="729A071B" w:rsidR="0059001B" w:rsidRPr="00781B17" w:rsidRDefault="0059001B" w:rsidP="007C291F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781B17">
              <w:rPr>
                <w:rFonts w:ascii="Public Sans" w:hAnsi="Public Sans" w:cs="Arial"/>
                <w:sz w:val="16"/>
                <w:szCs w:val="16"/>
              </w:rPr>
              <w:t>Interest Expense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4A10BF65" w14:textId="3AA8BFE2" w:rsidR="0059001B" w:rsidRPr="00781B17" w:rsidRDefault="0059001B" w:rsidP="007C291F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781B17">
              <w:rPr>
                <w:rFonts w:ascii="Public Sans" w:hAnsi="Public Sans" w:cs="Arial"/>
                <w:sz w:val="16"/>
                <w:szCs w:val="16"/>
              </w:rPr>
              <w:t>Net Debt</w:t>
            </w:r>
            <w:r w:rsidRPr="00781B17">
              <w:rPr>
                <w:rFonts w:ascii="Public Sans" w:hAnsi="Public Sans" w:cs="Arial"/>
                <w:sz w:val="16"/>
                <w:szCs w:val="16"/>
                <w:vertAlign w:val="superscript"/>
              </w:rPr>
              <w:t>(b)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</w:tcPr>
          <w:p w14:paraId="21585085" w14:textId="0C563DF0" w:rsidR="0059001B" w:rsidRPr="00781B17" w:rsidRDefault="0059001B" w:rsidP="007C291F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781B17">
              <w:rPr>
                <w:rFonts w:ascii="Public Sans" w:hAnsi="Public Sans" w:cs="Arial"/>
                <w:sz w:val="16"/>
                <w:szCs w:val="16"/>
              </w:rPr>
              <w:t>Net Financial Liabilities</w:t>
            </w:r>
            <w:r w:rsidRPr="00781B17">
              <w:rPr>
                <w:rFonts w:ascii="Public Sans" w:hAnsi="Public Sans" w:cs="Arial"/>
                <w:sz w:val="16"/>
                <w:szCs w:val="16"/>
                <w:vertAlign w:val="superscript"/>
              </w:rPr>
              <w:t>(c)</w:t>
            </w:r>
          </w:p>
        </w:tc>
      </w:tr>
      <w:tr w:rsidR="0059001B" w:rsidRPr="0011237A" w14:paraId="35405A47" w14:textId="77777777" w:rsidTr="002F7D01">
        <w:trPr>
          <w:trHeight w:val="45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  <w:hideMark/>
          </w:tcPr>
          <w:p w14:paraId="392B4CB8" w14:textId="77777777" w:rsidR="0059001B" w:rsidRPr="002F7D01" w:rsidRDefault="0059001B" w:rsidP="0059001B">
            <w:pPr>
              <w:rPr>
                <w:rFonts w:ascii="Public Sans" w:hAnsi="Public Sans" w:cs="Arial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D2AFDD1" w14:textId="77777777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5582601" w14:textId="53EE247E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1B69722" w14:textId="77777777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4D0B19D" w14:textId="362873C9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 of Revenue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53AD212" w14:textId="77777777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C999DBC" w14:textId="05F76A1D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6C44FAAE" w14:textId="77777777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$m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D51C6B2" w14:textId="64F86CDE" w:rsidR="0059001B" w:rsidRPr="002F7D01" w:rsidRDefault="0059001B" w:rsidP="0059001B">
            <w:pPr>
              <w:jc w:val="center"/>
              <w:rPr>
                <w:rFonts w:ascii="Public Sans" w:hAnsi="Public Sans" w:cs="Arial"/>
                <w:sz w:val="16"/>
                <w:szCs w:val="16"/>
              </w:rPr>
            </w:pPr>
            <w:r w:rsidRPr="002F7D01">
              <w:rPr>
                <w:rFonts w:ascii="Public Sans" w:hAnsi="Public Sans" w:cs="Arial"/>
                <w:sz w:val="16"/>
                <w:szCs w:val="16"/>
              </w:rPr>
              <w:t>% of GSP</w:t>
            </w:r>
          </w:p>
        </w:tc>
      </w:tr>
      <w:tr w:rsidR="00515D97" w:rsidRPr="0011237A" w14:paraId="3D74AE3B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37CE" w14:textId="43659BD3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1996-97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a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7D6D" w14:textId="33B47EE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A327" w14:textId="3E1D33C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EB54" w14:textId="3B6D29C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DF63" w14:textId="7BAE8AD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C0E" w14:textId="7E96ED0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0EEC" w14:textId="35B0D5F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6BC6" w14:textId="64D515E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3DF5" w14:textId="1CC9A0F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</w:tr>
      <w:tr w:rsidR="00515D97" w:rsidRPr="0011237A" w14:paraId="6214A87A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D930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1997-98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D26A" w14:textId="524472C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0D65" w14:textId="7F0750B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89D9" w14:textId="71EA9ED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1F79" w14:textId="30DEDF8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5666" w14:textId="2F70E9B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610A" w14:textId="710AB8E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C29C" w14:textId="541BCF7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575" w14:textId="6DE4520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</w:tr>
      <w:tr w:rsidR="00515D97" w:rsidRPr="0011237A" w14:paraId="3122C3F0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3B6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1998-99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5AD3" w14:textId="3A87757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0EEC" w14:textId="2F6FE01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250A" w14:textId="635689D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EB80B" w14:textId="4EDD587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433B" w14:textId="0518BF5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01FB" w14:textId="2FCB79F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C1F8" w14:textId="787B8C0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FB05" w14:textId="66975D8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proofErr w:type="spellStart"/>
            <w:r>
              <w:rPr>
                <w:rFonts w:ascii="Public Sans" w:hAnsi="Public Sans"/>
                <w:color w:val="22272B"/>
                <w:sz w:val="15"/>
                <w:szCs w:val="15"/>
              </w:rPr>
              <w:t>n.a.</w:t>
            </w:r>
            <w:proofErr w:type="spellEnd"/>
          </w:p>
        </w:tc>
      </w:tr>
      <w:tr w:rsidR="00515D97" w:rsidRPr="0011237A" w14:paraId="503D954F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8ED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1999-00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11AA" w14:textId="6E978A4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23,686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AA1B" w14:textId="7DBC0DB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B7AF" w14:textId="2E05A7A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1,971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8161" w14:textId="275E196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20AE" w14:textId="4982908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19,102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720" w14:textId="5CBE47E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5077" w14:textId="36A732B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36,809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B6E7" w14:textId="09C4A9F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15.2</w:t>
            </w:r>
          </w:p>
        </w:tc>
      </w:tr>
      <w:tr w:rsidR="00515D97" w:rsidRPr="0011237A" w14:paraId="316F0A47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C5EC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2000-01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E0DA" w14:textId="4C01028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23,334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D72B" w14:textId="47922FB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93DF" w14:textId="3B15B66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1,778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803E" w14:textId="5AE5546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A723" w14:textId="30B3E0D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18,273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B0AD" w14:textId="7B15086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90D9" w14:textId="64B98A8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37,676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B0EC" w14:textId="6AA5552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14.8</w:t>
            </w:r>
          </w:p>
        </w:tc>
      </w:tr>
      <w:tr w:rsidR="00515D97" w:rsidRPr="0011237A" w14:paraId="5AA61DBA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16A5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2001-02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6B0B" w14:textId="4AFA16D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22,337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5A31" w14:textId="0123354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D16F" w14:textId="380A484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1,627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BAD" w14:textId="2CC0F57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D936" w14:textId="6E94D7D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15,627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C87" w14:textId="7955785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4ED" w14:textId="3251E5E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39,300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A192" w14:textId="74A7DE2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14.9</w:t>
            </w:r>
          </w:p>
        </w:tc>
      </w:tr>
      <w:tr w:rsidR="00515D97" w:rsidRPr="0011237A" w14:paraId="6DC8E0DE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518C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2002-03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2DB0" w14:textId="7D9EA0D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22,218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C43B" w14:textId="55E7EB4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D8AE" w14:textId="0A09F68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95D4" w14:textId="4342A43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C15B" w14:textId="7ECC718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13,127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83A5" w14:textId="21C2641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24A4" w14:textId="783603F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42,104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56EE" w14:textId="53092B0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15.1</w:t>
            </w:r>
          </w:p>
        </w:tc>
      </w:tr>
      <w:tr w:rsidR="00515D97" w:rsidRPr="0011237A" w14:paraId="0CA670B6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A0F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2003-04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97AA" w14:textId="74307BC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23,362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4B98" w14:textId="1BFF363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E35B" w14:textId="60C4F0C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1,523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EB6D" w14:textId="70F395B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BED8" w14:textId="5234DF9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11,834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1CE4" w14:textId="4A7959E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280C" w14:textId="593108B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42,370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50AA" w14:textId="34C841B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14.1</w:t>
            </w:r>
          </w:p>
        </w:tc>
      </w:tr>
      <w:tr w:rsidR="00515D97" w:rsidRPr="0011237A" w14:paraId="4B5E37AA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BF9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2004-05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17DE" w14:textId="2FD9F6C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25,731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8913" w14:textId="3E2C484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6730" w14:textId="22F830C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1,995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4247" w14:textId="562D680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6D37" w14:textId="5933428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12,012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C580" w14:textId="057E91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9645" w14:textId="27114AD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54,127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9595" w14:textId="3D34E3F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17.1</w:t>
            </w:r>
          </w:p>
        </w:tc>
      </w:tr>
      <w:tr w:rsidR="00515D97" w:rsidRPr="0011237A" w14:paraId="6BA65FD9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59FC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2005-06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0198" w14:textId="442094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27,673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1789" w14:textId="1FEDF46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B3A" w14:textId="0DF06ED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2,014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9C58" w14:textId="1AFF335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D8BA" w14:textId="658D66B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9,801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1BAE" w14:textId="49D178A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C052" w14:textId="3D45817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50,723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E905" w14:textId="2B6EFDB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15.3</w:t>
            </w:r>
          </w:p>
        </w:tc>
      </w:tr>
      <w:tr w:rsidR="00515D97" w:rsidRPr="0011237A" w14:paraId="49257A85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EB8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2006-07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C428" w14:textId="271099B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32,125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325B" w14:textId="1017430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C8C4" w14:textId="2313366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2,179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DCC6" w14:textId="3C854D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5C0B" w14:textId="2175DB9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20,481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9BE" w14:textId="0D78180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5D42" w14:textId="3BAF9A0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51,627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81A6" w14:textId="578D29A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14.6</w:t>
            </w:r>
          </w:p>
        </w:tc>
      </w:tr>
      <w:tr w:rsidR="00515D97" w:rsidRPr="0011237A" w14:paraId="289305F8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298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2007-08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7B0" w14:textId="42ECB0F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33,048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69DF" w14:textId="596FC35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381A" w14:textId="0D06D05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2,326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F7BD" w14:textId="317EB4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F3A5" w14:textId="6DC0FAC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22,605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AD39" w14:textId="61AACA8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6.0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AF5" w14:textId="76DF714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58,142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7E89" w14:textId="3E939E2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15.4</w:t>
            </w:r>
          </w:p>
        </w:tc>
      </w:tr>
      <w:tr w:rsidR="00515D97" w:rsidRPr="0011237A" w14:paraId="7728820F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B76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2008-09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1974" w14:textId="14CB1E4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39,687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369B" w14:textId="7A1AFD4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AC61" w14:textId="602EC06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2,763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D770" w14:textId="034E585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A121" w14:textId="51733CB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28,943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46BB" w14:textId="5847B58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4250" w14:textId="453CE3B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80,446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AA64" w14:textId="0EC0510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20.4</w:t>
            </w:r>
          </w:p>
        </w:tc>
      </w:tr>
      <w:tr w:rsidR="00515D97" w:rsidRPr="0011237A" w14:paraId="4AC02AA9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8171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2009-10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BFF7" w14:textId="26EF5D6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45,497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4080" w14:textId="757612E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12D8" w14:textId="0656635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3,127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9F9D" w14:textId="1026F7A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3E40" w14:textId="7996407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32,666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EC99" w14:textId="02D51C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9123" w14:textId="1871665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88,276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A03E" w14:textId="38E86D6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21.4</w:t>
            </w:r>
          </w:p>
        </w:tc>
      </w:tr>
      <w:tr w:rsidR="00515D97" w:rsidRPr="0011237A" w14:paraId="12CF5AE1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81D1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2010-11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0266" w14:textId="6437FBE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50,911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C3DE" w14:textId="42A24FE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FA10" w14:textId="4092D60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3,534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E631" w14:textId="312CF4C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D059" w14:textId="7D12A32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32,389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CB69" w14:textId="2EF97D7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5643" w14:textId="6A8C163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86,236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F705" w14:textId="0EC06A6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19.4</w:t>
            </w:r>
          </w:p>
        </w:tc>
      </w:tr>
      <w:tr w:rsidR="00515D97" w:rsidRPr="0011237A" w14:paraId="727416FE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17F8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2011-12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61B4" w14:textId="4A10976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55,364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23B5" w14:textId="5E99DE2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D77B" w14:textId="3AD0813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3,897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65C5" w14:textId="4915E4E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1979" w14:textId="20A9C38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39,641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07CD" w14:textId="4086CAF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434C" w14:textId="3D2B7B9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112,127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B651" w14:textId="4D00A9A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24.1</w:t>
            </w:r>
          </w:p>
        </w:tc>
      </w:tr>
      <w:tr w:rsidR="00515D97" w:rsidRPr="0011237A" w14:paraId="2E721A2D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F8B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2012-13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9593" w14:textId="3CFD14E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59,313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E83E" w14:textId="205C2AF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6313" w14:textId="3E41A85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3,909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8D7E" w14:textId="001C6B7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0074" w14:textId="4BF06E9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40,093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2846" w14:textId="7A32637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8.4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DFDF" w14:textId="6023F8E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105,318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2AB5" w14:textId="3773FD1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21.9</w:t>
            </w:r>
          </w:p>
        </w:tc>
      </w:tr>
      <w:tr w:rsidR="00515D97" w:rsidRPr="0011237A" w14:paraId="5C0A8E06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0191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2013-14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13FB" w14:textId="306BF8F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63,630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6B22" w14:textId="4E12E53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E75E" w14:textId="55846C8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4,019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F045" w14:textId="74FB1E9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48EF" w14:textId="6B85E57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37,733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9F56" w14:textId="33139AE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8E05" w14:textId="1F0BC56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133,452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1F3E" w14:textId="0798BA3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26.9</w:t>
            </w:r>
          </w:p>
        </w:tc>
      </w:tr>
      <w:tr w:rsidR="00515D97" w:rsidRPr="0011237A" w14:paraId="5AAEACE5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69B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2014-15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CD79" w14:textId="7B0F513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63,870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910A" w14:textId="7E80F7C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12.4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3707" w14:textId="216F786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3,977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DE8" w14:textId="4146CDF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DFE7" w14:textId="6CEF8D8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36,442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513F" w14:textId="22B3BE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D4CB" w14:textId="5B4887C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117,411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4C0F" w14:textId="338E511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22.9</w:t>
            </w:r>
          </w:p>
        </w:tc>
      </w:tr>
      <w:tr w:rsidR="00515D97" w:rsidRPr="0011237A" w14:paraId="0DFE6095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B809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2015-16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3238" w14:textId="4D3313A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64,135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7F6A" w14:textId="2D8D4BA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BCBB" w14:textId="440F75A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3,698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26C0" w14:textId="5F8F2C5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4.6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8544" w14:textId="34799B9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29,403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62A9" w14:textId="55B2812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5.5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C8E3" w14:textId="0A967B2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128,739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57A1" w14:textId="682A798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23.9</w:t>
            </w:r>
          </w:p>
        </w:tc>
      </w:tr>
      <w:tr w:rsidR="00515D97" w:rsidRPr="0011237A" w14:paraId="4899A4AF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B3A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2016-17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DDC4" w14:textId="38B3C5C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54,684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6379" w14:textId="740AB55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E66F" w14:textId="5FDDBA7F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031E" w14:textId="7139911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8B16" w14:textId="004E6F2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9,048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A822" w14:textId="1166567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CB5C" w14:textId="64377B0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92,075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6C4D" w14:textId="539A406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16.0</w:t>
            </w:r>
          </w:p>
        </w:tc>
      </w:tr>
      <w:tr w:rsidR="00515D97" w:rsidRPr="0011237A" w14:paraId="7DE1E08B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97D4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2017-18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7A15" w14:textId="673A181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58,152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37D8" w14:textId="2271A994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267F" w14:textId="31865A8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3,189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A57D" w14:textId="34CCD33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6D9A" w14:textId="2F3F744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9,871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177" w14:textId="78311117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1F19" w14:textId="2809C37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98,568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C823" w14:textId="2F3E9A1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16.3</w:t>
            </w:r>
          </w:p>
        </w:tc>
      </w:tr>
      <w:tr w:rsidR="00515D97" w:rsidRPr="0011237A" w14:paraId="529EBDB1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422F" w14:textId="77777777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2018-19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F17F" w14:textId="6FBEF65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62,423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689B" w14:textId="730E17C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10.0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E97C" w14:textId="1009409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2,789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71874" w14:textId="6E9D34C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153F" w14:textId="7DCAC0B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11,263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FC82" w14:textId="2049F77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F359" w14:textId="238280F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111,624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7B4B" w14:textId="6EF26E5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17.8</w:t>
            </w:r>
          </w:p>
        </w:tc>
      </w:tr>
      <w:tr w:rsidR="00515D97" w:rsidRPr="0011237A" w14:paraId="19B37203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01A26" w14:textId="791C8088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2019-20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57FE64" w14:textId="6D87AFA6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99,186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73352" w14:textId="51CA4BF9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15.9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8A754" w14:textId="760BEB6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3,024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39DB" w14:textId="0173B16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02F3E" w14:textId="44264E9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48,389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14F90" w14:textId="4E5EBF0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7.7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64053" w14:textId="6280A87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164,068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E710B" w14:textId="4579338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26.3</w:t>
            </w:r>
          </w:p>
        </w:tc>
      </w:tr>
      <w:tr w:rsidR="00515D97" w:rsidRPr="0011237A" w14:paraId="1D38B86A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ADB7" w14:textId="557BDCE3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11237A">
              <w:rPr>
                <w:rFonts w:ascii="Public Sans" w:hAnsi="Public Sans" w:cs="Arial"/>
                <w:sz w:val="15"/>
                <w:szCs w:val="15"/>
              </w:rPr>
              <w:t>2020-21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0A0B" w14:textId="541462AD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119,220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00331" w14:textId="6B82A900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18.5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354F" w14:textId="4FE4FEC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3,050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EE9D" w14:textId="211D327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2F1DA" w14:textId="50CB5D11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63,490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4F27E" w14:textId="2FA877E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9.9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8B63" w14:textId="313A506A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171,594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36FA" w14:textId="17D8F738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26.7</w:t>
            </w:r>
          </w:p>
        </w:tc>
      </w:tr>
      <w:tr w:rsidR="00515D97" w:rsidRPr="0011237A" w14:paraId="09AAC095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8B3" w14:textId="76BF4ABA" w:rsidR="00515D97" w:rsidRPr="0011237A" w:rsidRDefault="00515D97" w:rsidP="00515D97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2021-22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E3BB9" w14:textId="46FCB10B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137,238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61A19" w14:textId="7048007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19.7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40E85" w14:textId="3BD7EA3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3,398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CB34" w14:textId="27AF11C3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3.2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36EC" w14:textId="4DFA74F2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82,213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CDBF1" w14:textId="72A9DC85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11.8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8F14" w14:textId="6A4C480C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181,411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3ED13" w14:textId="1D956F7E" w:rsidR="00515D97" w:rsidRPr="0011237A" w:rsidRDefault="00515D97" w:rsidP="00515D97">
            <w:pPr>
              <w:jc w:val="center"/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/>
                <w:sz w:val="15"/>
                <w:szCs w:val="15"/>
              </w:rPr>
              <w:t>26.0</w:t>
            </w:r>
          </w:p>
        </w:tc>
      </w:tr>
      <w:tr w:rsidR="00040860" w:rsidRPr="0011237A" w14:paraId="7078C004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BCF6" w14:textId="09B93AA9" w:rsidR="00040860" w:rsidRPr="0011237A" w:rsidRDefault="00040860" w:rsidP="00040860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2022-23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e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2959" w14:textId="673625DE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163,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356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EF819" w14:textId="23579BA1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21.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BCD7" w14:textId="72FA2B21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5,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111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2AD8" w14:textId="0255814F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4.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76CA" w14:textId="254E71F7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101,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526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E072" w14:textId="4D76E866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13.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9770B" w14:textId="65BE6F76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200,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220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8B4B1" w14:textId="55C6FCF9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8</w:t>
            </w:r>
          </w:p>
        </w:tc>
      </w:tr>
      <w:tr w:rsidR="00040860" w:rsidRPr="0011237A" w14:paraId="60D94833" w14:textId="77777777" w:rsidTr="0032552B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51DC" w14:textId="376649DD" w:rsidR="00040860" w:rsidRPr="0011237A" w:rsidRDefault="00040860" w:rsidP="00040860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2023-24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f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0613B" w14:textId="4DE3C701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189,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D507" w14:textId="36565671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10B0" w14:textId="293F082A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250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EAAF" w14:textId="7229084C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FEA2" w14:textId="2B305208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128,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586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7937F" w14:textId="77C7D1A6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15.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58B6" w14:textId="47C2B7DA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223,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857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1556" w14:textId="14140B6D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4</w:t>
            </w:r>
          </w:p>
        </w:tc>
      </w:tr>
      <w:tr w:rsidR="00040860" w:rsidRPr="0011237A" w14:paraId="12FF4AA9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0AB3C311" w14:textId="451253FD" w:rsidR="00040860" w:rsidRPr="0011237A" w:rsidRDefault="00040860" w:rsidP="00040860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2024-25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D4F244A" w14:textId="60071748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204,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465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02FFECD" w14:textId="0B151853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C4EE918" w14:textId="4352E299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8,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374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A5129C4" w14:textId="5DCBD522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6.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6BC1B31" w14:textId="6FBC531D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146,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694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96C2296" w14:textId="26CD709B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4778AAB" w14:textId="3265A188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242,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566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90F821C" w14:textId="7FF2B339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1</w:t>
            </w:r>
          </w:p>
        </w:tc>
      </w:tr>
      <w:tr w:rsidR="00040860" w:rsidRPr="0011237A" w14:paraId="2F75E1BF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66DFEABE" w14:textId="3783DEE9" w:rsidR="00040860" w:rsidRPr="0011237A" w:rsidRDefault="00040860" w:rsidP="00040860">
            <w:pPr>
              <w:rPr>
                <w:rFonts w:ascii="Public Sans" w:hAnsi="Public Sans" w:cs="Arial"/>
                <w:sz w:val="15"/>
                <w:szCs w:val="15"/>
              </w:rPr>
            </w:pPr>
            <w:r w:rsidRPr="008F1592">
              <w:rPr>
                <w:rFonts w:ascii="Public Sans" w:hAnsi="Public Sans" w:cs="Arial"/>
                <w:sz w:val="15"/>
                <w:szCs w:val="15"/>
              </w:rPr>
              <w:t>2025-26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73D6174" w14:textId="1CD2833A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220,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456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8D05E3B" w14:textId="530102BD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CBBD505" w14:textId="68D2EF1D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CE82DFB" w14:textId="7F2C1F4C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238D81E" w14:textId="5AB998CC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163,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015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9C7B9E2" w14:textId="1D27C36C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E32FBC7" w14:textId="1980BCA3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262,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226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64F1E89E" w14:textId="7AD167BE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</w:t>
            </w:r>
          </w:p>
        </w:tc>
      </w:tr>
      <w:tr w:rsidR="00040860" w:rsidRPr="0011237A" w14:paraId="4AAAB415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199AA7ED" w14:textId="25D2EACA" w:rsidR="00040860" w:rsidRPr="0011237A" w:rsidRDefault="00040860" w:rsidP="00040860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2026-27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D28EBCA" w14:textId="4E85DC82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234,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519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5EA832C" w14:textId="00694411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0B6D9D9" w14:textId="6164F5AC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9,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834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51D00969" w14:textId="7931BBD9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505E819" w14:textId="04005F6F" w:rsidR="00040860" w:rsidRPr="00460AF6" w:rsidRDefault="007D3047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176,276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3EA5D096" w14:textId="1D59D282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A3FEB99" w14:textId="19ED8D03" w:rsidR="00040860" w:rsidRPr="00460AF6" w:rsidRDefault="007D3047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277,908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13E3603" w14:textId="49476004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4</w:t>
            </w:r>
          </w:p>
        </w:tc>
      </w:tr>
      <w:tr w:rsidR="00040860" w:rsidRPr="0011237A" w14:paraId="23B52232" w14:textId="77777777" w:rsidTr="002F7D01">
        <w:trPr>
          <w:trHeight w:val="283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noWrap/>
            <w:vAlign w:val="center"/>
          </w:tcPr>
          <w:p w14:paraId="0B5942EC" w14:textId="280BA972" w:rsidR="00040860" w:rsidRDefault="00040860" w:rsidP="00040860">
            <w:pPr>
              <w:rPr>
                <w:rFonts w:ascii="Public Sans" w:hAnsi="Public Sans" w:cs="Arial"/>
                <w:sz w:val="15"/>
                <w:szCs w:val="15"/>
              </w:rPr>
            </w:pPr>
            <w:r>
              <w:rPr>
                <w:rFonts w:ascii="Public Sans" w:hAnsi="Public Sans" w:cs="Arial"/>
                <w:sz w:val="15"/>
                <w:szCs w:val="15"/>
              </w:rPr>
              <w:t>2027-28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(</w:t>
            </w:r>
            <w:r>
              <w:rPr>
                <w:rFonts w:ascii="Public Sans" w:hAnsi="Public Sans" w:cs="Arial"/>
                <w:sz w:val="15"/>
                <w:szCs w:val="15"/>
                <w:vertAlign w:val="superscript"/>
              </w:rPr>
              <w:t>g</w:t>
            </w:r>
            <w:r w:rsidRPr="008F1592">
              <w:rPr>
                <w:rFonts w:ascii="Public Sans" w:hAnsi="Public Sans" w:cs="Arial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A6901EA" w14:textId="523B4E92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249,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062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297B7854" w14:textId="48421E11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25.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0C3EDFC" w14:textId="2B8842A6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10,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649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778D8A40" w14:textId="2571B74B" w:rsidR="00040860" w:rsidRPr="00460AF6" w:rsidRDefault="007D3047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7.</w:t>
            </w:r>
            <w:r w:rsidR="00040860">
              <w:rPr>
                <w:rFonts w:ascii="Public Sans" w:hAnsi="Public Sans"/>
                <w:color w:val="22272B"/>
                <w:sz w:val="15"/>
                <w:szCs w:val="15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BFDB1D0" w14:textId="16917BAF" w:rsidR="00040860" w:rsidRPr="00460AF6" w:rsidRDefault="007D3047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188,306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1E9B419F" w14:textId="6642AE55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19.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4531280F" w14:textId="2726D0D7" w:rsidR="00040860" w:rsidRPr="00460AF6" w:rsidRDefault="007D3047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289,409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noWrap/>
            <w:vAlign w:val="center"/>
          </w:tcPr>
          <w:p w14:paraId="09DAA33D" w14:textId="17269968" w:rsidR="00040860" w:rsidRPr="00460AF6" w:rsidRDefault="00040860" w:rsidP="00040860">
            <w:pPr>
              <w:jc w:val="center"/>
              <w:rPr>
                <w:rFonts w:ascii="Public Sans" w:hAnsi="Public Sans"/>
                <w:color w:val="22272B"/>
                <w:sz w:val="15"/>
                <w:szCs w:val="15"/>
                <w:highlight w:val="yellow"/>
              </w:rPr>
            </w:pPr>
            <w:r>
              <w:rPr>
                <w:rFonts w:ascii="Public Sans" w:hAnsi="Public Sans"/>
                <w:color w:val="22272B"/>
                <w:sz w:val="15"/>
                <w:szCs w:val="15"/>
              </w:rPr>
              <w:t>29.</w:t>
            </w:r>
            <w:r w:rsidR="007D3047">
              <w:rPr>
                <w:rFonts w:ascii="Public Sans" w:hAnsi="Public Sans"/>
                <w:color w:val="22272B"/>
                <w:sz w:val="15"/>
                <w:szCs w:val="15"/>
              </w:rPr>
              <w:t>4</w:t>
            </w:r>
          </w:p>
        </w:tc>
      </w:tr>
    </w:tbl>
    <w:p w14:paraId="586228E3" w14:textId="77777777" w:rsidR="009105A2" w:rsidRPr="00A63A40" w:rsidRDefault="009105A2" w:rsidP="009105A2">
      <w:pPr>
        <w:pStyle w:val="ListParagraph"/>
        <w:ind w:left="357" w:hanging="357"/>
        <w:rPr>
          <w:sz w:val="6"/>
          <w:szCs w:val="6"/>
        </w:rPr>
      </w:pPr>
    </w:p>
    <w:p w14:paraId="11975741" w14:textId="77777777" w:rsidR="00834274" w:rsidRDefault="00834274" w:rsidP="00B80189">
      <w:pPr>
        <w:pStyle w:val="Footnotestyle"/>
        <w:numPr>
          <w:ilvl w:val="0"/>
          <w:numId w:val="114"/>
        </w:numPr>
        <w:spacing w:before="0"/>
        <w:ind w:left="357" w:hanging="357"/>
      </w:pPr>
      <w:r w:rsidRPr="008B3F8B">
        <w:t>Borrowings are the sum of borrowings and derivatives at fair value, and borrowings at amortised cost.</w:t>
      </w:r>
    </w:p>
    <w:p w14:paraId="75FB0C16" w14:textId="77777777" w:rsidR="00834274" w:rsidRPr="00E91817" w:rsidRDefault="00834274" w:rsidP="00834274">
      <w:pPr>
        <w:pStyle w:val="Footnotestyle"/>
      </w:pPr>
      <w:r w:rsidRPr="00E91817">
        <w:t>Net debt is the sum of deposits held, advances received, and borrowings less the sum of cash, advances paid, financial assets at fair value and other financial assets.</w:t>
      </w:r>
    </w:p>
    <w:p w14:paraId="3B0BA007" w14:textId="77777777" w:rsidR="00834274" w:rsidRDefault="00834274" w:rsidP="00834274">
      <w:pPr>
        <w:pStyle w:val="Footnotestyle"/>
      </w:pPr>
      <w:r w:rsidRPr="008B3F8B">
        <w:t xml:space="preserve">Net financial liabilities are total liabilities </w:t>
      </w:r>
      <w:proofErr w:type="gramStart"/>
      <w:r w:rsidRPr="008B3F8B">
        <w:t>less</w:t>
      </w:r>
      <w:proofErr w:type="gramEnd"/>
      <w:r w:rsidRPr="008B3F8B">
        <w:t xml:space="preserve"> financial assets, excluding equity in other public sector entities. </w:t>
      </w:r>
      <w:r>
        <w:t xml:space="preserve"> </w:t>
      </w:r>
    </w:p>
    <w:p w14:paraId="54EF3F5A" w14:textId="7D664C4F" w:rsidR="00C3105A" w:rsidRDefault="00C3105A" w:rsidP="00C3105A">
      <w:pPr>
        <w:pStyle w:val="Footnotestyle"/>
      </w:pPr>
      <w:r>
        <w:t xml:space="preserve">Information prior to 1996-97 is not available due to a </w:t>
      </w:r>
      <w:r w:rsidR="00EC5B46">
        <w:t>difference</w:t>
      </w:r>
      <w:r>
        <w:t xml:space="preserve"> in accounting standards and presentation of financial statements.</w:t>
      </w:r>
    </w:p>
    <w:p w14:paraId="6C7CC795" w14:textId="32F8296A" w:rsidR="00960730" w:rsidRDefault="00960730" w:rsidP="00834274">
      <w:pPr>
        <w:pStyle w:val="Footnotestyle"/>
      </w:pPr>
      <w:r>
        <w:t>Actual.</w:t>
      </w:r>
      <w:r w:rsidR="00C23601">
        <w:t xml:space="preserve"> </w:t>
      </w:r>
      <w:r w:rsidR="00C23601" w:rsidRPr="00C60D4E">
        <w:t>Figures prior to and including 2022-23 reflect actual outcomes, which are not impacted by Sydney Metro budget projection errors.</w:t>
      </w:r>
    </w:p>
    <w:p w14:paraId="48070615" w14:textId="1445BACD" w:rsidR="00834274" w:rsidRDefault="000F6BC3" w:rsidP="00834274">
      <w:pPr>
        <w:pStyle w:val="Footnotestyle"/>
      </w:pPr>
      <w:r>
        <w:t>Revised</w:t>
      </w:r>
      <w:r w:rsidR="00834274" w:rsidRPr="008B3F8B">
        <w:t>.</w:t>
      </w:r>
    </w:p>
    <w:p w14:paraId="50812FCA" w14:textId="5C525E7F" w:rsidR="00834274" w:rsidRPr="008B3F8B" w:rsidRDefault="00834274" w:rsidP="00834274">
      <w:pPr>
        <w:pStyle w:val="Footnotestyle"/>
      </w:pPr>
      <w:r w:rsidRPr="008B3F8B">
        <w:t xml:space="preserve">Forecast </w:t>
      </w:r>
      <w:r w:rsidR="00AA07D9">
        <w:t>e</w:t>
      </w:r>
      <w:r w:rsidRPr="008B3F8B">
        <w:t>stimate.</w:t>
      </w:r>
    </w:p>
    <w:p w14:paraId="77F08E32" w14:textId="77777777" w:rsidR="009E5213" w:rsidRPr="002817A9" w:rsidRDefault="009E5213" w:rsidP="00920254">
      <w:pPr>
        <w:pStyle w:val="BodyText"/>
      </w:pPr>
    </w:p>
    <w:sectPr w:rsidR="009E5213" w:rsidRPr="002817A9"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23458" w14:textId="77777777" w:rsidR="00F10444" w:rsidRDefault="00F10444">
      <w:r>
        <w:separator/>
      </w:r>
    </w:p>
  </w:endnote>
  <w:endnote w:type="continuationSeparator" w:id="0">
    <w:p w14:paraId="19A83428" w14:textId="77777777" w:rsidR="00F10444" w:rsidRDefault="00F10444">
      <w:r>
        <w:continuationSeparator/>
      </w:r>
    </w:p>
  </w:endnote>
  <w:endnote w:type="continuationNotice" w:id="1">
    <w:p w14:paraId="5AC92D95" w14:textId="77777777" w:rsidR="00F10444" w:rsidRDefault="00F10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E357" w14:textId="61B0F0B4" w:rsidR="009E5213" w:rsidRPr="008C7D6F" w:rsidRDefault="009E5213" w:rsidP="009E5213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8C7D6F">
      <w:rPr>
        <w:rFonts w:ascii="Public Sans" w:hAnsi="Public Sans" w:cs="Arial"/>
        <w:sz w:val="18"/>
        <w:szCs w:val="18"/>
      </w:rPr>
      <w:t xml:space="preserve">1 - </w:t>
    </w:r>
    <w:r w:rsidRPr="008C7D6F">
      <w:rPr>
        <w:rFonts w:ascii="Public Sans" w:hAnsi="Public Sans" w:cs="Arial"/>
        <w:sz w:val="18"/>
        <w:szCs w:val="18"/>
      </w:rPr>
      <w:fldChar w:fldCharType="begin"/>
    </w:r>
    <w:r w:rsidRPr="008C7D6F">
      <w:rPr>
        <w:rFonts w:ascii="Public Sans" w:hAnsi="Public Sans" w:cs="Arial"/>
        <w:sz w:val="18"/>
        <w:szCs w:val="18"/>
      </w:rPr>
      <w:instrText xml:space="preserve"> PAGE   \* MERGEFORMAT </w:instrText>
    </w:r>
    <w:r w:rsidRPr="008C7D6F">
      <w:rPr>
        <w:rFonts w:ascii="Public Sans" w:hAnsi="Public Sans" w:cs="Arial"/>
        <w:sz w:val="18"/>
        <w:szCs w:val="18"/>
      </w:rPr>
      <w:fldChar w:fldCharType="separate"/>
    </w:r>
    <w:r w:rsidRPr="008C7D6F">
      <w:rPr>
        <w:rFonts w:ascii="Public Sans" w:hAnsi="Public Sans" w:cs="Arial"/>
        <w:sz w:val="18"/>
        <w:szCs w:val="18"/>
      </w:rPr>
      <w:t>2</w:t>
    </w:r>
    <w:r w:rsidRPr="008C7D6F">
      <w:rPr>
        <w:rFonts w:ascii="Public Sans" w:hAnsi="Public Sans" w:cs="Arial"/>
        <w:noProof/>
        <w:sz w:val="18"/>
        <w:szCs w:val="18"/>
      </w:rPr>
      <w:fldChar w:fldCharType="end"/>
    </w:r>
    <w:r w:rsidRPr="008C7D6F">
      <w:rPr>
        <w:rFonts w:ascii="Public Sans" w:hAnsi="Public Sans" w:cs="Arial"/>
        <w:noProof/>
        <w:sz w:val="18"/>
        <w:szCs w:val="18"/>
      </w:rPr>
      <w:tab/>
    </w:r>
    <w:r w:rsidR="006E4AA0" w:rsidRPr="008C7D6F">
      <w:rPr>
        <w:rFonts w:ascii="Public Sans" w:hAnsi="Public Sans" w:cs="Arial"/>
        <w:sz w:val="18"/>
        <w:szCs w:val="18"/>
      </w:rPr>
      <w:t>202</w:t>
    </w:r>
    <w:r w:rsidR="006E4AA0">
      <w:rPr>
        <w:rFonts w:ascii="Public Sans" w:hAnsi="Public Sans" w:cs="Arial"/>
        <w:sz w:val="18"/>
        <w:szCs w:val="18"/>
      </w:rPr>
      <w:t>4</w:t>
    </w:r>
    <w:r w:rsidR="006E4AA0" w:rsidRPr="008C7D6F">
      <w:rPr>
        <w:rFonts w:ascii="Public Sans" w:hAnsi="Public Sans" w:cs="Arial"/>
        <w:sz w:val="18"/>
        <w:szCs w:val="18"/>
      </w:rPr>
      <w:t>-2</w:t>
    </w:r>
    <w:r w:rsidR="006E4AA0">
      <w:rPr>
        <w:rFonts w:ascii="Public Sans" w:hAnsi="Public Sans" w:cs="Arial"/>
        <w:sz w:val="18"/>
        <w:szCs w:val="18"/>
      </w:rPr>
      <w:t xml:space="preserve">5 </w:t>
    </w:r>
    <w:r w:rsidRPr="008C7D6F">
      <w:rPr>
        <w:rFonts w:ascii="Public Sans" w:hAnsi="Public Sans" w:cs="Arial"/>
        <w:sz w:val="18"/>
        <w:szCs w:val="18"/>
      </w:rPr>
      <w:t xml:space="preserve">Budget Statement </w:t>
    </w:r>
  </w:p>
  <w:p w14:paraId="6D160968" w14:textId="32AD8128" w:rsidR="008C7D6F" w:rsidRPr="00427F6D" w:rsidRDefault="008C7D6F" w:rsidP="008C7D6F">
    <w:pPr>
      <w:tabs>
        <w:tab w:val="right" w:pos="9639"/>
      </w:tabs>
      <w:rPr>
        <w:rFonts w:ascii="Arial" w:hAnsi="Arial" w:cs="Arial"/>
        <w:sz w:val="14"/>
        <w:szCs w:val="14"/>
      </w:rPr>
    </w:pPr>
    <w:r w:rsidRPr="00427F6D">
      <w:rPr>
        <w:rFonts w:ascii="Arial" w:hAnsi="Arial" w:cs="Arial"/>
        <w:sz w:val="14"/>
        <w:szCs w:val="14"/>
      </w:rPr>
      <w:fldChar w:fldCharType="begin"/>
    </w:r>
    <w:r w:rsidRPr="00427F6D">
      <w:rPr>
        <w:rFonts w:ascii="Arial" w:hAnsi="Arial" w:cs="Arial"/>
        <w:sz w:val="14"/>
        <w:szCs w:val="14"/>
      </w:rPr>
      <w:instrText xml:space="preserve"> FILENAME  \p  \* MERGEFORMAT </w:instrText>
    </w:r>
    <w:r w:rsidRPr="00427F6D">
      <w:rPr>
        <w:rFonts w:ascii="Arial" w:hAnsi="Arial" w:cs="Arial"/>
        <w:sz w:val="14"/>
        <w:szCs w:val="14"/>
      </w:rPr>
      <w:fldChar w:fldCharType="separate"/>
    </w:r>
    <w:r w:rsidR="00692577">
      <w:rPr>
        <w:rFonts w:ascii="Arial" w:hAnsi="Arial" w:cs="Arial"/>
        <w:noProof/>
        <w:sz w:val="14"/>
        <w:szCs w:val="14"/>
      </w:rPr>
      <w:t>https://nswgov.sharepoint.com/sites/TSY2019-20Budget/Shared Documents/General/2024-25 Budget/01. Budget Paper No 1 (Budget Statement)/Final BP1 documents/Appendix D Historical Fiscal Indicators-BP1 Budget 2024-25.docx</w:t>
    </w:r>
    <w:r w:rsidRPr="00427F6D">
      <w:rPr>
        <w:rFonts w:ascii="Arial" w:hAnsi="Arial" w:cs="Arial"/>
        <w:sz w:val="14"/>
        <w:szCs w:val="14"/>
      </w:rPr>
      <w:fldChar w:fldCharType="end"/>
    </w:r>
    <w:r w:rsidRPr="00427F6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DATE  \@ "d/M/yyyy h:mm am/pm"  \* MERGEFORMAT </w:instrText>
    </w:r>
    <w:r>
      <w:rPr>
        <w:rFonts w:ascii="Arial" w:hAnsi="Arial" w:cs="Arial"/>
        <w:sz w:val="14"/>
        <w:szCs w:val="14"/>
      </w:rPr>
      <w:fldChar w:fldCharType="separate"/>
    </w:r>
    <w:r w:rsidR="00F11BF5">
      <w:rPr>
        <w:rFonts w:ascii="Arial" w:hAnsi="Arial" w:cs="Arial"/>
        <w:noProof/>
        <w:sz w:val="14"/>
        <w:szCs w:val="14"/>
      </w:rPr>
      <w:t>16/6/2024 10:20 AM</w:t>
    </w:r>
    <w:r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AE8A" w14:textId="77777777" w:rsidR="009E5213" w:rsidRDefault="009E5213" w:rsidP="009E5213">
    <w:pPr>
      <w:pBdr>
        <w:top w:val="single" w:sz="4" w:space="4" w:color="auto"/>
      </w:pBdr>
      <w:tabs>
        <w:tab w:val="right" w:pos="9639"/>
      </w:tabs>
      <w:rPr>
        <w:rFonts w:ascii="Arial" w:hAnsi="Arial" w:cs="Arial"/>
        <w:noProof/>
        <w:sz w:val="18"/>
        <w:szCs w:val="18"/>
      </w:rPr>
    </w:pPr>
    <w:r w:rsidRPr="005C2A89">
      <w:rPr>
        <w:rFonts w:ascii="Arial" w:hAnsi="Arial" w:cs="Arial"/>
        <w:sz w:val="18"/>
        <w:szCs w:val="18"/>
      </w:rPr>
      <w:t xml:space="preserve">Budget Statement </w:t>
    </w:r>
    <w:r>
      <w:rPr>
        <w:rFonts w:ascii="Arial" w:hAnsi="Arial" w:cs="Arial"/>
        <w:sz w:val="18"/>
        <w:szCs w:val="18"/>
      </w:rPr>
      <w:t>2023-24</w:t>
    </w:r>
    <w:r>
      <w:rPr>
        <w:rFonts w:ascii="Arial" w:hAnsi="Arial" w:cs="Arial"/>
        <w:sz w:val="18"/>
        <w:szCs w:val="18"/>
      </w:rPr>
      <w:tab/>
    </w:r>
    <w:r w:rsidRPr="005C2A89">
      <w:rPr>
        <w:rFonts w:ascii="Arial" w:hAnsi="Arial" w:cs="Arial"/>
        <w:sz w:val="18"/>
        <w:szCs w:val="18"/>
      </w:rPr>
      <w:t xml:space="preserve">1 - </w:t>
    </w:r>
    <w:r w:rsidRPr="005C2A89">
      <w:rPr>
        <w:rFonts w:ascii="Arial" w:hAnsi="Arial" w:cs="Arial"/>
        <w:sz w:val="18"/>
        <w:szCs w:val="18"/>
      </w:rPr>
      <w:fldChar w:fldCharType="begin"/>
    </w:r>
    <w:r w:rsidRPr="005C2A89">
      <w:rPr>
        <w:rFonts w:ascii="Arial" w:hAnsi="Arial" w:cs="Arial"/>
        <w:sz w:val="18"/>
        <w:szCs w:val="18"/>
      </w:rPr>
      <w:instrText xml:space="preserve"> PAGE   \* MERGEFORMAT </w:instrText>
    </w:r>
    <w:r w:rsidRPr="005C2A8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C2A89">
      <w:rPr>
        <w:rFonts w:ascii="Arial" w:hAnsi="Arial" w:cs="Arial"/>
        <w:noProof/>
        <w:sz w:val="18"/>
        <w:szCs w:val="18"/>
      </w:rPr>
      <w:fldChar w:fldCharType="end"/>
    </w:r>
  </w:p>
  <w:p w14:paraId="081EC5FE" w14:textId="3777A1BF" w:rsidR="009E5213" w:rsidRPr="009E5213" w:rsidRDefault="009E5213" w:rsidP="009E5213">
    <w:pPr>
      <w:tabs>
        <w:tab w:val="right" w:pos="9639"/>
      </w:tabs>
      <w:rPr>
        <w:rFonts w:ascii="Arial" w:hAnsi="Arial" w:cs="Arial"/>
        <w:sz w:val="10"/>
        <w:szCs w:val="12"/>
      </w:rPr>
    </w:pPr>
    <w:r>
      <w:rPr>
        <w:rFonts w:ascii="Arial" w:hAnsi="Arial" w:cs="Arial"/>
        <w:snapToGrid w:val="0"/>
        <w:sz w:val="10"/>
        <w:szCs w:val="12"/>
      </w:rPr>
      <w:fldChar w:fldCharType="begin"/>
    </w:r>
    <w:r>
      <w:rPr>
        <w:rFonts w:ascii="Arial" w:hAnsi="Arial" w:cs="Arial"/>
        <w:snapToGrid w:val="0"/>
        <w:sz w:val="10"/>
        <w:szCs w:val="12"/>
      </w:rPr>
      <w:instrText xml:space="preserve"> FILENAME \p </w:instrText>
    </w:r>
    <w:r>
      <w:rPr>
        <w:rFonts w:ascii="Arial" w:hAnsi="Arial" w:cs="Arial"/>
        <w:snapToGrid w:val="0"/>
        <w:sz w:val="10"/>
        <w:szCs w:val="12"/>
      </w:rPr>
      <w:fldChar w:fldCharType="separate"/>
    </w:r>
    <w:r w:rsidR="00692577">
      <w:rPr>
        <w:rFonts w:ascii="Arial" w:hAnsi="Arial" w:cs="Arial"/>
        <w:noProof/>
        <w:snapToGrid w:val="0"/>
        <w:sz w:val="10"/>
        <w:szCs w:val="12"/>
      </w:rPr>
      <w:t>https://nswgov.sharepoint.com/sites/TSY2019-20Budget/Shared Documents/General/2024-25 Budget/01. Budget Paper No 1 (Budget Statement)/Final BP1 documents/Appendix D Historical Fiscal Indicators-BP1 Budget 2024-25.docx</w:t>
    </w:r>
    <w:r>
      <w:rPr>
        <w:rFonts w:ascii="Arial" w:hAnsi="Arial" w:cs="Arial"/>
        <w:snapToGrid w:val="0"/>
        <w:sz w:val="10"/>
        <w:szCs w:val="12"/>
      </w:rPr>
      <w:fldChar w:fldCharType="end"/>
    </w:r>
    <w:r>
      <w:rPr>
        <w:rFonts w:ascii="Arial" w:hAnsi="Arial" w:cs="Arial"/>
        <w:sz w:val="10"/>
        <w:szCs w:val="12"/>
      </w:rPr>
      <w:tab/>
      <w:t xml:space="preserve">Printed 24/04/17@ </w:t>
    </w:r>
    <w:r>
      <w:rPr>
        <w:rFonts w:ascii="Arial" w:hAnsi="Arial" w:cs="Arial"/>
        <w:sz w:val="10"/>
        <w:szCs w:val="12"/>
      </w:rPr>
      <w:fldChar w:fldCharType="begin"/>
    </w:r>
    <w:r>
      <w:rPr>
        <w:rFonts w:ascii="Arial" w:hAnsi="Arial" w:cs="Arial"/>
        <w:sz w:val="10"/>
        <w:szCs w:val="12"/>
      </w:rPr>
      <w:instrText xml:space="preserve"> TIME \@ "H:mm" </w:instrText>
    </w:r>
    <w:r w:rsidR="00F11BF5">
      <w:rPr>
        <w:rFonts w:ascii="Arial" w:hAnsi="Arial" w:cs="Arial"/>
        <w:sz w:val="10"/>
        <w:szCs w:val="12"/>
      </w:rPr>
      <w:fldChar w:fldCharType="separate"/>
    </w:r>
    <w:r w:rsidR="00F11BF5">
      <w:rPr>
        <w:rFonts w:ascii="Arial" w:hAnsi="Arial" w:cs="Arial"/>
        <w:noProof/>
        <w:sz w:val="10"/>
        <w:szCs w:val="12"/>
      </w:rPr>
      <w:t>10:20</w:t>
    </w:r>
    <w:r>
      <w:rPr>
        <w:rFonts w:ascii="Arial" w:hAnsi="Arial" w:cs="Arial"/>
        <w:sz w:val="10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1289F" w14:textId="75F277C2" w:rsidR="00526AA7" w:rsidRPr="00C042BE" w:rsidRDefault="006E4AA0" w:rsidP="002103DF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526AA7" w:rsidRPr="00343559">
      <w:rPr>
        <w:rFonts w:ascii="Public Sans" w:hAnsi="Public Sans" w:cs="Arial"/>
        <w:sz w:val="18"/>
        <w:szCs w:val="18"/>
      </w:rPr>
      <w:t>Budget Statement</w:t>
    </w:r>
    <w:r w:rsidR="00526AA7" w:rsidRPr="00343559">
      <w:rPr>
        <w:rFonts w:ascii="Public Sans" w:hAnsi="Public Sans" w:cs="Arial"/>
        <w:sz w:val="18"/>
        <w:szCs w:val="18"/>
      </w:rPr>
      <w:tab/>
    </w:r>
    <w:r w:rsidR="00526AA7">
      <w:rPr>
        <w:rFonts w:ascii="Public Sans" w:hAnsi="Public Sans" w:cs="Arial"/>
        <w:sz w:val="18"/>
        <w:szCs w:val="18"/>
      </w:rPr>
      <w:t>D</w:t>
    </w:r>
    <w:r w:rsidR="00526AA7" w:rsidRPr="00343559">
      <w:rPr>
        <w:rFonts w:ascii="Public Sans" w:hAnsi="Public Sans" w:cs="Arial"/>
        <w:sz w:val="18"/>
        <w:szCs w:val="18"/>
      </w:rPr>
      <w:t xml:space="preserve"> - </w:t>
    </w:r>
    <w:r w:rsidR="00526AA7" w:rsidRPr="00343559">
      <w:rPr>
        <w:rFonts w:ascii="Public Sans" w:hAnsi="Public Sans" w:cs="Arial"/>
        <w:sz w:val="18"/>
        <w:szCs w:val="18"/>
      </w:rPr>
      <w:fldChar w:fldCharType="begin"/>
    </w:r>
    <w:r w:rsidR="00526AA7"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="00526AA7" w:rsidRPr="00343559">
      <w:rPr>
        <w:rFonts w:ascii="Public Sans" w:hAnsi="Public Sans" w:cs="Arial"/>
        <w:sz w:val="18"/>
        <w:szCs w:val="18"/>
      </w:rPr>
      <w:fldChar w:fldCharType="separate"/>
    </w:r>
    <w:r w:rsidR="00526AA7" w:rsidRPr="00343559">
      <w:rPr>
        <w:rFonts w:ascii="Public Sans" w:hAnsi="Public Sans" w:cs="Arial"/>
        <w:sz w:val="18"/>
        <w:szCs w:val="18"/>
      </w:rPr>
      <w:t>4</w:t>
    </w:r>
    <w:r w:rsidR="00526AA7" w:rsidRPr="00343559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2ABA" w14:textId="77777777" w:rsidR="009105A2" w:rsidRPr="00AE306A" w:rsidRDefault="009105A2">
    <w:pPr>
      <w:pStyle w:val="Footer"/>
      <w:tabs>
        <w:tab w:val="clear" w:pos="4513"/>
        <w:tab w:val="clear" w:pos="9026"/>
        <w:tab w:val="left" w:pos="945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6791" w14:textId="1268CDC5" w:rsidR="00D94954" w:rsidRPr="00D94954" w:rsidRDefault="00D94954" w:rsidP="00D9495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4567" w14:textId="3110CBC2" w:rsidR="006F644E" w:rsidRPr="00C60D4E" w:rsidRDefault="006F644E" w:rsidP="00C60D4E">
    <w:pPr>
      <w:pBdr>
        <w:top w:val="single" w:sz="4" w:space="4" w:color="auto"/>
      </w:pBdr>
      <w:tabs>
        <w:tab w:val="right" w:pos="9638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D</w:t>
    </w:r>
    <w:r w:rsidRPr="00343559">
      <w:rPr>
        <w:rFonts w:ascii="Public Sans" w:hAnsi="Public Sans" w:cs="Arial"/>
        <w:sz w:val="18"/>
        <w:szCs w:val="18"/>
      </w:rPr>
      <w:t xml:space="preserve"> - </w:t>
    </w:r>
    <w:r w:rsidRPr="00343559">
      <w:rPr>
        <w:rFonts w:ascii="Public Sans" w:hAnsi="Public Sans" w:cs="Arial"/>
        <w:sz w:val="18"/>
        <w:szCs w:val="18"/>
      </w:rPr>
      <w:fldChar w:fldCharType="begin"/>
    </w:r>
    <w:r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Pr="00343559">
      <w:rPr>
        <w:rFonts w:ascii="Public Sans" w:hAnsi="Public Sans" w:cs="Arial"/>
        <w:sz w:val="18"/>
        <w:szCs w:val="18"/>
      </w:rPr>
      <w:fldChar w:fldCharType="separate"/>
    </w:r>
    <w:r w:rsidRPr="00343559">
      <w:rPr>
        <w:rFonts w:ascii="Public Sans" w:hAnsi="Public Sans" w:cs="Arial"/>
        <w:sz w:val="18"/>
        <w:szCs w:val="18"/>
      </w:rPr>
      <w:t>1</w:t>
    </w:r>
    <w:r w:rsidRPr="00343559">
      <w:rPr>
        <w:rFonts w:ascii="Public Sans" w:hAnsi="Public Sans" w:cs="Arial"/>
        <w:noProof/>
        <w:sz w:val="18"/>
        <w:szCs w:val="18"/>
      </w:rPr>
      <w:fldChar w:fldCharType="end"/>
    </w:r>
    <w:r w:rsidRPr="00343559">
      <w:rPr>
        <w:rFonts w:ascii="Public Sans" w:hAnsi="Public Sans" w:cs="Arial"/>
        <w:noProof/>
        <w:sz w:val="18"/>
        <w:szCs w:val="18"/>
      </w:rPr>
      <w:tab/>
    </w:r>
    <w:r w:rsidR="00023567" w:rsidRPr="00343559">
      <w:rPr>
        <w:rFonts w:ascii="Public Sans" w:hAnsi="Public Sans" w:cs="Arial"/>
        <w:sz w:val="18"/>
        <w:szCs w:val="18"/>
      </w:rPr>
      <w:t>202</w:t>
    </w:r>
    <w:r w:rsidR="00023567">
      <w:rPr>
        <w:rFonts w:ascii="Public Sans" w:hAnsi="Public Sans" w:cs="Arial"/>
        <w:sz w:val="18"/>
        <w:szCs w:val="18"/>
      </w:rPr>
      <w:t>4</w:t>
    </w:r>
    <w:r w:rsidR="00023567" w:rsidRPr="00343559">
      <w:rPr>
        <w:rFonts w:ascii="Public Sans" w:hAnsi="Public Sans" w:cs="Arial"/>
        <w:sz w:val="18"/>
        <w:szCs w:val="18"/>
      </w:rPr>
      <w:t>-2</w:t>
    </w:r>
    <w:r w:rsidR="00023567">
      <w:rPr>
        <w:rFonts w:ascii="Public Sans" w:hAnsi="Public Sans" w:cs="Arial"/>
        <w:sz w:val="18"/>
        <w:szCs w:val="18"/>
      </w:rPr>
      <w:t xml:space="preserve">5 </w:t>
    </w:r>
    <w:r w:rsidRPr="00343559">
      <w:rPr>
        <w:rFonts w:ascii="Public Sans" w:hAnsi="Public Sans" w:cs="Arial"/>
        <w:sz w:val="18"/>
        <w:szCs w:val="18"/>
      </w:rPr>
      <w:t xml:space="preserve">Budget Statement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1663" w14:textId="6E1FBAD8" w:rsidR="00D00ADC" w:rsidRPr="00BB29D7" w:rsidRDefault="00023567" w:rsidP="002103DF">
    <w:pPr>
      <w:pBdr>
        <w:top w:val="single" w:sz="4" w:space="4" w:color="auto"/>
      </w:pBdr>
      <w:tabs>
        <w:tab w:val="right" w:pos="9639"/>
      </w:tabs>
      <w:rPr>
        <w:sz w:val="14"/>
        <w:szCs w:val="14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D00ADC" w:rsidRPr="00343559">
      <w:rPr>
        <w:rFonts w:ascii="Public Sans" w:hAnsi="Public Sans" w:cs="Arial"/>
        <w:sz w:val="18"/>
        <w:szCs w:val="18"/>
      </w:rPr>
      <w:t>Budget Statement</w:t>
    </w:r>
    <w:r w:rsidR="00D00ADC" w:rsidRPr="00343559">
      <w:rPr>
        <w:rFonts w:ascii="Public Sans" w:hAnsi="Public Sans" w:cs="Arial"/>
        <w:sz w:val="18"/>
        <w:szCs w:val="18"/>
      </w:rPr>
      <w:tab/>
    </w:r>
    <w:r w:rsidR="00D00ADC">
      <w:rPr>
        <w:rFonts w:ascii="Public Sans" w:hAnsi="Public Sans" w:cs="Arial"/>
        <w:sz w:val="18"/>
        <w:szCs w:val="18"/>
      </w:rPr>
      <w:t>D</w:t>
    </w:r>
    <w:r w:rsidR="00D00ADC" w:rsidRPr="00343559">
      <w:rPr>
        <w:rFonts w:ascii="Public Sans" w:hAnsi="Public Sans" w:cs="Arial"/>
        <w:sz w:val="18"/>
        <w:szCs w:val="18"/>
      </w:rPr>
      <w:t xml:space="preserve"> - </w:t>
    </w:r>
    <w:r w:rsidR="00D00ADC" w:rsidRPr="00343559">
      <w:rPr>
        <w:rFonts w:ascii="Public Sans" w:hAnsi="Public Sans" w:cs="Arial"/>
        <w:sz w:val="18"/>
        <w:szCs w:val="18"/>
      </w:rPr>
      <w:fldChar w:fldCharType="begin"/>
    </w:r>
    <w:r w:rsidR="00D00ADC"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="00D00ADC" w:rsidRPr="00343559">
      <w:rPr>
        <w:rFonts w:ascii="Public Sans" w:hAnsi="Public Sans" w:cs="Arial"/>
        <w:sz w:val="18"/>
        <w:szCs w:val="18"/>
      </w:rPr>
      <w:fldChar w:fldCharType="separate"/>
    </w:r>
    <w:r w:rsidR="00D00ADC" w:rsidRPr="00343559">
      <w:rPr>
        <w:rFonts w:ascii="Public Sans" w:hAnsi="Public Sans" w:cs="Arial"/>
        <w:sz w:val="18"/>
        <w:szCs w:val="18"/>
      </w:rPr>
      <w:t>4</w:t>
    </w:r>
    <w:r w:rsidR="00D00ADC" w:rsidRPr="00343559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361FA" w14:textId="77777777" w:rsidR="00F10444" w:rsidRDefault="00F10444">
      <w:pPr>
        <w:spacing w:before="120"/>
      </w:pPr>
      <w:r>
        <w:separator/>
      </w:r>
    </w:p>
  </w:footnote>
  <w:footnote w:type="continuationSeparator" w:id="0">
    <w:p w14:paraId="403370B1" w14:textId="77777777" w:rsidR="00F10444" w:rsidRDefault="00F10444">
      <w:pPr>
        <w:spacing w:before="120"/>
      </w:pPr>
      <w:r>
        <w:continuationSeparator/>
      </w:r>
    </w:p>
  </w:footnote>
  <w:footnote w:type="continuationNotice" w:id="1">
    <w:p w14:paraId="3F99AA72" w14:textId="77777777" w:rsidR="00F10444" w:rsidRDefault="00F10444">
      <w:pPr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B458" w14:textId="1D378B6C" w:rsidR="009E5213" w:rsidRPr="005B4C76" w:rsidRDefault="00ED4F9E" w:rsidP="009E5213">
    <w:pPr>
      <w:pStyle w:val="Header"/>
      <w:rPr>
        <w:rFonts w:ascii="Public Sans" w:hAnsi="Public Sans"/>
      </w:rPr>
    </w:pPr>
    <w:r w:rsidRPr="005B4C76">
      <w:rPr>
        <w:rFonts w:ascii="Public Sans" w:eastAsiaTheme="minorHAnsi" w:hAnsi="Public Sans" w:cs="Arial"/>
        <w:sz w:val="18"/>
        <w:szCs w:val="18"/>
      </w:rPr>
      <w:t>Historical Fiscal Indicators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6F2E" w14:textId="3E795D4C" w:rsidR="009E5213" w:rsidRPr="009E5213" w:rsidRDefault="009E5213" w:rsidP="009E5213">
    <w:pPr>
      <w:pBdr>
        <w:bottom w:val="single" w:sz="4" w:space="4" w:color="auto"/>
      </w:pBdr>
      <w:tabs>
        <w:tab w:val="center" w:pos="4153"/>
        <w:tab w:val="right" w:pos="8306"/>
      </w:tabs>
      <w:spacing w:line="192" w:lineRule="auto"/>
      <w:contextualSpacing/>
      <w:jc w:val="right"/>
      <w:rPr>
        <w:rFonts w:ascii="Arial" w:eastAsia="Calibri" w:hAnsi="Arial" w:cs="Arial"/>
        <w:sz w:val="18"/>
        <w:szCs w:val="18"/>
      </w:rPr>
    </w:pPr>
    <w:proofErr w:type="spellStart"/>
    <w:r>
      <w:rPr>
        <w:rFonts w:ascii="Arial" w:eastAsia="Calibri" w:hAnsi="Arial" w:cs="Arial"/>
        <w:sz w:val="18"/>
        <w:szCs w:val="18"/>
      </w:rPr>
      <w:t>Xxxxxxxxx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27DD" w14:textId="761CD952" w:rsidR="00AB2DCE" w:rsidRPr="00B2241F" w:rsidRDefault="00AB2DCE" w:rsidP="00B224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16860" w14:textId="654F9EC9" w:rsidR="009105A2" w:rsidRDefault="009105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20A4EA" wp14:editId="78B380B6">
              <wp:simplePos x="0" y="0"/>
              <wp:positionH relativeFrom="margin">
                <wp:posOffset>-461010</wp:posOffset>
              </wp:positionH>
              <wp:positionV relativeFrom="margin">
                <wp:posOffset>-38554</wp:posOffset>
              </wp:positionV>
              <wp:extent cx="457200" cy="6134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206E3" w14:textId="3277E169" w:rsidR="009105A2" w:rsidRPr="006B6103" w:rsidRDefault="006F644E" w:rsidP="000F4A8B">
                          <w:pPr>
                            <w:pBdr>
                              <w:top w:val="single" w:sz="4" w:space="4" w:color="auto"/>
                            </w:pBdr>
                            <w:tabs>
                              <w:tab w:val="right" w:pos="9639"/>
                            </w:tabs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>D</w:t>
                          </w:r>
                          <w:r w:rsidR="00D00ADC" w:rsidRPr="00343559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D00ADC" w:rsidRPr="00343559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00ADC" w:rsidRPr="00343559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D00ADC" w:rsidRPr="00343559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0ADC" w:rsidRPr="00343559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>1</w:t>
                          </w:r>
                          <w:r w:rsidR="00D00ADC" w:rsidRPr="00343559">
                            <w:rPr>
                              <w:rFonts w:ascii="Public Sans" w:hAnsi="Public Sans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="00D00ADC" w:rsidRPr="00343559">
                            <w:rPr>
                              <w:rFonts w:ascii="Public Sans" w:hAnsi="Public Sans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="008A746D">
                            <w:rPr>
                              <w:rFonts w:ascii="Public Sans" w:hAnsi="Public Sans" w:cs="Arial"/>
                              <w:noProof/>
                              <w:sz w:val="18"/>
                              <w:szCs w:val="18"/>
                            </w:rPr>
                            <w:t xml:space="preserve">2024-25 </w:t>
                          </w:r>
                          <w:r w:rsidR="00D00ADC" w:rsidRPr="00343559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>Budget Statement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0A4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3pt;margin-top:-3.05pt;width:36pt;height:48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" filled="f" stroked="f">
              <v:textbox style="layout-flow:vertical">
                <w:txbxContent>
                  <w:p w14:paraId="512206E3" w14:textId="3277E169" w:rsidR="009105A2" w:rsidRPr="006B6103" w:rsidRDefault="006F644E" w:rsidP="000F4A8B">
                    <w:pPr>
                      <w:pBdr>
                        <w:top w:val="single" w:sz="4" w:space="4" w:color="auto"/>
                      </w:pBdr>
                      <w:tabs>
                        <w:tab w:val="right" w:pos="9639"/>
                      </w:tabs>
                      <w:rPr>
                        <w:rFonts w:ascii="Public Sans" w:hAnsi="Public Sans" w:cs="Arial"/>
                        <w:sz w:val="18"/>
                        <w:szCs w:val="18"/>
                      </w:rPr>
                    </w:pPr>
                    <w:r>
                      <w:rPr>
                        <w:rFonts w:ascii="Public Sans" w:hAnsi="Public Sans" w:cs="Arial"/>
                        <w:sz w:val="18"/>
                        <w:szCs w:val="18"/>
                      </w:rPr>
                      <w:t>D</w:t>
                    </w:r>
                    <w:r w:rsidR="00D00ADC" w:rsidRPr="00343559">
                      <w:rPr>
                        <w:rFonts w:ascii="Public Sans" w:hAnsi="Public Sans" w:cs="Arial"/>
                        <w:sz w:val="18"/>
                        <w:szCs w:val="18"/>
                      </w:rPr>
                      <w:t xml:space="preserve"> - </w:t>
                    </w:r>
                    <w:r w:rsidR="00D00ADC" w:rsidRPr="00343559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begin"/>
                    </w:r>
                    <w:r w:rsidR="00D00ADC" w:rsidRPr="00343559">
                      <w:rPr>
                        <w:rFonts w:ascii="Public Sans" w:hAnsi="Public Sans"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D00ADC" w:rsidRPr="00343559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separate"/>
                    </w:r>
                    <w:r w:rsidR="00D00ADC" w:rsidRPr="00343559">
                      <w:rPr>
                        <w:rFonts w:ascii="Public Sans" w:hAnsi="Public Sans" w:cs="Arial"/>
                        <w:sz w:val="18"/>
                        <w:szCs w:val="18"/>
                      </w:rPr>
                      <w:t>1</w:t>
                    </w:r>
                    <w:r w:rsidR="00D00ADC" w:rsidRPr="00343559">
                      <w:rPr>
                        <w:rFonts w:ascii="Public Sans" w:hAnsi="Public Sans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="00D00ADC" w:rsidRPr="00343559">
                      <w:rPr>
                        <w:rFonts w:ascii="Public Sans" w:hAnsi="Public Sans" w:cs="Arial"/>
                        <w:noProof/>
                        <w:sz w:val="18"/>
                        <w:szCs w:val="18"/>
                      </w:rPr>
                      <w:tab/>
                    </w:r>
                    <w:r w:rsidR="008A746D">
                      <w:rPr>
                        <w:rFonts w:ascii="Public Sans" w:hAnsi="Public Sans" w:cs="Arial"/>
                        <w:noProof/>
                        <w:sz w:val="18"/>
                        <w:szCs w:val="18"/>
                      </w:rPr>
                      <w:t xml:space="preserve">2024-25 </w:t>
                    </w:r>
                    <w:r w:rsidR="00D00ADC" w:rsidRPr="00343559">
                      <w:rPr>
                        <w:rFonts w:ascii="Public Sans" w:hAnsi="Public Sans" w:cs="Arial"/>
                        <w:sz w:val="18"/>
                        <w:szCs w:val="18"/>
                      </w:rPr>
                      <w:t>Budget Statement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A48C6A" wp14:editId="7ABBDD22">
              <wp:simplePos x="0" y="0"/>
              <wp:positionH relativeFrom="margin">
                <wp:posOffset>9262745</wp:posOffset>
              </wp:positionH>
              <wp:positionV relativeFrom="margin">
                <wp:posOffset>-3810</wp:posOffset>
              </wp:positionV>
              <wp:extent cx="457200" cy="613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0B388" w14:textId="77777777" w:rsidR="009105A2" w:rsidRPr="0095550D" w:rsidRDefault="009105A2">
                          <w:pPr>
                            <w:pStyle w:val="Header"/>
                            <w:pBdr>
                              <w:bottom w:val="single" w:sz="4" w:space="4" w:color="auto"/>
                            </w:pBdr>
                            <w:rPr>
                              <w:rFonts w:ascii="Public Sans" w:eastAsiaTheme="minorHAnsi" w:hAnsi="Public Sans" w:cs="Arial"/>
                              <w:sz w:val="18"/>
                              <w:szCs w:val="18"/>
                            </w:rPr>
                          </w:pPr>
                          <w:r w:rsidRPr="0095550D">
                            <w:rPr>
                              <w:rFonts w:ascii="Public Sans" w:eastAsiaTheme="minorHAnsi" w:hAnsi="Public Sans" w:cs="Arial"/>
                              <w:sz w:val="18"/>
                              <w:szCs w:val="18"/>
                            </w:rPr>
                            <w:t>Historical Fiscal Indicators</w:t>
                          </w:r>
                        </w:p>
                        <w:p w14:paraId="2A944D43" w14:textId="77777777" w:rsidR="009105A2" w:rsidRDefault="009105A2">
                          <w:pPr>
                            <w:pStyle w:val="Header"/>
                            <w:rPr>
                              <w:rFonts w:eastAsiaTheme="minorHAnsi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48C6A" id="Text Box 2" o:spid="_x0000_s1027" type="#_x0000_t202" style="position:absolute;margin-left:729.35pt;margin-top:-.3pt;width:36pt;height:48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" filled="f" stroked="f">
              <v:textbox style="layout-flow:vertical">
                <w:txbxContent>
                  <w:p w14:paraId="3D20B388" w14:textId="77777777" w:rsidR="009105A2" w:rsidRPr="0095550D" w:rsidRDefault="009105A2">
                    <w:pPr>
                      <w:pStyle w:val="Header"/>
                      <w:pBdr>
                        <w:bottom w:val="single" w:sz="4" w:space="4" w:color="auto"/>
                      </w:pBdr>
                      <w:rPr>
                        <w:rFonts w:ascii="Public Sans" w:eastAsiaTheme="minorHAnsi" w:hAnsi="Public Sans" w:cs="Arial"/>
                        <w:sz w:val="18"/>
                        <w:szCs w:val="18"/>
                      </w:rPr>
                    </w:pPr>
                    <w:r w:rsidRPr="0095550D">
                      <w:rPr>
                        <w:rFonts w:ascii="Public Sans" w:eastAsiaTheme="minorHAnsi" w:hAnsi="Public Sans" w:cs="Arial"/>
                        <w:sz w:val="18"/>
                        <w:szCs w:val="18"/>
                      </w:rPr>
                      <w:t>Historical Fiscal Indicators</w:t>
                    </w:r>
                  </w:p>
                  <w:p w14:paraId="2A944D43" w14:textId="77777777" w:rsidR="009105A2" w:rsidRDefault="009105A2">
                    <w:pPr>
                      <w:pStyle w:val="Header"/>
                      <w:rPr>
                        <w:rFonts w:eastAsiaTheme="minorHAnsi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C6D9" w14:textId="35335E50" w:rsidR="009105A2" w:rsidRDefault="00D67F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906C183" wp14:editId="359F8098">
              <wp:simplePos x="0" y="0"/>
              <wp:positionH relativeFrom="margin">
                <wp:posOffset>-495300</wp:posOffset>
              </wp:positionH>
              <wp:positionV relativeFrom="margin">
                <wp:posOffset>139700</wp:posOffset>
              </wp:positionV>
              <wp:extent cx="457200" cy="6134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39E64" w14:textId="491AD40B" w:rsidR="0073668A" w:rsidRPr="0095550D" w:rsidRDefault="0073668A" w:rsidP="0073668A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right" w:pos="9639"/>
                            </w:tabs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</w:pP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 xml:space="preserve">D - 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550D">
                            <w:rPr>
                              <w:rFonts w:ascii="Public Sans" w:hAnsi="Public Sans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ab/>
                          </w:r>
                          <w:r w:rsidR="006E4AA0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 xml:space="preserve">2024-25 </w:t>
                          </w:r>
                          <w:r w:rsidRPr="0095550D">
                            <w:rPr>
                              <w:rFonts w:ascii="Public Sans" w:hAnsi="Public Sans" w:cs="Arial"/>
                              <w:sz w:val="18"/>
                              <w:szCs w:val="18"/>
                            </w:rPr>
                            <w:t>Budget Statement</w:t>
                          </w:r>
                        </w:p>
                        <w:p w14:paraId="3CD036C6" w14:textId="7F7C1325" w:rsidR="0073668A" w:rsidRPr="0095550D" w:rsidRDefault="0073668A" w:rsidP="0073668A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right" w:pos="9639"/>
                            </w:tabs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</w:pP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tab/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instrText xml:space="preserve"> DATE  \@ "d/M/yyyy h:mm am/pm"  \* MERGEFORMAT </w:instrText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11BF5">
                            <w:rPr>
                              <w:rFonts w:ascii="Public Sans" w:hAnsi="Public Sans" w:cs="Arial"/>
                              <w:noProof/>
                              <w:sz w:val="14"/>
                              <w:szCs w:val="14"/>
                            </w:rPr>
                            <w:t>16/6/2024 10:20 AM</w:t>
                          </w:r>
                          <w:r w:rsidRPr="0095550D">
                            <w:rPr>
                              <w:rFonts w:ascii="Public Sans" w:hAnsi="Public Sans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C1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39pt;margin-top:11pt;width:36pt;height:48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" filled="f" stroked="f">
              <v:textbox style="layout-flow:vertical">
                <w:txbxContent>
                  <w:p w14:paraId="23B39E64" w14:textId="491AD40B" w:rsidR="0073668A" w:rsidRPr="0095550D" w:rsidRDefault="0073668A" w:rsidP="0073668A">
                    <w:pPr>
                      <w:pBdr>
                        <w:top w:val="single" w:sz="4" w:space="1" w:color="auto"/>
                      </w:pBdr>
                      <w:tabs>
                        <w:tab w:val="right" w:pos="9639"/>
                      </w:tabs>
                      <w:rPr>
                        <w:rFonts w:ascii="Public Sans" w:hAnsi="Public Sans" w:cs="Arial"/>
                        <w:sz w:val="18"/>
                        <w:szCs w:val="18"/>
                      </w:rPr>
                    </w:pP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 xml:space="preserve">D - 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begin"/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separate"/>
                    </w:r>
                    <w:r w:rsidRPr="0095550D">
                      <w:rPr>
                        <w:rFonts w:ascii="Public Sans" w:hAnsi="Public Sans" w:cs="Arial"/>
                        <w:noProof/>
                        <w:sz w:val="18"/>
                        <w:szCs w:val="18"/>
                      </w:rPr>
                      <w:t>2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fldChar w:fldCharType="end"/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ab/>
                    </w:r>
                    <w:r w:rsidR="006E4AA0">
                      <w:rPr>
                        <w:rFonts w:ascii="Public Sans" w:hAnsi="Public Sans" w:cs="Arial"/>
                        <w:sz w:val="18"/>
                        <w:szCs w:val="18"/>
                      </w:rPr>
                      <w:t xml:space="preserve">2024-25 </w:t>
                    </w:r>
                    <w:r w:rsidRPr="0095550D">
                      <w:rPr>
                        <w:rFonts w:ascii="Public Sans" w:hAnsi="Public Sans" w:cs="Arial"/>
                        <w:sz w:val="18"/>
                        <w:szCs w:val="18"/>
                      </w:rPr>
                      <w:t>Budget Statement</w:t>
                    </w:r>
                  </w:p>
                  <w:p w14:paraId="3CD036C6" w14:textId="7F7C1325" w:rsidR="0073668A" w:rsidRPr="0095550D" w:rsidRDefault="0073668A" w:rsidP="0073668A">
                    <w:pPr>
                      <w:pBdr>
                        <w:top w:val="single" w:sz="4" w:space="1" w:color="auto"/>
                      </w:pBdr>
                      <w:tabs>
                        <w:tab w:val="right" w:pos="9639"/>
                      </w:tabs>
                      <w:rPr>
                        <w:rFonts w:ascii="Public Sans" w:hAnsi="Public Sans" w:cs="Arial"/>
                        <w:sz w:val="14"/>
                        <w:szCs w:val="14"/>
                      </w:rPr>
                    </w:pP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tab/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begin"/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instrText xml:space="preserve"> DATE  \@ "d/M/yyyy h:mm am/pm"  \* MERGEFORMAT </w:instrText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separate"/>
                    </w:r>
                    <w:r w:rsidR="00F11BF5">
                      <w:rPr>
                        <w:rFonts w:ascii="Public Sans" w:hAnsi="Public Sans" w:cs="Arial"/>
                        <w:noProof/>
                        <w:sz w:val="14"/>
                        <w:szCs w:val="14"/>
                      </w:rPr>
                      <w:t>16/6/2024 10:20 AM</w:t>
                    </w:r>
                    <w:r w:rsidRPr="0095550D">
                      <w:rPr>
                        <w:rFonts w:ascii="Public Sans" w:hAnsi="Public Sans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2D4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6450F" wp14:editId="43333C8D">
              <wp:simplePos x="0" y="0"/>
              <wp:positionH relativeFrom="margin">
                <wp:posOffset>9434195</wp:posOffset>
              </wp:positionH>
              <wp:positionV relativeFrom="margin">
                <wp:posOffset>15240</wp:posOffset>
              </wp:positionV>
              <wp:extent cx="457200" cy="6134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13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47B57" w14:textId="337D6A20" w:rsidR="007D2D45" w:rsidRDefault="007D2D45" w:rsidP="00920254">
                          <w:pPr>
                            <w:pStyle w:val="BodyText"/>
                            <w:rPr>
                              <w:rFonts w:eastAsiaTheme="minorHAnsi"/>
                            </w:rPr>
                          </w:pPr>
                          <w:r w:rsidRPr="0095550D">
                            <w:rPr>
                              <w:rFonts w:eastAsiaTheme="minorHAnsi"/>
                            </w:rPr>
                            <w:t>Historical Fiscal Indicators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6450F" id="Text Box 8" o:spid="_x0000_s1029" type="#_x0000_t202" style="position:absolute;margin-left:742.85pt;margin-top:1.2pt;width:36pt;height:483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" filled="f" stroked="f">
              <v:textbox style="layout-flow:vertical">
                <w:txbxContent>
                  <w:p w14:paraId="61A47B57" w14:textId="337D6A20" w:rsidR="007D2D45" w:rsidRDefault="007D2D45" w:rsidP="00920254">
                    <w:pPr>
                      <w:pStyle w:val="BodyText"/>
                      <w:rPr>
                        <w:rFonts w:eastAsiaTheme="minorHAnsi"/>
                      </w:rPr>
                    </w:pPr>
                    <w:r w:rsidRPr="0095550D">
                      <w:rPr>
                        <w:rFonts w:eastAsiaTheme="minorHAnsi"/>
                      </w:rPr>
                      <w:t>Historical Fiscal Indicators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E579" w14:textId="77777777" w:rsidR="009105A2" w:rsidRDefault="009105A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5F9E" w14:textId="77777777" w:rsidR="009105A2" w:rsidRPr="008C7D6F" w:rsidRDefault="009105A2">
    <w:pPr>
      <w:pStyle w:val="Header"/>
      <w:pBdr>
        <w:bottom w:val="single" w:sz="4" w:space="4" w:color="auto"/>
      </w:pBdr>
      <w:rPr>
        <w:rFonts w:ascii="Public Sans" w:eastAsiaTheme="minorHAnsi" w:hAnsi="Public Sans" w:cs="Arial"/>
        <w:sz w:val="18"/>
        <w:szCs w:val="18"/>
      </w:rPr>
    </w:pPr>
    <w:r w:rsidRPr="008C7D6F">
      <w:rPr>
        <w:rFonts w:ascii="Public Sans" w:eastAsiaTheme="minorHAnsi" w:hAnsi="Public Sans" w:cs="Arial"/>
        <w:sz w:val="18"/>
        <w:szCs w:val="18"/>
      </w:rPr>
      <w:t>Historical Fiscal Indicators</w:t>
    </w:r>
  </w:p>
  <w:p w14:paraId="3A71E1ED" w14:textId="77777777" w:rsidR="009105A2" w:rsidRPr="008A0BFF" w:rsidRDefault="009105A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62D97" w14:textId="77777777" w:rsidR="009105A2" w:rsidRPr="008C7D6F" w:rsidRDefault="009105A2">
    <w:pPr>
      <w:pStyle w:val="Header"/>
      <w:pBdr>
        <w:bottom w:val="single" w:sz="4" w:space="4" w:color="auto"/>
      </w:pBdr>
      <w:jc w:val="right"/>
      <w:rPr>
        <w:rFonts w:ascii="Public Sans" w:eastAsiaTheme="minorHAnsi" w:hAnsi="Public Sans" w:cs="Arial"/>
        <w:sz w:val="18"/>
        <w:szCs w:val="18"/>
      </w:rPr>
    </w:pPr>
    <w:r w:rsidRPr="008C7D6F">
      <w:rPr>
        <w:rFonts w:ascii="Public Sans" w:eastAsiaTheme="minorHAnsi" w:hAnsi="Public Sans" w:cs="Arial"/>
        <w:sz w:val="18"/>
        <w:szCs w:val="18"/>
      </w:rPr>
      <w:t>Historical Fiscal Indicators</w:t>
    </w:r>
  </w:p>
  <w:p w14:paraId="73C001FF" w14:textId="77777777" w:rsidR="009105A2" w:rsidRPr="003F7655" w:rsidRDefault="009105A2">
    <w:pPr>
      <w:pStyle w:val="Header"/>
      <w:rPr>
        <w:rFonts w:eastAsiaTheme="minorHAnsi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4381" w14:textId="77777777" w:rsidR="009105A2" w:rsidRDefault="009105A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qeF9HbjOClpCG" int2:id="Lv5z8tc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082EF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hybridMultilevel"/>
    <w:tmpl w:val="AA74D4D0"/>
    <w:lvl w:ilvl="0" w:tplc="251AA2C6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23C0CBA0">
      <w:numFmt w:val="decimal"/>
      <w:lvlText w:val=""/>
      <w:lvlJc w:val="left"/>
    </w:lvl>
    <w:lvl w:ilvl="2" w:tplc="31B8A80A">
      <w:numFmt w:val="decimal"/>
      <w:lvlText w:val=""/>
      <w:lvlJc w:val="left"/>
    </w:lvl>
    <w:lvl w:ilvl="3" w:tplc="14C885E6">
      <w:numFmt w:val="decimal"/>
      <w:lvlText w:val=""/>
      <w:lvlJc w:val="left"/>
    </w:lvl>
    <w:lvl w:ilvl="4" w:tplc="39886758">
      <w:numFmt w:val="decimal"/>
      <w:lvlText w:val=""/>
      <w:lvlJc w:val="left"/>
    </w:lvl>
    <w:lvl w:ilvl="5" w:tplc="3386267C">
      <w:numFmt w:val="decimal"/>
      <w:lvlText w:val=""/>
      <w:lvlJc w:val="left"/>
    </w:lvl>
    <w:lvl w:ilvl="6" w:tplc="D98A133A">
      <w:numFmt w:val="decimal"/>
      <w:lvlText w:val=""/>
      <w:lvlJc w:val="left"/>
    </w:lvl>
    <w:lvl w:ilvl="7" w:tplc="0C50B39E">
      <w:numFmt w:val="decimal"/>
      <w:lvlText w:val=""/>
      <w:lvlJc w:val="left"/>
    </w:lvl>
    <w:lvl w:ilvl="8" w:tplc="22325A46">
      <w:numFmt w:val="decimal"/>
      <w:lvlText w:val=""/>
      <w:lvlJc w:val="left"/>
    </w:lvl>
  </w:abstractNum>
  <w:abstractNum w:abstractNumId="2" w15:restartNumberingAfterBreak="0">
    <w:nsid w:val="FFFFFF88"/>
    <w:multiLevelType w:val="hybridMultilevel"/>
    <w:tmpl w:val="707A54F6"/>
    <w:lvl w:ilvl="0" w:tplc="D108D47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788E4060">
      <w:numFmt w:val="decimal"/>
      <w:lvlText w:val=""/>
      <w:lvlJc w:val="left"/>
    </w:lvl>
    <w:lvl w:ilvl="2" w:tplc="FF445970">
      <w:numFmt w:val="decimal"/>
      <w:lvlText w:val=""/>
      <w:lvlJc w:val="left"/>
    </w:lvl>
    <w:lvl w:ilvl="3" w:tplc="9E14D4A0">
      <w:numFmt w:val="decimal"/>
      <w:lvlText w:val=""/>
      <w:lvlJc w:val="left"/>
    </w:lvl>
    <w:lvl w:ilvl="4" w:tplc="744E555C">
      <w:numFmt w:val="decimal"/>
      <w:lvlText w:val=""/>
      <w:lvlJc w:val="left"/>
    </w:lvl>
    <w:lvl w:ilvl="5" w:tplc="3222BA30">
      <w:numFmt w:val="decimal"/>
      <w:lvlText w:val=""/>
      <w:lvlJc w:val="left"/>
    </w:lvl>
    <w:lvl w:ilvl="6" w:tplc="3D960DF4">
      <w:numFmt w:val="decimal"/>
      <w:lvlText w:val=""/>
      <w:lvlJc w:val="left"/>
    </w:lvl>
    <w:lvl w:ilvl="7" w:tplc="942031CA">
      <w:numFmt w:val="decimal"/>
      <w:lvlText w:val=""/>
      <w:lvlJc w:val="left"/>
    </w:lvl>
    <w:lvl w:ilvl="8" w:tplc="99CE1880">
      <w:numFmt w:val="decimal"/>
      <w:lvlText w:val=""/>
      <w:lvlJc w:val="left"/>
    </w:lvl>
  </w:abstractNum>
  <w:abstractNum w:abstractNumId="3" w15:restartNumberingAfterBreak="0">
    <w:nsid w:val="024E2770"/>
    <w:multiLevelType w:val="hybridMultilevel"/>
    <w:tmpl w:val="FE92B654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13CE9"/>
    <w:multiLevelType w:val="hybridMultilevel"/>
    <w:tmpl w:val="E98635CE"/>
    <w:lvl w:ilvl="0" w:tplc="EA321640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9716A"/>
    <w:multiLevelType w:val="hybridMultilevel"/>
    <w:tmpl w:val="E24C192E"/>
    <w:lvl w:ilvl="0" w:tplc="2A182B60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22B50"/>
    <w:multiLevelType w:val="hybridMultilevel"/>
    <w:tmpl w:val="F58CA702"/>
    <w:lvl w:ilvl="0" w:tplc="DF30B790">
      <w:start w:val="1"/>
      <w:numFmt w:val="decimal"/>
      <w:pStyle w:val="A11Heading2"/>
      <w:lvlText w:val="A1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60651"/>
    <w:multiLevelType w:val="hybridMultilevel"/>
    <w:tmpl w:val="555294FE"/>
    <w:lvl w:ilvl="0" w:tplc="07A6AD0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E3DB3"/>
    <w:multiLevelType w:val="hybridMultilevel"/>
    <w:tmpl w:val="80D86404"/>
    <w:lvl w:ilvl="0" w:tplc="2118EFB4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F3ACE"/>
    <w:multiLevelType w:val="hybridMultilevel"/>
    <w:tmpl w:val="F822D8EC"/>
    <w:lvl w:ilvl="0" w:tplc="763444AC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A161376"/>
    <w:multiLevelType w:val="hybridMultilevel"/>
    <w:tmpl w:val="9E768CA4"/>
    <w:lvl w:ilvl="0" w:tplc="D0B2D066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61D21"/>
    <w:multiLevelType w:val="hybridMultilevel"/>
    <w:tmpl w:val="00484CDE"/>
    <w:lvl w:ilvl="0" w:tplc="C4CC5CF6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475E7"/>
    <w:multiLevelType w:val="hybridMultilevel"/>
    <w:tmpl w:val="C464A440"/>
    <w:lvl w:ilvl="0" w:tplc="0FF8E9CE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8548E"/>
    <w:multiLevelType w:val="hybridMultilevel"/>
    <w:tmpl w:val="07A6E582"/>
    <w:lvl w:ilvl="0" w:tplc="D0A00826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833DA"/>
    <w:multiLevelType w:val="hybridMultilevel"/>
    <w:tmpl w:val="5D9EE0F6"/>
    <w:lvl w:ilvl="0" w:tplc="45FE75F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6" w15:restartNumberingAfterBreak="0">
    <w:nsid w:val="1466487C"/>
    <w:multiLevelType w:val="hybridMultilevel"/>
    <w:tmpl w:val="D116BA2E"/>
    <w:lvl w:ilvl="0" w:tplc="82A2E370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07FD1"/>
    <w:multiLevelType w:val="hybridMultilevel"/>
    <w:tmpl w:val="DB50281A"/>
    <w:lvl w:ilvl="0" w:tplc="6B1CACF0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A331C"/>
    <w:multiLevelType w:val="hybridMultilevel"/>
    <w:tmpl w:val="A08CA2C0"/>
    <w:lvl w:ilvl="0" w:tplc="42F41440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Public Sans" w:hAnsi="Public Sans" w:hint="default"/>
        <w:b w:val="0"/>
        <w:i/>
        <w:color w:val="4F4F4F"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D73A11"/>
    <w:multiLevelType w:val="hybridMultilevel"/>
    <w:tmpl w:val="61E85D8E"/>
    <w:lvl w:ilvl="0" w:tplc="999A11A4">
      <w:start w:val="1"/>
      <w:numFmt w:val="bullet"/>
      <w:pStyle w:val="Bullet"/>
      <w:lvlText w:val=""/>
      <w:lvlJc w:val="left"/>
      <w:pPr>
        <w:tabs>
          <w:tab w:val="num" w:pos="113"/>
        </w:tabs>
        <w:ind w:left="0" w:firstLine="11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1DAA3D06"/>
    <w:multiLevelType w:val="hybridMultilevel"/>
    <w:tmpl w:val="3BA0D3A0"/>
    <w:lvl w:ilvl="0" w:tplc="52724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597091"/>
    <w:multiLevelType w:val="hybridMultilevel"/>
    <w:tmpl w:val="4F3C3368"/>
    <w:lvl w:ilvl="0" w:tplc="CCFEA172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E7A8E"/>
    <w:multiLevelType w:val="multilevel"/>
    <w:tmpl w:val="3014B4C8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433755A"/>
    <w:multiLevelType w:val="hybridMultilevel"/>
    <w:tmpl w:val="B2920730"/>
    <w:lvl w:ilvl="0" w:tplc="0C2E9E16">
      <w:start w:val="1"/>
      <w:numFmt w:val="decimal"/>
      <w:pStyle w:val="Chart8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BA3451"/>
    <w:multiLevelType w:val="hybridMultilevel"/>
    <w:tmpl w:val="D3CCD44C"/>
    <w:lvl w:ilvl="0" w:tplc="0658A8F8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E0C34"/>
    <w:multiLevelType w:val="hybridMultilevel"/>
    <w:tmpl w:val="BB540AD0"/>
    <w:styleLink w:val="BulletPoints"/>
    <w:lvl w:ilvl="0" w:tplc="C49E7C00">
      <w:start w:val="1"/>
      <w:numFmt w:val="bullet"/>
      <w:pStyle w:val="BulletPointStyle"/>
      <w:lvlText w:val=""/>
      <w:lvlJc w:val="left"/>
      <w:pPr>
        <w:ind w:left="357" w:hanging="357"/>
      </w:pPr>
      <w:rPr>
        <w:rFonts w:ascii="Wingdings" w:hAnsi="Wingdings" w:hint="default"/>
        <w:color w:val="auto"/>
      </w:rPr>
    </w:lvl>
    <w:lvl w:ilvl="1" w:tplc="AD74DA44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269EFDA4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 w:tplc="4328B6C6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 w:tplc="5B02E7C0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 w:tplc="60CA8B4C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 w:tplc="6B5C1154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 w:tplc="3642F95E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 w:tplc="2850ED24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25625BAD"/>
    <w:multiLevelType w:val="hybridMultilevel"/>
    <w:tmpl w:val="827423B4"/>
    <w:lvl w:ilvl="0" w:tplc="14E26AB2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  <w:sz w:val="17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DE7142"/>
    <w:multiLevelType w:val="hybridMultilevel"/>
    <w:tmpl w:val="0840EB5A"/>
    <w:lvl w:ilvl="0" w:tplc="A75607BC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CF399F"/>
    <w:multiLevelType w:val="hybridMultilevel"/>
    <w:tmpl w:val="790064B6"/>
    <w:lvl w:ilvl="0" w:tplc="546E591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46FD5"/>
    <w:multiLevelType w:val="hybridMultilevel"/>
    <w:tmpl w:val="8F564164"/>
    <w:lvl w:ilvl="0" w:tplc="BC860DF2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16028F"/>
    <w:multiLevelType w:val="hybridMultilevel"/>
    <w:tmpl w:val="F8707472"/>
    <w:lvl w:ilvl="0" w:tplc="42F65876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A67470"/>
    <w:multiLevelType w:val="hybridMultilevel"/>
    <w:tmpl w:val="6F860A44"/>
    <w:lvl w:ilvl="0" w:tplc="CE3EB44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1E75AE"/>
    <w:multiLevelType w:val="hybridMultilevel"/>
    <w:tmpl w:val="9E4C36F0"/>
    <w:lvl w:ilvl="0" w:tplc="B1E63B5C">
      <w:start w:val="1"/>
      <w:numFmt w:val="decimal"/>
      <w:pStyle w:val="Tablex"/>
      <w:lvlText w:val="Table %1:"/>
      <w:lvlJc w:val="left"/>
      <w:pPr>
        <w:ind w:left="360" w:hanging="360"/>
      </w:pPr>
      <w:rPr>
        <w:rFonts w:ascii="Arial" w:hAnsi="Arial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35209"/>
    <w:multiLevelType w:val="hybridMultilevel"/>
    <w:tmpl w:val="4BCA11C6"/>
    <w:lvl w:ilvl="0" w:tplc="5DEA5146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C46124"/>
    <w:multiLevelType w:val="hybridMultilevel"/>
    <w:tmpl w:val="9982A7A8"/>
    <w:lvl w:ilvl="0" w:tplc="B35C7842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30D21"/>
    <w:multiLevelType w:val="hybridMultilevel"/>
    <w:tmpl w:val="3B581196"/>
    <w:lvl w:ilvl="0" w:tplc="01989C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F3B24A9"/>
    <w:multiLevelType w:val="hybridMultilevel"/>
    <w:tmpl w:val="37D69340"/>
    <w:lvl w:ilvl="0" w:tplc="111C9F6A">
      <w:start w:val="1"/>
      <w:numFmt w:val="decimal"/>
      <w:pStyle w:val="Chart9X"/>
      <w:lvlText w:val="Chart 9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0E73AFC"/>
    <w:multiLevelType w:val="hybridMultilevel"/>
    <w:tmpl w:val="F98AE21A"/>
    <w:lvl w:ilvl="0" w:tplc="23B43618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00178"/>
    <w:multiLevelType w:val="hybridMultilevel"/>
    <w:tmpl w:val="EF8A198C"/>
    <w:lvl w:ilvl="0" w:tplc="DE9229E2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0F238E"/>
    <w:multiLevelType w:val="hybridMultilevel"/>
    <w:tmpl w:val="E5440970"/>
    <w:lvl w:ilvl="0" w:tplc="13E48AEA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327C4"/>
    <w:multiLevelType w:val="hybridMultilevel"/>
    <w:tmpl w:val="5568D0FE"/>
    <w:lvl w:ilvl="0" w:tplc="792A9F28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D55888"/>
    <w:multiLevelType w:val="hybridMultilevel"/>
    <w:tmpl w:val="384C4DD8"/>
    <w:lvl w:ilvl="0" w:tplc="4FCC9BE2">
      <w:start w:val="1"/>
      <w:numFmt w:val="decimal"/>
      <w:pStyle w:val="Table4X0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B866B280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A618EB"/>
    <w:multiLevelType w:val="hybridMultilevel"/>
    <w:tmpl w:val="0E6A378C"/>
    <w:lvl w:ilvl="0" w:tplc="3EF2249E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425B1"/>
    <w:multiLevelType w:val="hybridMultilevel"/>
    <w:tmpl w:val="0562D81C"/>
    <w:lvl w:ilvl="0" w:tplc="2F0AE4E8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AC54CD5"/>
    <w:multiLevelType w:val="hybridMultilevel"/>
    <w:tmpl w:val="0DB073A8"/>
    <w:lvl w:ilvl="0" w:tplc="EF7AE16E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F944FB"/>
    <w:multiLevelType w:val="hybridMultilevel"/>
    <w:tmpl w:val="96863882"/>
    <w:lvl w:ilvl="0" w:tplc="AA0281F6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63204512">
      <w:numFmt w:val="decimal"/>
      <w:lvlText w:val=""/>
      <w:lvlJc w:val="left"/>
    </w:lvl>
    <w:lvl w:ilvl="2" w:tplc="54CA39E0">
      <w:numFmt w:val="decimal"/>
      <w:lvlText w:val=""/>
      <w:lvlJc w:val="left"/>
    </w:lvl>
    <w:lvl w:ilvl="3" w:tplc="BE986F9A">
      <w:numFmt w:val="decimal"/>
      <w:lvlText w:val=""/>
      <w:lvlJc w:val="left"/>
    </w:lvl>
    <w:lvl w:ilvl="4" w:tplc="C96E25DC">
      <w:numFmt w:val="decimal"/>
      <w:lvlText w:val=""/>
      <w:lvlJc w:val="left"/>
    </w:lvl>
    <w:lvl w:ilvl="5" w:tplc="EB0A9816">
      <w:numFmt w:val="decimal"/>
      <w:lvlText w:val=""/>
      <w:lvlJc w:val="left"/>
    </w:lvl>
    <w:lvl w:ilvl="6" w:tplc="F19816C2">
      <w:numFmt w:val="decimal"/>
      <w:lvlText w:val=""/>
      <w:lvlJc w:val="left"/>
    </w:lvl>
    <w:lvl w:ilvl="7" w:tplc="6B9E2EEE">
      <w:numFmt w:val="decimal"/>
      <w:lvlText w:val=""/>
      <w:lvlJc w:val="left"/>
    </w:lvl>
    <w:lvl w:ilvl="8" w:tplc="A832F5F6">
      <w:numFmt w:val="decimal"/>
      <w:lvlText w:val=""/>
      <w:lvlJc w:val="left"/>
    </w:lvl>
  </w:abstractNum>
  <w:abstractNum w:abstractNumId="48" w15:restartNumberingAfterBreak="0">
    <w:nsid w:val="3F765FA8"/>
    <w:multiLevelType w:val="hybridMultilevel"/>
    <w:tmpl w:val="AE5EE838"/>
    <w:lvl w:ilvl="0" w:tplc="39DAC87A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EA2D39"/>
    <w:multiLevelType w:val="hybridMultilevel"/>
    <w:tmpl w:val="97BEF36E"/>
    <w:lvl w:ilvl="0" w:tplc="63A6588E">
      <w:start w:val="1"/>
      <w:numFmt w:val="decimal"/>
      <w:pStyle w:val="E-mailSignature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2373E"/>
    <w:multiLevelType w:val="hybridMultilevel"/>
    <w:tmpl w:val="B80AF106"/>
    <w:lvl w:ilvl="0" w:tplc="605AD154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5F00C6"/>
    <w:multiLevelType w:val="hybridMultilevel"/>
    <w:tmpl w:val="27205558"/>
    <w:lvl w:ilvl="0" w:tplc="AB2E823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A7CB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7303A6"/>
    <w:multiLevelType w:val="hybridMultilevel"/>
    <w:tmpl w:val="371C77DE"/>
    <w:lvl w:ilvl="0" w:tplc="31947774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3" w15:restartNumberingAfterBreak="0">
    <w:nsid w:val="45CD10BF"/>
    <w:multiLevelType w:val="hybridMultilevel"/>
    <w:tmpl w:val="F9747B80"/>
    <w:lvl w:ilvl="0" w:tplc="979CEB2E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32C24"/>
    <w:multiLevelType w:val="hybridMultilevel"/>
    <w:tmpl w:val="231688CC"/>
    <w:lvl w:ilvl="0" w:tplc="1BBC7E6A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1C3199"/>
    <w:multiLevelType w:val="hybridMultilevel"/>
    <w:tmpl w:val="AC26B19A"/>
    <w:lvl w:ilvl="0" w:tplc="6A0CC274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0D3232"/>
    <w:multiLevelType w:val="hybridMultilevel"/>
    <w:tmpl w:val="1BDACA9A"/>
    <w:lvl w:ilvl="0" w:tplc="F00A5FDA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352F38"/>
    <w:multiLevelType w:val="hybridMultilevel"/>
    <w:tmpl w:val="0F64C16E"/>
    <w:lvl w:ilvl="0" w:tplc="77B4A580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795CAD"/>
    <w:multiLevelType w:val="hybridMultilevel"/>
    <w:tmpl w:val="A2029A00"/>
    <w:lvl w:ilvl="0" w:tplc="06D8EE14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B83096"/>
    <w:multiLevelType w:val="hybridMultilevel"/>
    <w:tmpl w:val="3670BADE"/>
    <w:lvl w:ilvl="0" w:tplc="E83AB53E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FB1DA3"/>
    <w:multiLevelType w:val="hybridMultilevel"/>
    <w:tmpl w:val="3DB23750"/>
    <w:lvl w:ilvl="0" w:tplc="A92A2660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1" w15:restartNumberingAfterBreak="0">
    <w:nsid w:val="4D8E799A"/>
    <w:multiLevelType w:val="hybridMultilevel"/>
    <w:tmpl w:val="53DC93DE"/>
    <w:lvl w:ilvl="0" w:tplc="3C283CAA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002664"/>
        <w:sz w:val="23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CA7ED8"/>
    <w:multiLevelType w:val="hybridMultilevel"/>
    <w:tmpl w:val="843C912A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F8B5D1E"/>
    <w:multiLevelType w:val="hybridMultilevel"/>
    <w:tmpl w:val="340AD87E"/>
    <w:lvl w:ilvl="0" w:tplc="9442432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16"/>
      </w:rPr>
    </w:lvl>
    <w:lvl w:ilvl="1" w:tplc="F348C08E">
      <w:start w:val="1"/>
      <w:numFmt w:val="lowerLetter"/>
      <w:lvlText w:val="(%2)"/>
      <w:lvlJc w:val="left"/>
      <w:pPr>
        <w:ind w:left="1440" w:hanging="360"/>
      </w:pPr>
      <w:rPr>
        <w:rFonts w:ascii="Public Sans" w:hAnsi="Public San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D536D6"/>
    <w:multiLevelType w:val="hybridMultilevel"/>
    <w:tmpl w:val="F1FE502E"/>
    <w:lvl w:ilvl="0" w:tplc="DB24AB6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BD70C2"/>
    <w:multiLevelType w:val="hybridMultilevel"/>
    <w:tmpl w:val="8EB8C4EE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836140"/>
    <w:multiLevelType w:val="hybridMultilevel"/>
    <w:tmpl w:val="5072B0A0"/>
    <w:lvl w:ilvl="0" w:tplc="7D34DACA">
      <w:start w:val="1"/>
      <w:numFmt w:val="decimal"/>
      <w:pStyle w:val="Chart3X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F164B4"/>
    <w:multiLevelType w:val="hybridMultilevel"/>
    <w:tmpl w:val="7662EBCC"/>
    <w:lvl w:ilvl="0" w:tplc="F36C4050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D6282E"/>
    <w:multiLevelType w:val="hybridMultilevel"/>
    <w:tmpl w:val="5DAE69D0"/>
    <w:lvl w:ilvl="0" w:tplc="C344A7BE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6041D7B"/>
    <w:multiLevelType w:val="hybridMultilevel"/>
    <w:tmpl w:val="C6788C16"/>
    <w:lvl w:ilvl="0" w:tplc="7032966E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70" w15:restartNumberingAfterBreak="0">
    <w:nsid w:val="57423DC1"/>
    <w:multiLevelType w:val="hybridMultilevel"/>
    <w:tmpl w:val="877415E8"/>
    <w:lvl w:ilvl="0" w:tplc="B000669A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1" w15:restartNumberingAfterBreak="0">
    <w:nsid w:val="599E5E30"/>
    <w:multiLevelType w:val="hybridMultilevel"/>
    <w:tmpl w:val="C404887E"/>
    <w:lvl w:ilvl="0" w:tplc="AA1685D2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A414304"/>
    <w:multiLevelType w:val="hybridMultilevel"/>
    <w:tmpl w:val="FC7CD292"/>
    <w:lvl w:ilvl="0" w:tplc="EBD27E46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8316DE"/>
    <w:multiLevelType w:val="hybridMultilevel"/>
    <w:tmpl w:val="E23E1C36"/>
    <w:lvl w:ilvl="0" w:tplc="C3F42194">
      <w:start w:val="1"/>
      <w:numFmt w:val="bullet"/>
      <w:pStyle w:val="Instructio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150C89"/>
    <w:multiLevelType w:val="hybridMultilevel"/>
    <w:tmpl w:val="123AAB14"/>
    <w:lvl w:ilvl="0" w:tplc="2710DA5A">
      <w:start w:val="1"/>
      <w:numFmt w:val="none"/>
      <w:pStyle w:val="TableXX"/>
      <w:lvlText w:val=""/>
      <w:lvlJc w:val="left"/>
      <w:pPr>
        <w:ind w:left="357" w:hanging="357"/>
      </w:pPr>
      <w:rPr>
        <w:rFonts w:hint="default"/>
      </w:rPr>
    </w:lvl>
    <w:lvl w:ilvl="1" w:tplc="5B46FF9C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 w:tplc="C19058B4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 w:tplc="6DAA8C12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 w:tplc="2B20DF9A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 w:tplc="BD9221AA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 w:tplc="D5D28982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 w:tplc="A426B93E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 w:tplc="03EA7FAA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5" w15:restartNumberingAfterBreak="0">
    <w:nsid w:val="5D4039FA"/>
    <w:multiLevelType w:val="hybridMultilevel"/>
    <w:tmpl w:val="AC0E05BA"/>
    <w:lvl w:ilvl="0" w:tplc="019400A6">
      <w:start w:val="1"/>
      <w:numFmt w:val="decimal"/>
      <w:pStyle w:val="11Heading2"/>
      <w:lvlText w:val="1.%1"/>
      <w:lvlJc w:val="left"/>
      <w:pPr>
        <w:ind w:left="720" w:hanging="360"/>
      </w:pPr>
      <w:rPr>
        <w:rFonts w:ascii="Public Sans SemiBold" w:hAnsi="Public Sans SemiBold" w:hint="default"/>
        <w:b w:val="0"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BD6814"/>
    <w:multiLevelType w:val="hybridMultilevel"/>
    <w:tmpl w:val="BD0059F6"/>
    <w:lvl w:ilvl="0" w:tplc="5BBC99D6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225C0"/>
    <w:multiLevelType w:val="hybridMultilevel"/>
    <w:tmpl w:val="A23C4474"/>
    <w:lvl w:ilvl="0" w:tplc="72A23DCC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DA03CA"/>
    <w:multiLevelType w:val="hybridMultilevel"/>
    <w:tmpl w:val="76841D38"/>
    <w:lvl w:ilvl="0" w:tplc="98B616F2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B26314"/>
    <w:multiLevelType w:val="hybridMultilevel"/>
    <w:tmpl w:val="80C225BA"/>
    <w:lvl w:ilvl="0" w:tplc="D0F0FC8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541C4A"/>
    <w:multiLevelType w:val="hybridMultilevel"/>
    <w:tmpl w:val="B8DC8144"/>
    <w:lvl w:ilvl="0" w:tplc="F516F9AA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03159E"/>
    <w:multiLevelType w:val="hybridMultilevel"/>
    <w:tmpl w:val="E7D4563E"/>
    <w:lvl w:ilvl="0" w:tplc="76E2174C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E75030"/>
    <w:multiLevelType w:val="hybridMultilevel"/>
    <w:tmpl w:val="A22621AC"/>
    <w:lvl w:ilvl="0" w:tplc="AC301ED0">
      <w:start w:val="1"/>
      <w:numFmt w:val="decimal"/>
      <w:pStyle w:val="Heading2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D44CAF"/>
    <w:multiLevelType w:val="hybridMultilevel"/>
    <w:tmpl w:val="BBF40818"/>
    <w:lvl w:ilvl="0" w:tplc="F8965DD8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08000C"/>
    <w:multiLevelType w:val="hybridMultilevel"/>
    <w:tmpl w:val="2DE4F020"/>
    <w:lvl w:ilvl="0" w:tplc="9E989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8095C94"/>
    <w:multiLevelType w:val="hybridMultilevel"/>
    <w:tmpl w:val="C7048442"/>
    <w:lvl w:ilvl="0" w:tplc="A52E78A0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6F44BC"/>
    <w:multiLevelType w:val="hybridMultilevel"/>
    <w:tmpl w:val="3760A860"/>
    <w:lvl w:ilvl="0" w:tplc="E2A69734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73050C"/>
    <w:multiLevelType w:val="hybridMultilevel"/>
    <w:tmpl w:val="E0720B32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E812FE"/>
    <w:multiLevelType w:val="hybridMultilevel"/>
    <w:tmpl w:val="888268EA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BAD0A08"/>
    <w:multiLevelType w:val="hybridMultilevel"/>
    <w:tmpl w:val="0914820E"/>
    <w:lvl w:ilvl="0" w:tplc="FAF2E3B4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CB77440"/>
    <w:multiLevelType w:val="hybridMultilevel"/>
    <w:tmpl w:val="9CA86C96"/>
    <w:lvl w:ilvl="0" w:tplc="4B963B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D633B70"/>
    <w:multiLevelType w:val="hybridMultilevel"/>
    <w:tmpl w:val="470A9BA0"/>
    <w:lvl w:ilvl="0" w:tplc="6F6E4644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DFA6ECC"/>
    <w:multiLevelType w:val="hybridMultilevel"/>
    <w:tmpl w:val="38CC37C8"/>
    <w:lvl w:ilvl="0" w:tplc="A5EE317A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B8201D"/>
    <w:multiLevelType w:val="hybridMultilevel"/>
    <w:tmpl w:val="00F05DDE"/>
    <w:lvl w:ilvl="0" w:tplc="233C1998">
      <w:start w:val="1"/>
      <w:numFmt w:val="decimal"/>
      <w:pStyle w:val="TableEX"/>
      <w:lvlText w:val="Table E.%1:"/>
      <w:lvlJc w:val="left"/>
      <w:pPr>
        <w:ind w:left="72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9944AF"/>
    <w:multiLevelType w:val="hybridMultilevel"/>
    <w:tmpl w:val="68E44EFA"/>
    <w:lvl w:ilvl="0" w:tplc="D6BEE68E">
      <w:start w:val="1"/>
      <w:numFmt w:val="decimal"/>
      <w:pStyle w:val="TableB2X"/>
      <w:lvlText w:val="Table B2.%1:"/>
      <w:lvlJc w:val="left"/>
      <w:pPr>
        <w:ind w:left="720" w:hanging="360"/>
      </w:pPr>
      <w:rPr>
        <w:rFonts w:hint="default"/>
        <w:b w:val="0"/>
        <w:i/>
        <w:color w:val="57514D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12603"/>
    <w:multiLevelType w:val="hybridMultilevel"/>
    <w:tmpl w:val="63F6582A"/>
    <w:lvl w:ilvl="0" w:tplc="19B6A9D2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73BB309D"/>
    <w:multiLevelType w:val="hybridMultilevel"/>
    <w:tmpl w:val="1A8A6AB6"/>
    <w:lvl w:ilvl="0" w:tplc="8BCEF202">
      <w:start w:val="1"/>
      <w:numFmt w:val="decimal"/>
      <w:pStyle w:val="FigureA5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AC412F"/>
    <w:multiLevelType w:val="hybridMultilevel"/>
    <w:tmpl w:val="5F2EE886"/>
    <w:lvl w:ilvl="0" w:tplc="5D3AE340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543C04"/>
    <w:multiLevelType w:val="hybridMultilevel"/>
    <w:tmpl w:val="279617FA"/>
    <w:lvl w:ilvl="0" w:tplc="05EC7EE6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B3043F"/>
    <w:multiLevelType w:val="hybridMultilevel"/>
    <w:tmpl w:val="4C50F980"/>
    <w:lvl w:ilvl="0" w:tplc="CF465CF8">
      <w:start w:val="1"/>
      <w:numFmt w:val="decimal"/>
      <w:pStyle w:val="Table3X0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776A72"/>
    <w:multiLevelType w:val="hybridMultilevel"/>
    <w:tmpl w:val="1B4CA4CE"/>
    <w:lvl w:ilvl="0" w:tplc="0FFC8E4E">
      <w:start w:val="1"/>
      <w:numFmt w:val="lowerLetter"/>
      <w:pStyle w:val="Footnotestyle"/>
      <w:lvlText w:val="(%1)"/>
      <w:lvlJc w:val="left"/>
      <w:pPr>
        <w:ind w:left="360" w:hanging="360"/>
      </w:pPr>
      <w:rPr>
        <w:rFonts w:ascii="Public Sans" w:hAnsi="Public Sans" w:hint="default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82868C0"/>
    <w:multiLevelType w:val="hybridMultilevel"/>
    <w:tmpl w:val="F0E2B930"/>
    <w:lvl w:ilvl="0" w:tplc="7FCEA4D2">
      <w:start w:val="1"/>
      <w:numFmt w:val="decimal"/>
      <w:pStyle w:val="Figure1X"/>
      <w:lvlText w:val="Figure 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C00E47"/>
    <w:multiLevelType w:val="hybridMultilevel"/>
    <w:tmpl w:val="8BEA0916"/>
    <w:lvl w:ilvl="0" w:tplc="C3C84DF0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1A1949"/>
    <w:multiLevelType w:val="hybridMultilevel"/>
    <w:tmpl w:val="E16CA5E6"/>
    <w:lvl w:ilvl="0" w:tplc="53264B4E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876093"/>
    <w:multiLevelType w:val="hybridMultilevel"/>
    <w:tmpl w:val="FDA8C898"/>
    <w:lvl w:ilvl="0" w:tplc="818A2532">
      <w:start w:val="1"/>
      <w:numFmt w:val="decimal"/>
      <w:pStyle w:val="Box4XBoxHeading"/>
      <w:lvlText w:val="Box 4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6919CF"/>
    <w:multiLevelType w:val="hybridMultilevel"/>
    <w:tmpl w:val="6AE6551C"/>
    <w:lvl w:ilvl="0" w:tplc="BAC2257E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CDD726F"/>
    <w:multiLevelType w:val="hybridMultilevel"/>
    <w:tmpl w:val="EA7E6810"/>
    <w:lvl w:ilvl="0" w:tplc="4590F40A">
      <w:start w:val="1"/>
      <w:numFmt w:val="decimal"/>
      <w:pStyle w:val="Table7x0"/>
      <w:lvlText w:val="Table 7.%1"/>
      <w:lvlJc w:val="left"/>
      <w:pPr>
        <w:ind w:left="720" w:hanging="360"/>
      </w:pPr>
      <w:rPr>
        <w:rFonts w:ascii="Arial" w:hAnsi="Arial" w:hint="default"/>
        <w:b w:val="0"/>
        <w:i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2945C9"/>
    <w:multiLevelType w:val="hybridMultilevel"/>
    <w:tmpl w:val="E24C0D4E"/>
    <w:lvl w:ilvl="0" w:tplc="EADED0DE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58502F"/>
    <w:multiLevelType w:val="hybridMultilevel"/>
    <w:tmpl w:val="9A88EA34"/>
    <w:lvl w:ilvl="0" w:tplc="5E58E24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7E6F1F"/>
    <w:multiLevelType w:val="hybridMultilevel"/>
    <w:tmpl w:val="25D24E66"/>
    <w:lvl w:ilvl="0" w:tplc="AFB4FA42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07558">
    <w:abstractNumId w:val="90"/>
  </w:num>
  <w:num w:numId="2" w16cid:durableId="1784812124">
    <w:abstractNumId w:val="100"/>
  </w:num>
  <w:num w:numId="3" w16cid:durableId="312219639">
    <w:abstractNumId w:val="19"/>
  </w:num>
  <w:num w:numId="4" w16cid:durableId="287859918">
    <w:abstractNumId w:val="20"/>
  </w:num>
  <w:num w:numId="5" w16cid:durableId="219243727">
    <w:abstractNumId w:val="35"/>
  </w:num>
  <w:num w:numId="6" w16cid:durableId="855115453">
    <w:abstractNumId w:val="47"/>
  </w:num>
  <w:num w:numId="7" w16cid:durableId="1101878665">
    <w:abstractNumId w:val="87"/>
  </w:num>
  <w:num w:numId="8" w16cid:durableId="692266160">
    <w:abstractNumId w:val="25"/>
  </w:num>
  <w:num w:numId="9" w16cid:durableId="339354648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670122">
    <w:abstractNumId w:val="23"/>
  </w:num>
  <w:num w:numId="11" w16cid:durableId="212618267">
    <w:abstractNumId w:val="36"/>
  </w:num>
  <w:num w:numId="12" w16cid:durableId="1905948504">
    <w:abstractNumId w:val="49"/>
  </w:num>
  <w:num w:numId="13" w16cid:durableId="942538855">
    <w:abstractNumId w:val="43"/>
  </w:num>
  <w:num w:numId="14" w16cid:durableId="515929251">
    <w:abstractNumId w:val="73"/>
  </w:num>
  <w:num w:numId="15" w16cid:durableId="1745183287">
    <w:abstractNumId w:val="0"/>
  </w:num>
  <w:num w:numId="16" w16cid:durableId="643433954">
    <w:abstractNumId w:val="12"/>
  </w:num>
  <w:num w:numId="17" w16cid:durableId="1672296078">
    <w:abstractNumId w:val="2"/>
  </w:num>
  <w:num w:numId="18" w16cid:durableId="545067329">
    <w:abstractNumId w:val="1"/>
  </w:num>
  <w:num w:numId="19" w16cid:durableId="588317238">
    <w:abstractNumId w:val="22"/>
  </w:num>
  <w:num w:numId="20" w16cid:durableId="2017533840">
    <w:abstractNumId w:val="28"/>
  </w:num>
  <w:num w:numId="21" w16cid:durableId="302586430">
    <w:abstractNumId w:val="11"/>
  </w:num>
  <w:num w:numId="22" w16cid:durableId="2104103309">
    <w:abstractNumId w:val="42"/>
  </w:num>
  <w:num w:numId="23" w16cid:durableId="76903582">
    <w:abstractNumId w:val="106"/>
  </w:num>
  <w:num w:numId="24" w16cid:durableId="1773554073">
    <w:abstractNumId w:val="94"/>
  </w:num>
  <w:num w:numId="25" w16cid:durableId="672415920">
    <w:abstractNumId w:val="32"/>
  </w:num>
  <w:num w:numId="26" w16cid:durableId="1879665603">
    <w:abstractNumId w:val="74"/>
  </w:num>
  <w:num w:numId="27" w16cid:durableId="449058835">
    <w:abstractNumId w:val="63"/>
  </w:num>
  <w:num w:numId="28" w16cid:durableId="1542666999">
    <w:abstractNumId w:val="70"/>
  </w:num>
  <w:num w:numId="29" w16cid:durableId="1119495613">
    <w:abstractNumId w:val="26"/>
  </w:num>
  <w:num w:numId="30" w16cid:durableId="278298166">
    <w:abstractNumId w:val="75"/>
  </w:num>
  <w:num w:numId="31" w16cid:durableId="1005598702">
    <w:abstractNumId w:val="85"/>
  </w:num>
  <w:num w:numId="32" w16cid:durableId="547955040">
    <w:abstractNumId w:val="57"/>
  </w:num>
  <w:num w:numId="33" w16cid:durableId="123158905">
    <w:abstractNumId w:val="37"/>
  </w:num>
  <w:num w:numId="34" w16cid:durableId="1431583120">
    <w:abstractNumId w:val="52"/>
  </w:num>
  <w:num w:numId="35" w16cid:durableId="2127388037">
    <w:abstractNumId w:val="51"/>
  </w:num>
  <w:num w:numId="36" w16cid:durableId="974137085">
    <w:abstractNumId w:val="71"/>
  </w:num>
  <w:num w:numId="37" w16cid:durableId="1933932569">
    <w:abstractNumId w:val="40"/>
  </w:num>
  <w:num w:numId="38" w16cid:durableId="575359147">
    <w:abstractNumId w:val="6"/>
  </w:num>
  <w:num w:numId="39" w16cid:durableId="957875235">
    <w:abstractNumId w:val="5"/>
  </w:num>
  <w:num w:numId="40" w16cid:durableId="1054041710">
    <w:abstractNumId w:val="55"/>
  </w:num>
  <w:num w:numId="41" w16cid:durableId="158158772">
    <w:abstractNumId w:val="89"/>
  </w:num>
  <w:num w:numId="42" w16cid:durableId="1728140565">
    <w:abstractNumId w:val="29"/>
  </w:num>
  <w:num w:numId="43" w16cid:durableId="1974942797">
    <w:abstractNumId w:val="91"/>
  </w:num>
  <w:num w:numId="44" w16cid:durableId="2075271978">
    <w:abstractNumId w:val="61"/>
  </w:num>
  <w:num w:numId="45" w16cid:durableId="716855442">
    <w:abstractNumId w:val="60"/>
  </w:num>
  <w:num w:numId="46" w16cid:durableId="637296068">
    <w:abstractNumId w:val="104"/>
  </w:num>
  <w:num w:numId="47" w16cid:durableId="306591586">
    <w:abstractNumId w:val="64"/>
  </w:num>
  <w:num w:numId="48" w16cid:durableId="727801615">
    <w:abstractNumId w:val="92"/>
  </w:num>
  <w:num w:numId="49" w16cid:durableId="901140361">
    <w:abstractNumId w:val="3"/>
  </w:num>
  <w:num w:numId="50" w16cid:durableId="731972613">
    <w:abstractNumId w:val="58"/>
  </w:num>
  <w:num w:numId="51" w16cid:durableId="894510037">
    <w:abstractNumId w:val="48"/>
  </w:num>
  <w:num w:numId="52" w16cid:durableId="1610431369">
    <w:abstractNumId w:val="84"/>
  </w:num>
  <w:num w:numId="53" w16cid:durableId="14119081">
    <w:abstractNumId w:val="65"/>
  </w:num>
  <w:num w:numId="54" w16cid:durableId="476536340">
    <w:abstractNumId w:val="81"/>
  </w:num>
  <w:num w:numId="55" w16cid:durableId="1596480309">
    <w:abstractNumId w:val="50"/>
  </w:num>
  <w:num w:numId="56" w16cid:durableId="38284793">
    <w:abstractNumId w:val="38"/>
  </w:num>
  <w:num w:numId="57" w16cid:durableId="1499927954">
    <w:abstractNumId w:val="95"/>
  </w:num>
  <w:num w:numId="58" w16cid:durableId="1495534625">
    <w:abstractNumId w:val="44"/>
  </w:num>
  <w:num w:numId="59" w16cid:durableId="722677690">
    <w:abstractNumId w:val="66"/>
  </w:num>
  <w:num w:numId="60" w16cid:durableId="1023359364">
    <w:abstractNumId w:val="56"/>
  </w:num>
  <w:num w:numId="61" w16cid:durableId="997730362">
    <w:abstractNumId w:val="103"/>
  </w:num>
  <w:num w:numId="62" w16cid:durableId="1873691954">
    <w:abstractNumId w:val="76"/>
  </w:num>
  <w:num w:numId="63" w16cid:durableId="1134903497">
    <w:abstractNumId w:val="68"/>
  </w:num>
  <w:num w:numId="64" w16cid:durableId="1563177676">
    <w:abstractNumId w:val="4"/>
  </w:num>
  <w:num w:numId="65" w16cid:durableId="2067215272">
    <w:abstractNumId w:val="46"/>
  </w:num>
  <w:num w:numId="66" w16cid:durableId="1785804282">
    <w:abstractNumId w:val="59"/>
  </w:num>
  <w:num w:numId="67" w16cid:durableId="116533448">
    <w:abstractNumId w:val="30"/>
  </w:num>
  <w:num w:numId="68" w16cid:durableId="701518726">
    <w:abstractNumId w:val="21"/>
  </w:num>
  <w:num w:numId="69" w16cid:durableId="110828027">
    <w:abstractNumId w:val="13"/>
  </w:num>
  <w:num w:numId="70" w16cid:durableId="1480267488">
    <w:abstractNumId w:val="67"/>
  </w:num>
  <w:num w:numId="71" w16cid:durableId="1447968819">
    <w:abstractNumId w:val="98"/>
  </w:num>
  <w:num w:numId="72" w16cid:durableId="133254114">
    <w:abstractNumId w:val="109"/>
  </w:num>
  <w:num w:numId="73" w16cid:durableId="1634483412">
    <w:abstractNumId w:val="69"/>
  </w:num>
  <w:num w:numId="74" w16cid:durableId="1476339860">
    <w:abstractNumId w:val="72"/>
  </w:num>
  <w:num w:numId="75" w16cid:durableId="1369456543">
    <w:abstractNumId w:val="17"/>
  </w:num>
  <w:num w:numId="76" w16cid:durableId="1645432794">
    <w:abstractNumId w:val="105"/>
  </w:num>
  <w:num w:numId="77" w16cid:durableId="1245609034">
    <w:abstractNumId w:val="101"/>
  </w:num>
  <w:num w:numId="78" w16cid:durableId="1736776967">
    <w:abstractNumId w:val="77"/>
  </w:num>
  <w:num w:numId="79" w16cid:durableId="1193419612">
    <w:abstractNumId w:val="16"/>
  </w:num>
  <w:num w:numId="80" w16cid:durableId="996416231">
    <w:abstractNumId w:val="34"/>
  </w:num>
  <w:num w:numId="81" w16cid:durableId="1497452601">
    <w:abstractNumId w:val="53"/>
  </w:num>
  <w:num w:numId="82" w16cid:durableId="1619067424">
    <w:abstractNumId w:val="80"/>
  </w:num>
  <w:num w:numId="83" w16cid:durableId="1135104686">
    <w:abstractNumId w:val="14"/>
  </w:num>
  <w:num w:numId="84" w16cid:durableId="435442799">
    <w:abstractNumId w:val="83"/>
  </w:num>
  <w:num w:numId="85" w16cid:durableId="1910842464">
    <w:abstractNumId w:val="102"/>
  </w:num>
  <w:num w:numId="86" w16cid:durableId="998579178">
    <w:abstractNumId w:val="39"/>
  </w:num>
  <w:num w:numId="87" w16cid:durableId="634877009">
    <w:abstractNumId w:val="31"/>
  </w:num>
  <w:num w:numId="88" w16cid:durableId="531309100">
    <w:abstractNumId w:val="24"/>
  </w:num>
  <w:num w:numId="89" w16cid:durableId="396828107">
    <w:abstractNumId w:val="96"/>
  </w:num>
  <w:num w:numId="90" w16cid:durableId="904996222">
    <w:abstractNumId w:val="8"/>
  </w:num>
  <w:num w:numId="91" w16cid:durableId="447310955">
    <w:abstractNumId w:val="107"/>
  </w:num>
  <w:num w:numId="92" w16cid:durableId="571820317">
    <w:abstractNumId w:val="86"/>
  </w:num>
  <w:num w:numId="93" w16cid:durableId="336426754">
    <w:abstractNumId w:val="54"/>
  </w:num>
  <w:num w:numId="94" w16cid:durableId="1606377779">
    <w:abstractNumId w:val="78"/>
  </w:num>
  <w:num w:numId="95" w16cid:durableId="936206390">
    <w:abstractNumId w:val="82"/>
  </w:num>
  <w:num w:numId="96" w16cid:durableId="160120734">
    <w:abstractNumId w:val="62"/>
  </w:num>
  <w:num w:numId="97" w16cid:durableId="1141187423">
    <w:abstractNumId w:val="99"/>
  </w:num>
  <w:num w:numId="98" w16cid:durableId="336730213">
    <w:abstractNumId w:val="41"/>
  </w:num>
  <w:num w:numId="99" w16cid:durableId="1946425439">
    <w:abstractNumId w:val="15"/>
  </w:num>
  <w:num w:numId="100" w16cid:durableId="1738356700">
    <w:abstractNumId w:val="33"/>
  </w:num>
  <w:num w:numId="101" w16cid:durableId="466439886">
    <w:abstractNumId w:val="9"/>
  </w:num>
  <w:num w:numId="102" w16cid:durableId="1003901348">
    <w:abstractNumId w:val="97"/>
  </w:num>
  <w:num w:numId="103" w16cid:durableId="1285383905">
    <w:abstractNumId w:val="27"/>
  </w:num>
  <w:num w:numId="104" w16cid:durableId="740951710">
    <w:abstractNumId w:val="45"/>
  </w:num>
  <w:num w:numId="105" w16cid:durableId="838808459">
    <w:abstractNumId w:val="7"/>
  </w:num>
  <w:num w:numId="106" w16cid:durableId="770659058">
    <w:abstractNumId w:val="10"/>
  </w:num>
  <w:num w:numId="107" w16cid:durableId="1975670724">
    <w:abstractNumId w:val="108"/>
  </w:num>
  <w:num w:numId="108" w16cid:durableId="920067826">
    <w:abstractNumId w:val="18"/>
  </w:num>
  <w:num w:numId="109" w16cid:durableId="2119716582">
    <w:abstractNumId w:val="93"/>
  </w:num>
  <w:num w:numId="110" w16cid:durableId="295375303">
    <w:abstractNumId w:val="79"/>
  </w:num>
  <w:num w:numId="111" w16cid:durableId="1335838191">
    <w:abstractNumId w:val="100"/>
    <w:lvlOverride w:ilvl="0">
      <w:startOverride w:val="1"/>
    </w:lvlOverride>
  </w:num>
  <w:num w:numId="112" w16cid:durableId="556817459">
    <w:abstractNumId w:val="100"/>
    <w:lvlOverride w:ilvl="0">
      <w:startOverride w:val="1"/>
    </w:lvlOverride>
  </w:num>
  <w:num w:numId="113" w16cid:durableId="1831746831">
    <w:abstractNumId w:val="100"/>
    <w:lvlOverride w:ilvl="0">
      <w:startOverride w:val="1"/>
    </w:lvlOverride>
  </w:num>
  <w:num w:numId="114" w16cid:durableId="597561063">
    <w:abstractNumId w:val="100"/>
    <w:lvlOverride w:ilvl="0">
      <w:startOverride w:val="1"/>
    </w:lvlOverride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B"/>
    <w:rsid w:val="00003099"/>
    <w:rsid w:val="00003E98"/>
    <w:rsid w:val="00004FF3"/>
    <w:rsid w:val="00006EFB"/>
    <w:rsid w:val="00014ED1"/>
    <w:rsid w:val="00020DE7"/>
    <w:rsid w:val="000217CC"/>
    <w:rsid w:val="00023567"/>
    <w:rsid w:val="000239DC"/>
    <w:rsid w:val="00026F56"/>
    <w:rsid w:val="00031B96"/>
    <w:rsid w:val="000325D5"/>
    <w:rsid w:val="00034FE6"/>
    <w:rsid w:val="0003681A"/>
    <w:rsid w:val="000372DF"/>
    <w:rsid w:val="00040860"/>
    <w:rsid w:val="000416F3"/>
    <w:rsid w:val="00050159"/>
    <w:rsid w:val="000523D2"/>
    <w:rsid w:val="000527D0"/>
    <w:rsid w:val="00055144"/>
    <w:rsid w:val="000566C7"/>
    <w:rsid w:val="00060584"/>
    <w:rsid w:val="0006555D"/>
    <w:rsid w:val="00066E01"/>
    <w:rsid w:val="00075BD8"/>
    <w:rsid w:val="00075CEC"/>
    <w:rsid w:val="00093720"/>
    <w:rsid w:val="000A0C41"/>
    <w:rsid w:val="000A2E72"/>
    <w:rsid w:val="000A39F3"/>
    <w:rsid w:val="000B3EB5"/>
    <w:rsid w:val="000B7896"/>
    <w:rsid w:val="000C22D5"/>
    <w:rsid w:val="000C2E6A"/>
    <w:rsid w:val="000D3047"/>
    <w:rsid w:val="000D5BBE"/>
    <w:rsid w:val="000E3608"/>
    <w:rsid w:val="000F2F12"/>
    <w:rsid w:val="000F4A8B"/>
    <w:rsid w:val="000F5D83"/>
    <w:rsid w:val="000F6BC3"/>
    <w:rsid w:val="001042DD"/>
    <w:rsid w:val="0010731C"/>
    <w:rsid w:val="0011237A"/>
    <w:rsid w:val="00117859"/>
    <w:rsid w:val="001179FB"/>
    <w:rsid w:val="00117DF3"/>
    <w:rsid w:val="0012241A"/>
    <w:rsid w:val="0013077E"/>
    <w:rsid w:val="00140227"/>
    <w:rsid w:val="00150E5B"/>
    <w:rsid w:val="00152133"/>
    <w:rsid w:val="00154A09"/>
    <w:rsid w:val="0015577E"/>
    <w:rsid w:val="00157209"/>
    <w:rsid w:val="0016169A"/>
    <w:rsid w:val="00163C89"/>
    <w:rsid w:val="00165E4A"/>
    <w:rsid w:val="001662A9"/>
    <w:rsid w:val="0017013B"/>
    <w:rsid w:val="00170E6D"/>
    <w:rsid w:val="00173ED3"/>
    <w:rsid w:val="001758A3"/>
    <w:rsid w:val="0017618F"/>
    <w:rsid w:val="00181587"/>
    <w:rsid w:val="00186855"/>
    <w:rsid w:val="00186E0A"/>
    <w:rsid w:val="001872B0"/>
    <w:rsid w:val="00196B5E"/>
    <w:rsid w:val="001A7358"/>
    <w:rsid w:val="001A76FA"/>
    <w:rsid w:val="001B75A4"/>
    <w:rsid w:val="001C22FB"/>
    <w:rsid w:val="001C5828"/>
    <w:rsid w:val="001C6181"/>
    <w:rsid w:val="001D49F7"/>
    <w:rsid w:val="001D7BB9"/>
    <w:rsid w:val="001E10B9"/>
    <w:rsid w:val="001E5003"/>
    <w:rsid w:val="001F02FC"/>
    <w:rsid w:val="001F5FB7"/>
    <w:rsid w:val="00201C32"/>
    <w:rsid w:val="002028A0"/>
    <w:rsid w:val="002103DF"/>
    <w:rsid w:val="00214B53"/>
    <w:rsid w:val="00214E0B"/>
    <w:rsid w:val="00222C88"/>
    <w:rsid w:val="0022308F"/>
    <w:rsid w:val="00226BDB"/>
    <w:rsid w:val="00227A5A"/>
    <w:rsid w:val="00233AD5"/>
    <w:rsid w:val="002402B5"/>
    <w:rsid w:val="00243256"/>
    <w:rsid w:val="00243918"/>
    <w:rsid w:val="00247000"/>
    <w:rsid w:val="0025076D"/>
    <w:rsid w:val="00253A93"/>
    <w:rsid w:val="00255047"/>
    <w:rsid w:val="0026262F"/>
    <w:rsid w:val="00262768"/>
    <w:rsid w:val="002654E2"/>
    <w:rsid w:val="00270390"/>
    <w:rsid w:val="00272096"/>
    <w:rsid w:val="00274D08"/>
    <w:rsid w:val="002759EF"/>
    <w:rsid w:val="002762FB"/>
    <w:rsid w:val="00276599"/>
    <w:rsid w:val="0028037A"/>
    <w:rsid w:val="002817A9"/>
    <w:rsid w:val="00281A56"/>
    <w:rsid w:val="00282A64"/>
    <w:rsid w:val="00287CA1"/>
    <w:rsid w:val="00287DC5"/>
    <w:rsid w:val="00295BD9"/>
    <w:rsid w:val="0029685A"/>
    <w:rsid w:val="002A0DFF"/>
    <w:rsid w:val="002A16CA"/>
    <w:rsid w:val="002A23B2"/>
    <w:rsid w:val="002A2DC8"/>
    <w:rsid w:val="002A3D97"/>
    <w:rsid w:val="002A599A"/>
    <w:rsid w:val="002B470B"/>
    <w:rsid w:val="002B7574"/>
    <w:rsid w:val="002C0E29"/>
    <w:rsid w:val="002C34B4"/>
    <w:rsid w:val="002C5776"/>
    <w:rsid w:val="002C7837"/>
    <w:rsid w:val="002C7CF4"/>
    <w:rsid w:val="002D03BE"/>
    <w:rsid w:val="002D08C0"/>
    <w:rsid w:val="002D7BC0"/>
    <w:rsid w:val="002E6766"/>
    <w:rsid w:val="002E74F7"/>
    <w:rsid w:val="002F07E2"/>
    <w:rsid w:val="002F4663"/>
    <w:rsid w:val="002F4EC0"/>
    <w:rsid w:val="002F7D01"/>
    <w:rsid w:val="00300893"/>
    <w:rsid w:val="00300B69"/>
    <w:rsid w:val="00302D68"/>
    <w:rsid w:val="0030480F"/>
    <w:rsid w:val="00305CBF"/>
    <w:rsid w:val="0031305D"/>
    <w:rsid w:val="00315859"/>
    <w:rsid w:val="00320936"/>
    <w:rsid w:val="0032552B"/>
    <w:rsid w:val="0032586A"/>
    <w:rsid w:val="00334590"/>
    <w:rsid w:val="0033632A"/>
    <w:rsid w:val="00336651"/>
    <w:rsid w:val="00336F6E"/>
    <w:rsid w:val="003376C2"/>
    <w:rsid w:val="00342814"/>
    <w:rsid w:val="00344236"/>
    <w:rsid w:val="003517FF"/>
    <w:rsid w:val="00351C5C"/>
    <w:rsid w:val="00352FD7"/>
    <w:rsid w:val="00356182"/>
    <w:rsid w:val="00365B5A"/>
    <w:rsid w:val="00377ED7"/>
    <w:rsid w:val="00386F8C"/>
    <w:rsid w:val="003A78FD"/>
    <w:rsid w:val="003B4C77"/>
    <w:rsid w:val="003D5C7B"/>
    <w:rsid w:val="003D6E32"/>
    <w:rsid w:val="003D6E77"/>
    <w:rsid w:val="003E0D80"/>
    <w:rsid w:val="003E1889"/>
    <w:rsid w:val="003E5488"/>
    <w:rsid w:val="003F18D1"/>
    <w:rsid w:val="003F533E"/>
    <w:rsid w:val="003F7AA2"/>
    <w:rsid w:val="004000F0"/>
    <w:rsid w:val="004015BA"/>
    <w:rsid w:val="00403893"/>
    <w:rsid w:val="00404A5D"/>
    <w:rsid w:val="0040520D"/>
    <w:rsid w:val="00406383"/>
    <w:rsid w:val="00410238"/>
    <w:rsid w:val="00410F90"/>
    <w:rsid w:val="00413936"/>
    <w:rsid w:val="0041431A"/>
    <w:rsid w:val="00414954"/>
    <w:rsid w:val="00417961"/>
    <w:rsid w:val="00424524"/>
    <w:rsid w:val="00425CF5"/>
    <w:rsid w:val="00427BF8"/>
    <w:rsid w:val="00427E8F"/>
    <w:rsid w:val="00427F6D"/>
    <w:rsid w:val="004359E6"/>
    <w:rsid w:val="00435ADE"/>
    <w:rsid w:val="00436920"/>
    <w:rsid w:val="004377CB"/>
    <w:rsid w:val="00444D1E"/>
    <w:rsid w:val="0044518C"/>
    <w:rsid w:val="00451696"/>
    <w:rsid w:val="0045225A"/>
    <w:rsid w:val="00452451"/>
    <w:rsid w:val="0045713C"/>
    <w:rsid w:val="00460AF6"/>
    <w:rsid w:val="004616DC"/>
    <w:rsid w:val="00463767"/>
    <w:rsid w:val="00464A3E"/>
    <w:rsid w:val="00465A7F"/>
    <w:rsid w:val="0047229F"/>
    <w:rsid w:val="00475816"/>
    <w:rsid w:val="00476353"/>
    <w:rsid w:val="00476EE1"/>
    <w:rsid w:val="00481845"/>
    <w:rsid w:val="00487A1E"/>
    <w:rsid w:val="00491ECE"/>
    <w:rsid w:val="00493803"/>
    <w:rsid w:val="004959D6"/>
    <w:rsid w:val="004A04B0"/>
    <w:rsid w:val="004A2C26"/>
    <w:rsid w:val="004A46EA"/>
    <w:rsid w:val="004A7BAA"/>
    <w:rsid w:val="004A7D75"/>
    <w:rsid w:val="004B3125"/>
    <w:rsid w:val="004B5EB2"/>
    <w:rsid w:val="004B6FFF"/>
    <w:rsid w:val="004C11B1"/>
    <w:rsid w:val="004C1C31"/>
    <w:rsid w:val="004C4B60"/>
    <w:rsid w:val="004C575B"/>
    <w:rsid w:val="004C6F2C"/>
    <w:rsid w:val="004D0EA0"/>
    <w:rsid w:val="004D12B7"/>
    <w:rsid w:val="004D2BC7"/>
    <w:rsid w:val="004D381D"/>
    <w:rsid w:val="004E1B7F"/>
    <w:rsid w:val="004E461C"/>
    <w:rsid w:val="004F57DE"/>
    <w:rsid w:val="00501487"/>
    <w:rsid w:val="0050291D"/>
    <w:rsid w:val="005055AE"/>
    <w:rsid w:val="00506DF9"/>
    <w:rsid w:val="00507D0D"/>
    <w:rsid w:val="00512A08"/>
    <w:rsid w:val="00515D97"/>
    <w:rsid w:val="005269EC"/>
    <w:rsid w:val="00526AA7"/>
    <w:rsid w:val="0052783C"/>
    <w:rsid w:val="00536D3E"/>
    <w:rsid w:val="005403B4"/>
    <w:rsid w:val="005411B0"/>
    <w:rsid w:val="00546071"/>
    <w:rsid w:val="005534ED"/>
    <w:rsid w:val="005541CC"/>
    <w:rsid w:val="005732A3"/>
    <w:rsid w:val="005765D4"/>
    <w:rsid w:val="0057686C"/>
    <w:rsid w:val="00583C8A"/>
    <w:rsid w:val="0059001B"/>
    <w:rsid w:val="00590507"/>
    <w:rsid w:val="0059298E"/>
    <w:rsid w:val="005A01C0"/>
    <w:rsid w:val="005A6736"/>
    <w:rsid w:val="005B0007"/>
    <w:rsid w:val="005B4C76"/>
    <w:rsid w:val="005C6DB8"/>
    <w:rsid w:val="005D110C"/>
    <w:rsid w:val="005D6C51"/>
    <w:rsid w:val="005D7B77"/>
    <w:rsid w:val="005E78FB"/>
    <w:rsid w:val="005E7D92"/>
    <w:rsid w:val="005F32D3"/>
    <w:rsid w:val="005F7249"/>
    <w:rsid w:val="00600FAE"/>
    <w:rsid w:val="006055B7"/>
    <w:rsid w:val="006056BF"/>
    <w:rsid w:val="006059E4"/>
    <w:rsid w:val="00615959"/>
    <w:rsid w:val="006226BC"/>
    <w:rsid w:val="00627881"/>
    <w:rsid w:val="006319ED"/>
    <w:rsid w:val="006324C2"/>
    <w:rsid w:val="00634BDD"/>
    <w:rsid w:val="006378AE"/>
    <w:rsid w:val="00641EF9"/>
    <w:rsid w:val="006500F9"/>
    <w:rsid w:val="00653B08"/>
    <w:rsid w:val="00655EA0"/>
    <w:rsid w:val="00666347"/>
    <w:rsid w:val="006664C1"/>
    <w:rsid w:val="006705E2"/>
    <w:rsid w:val="00672779"/>
    <w:rsid w:val="00673116"/>
    <w:rsid w:val="00677C51"/>
    <w:rsid w:val="006905D9"/>
    <w:rsid w:val="00692373"/>
    <w:rsid w:val="00692577"/>
    <w:rsid w:val="00693807"/>
    <w:rsid w:val="00695154"/>
    <w:rsid w:val="0069691A"/>
    <w:rsid w:val="00697B15"/>
    <w:rsid w:val="006A1CCC"/>
    <w:rsid w:val="006A5D54"/>
    <w:rsid w:val="006B1AEF"/>
    <w:rsid w:val="006B3BA9"/>
    <w:rsid w:val="006B6103"/>
    <w:rsid w:val="006C1694"/>
    <w:rsid w:val="006E4AA0"/>
    <w:rsid w:val="006F1E1A"/>
    <w:rsid w:val="006F36B5"/>
    <w:rsid w:val="006F644E"/>
    <w:rsid w:val="00704659"/>
    <w:rsid w:val="007048D8"/>
    <w:rsid w:val="00713E55"/>
    <w:rsid w:val="007151FC"/>
    <w:rsid w:val="0071735B"/>
    <w:rsid w:val="007221AC"/>
    <w:rsid w:val="007314A2"/>
    <w:rsid w:val="0073668A"/>
    <w:rsid w:val="00760A96"/>
    <w:rsid w:val="00760D0A"/>
    <w:rsid w:val="0076151B"/>
    <w:rsid w:val="00765C9B"/>
    <w:rsid w:val="00781B17"/>
    <w:rsid w:val="00786AC7"/>
    <w:rsid w:val="00787649"/>
    <w:rsid w:val="007904E4"/>
    <w:rsid w:val="00796B99"/>
    <w:rsid w:val="007A3D3C"/>
    <w:rsid w:val="007A4F05"/>
    <w:rsid w:val="007A7457"/>
    <w:rsid w:val="007B2601"/>
    <w:rsid w:val="007B38FB"/>
    <w:rsid w:val="007B3AD6"/>
    <w:rsid w:val="007C0257"/>
    <w:rsid w:val="007C291F"/>
    <w:rsid w:val="007C3BEB"/>
    <w:rsid w:val="007C7165"/>
    <w:rsid w:val="007D2D45"/>
    <w:rsid w:val="007D3047"/>
    <w:rsid w:val="007D6A8F"/>
    <w:rsid w:val="007E2164"/>
    <w:rsid w:val="007E42FD"/>
    <w:rsid w:val="007E55B3"/>
    <w:rsid w:val="007F0D83"/>
    <w:rsid w:val="008053E8"/>
    <w:rsid w:val="00805DE1"/>
    <w:rsid w:val="00806C49"/>
    <w:rsid w:val="008074CE"/>
    <w:rsid w:val="00832490"/>
    <w:rsid w:val="00834274"/>
    <w:rsid w:val="00834DB8"/>
    <w:rsid w:val="008403C1"/>
    <w:rsid w:val="00842163"/>
    <w:rsid w:val="00846835"/>
    <w:rsid w:val="00851A53"/>
    <w:rsid w:val="00851F5E"/>
    <w:rsid w:val="0086253A"/>
    <w:rsid w:val="00863AC3"/>
    <w:rsid w:val="00865E87"/>
    <w:rsid w:val="00874DC7"/>
    <w:rsid w:val="00877381"/>
    <w:rsid w:val="008776D2"/>
    <w:rsid w:val="00883567"/>
    <w:rsid w:val="00884837"/>
    <w:rsid w:val="00885290"/>
    <w:rsid w:val="008960B6"/>
    <w:rsid w:val="00896A36"/>
    <w:rsid w:val="008A0878"/>
    <w:rsid w:val="008A32BC"/>
    <w:rsid w:val="008A4BF1"/>
    <w:rsid w:val="008A60C8"/>
    <w:rsid w:val="008A73E2"/>
    <w:rsid w:val="008A746D"/>
    <w:rsid w:val="008B3211"/>
    <w:rsid w:val="008B3CA0"/>
    <w:rsid w:val="008B3F8B"/>
    <w:rsid w:val="008C25D9"/>
    <w:rsid w:val="008C2C8C"/>
    <w:rsid w:val="008C3265"/>
    <w:rsid w:val="008C60A6"/>
    <w:rsid w:val="008C7D6F"/>
    <w:rsid w:val="008D09A6"/>
    <w:rsid w:val="008D2F52"/>
    <w:rsid w:val="008D524C"/>
    <w:rsid w:val="008D5B25"/>
    <w:rsid w:val="008D7AD2"/>
    <w:rsid w:val="008E1F3F"/>
    <w:rsid w:val="008E4AE7"/>
    <w:rsid w:val="008E7C40"/>
    <w:rsid w:val="008F1592"/>
    <w:rsid w:val="008F7275"/>
    <w:rsid w:val="009105A2"/>
    <w:rsid w:val="00916C9E"/>
    <w:rsid w:val="00920254"/>
    <w:rsid w:val="00921FCA"/>
    <w:rsid w:val="00925596"/>
    <w:rsid w:val="00926341"/>
    <w:rsid w:val="009355BB"/>
    <w:rsid w:val="00936FF0"/>
    <w:rsid w:val="00945073"/>
    <w:rsid w:val="00947E52"/>
    <w:rsid w:val="00952DED"/>
    <w:rsid w:val="0095312D"/>
    <w:rsid w:val="009543D7"/>
    <w:rsid w:val="009548AC"/>
    <w:rsid w:val="0095550D"/>
    <w:rsid w:val="00960730"/>
    <w:rsid w:val="00961765"/>
    <w:rsid w:val="00962427"/>
    <w:rsid w:val="0096464D"/>
    <w:rsid w:val="00970DC5"/>
    <w:rsid w:val="00972BD8"/>
    <w:rsid w:val="00975C3B"/>
    <w:rsid w:val="009833D5"/>
    <w:rsid w:val="009A1A0A"/>
    <w:rsid w:val="009A1E7B"/>
    <w:rsid w:val="009A4D87"/>
    <w:rsid w:val="009A545D"/>
    <w:rsid w:val="009A7AF7"/>
    <w:rsid w:val="009B14B6"/>
    <w:rsid w:val="009B3E30"/>
    <w:rsid w:val="009B476A"/>
    <w:rsid w:val="009B4C98"/>
    <w:rsid w:val="009B4D4C"/>
    <w:rsid w:val="009B7C38"/>
    <w:rsid w:val="009C059E"/>
    <w:rsid w:val="009C30EE"/>
    <w:rsid w:val="009D0C86"/>
    <w:rsid w:val="009D1849"/>
    <w:rsid w:val="009D77CD"/>
    <w:rsid w:val="009E1591"/>
    <w:rsid w:val="009E5213"/>
    <w:rsid w:val="009E79E2"/>
    <w:rsid w:val="009F06A4"/>
    <w:rsid w:val="009F7BBD"/>
    <w:rsid w:val="00A05D0E"/>
    <w:rsid w:val="00A0663A"/>
    <w:rsid w:val="00A10AE8"/>
    <w:rsid w:val="00A12296"/>
    <w:rsid w:val="00A20A44"/>
    <w:rsid w:val="00A21BC7"/>
    <w:rsid w:val="00A26F91"/>
    <w:rsid w:val="00A27FE2"/>
    <w:rsid w:val="00A31CCC"/>
    <w:rsid w:val="00A36FB9"/>
    <w:rsid w:val="00A51771"/>
    <w:rsid w:val="00A51A01"/>
    <w:rsid w:val="00A52920"/>
    <w:rsid w:val="00A5770E"/>
    <w:rsid w:val="00A61140"/>
    <w:rsid w:val="00A7314E"/>
    <w:rsid w:val="00A7436C"/>
    <w:rsid w:val="00A74502"/>
    <w:rsid w:val="00A76E57"/>
    <w:rsid w:val="00A81986"/>
    <w:rsid w:val="00A86538"/>
    <w:rsid w:val="00A86B3D"/>
    <w:rsid w:val="00A875CE"/>
    <w:rsid w:val="00A903EA"/>
    <w:rsid w:val="00A9302E"/>
    <w:rsid w:val="00A94DA1"/>
    <w:rsid w:val="00AA07D9"/>
    <w:rsid w:val="00AA3927"/>
    <w:rsid w:val="00AA3E5B"/>
    <w:rsid w:val="00AA4EB3"/>
    <w:rsid w:val="00AA7FF1"/>
    <w:rsid w:val="00AB2DCE"/>
    <w:rsid w:val="00AB420D"/>
    <w:rsid w:val="00AD0632"/>
    <w:rsid w:val="00AD276B"/>
    <w:rsid w:val="00AD3DA5"/>
    <w:rsid w:val="00AD665F"/>
    <w:rsid w:val="00AE31D8"/>
    <w:rsid w:val="00AF14E1"/>
    <w:rsid w:val="00AF39AF"/>
    <w:rsid w:val="00AF5A37"/>
    <w:rsid w:val="00AF676E"/>
    <w:rsid w:val="00AF6A78"/>
    <w:rsid w:val="00AF7369"/>
    <w:rsid w:val="00B01903"/>
    <w:rsid w:val="00B05038"/>
    <w:rsid w:val="00B0583F"/>
    <w:rsid w:val="00B1079E"/>
    <w:rsid w:val="00B16CA0"/>
    <w:rsid w:val="00B20198"/>
    <w:rsid w:val="00B2241F"/>
    <w:rsid w:val="00B26844"/>
    <w:rsid w:val="00B34874"/>
    <w:rsid w:val="00B37666"/>
    <w:rsid w:val="00B42A60"/>
    <w:rsid w:val="00B473D2"/>
    <w:rsid w:val="00B53FA4"/>
    <w:rsid w:val="00B61351"/>
    <w:rsid w:val="00B639D2"/>
    <w:rsid w:val="00B72AEA"/>
    <w:rsid w:val="00B80189"/>
    <w:rsid w:val="00B8525A"/>
    <w:rsid w:val="00B87B8B"/>
    <w:rsid w:val="00B90202"/>
    <w:rsid w:val="00B94740"/>
    <w:rsid w:val="00B96562"/>
    <w:rsid w:val="00BA5CF1"/>
    <w:rsid w:val="00BA7594"/>
    <w:rsid w:val="00BB1A97"/>
    <w:rsid w:val="00BB2F77"/>
    <w:rsid w:val="00BB63C4"/>
    <w:rsid w:val="00BC2C70"/>
    <w:rsid w:val="00BC599F"/>
    <w:rsid w:val="00BC5EF5"/>
    <w:rsid w:val="00BD628B"/>
    <w:rsid w:val="00BD62F7"/>
    <w:rsid w:val="00BE4121"/>
    <w:rsid w:val="00C00A2F"/>
    <w:rsid w:val="00C00C09"/>
    <w:rsid w:val="00C02678"/>
    <w:rsid w:val="00C027F2"/>
    <w:rsid w:val="00C042BE"/>
    <w:rsid w:val="00C14E1A"/>
    <w:rsid w:val="00C16269"/>
    <w:rsid w:val="00C168D7"/>
    <w:rsid w:val="00C20652"/>
    <w:rsid w:val="00C23601"/>
    <w:rsid w:val="00C30AC9"/>
    <w:rsid w:val="00C3105A"/>
    <w:rsid w:val="00C31CEB"/>
    <w:rsid w:val="00C360D7"/>
    <w:rsid w:val="00C37FEE"/>
    <w:rsid w:val="00C40186"/>
    <w:rsid w:val="00C41C2B"/>
    <w:rsid w:val="00C45CEF"/>
    <w:rsid w:val="00C46916"/>
    <w:rsid w:val="00C53268"/>
    <w:rsid w:val="00C5654A"/>
    <w:rsid w:val="00C57CEE"/>
    <w:rsid w:val="00C60D4E"/>
    <w:rsid w:val="00C626D7"/>
    <w:rsid w:val="00C63A6E"/>
    <w:rsid w:val="00C641A4"/>
    <w:rsid w:val="00C65D82"/>
    <w:rsid w:val="00C73740"/>
    <w:rsid w:val="00C74DEE"/>
    <w:rsid w:val="00C76432"/>
    <w:rsid w:val="00C77AF2"/>
    <w:rsid w:val="00C81410"/>
    <w:rsid w:val="00C82947"/>
    <w:rsid w:val="00C82F55"/>
    <w:rsid w:val="00C86E1A"/>
    <w:rsid w:val="00C87287"/>
    <w:rsid w:val="00C872C3"/>
    <w:rsid w:val="00C9546B"/>
    <w:rsid w:val="00C957DB"/>
    <w:rsid w:val="00CA3E1D"/>
    <w:rsid w:val="00CA7632"/>
    <w:rsid w:val="00CB006B"/>
    <w:rsid w:val="00CB0224"/>
    <w:rsid w:val="00CB0AB9"/>
    <w:rsid w:val="00CB65DE"/>
    <w:rsid w:val="00CC0CDC"/>
    <w:rsid w:val="00CC1E36"/>
    <w:rsid w:val="00CC6ABD"/>
    <w:rsid w:val="00CC715B"/>
    <w:rsid w:val="00CD02D3"/>
    <w:rsid w:val="00CD249F"/>
    <w:rsid w:val="00CD29F9"/>
    <w:rsid w:val="00CE2732"/>
    <w:rsid w:val="00CE300F"/>
    <w:rsid w:val="00CF299A"/>
    <w:rsid w:val="00CF5C36"/>
    <w:rsid w:val="00CF675F"/>
    <w:rsid w:val="00CF7E51"/>
    <w:rsid w:val="00D00ADC"/>
    <w:rsid w:val="00D026E0"/>
    <w:rsid w:val="00D035C7"/>
    <w:rsid w:val="00D04324"/>
    <w:rsid w:val="00D074E0"/>
    <w:rsid w:val="00D26568"/>
    <w:rsid w:val="00D2742D"/>
    <w:rsid w:val="00D343F6"/>
    <w:rsid w:val="00D36E8B"/>
    <w:rsid w:val="00D44D0B"/>
    <w:rsid w:val="00D46491"/>
    <w:rsid w:val="00D50BC9"/>
    <w:rsid w:val="00D51FF7"/>
    <w:rsid w:val="00D53714"/>
    <w:rsid w:val="00D54F6A"/>
    <w:rsid w:val="00D55F60"/>
    <w:rsid w:val="00D60062"/>
    <w:rsid w:val="00D67FF2"/>
    <w:rsid w:val="00D72991"/>
    <w:rsid w:val="00D74A5D"/>
    <w:rsid w:val="00D74D92"/>
    <w:rsid w:val="00D8564E"/>
    <w:rsid w:val="00D87E42"/>
    <w:rsid w:val="00D92D79"/>
    <w:rsid w:val="00D94954"/>
    <w:rsid w:val="00DA6740"/>
    <w:rsid w:val="00DA7012"/>
    <w:rsid w:val="00DB0E2B"/>
    <w:rsid w:val="00DB38AA"/>
    <w:rsid w:val="00DB4F41"/>
    <w:rsid w:val="00DB69FD"/>
    <w:rsid w:val="00DC3054"/>
    <w:rsid w:val="00DC5BAD"/>
    <w:rsid w:val="00DC6384"/>
    <w:rsid w:val="00DC65DE"/>
    <w:rsid w:val="00DC75C4"/>
    <w:rsid w:val="00DD0BE6"/>
    <w:rsid w:val="00DD4198"/>
    <w:rsid w:val="00DD5F89"/>
    <w:rsid w:val="00DD609D"/>
    <w:rsid w:val="00DD6D23"/>
    <w:rsid w:val="00DE006A"/>
    <w:rsid w:val="00DE37AA"/>
    <w:rsid w:val="00DF2963"/>
    <w:rsid w:val="00DF57F2"/>
    <w:rsid w:val="00E037DD"/>
    <w:rsid w:val="00E1605B"/>
    <w:rsid w:val="00E1681D"/>
    <w:rsid w:val="00E17A17"/>
    <w:rsid w:val="00E26777"/>
    <w:rsid w:val="00E27F76"/>
    <w:rsid w:val="00E3009B"/>
    <w:rsid w:val="00E32752"/>
    <w:rsid w:val="00E32813"/>
    <w:rsid w:val="00E34116"/>
    <w:rsid w:val="00E417FE"/>
    <w:rsid w:val="00E4416C"/>
    <w:rsid w:val="00E45832"/>
    <w:rsid w:val="00E46D7B"/>
    <w:rsid w:val="00E51896"/>
    <w:rsid w:val="00E542D0"/>
    <w:rsid w:val="00E56424"/>
    <w:rsid w:val="00E629EF"/>
    <w:rsid w:val="00E6312E"/>
    <w:rsid w:val="00E63264"/>
    <w:rsid w:val="00E65CF1"/>
    <w:rsid w:val="00E70965"/>
    <w:rsid w:val="00E720C8"/>
    <w:rsid w:val="00E77913"/>
    <w:rsid w:val="00E91817"/>
    <w:rsid w:val="00E91DBC"/>
    <w:rsid w:val="00E93653"/>
    <w:rsid w:val="00E97DBD"/>
    <w:rsid w:val="00EA1570"/>
    <w:rsid w:val="00EA1F98"/>
    <w:rsid w:val="00EA6D74"/>
    <w:rsid w:val="00EB0DBF"/>
    <w:rsid w:val="00EB2EF8"/>
    <w:rsid w:val="00EB36DE"/>
    <w:rsid w:val="00EC5B46"/>
    <w:rsid w:val="00EC5E4C"/>
    <w:rsid w:val="00ED4E33"/>
    <w:rsid w:val="00ED4F9E"/>
    <w:rsid w:val="00ED788F"/>
    <w:rsid w:val="00ED7AF2"/>
    <w:rsid w:val="00ED7F6A"/>
    <w:rsid w:val="00EE0340"/>
    <w:rsid w:val="00EE377F"/>
    <w:rsid w:val="00EE775D"/>
    <w:rsid w:val="00EF5A10"/>
    <w:rsid w:val="00F011B4"/>
    <w:rsid w:val="00F02AFA"/>
    <w:rsid w:val="00F02B87"/>
    <w:rsid w:val="00F031B1"/>
    <w:rsid w:val="00F07BC5"/>
    <w:rsid w:val="00F10444"/>
    <w:rsid w:val="00F11BF5"/>
    <w:rsid w:val="00F23E8B"/>
    <w:rsid w:val="00F24063"/>
    <w:rsid w:val="00F24ED8"/>
    <w:rsid w:val="00F26FAF"/>
    <w:rsid w:val="00F32012"/>
    <w:rsid w:val="00F329CE"/>
    <w:rsid w:val="00F348F6"/>
    <w:rsid w:val="00F3745A"/>
    <w:rsid w:val="00F419C2"/>
    <w:rsid w:val="00F4365C"/>
    <w:rsid w:val="00F44531"/>
    <w:rsid w:val="00F46836"/>
    <w:rsid w:val="00F60CDF"/>
    <w:rsid w:val="00F614AD"/>
    <w:rsid w:val="00F636B1"/>
    <w:rsid w:val="00F645BC"/>
    <w:rsid w:val="00F6743A"/>
    <w:rsid w:val="00F76AEE"/>
    <w:rsid w:val="00F80E00"/>
    <w:rsid w:val="00F84D90"/>
    <w:rsid w:val="00F84EC7"/>
    <w:rsid w:val="00F95AC0"/>
    <w:rsid w:val="00F97830"/>
    <w:rsid w:val="00FA0CCF"/>
    <w:rsid w:val="00FA1351"/>
    <w:rsid w:val="00FA671C"/>
    <w:rsid w:val="00FA67F2"/>
    <w:rsid w:val="00FB07C9"/>
    <w:rsid w:val="00FC0D02"/>
    <w:rsid w:val="00FC2625"/>
    <w:rsid w:val="00FC461F"/>
    <w:rsid w:val="00FC539E"/>
    <w:rsid w:val="00FD225E"/>
    <w:rsid w:val="00FD39A9"/>
    <w:rsid w:val="00FD62A1"/>
    <w:rsid w:val="00FD707B"/>
    <w:rsid w:val="00FE0CE0"/>
    <w:rsid w:val="00FE6106"/>
    <w:rsid w:val="00FF12BF"/>
    <w:rsid w:val="00FF146D"/>
    <w:rsid w:val="00FF155A"/>
    <w:rsid w:val="00FF1E60"/>
    <w:rsid w:val="00FF24A1"/>
    <w:rsid w:val="00FF5473"/>
    <w:rsid w:val="00FF5908"/>
    <w:rsid w:val="08029A34"/>
    <w:rsid w:val="26AB15A3"/>
    <w:rsid w:val="26D0E5A4"/>
    <w:rsid w:val="3DB8E86F"/>
    <w:rsid w:val="3DEB2459"/>
    <w:rsid w:val="4023C934"/>
    <w:rsid w:val="41D0751A"/>
    <w:rsid w:val="45884FBC"/>
    <w:rsid w:val="5486856C"/>
    <w:rsid w:val="56FADF08"/>
    <w:rsid w:val="628E2126"/>
    <w:rsid w:val="718053CE"/>
    <w:rsid w:val="78E2A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8889"/>
  <w15:docId w15:val="{60707568-068A-4C8E-8FF1-76D3F9A3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31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locked/>
    <w:rsid w:val="00DB38AA"/>
    <w:pPr>
      <w:keepNext/>
      <w:spacing w:after="600"/>
      <w:ind w:left="851" w:hanging="851"/>
      <w:outlineLvl w:val="0"/>
    </w:pPr>
    <w:rPr>
      <w:rFonts w:ascii="Public Sans SemiBold" w:hAnsi="Public Sans SemiBold"/>
      <w:caps/>
      <w:color w:val="002664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semiHidden/>
    <w:qFormat/>
    <w:rsid w:val="0041431A"/>
    <w:pPr>
      <w:keepNext/>
      <w:widowControl w:val="0"/>
      <w:numPr>
        <w:numId w:val="95"/>
      </w:numPr>
      <w:pBdr>
        <w:bottom w:val="single" w:sz="4" w:space="2" w:color="008EBA"/>
      </w:pBdr>
      <w:spacing w:before="240" w:after="100" w:line="240" w:lineRule="atLeast"/>
      <w:outlineLvl w:val="1"/>
    </w:pPr>
    <w:rPr>
      <w:rFonts w:ascii="Arial Bold" w:hAnsi="Arial Bold"/>
      <w:b/>
      <w:color w:val="008EBA"/>
      <w:kern w:val="28"/>
      <w:sz w:val="24"/>
      <w:szCs w:val="36"/>
    </w:rPr>
  </w:style>
  <w:style w:type="paragraph" w:styleId="Heading3">
    <w:name w:val="heading 3"/>
    <w:next w:val="BodyText"/>
    <w:link w:val="Heading3Char"/>
    <w:qFormat/>
    <w:locked/>
    <w:rsid w:val="0041431A"/>
    <w:pPr>
      <w:spacing w:before="240" w:after="100" w:line="240" w:lineRule="atLeast"/>
      <w:outlineLvl w:val="2"/>
    </w:pPr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paragraph" w:styleId="Heading4">
    <w:name w:val="heading 4"/>
    <w:basedOn w:val="Heading3"/>
    <w:next w:val="BodyText"/>
    <w:link w:val="Heading4Char"/>
    <w:qFormat/>
    <w:locked/>
    <w:rsid w:val="0041431A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locked/>
    <w:rsid w:val="0041431A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link w:val="Heading6Char"/>
    <w:semiHidden/>
    <w:qFormat/>
    <w:rsid w:val="0041431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semiHidden/>
    <w:qFormat/>
    <w:rsid w:val="0041431A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semiHidden/>
    <w:qFormat/>
    <w:rsid w:val="0041431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semiHidden/>
    <w:qFormat/>
    <w:rsid w:val="0041431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qFormat/>
    <w:locked/>
    <w:rsid w:val="00920254"/>
    <w:pPr>
      <w:spacing w:before="120" w:after="120"/>
    </w:pPr>
    <w:rPr>
      <w:rFonts w:ascii="Public Sans" w:hAnsi="Public Sans" w:cs="Arial"/>
      <w:sz w:val="22"/>
      <w:lang w:eastAsia="en-US"/>
    </w:rPr>
  </w:style>
  <w:style w:type="paragraph" w:customStyle="1" w:styleId="BodyTextBox">
    <w:name w:val="Body Text Box"/>
    <w:basedOn w:val="Normal"/>
    <w:link w:val="BodyTextBoxChar"/>
    <w:autoRedefine/>
    <w:locked/>
    <w:rsid w:val="0041431A"/>
    <w:pPr>
      <w:spacing w:before="120" w:after="80" w:line="240" w:lineRule="atLeast"/>
    </w:pPr>
    <w:rPr>
      <w:rFonts w:ascii="Public Sans" w:hAnsi="Public Sans" w:cs="Arial"/>
      <w:sz w:val="23"/>
      <w:szCs w:val="19"/>
    </w:rPr>
  </w:style>
  <w:style w:type="paragraph" w:customStyle="1" w:styleId="Bullet1">
    <w:name w:val="Bullet 1"/>
    <w:basedOn w:val="BodyText"/>
    <w:link w:val="Bullet1Char"/>
    <w:autoRedefine/>
    <w:qFormat/>
    <w:locked/>
    <w:rsid w:val="00386F8C"/>
    <w:pPr>
      <w:numPr>
        <w:numId w:val="1"/>
      </w:numPr>
      <w:tabs>
        <w:tab w:val="left" w:pos="8647"/>
      </w:tabs>
      <w:ind w:left="284" w:hanging="284"/>
    </w:pPr>
    <w:rPr>
      <w:rFonts w:eastAsiaTheme="minorEastAsia"/>
      <w:szCs w:val="23"/>
      <w:lang w:eastAsia="en-AU"/>
    </w:rPr>
  </w:style>
  <w:style w:type="paragraph" w:styleId="NoSpacing">
    <w:name w:val="No Spacing"/>
    <w:basedOn w:val="Normal"/>
    <w:link w:val="NoSpacingChar"/>
    <w:semiHidden/>
    <w:qFormat/>
    <w:rsid w:val="0041431A"/>
  </w:style>
  <w:style w:type="paragraph" w:customStyle="1" w:styleId="Bullet2">
    <w:name w:val="Bullet 2"/>
    <w:basedOn w:val="Bullet1"/>
    <w:locked/>
    <w:rsid w:val="0041431A"/>
    <w:pPr>
      <w:numPr>
        <w:numId w:val="53"/>
      </w:numPr>
      <w:tabs>
        <w:tab w:val="clear" w:pos="785"/>
        <w:tab w:val="left" w:pos="851"/>
      </w:tabs>
    </w:pPr>
  </w:style>
  <w:style w:type="character" w:customStyle="1" w:styleId="NoSpacingChar">
    <w:name w:val="No Spacing Char"/>
    <w:link w:val="NoSpacing"/>
    <w:semiHidden/>
    <w:rsid w:val="0041431A"/>
    <w:rPr>
      <w:lang w:val="en-US" w:eastAsia="en-US"/>
    </w:rPr>
  </w:style>
  <w:style w:type="paragraph" w:customStyle="1" w:styleId="Table1X">
    <w:name w:val="Table 1.X"/>
    <w:next w:val="Normal"/>
    <w:semiHidden/>
    <w:qFormat/>
    <w:locked/>
    <w:rsid w:val="0041431A"/>
    <w:pPr>
      <w:numPr>
        <w:numId w:val="56"/>
      </w:numPr>
      <w:spacing w:before="240" w:after="120"/>
    </w:pPr>
    <w:rPr>
      <w:rFonts w:ascii="Public Sans" w:hAnsi="Public Sans"/>
      <w:bCs/>
      <w:i/>
      <w:color w:val="4F4F4F"/>
      <w:kern w:val="28"/>
      <w:sz w:val="22"/>
      <w:szCs w:val="22"/>
      <w:lang w:eastAsia="en-US"/>
    </w:rPr>
  </w:style>
  <w:style w:type="character" w:styleId="FootnoteReference">
    <w:name w:val="footnote reference"/>
    <w:semiHidden/>
    <w:rsid w:val="0041431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1431A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41431A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semiHidden/>
    <w:qFormat/>
    <w:locked/>
    <w:rsid w:val="0041431A"/>
    <w:pPr>
      <w:numPr>
        <w:numId w:val="31"/>
      </w:numPr>
    </w:pPr>
    <w:rPr>
      <w:b w:val="0"/>
    </w:rPr>
  </w:style>
  <w:style w:type="paragraph" w:customStyle="1" w:styleId="11Heading2">
    <w:name w:val="1.1 Heading 2"/>
    <w:basedOn w:val="Normal"/>
    <w:next w:val="BodyText"/>
    <w:semiHidden/>
    <w:qFormat/>
    <w:locked/>
    <w:rsid w:val="0041431A"/>
    <w:pPr>
      <w:numPr>
        <w:numId w:val="30"/>
      </w:numPr>
      <w:pBdr>
        <w:bottom w:val="single" w:sz="4" w:space="4" w:color="22272B"/>
      </w:pBdr>
      <w:spacing w:before="360" w:after="120"/>
    </w:pPr>
    <w:rPr>
      <w:rFonts w:ascii="Public Sans SemiBold" w:hAnsi="Public Sans SemiBold"/>
      <w:b/>
      <w:color w:val="22272B"/>
      <w:sz w:val="28"/>
    </w:rPr>
  </w:style>
  <w:style w:type="paragraph" w:customStyle="1" w:styleId="Chart1X">
    <w:name w:val="Chart 1.X"/>
    <w:basedOn w:val="Table1X"/>
    <w:next w:val="Normal"/>
    <w:semiHidden/>
    <w:locked/>
    <w:rsid w:val="0041431A"/>
    <w:pPr>
      <w:keepLines/>
      <w:numPr>
        <w:numId w:val="57"/>
      </w:numPr>
    </w:pPr>
  </w:style>
  <w:style w:type="character" w:customStyle="1" w:styleId="Heading2Char">
    <w:name w:val="Heading 2 Char"/>
    <w:link w:val="Heading2"/>
    <w:semiHidden/>
    <w:rsid w:val="0041431A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41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1431A"/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character" w:customStyle="1" w:styleId="Bullet1Char">
    <w:name w:val="Bullet 1 Char"/>
    <w:link w:val="Bullet1"/>
    <w:rsid w:val="00386F8C"/>
    <w:rPr>
      <w:rFonts w:ascii="Public Sans" w:eastAsiaTheme="minorEastAsia" w:hAnsi="Public Sans" w:cs="Arial"/>
      <w:sz w:val="22"/>
      <w:szCs w:val="23"/>
    </w:rPr>
  </w:style>
  <w:style w:type="paragraph" w:customStyle="1" w:styleId="Box1XBoxHeading">
    <w:name w:val="Box 1.X: Box Heading"/>
    <w:basedOn w:val="Normal"/>
    <w:next w:val="BodyTextBox"/>
    <w:semiHidden/>
    <w:qFormat/>
    <w:locked/>
    <w:rsid w:val="0041431A"/>
    <w:pPr>
      <w:numPr>
        <w:numId w:val="43"/>
      </w:numPr>
      <w:spacing w:before="80" w:after="60" w:line="240" w:lineRule="atLeast"/>
    </w:pPr>
    <w:rPr>
      <w:rFonts w:ascii="Public Sans SemiBold" w:hAnsi="Public Sans SemiBold"/>
      <w:b/>
      <w:color w:val="002664"/>
      <w:sz w:val="22"/>
    </w:rPr>
  </w:style>
  <w:style w:type="paragraph" w:customStyle="1" w:styleId="Box3XBoxHeading">
    <w:name w:val="Box 3.X: Box Heading"/>
    <w:basedOn w:val="Box1XBoxHeading"/>
    <w:next w:val="BodyTextBox"/>
    <w:semiHidden/>
    <w:qFormat/>
    <w:locked/>
    <w:rsid w:val="0041431A"/>
    <w:pPr>
      <w:numPr>
        <w:numId w:val="45"/>
      </w:numPr>
    </w:pPr>
  </w:style>
  <w:style w:type="paragraph" w:customStyle="1" w:styleId="Box6XBoxHeading">
    <w:name w:val="Box 6.X: Box Heading"/>
    <w:basedOn w:val="Box1XBoxHeading"/>
    <w:autoRedefine/>
    <w:semiHidden/>
    <w:qFormat/>
    <w:locked/>
    <w:rsid w:val="0041431A"/>
    <w:pPr>
      <w:keepLines/>
      <w:widowControl w:val="0"/>
      <w:numPr>
        <w:numId w:val="48"/>
      </w:numPr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next w:val="BodyTextBox"/>
    <w:semiHidden/>
    <w:qFormat/>
    <w:locked/>
    <w:rsid w:val="0041431A"/>
    <w:pPr>
      <w:numPr>
        <w:numId w:val="44"/>
      </w:numPr>
    </w:pPr>
  </w:style>
  <w:style w:type="paragraph" w:customStyle="1" w:styleId="Chart2X">
    <w:name w:val="Chart 2.X"/>
    <w:basedOn w:val="Chart1X"/>
    <w:next w:val="Normal"/>
    <w:semiHidden/>
    <w:locked/>
    <w:rsid w:val="0041431A"/>
    <w:pPr>
      <w:numPr>
        <w:numId w:val="58"/>
      </w:numPr>
    </w:pPr>
    <w:rPr>
      <w:color w:val="57514D"/>
    </w:rPr>
  </w:style>
  <w:style w:type="paragraph" w:customStyle="1" w:styleId="Table2X">
    <w:name w:val="Table 2.X"/>
    <w:basedOn w:val="Table1X"/>
    <w:next w:val="Normal"/>
    <w:semiHidden/>
    <w:qFormat/>
    <w:locked/>
    <w:rsid w:val="0041431A"/>
    <w:pPr>
      <w:numPr>
        <w:numId w:val="96"/>
      </w:numPr>
    </w:pPr>
    <w:rPr>
      <w:lang w:val="fr-FR"/>
    </w:rPr>
  </w:style>
  <w:style w:type="paragraph" w:customStyle="1" w:styleId="Table3X0">
    <w:name w:val="Table 3.X"/>
    <w:basedOn w:val="Table1X"/>
    <w:next w:val="Normal"/>
    <w:semiHidden/>
    <w:locked/>
    <w:rsid w:val="0041431A"/>
    <w:pPr>
      <w:widowControl w:val="0"/>
      <w:numPr>
        <w:numId w:val="97"/>
      </w:numPr>
    </w:pPr>
    <w:rPr>
      <w:bCs w:val="0"/>
    </w:rPr>
  </w:style>
  <w:style w:type="paragraph" w:customStyle="1" w:styleId="TableFX">
    <w:name w:val="Table F.X"/>
    <w:basedOn w:val="TableA1X"/>
    <w:next w:val="Normal"/>
    <w:semiHidden/>
    <w:locked/>
    <w:rsid w:val="0041431A"/>
    <w:pPr>
      <w:widowControl w:val="0"/>
      <w:numPr>
        <w:numId w:val="110"/>
      </w:numPr>
    </w:pPr>
    <w:rPr>
      <w:bCs w:val="0"/>
      <w:color w:val="57514D"/>
    </w:rPr>
  </w:style>
  <w:style w:type="paragraph" w:customStyle="1" w:styleId="31Heading2">
    <w:name w:val="3.1 Heading 2"/>
    <w:basedOn w:val="11Heading2"/>
    <w:next w:val="BodyText"/>
    <w:semiHidden/>
    <w:qFormat/>
    <w:locked/>
    <w:rsid w:val="0041431A"/>
    <w:pPr>
      <w:numPr>
        <w:numId w:val="32"/>
      </w:numPr>
    </w:pPr>
    <w:rPr>
      <w:b w:val="0"/>
    </w:rPr>
  </w:style>
  <w:style w:type="paragraph" w:customStyle="1" w:styleId="Box71BoxHeading">
    <w:name w:val="Box 7.1 Box Heading"/>
    <w:basedOn w:val="Normal"/>
    <w:autoRedefine/>
    <w:semiHidden/>
    <w:rsid w:val="0041431A"/>
    <w:pPr>
      <w:keepLines/>
      <w:widowControl w:val="0"/>
      <w:numPr>
        <w:numId w:val="49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semiHidden/>
    <w:qFormat/>
    <w:locked/>
    <w:rsid w:val="0041431A"/>
    <w:pPr>
      <w:numPr>
        <w:numId w:val="59"/>
      </w:numPr>
    </w:pPr>
  </w:style>
  <w:style w:type="paragraph" w:customStyle="1" w:styleId="41Heading2">
    <w:name w:val="4.1 Heading 2"/>
    <w:basedOn w:val="11Heading2"/>
    <w:next w:val="BodyText"/>
    <w:semiHidden/>
    <w:qFormat/>
    <w:locked/>
    <w:rsid w:val="0041431A"/>
    <w:pPr>
      <w:numPr>
        <w:numId w:val="33"/>
      </w:numPr>
    </w:pPr>
    <w:rPr>
      <w:b w:val="0"/>
    </w:rPr>
  </w:style>
  <w:style w:type="paragraph" w:customStyle="1" w:styleId="Box4XBoxHeading">
    <w:name w:val="Box 4.X Box Heading"/>
    <w:basedOn w:val="Box1XBoxHeading"/>
    <w:next w:val="BodyTextBox"/>
    <w:autoRedefine/>
    <w:semiHidden/>
    <w:locked/>
    <w:rsid w:val="0041431A"/>
    <w:pPr>
      <w:numPr>
        <w:numId w:val="46"/>
      </w:numPr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semiHidden/>
    <w:locked/>
    <w:rsid w:val="0041431A"/>
    <w:pPr>
      <w:numPr>
        <w:numId w:val="60"/>
      </w:numPr>
    </w:pPr>
  </w:style>
  <w:style w:type="paragraph" w:customStyle="1" w:styleId="Table4X0">
    <w:name w:val="Table 4.X"/>
    <w:basedOn w:val="Table1X"/>
    <w:next w:val="Normal"/>
    <w:semiHidden/>
    <w:locked/>
    <w:rsid w:val="0041431A"/>
    <w:pPr>
      <w:widowControl w:val="0"/>
      <w:numPr>
        <w:numId w:val="98"/>
      </w:numPr>
    </w:pPr>
    <w:rPr>
      <w:bCs w:val="0"/>
    </w:rPr>
  </w:style>
  <w:style w:type="paragraph" w:customStyle="1" w:styleId="51Heading2">
    <w:name w:val="5.1 Heading 2"/>
    <w:basedOn w:val="11Heading2"/>
    <w:next w:val="BodyText"/>
    <w:semiHidden/>
    <w:qFormat/>
    <w:locked/>
    <w:rsid w:val="0041431A"/>
    <w:pPr>
      <w:numPr>
        <w:numId w:val="34"/>
      </w:numPr>
    </w:pPr>
    <w:rPr>
      <w:b w:val="0"/>
    </w:rPr>
  </w:style>
  <w:style w:type="paragraph" w:customStyle="1" w:styleId="Box5XBoxHeading">
    <w:name w:val="Box 5.X: Box Heading"/>
    <w:basedOn w:val="Box1XBoxHeading"/>
    <w:next w:val="BodyTextBox"/>
    <w:semiHidden/>
    <w:qFormat/>
    <w:locked/>
    <w:rsid w:val="0041431A"/>
    <w:pPr>
      <w:numPr>
        <w:numId w:val="47"/>
      </w:numPr>
    </w:pPr>
  </w:style>
  <w:style w:type="paragraph" w:customStyle="1" w:styleId="Chart5X">
    <w:name w:val="Chart 5.X"/>
    <w:basedOn w:val="Chart1X"/>
    <w:next w:val="Normal"/>
    <w:semiHidden/>
    <w:locked/>
    <w:rsid w:val="0041431A"/>
    <w:pPr>
      <w:numPr>
        <w:numId w:val="61"/>
      </w:numPr>
    </w:pPr>
  </w:style>
  <w:style w:type="paragraph" w:customStyle="1" w:styleId="Table5X">
    <w:name w:val="Table 5.X"/>
    <w:basedOn w:val="Table1X"/>
    <w:next w:val="Normal"/>
    <w:semiHidden/>
    <w:locked/>
    <w:rsid w:val="0041431A"/>
    <w:pPr>
      <w:widowControl w:val="0"/>
      <w:numPr>
        <w:numId w:val="99"/>
      </w:numPr>
    </w:pPr>
    <w:rPr>
      <w:bCs w:val="0"/>
    </w:rPr>
  </w:style>
  <w:style w:type="paragraph" w:customStyle="1" w:styleId="Chart6X">
    <w:name w:val="Chart 6.X"/>
    <w:basedOn w:val="Chart1X"/>
    <w:next w:val="Normal"/>
    <w:semiHidden/>
    <w:qFormat/>
    <w:locked/>
    <w:rsid w:val="0041431A"/>
    <w:pPr>
      <w:numPr>
        <w:numId w:val="62"/>
      </w:numPr>
    </w:pPr>
  </w:style>
  <w:style w:type="paragraph" w:customStyle="1" w:styleId="Table6X">
    <w:name w:val="Table 6.X"/>
    <w:basedOn w:val="Table1X"/>
    <w:next w:val="Normal"/>
    <w:semiHidden/>
    <w:qFormat/>
    <w:locked/>
    <w:rsid w:val="0041431A"/>
    <w:pPr>
      <w:widowControl w:val="0"/>
      <w:numPr>
        <w:numId w:val="100"/>
      </w:numPr>
    </w:pPr>
    <w:rPr>
      <w:bCs w:val="0"/>
    </w:rPr>
  </w:style>
  <w:style w:type="paragraph" w:customStyle="1" w:styleId="71Heading2">
    <w:name w:val="7.1 Heading 2"/>
    <w:basedOn w:val="11Heading2"/>
    <w:next w:val="BodyText"/>
    <w:semiHidden/>
    <w:qFormat/>
    <w:locked/>
    <w:rsid w:val="0041431A"/>
    <w:pPr>
      <w:numPr>
        <w:numId w:val="36"/>
      </w:numPr>
    </w:pPr>
    <w:rPr>
      <w:b w:val="0"/>
    </w:rPr>
  </w:style>
  <w:style w:type="paragraph" w:customStyle="1" w:styleId="81Heading2">
    <w:name w:val="8.1 Heading 2"/>
    <w:basedOn w:val="11Heading2"/>
    <w:next w:val="BodyText"/>
    <w:semiHidden/>
    <w:qFormat/>
    <w:locked/>
    <w:rsid w:val="0041431A"/>
    <w:pPr>
      <w:numPr>
        <w:numId w:val="37"/>
      </w:numPr>
    </w:pPr>
  </w:style>
  <w:style w:type="paragraph" w:customStyle="1" w:styleId="Chart7X">
    <w:name w:val="Chart 7.X"/>
    <w:basedOn w:val="Chart1X"/>
    <w:next w:val="Normal"/>
    <w:semiHidden/>
    <w:qFormat/>
    <w:locked/>
    <w:rsid w:val="0041431A"/>
    <w:pPr>
      <w:numPr>
        <w:numId w:val="63"/>
      </w:numPr>
    </w:pPr>
  </w:style>
  <w:style w:type="paragraph" w:customStyle="1" w:styleId="Box7XBoxHeading">
    <w:name w:val="Box 7.X: Box Heading"/>
    <w:basedOn w:val="Box1XBoxHeading"/>
    <w:next w:val="BodyTextBox"/>
    <w:semiHidden/>
    <w:qFormat/>
    <w:locked/>
    <w:rsid w:val="0041431A"/>
    <w:pPr>
      <w:numPr>
        <w:numId w:val="50"/>
      </w:numPr>
    </w:pPr>
  </w:style>
  <w:style w:type="paragraph" w:customStyle="1" w:styleId="Table7X">
    <w:name w:val="Table 7.X"/>
    <w:basedOn w:val="Table1X"/>
    <w:next w:val="Normal"/>
    <w:semiHidden/>
    <w:qFormat/>
    <w:locked/>
    <w:rsid w:val="0041431A"/>
    <w:pPr>
      <w:numPr>
        <w:numId w:val="101"/>
      </w:numPr>
    </w:pPr>
  </w:style>
  <w:style w:type="paragraph" w:customStyle="1" w:styleId="ChartEX">
    <w:name w:val="Chart E.X"/>
    <w:basedOn w:val="ChartA1X"/>
    <w:next w:val="Normal"/>
    <w:semiHidden/>
    <w:qFormat/>
    <w:locked/>
    <w:rsid w:val="0041431A"/>
    <w:pPr>
      <w:numPr>
        <w:numId w:val="72"/>
      </w:numPr>
    </w:pPr>
  </w:style>
  <w:style w:type="paragraph" w:customStyle="1" w:styleId="ChartA2X">
    <w:name w:val="Chart A2.X"/>
    <w:basedOn w:val="ChartA1X"/>
    <w:next w:val="Normal"/>
    <w:semiHidden/>
    <w:qFormat/>
    <w:locked/>
    <w:rsid w:val="0041431A"/>
    <w:pPr>
      <w:numPr>
        <w:numId w:val="65"/>
      </w:numPr>
    </w:pPr>
  </w:style>
  <w:style w:type="paragraph" w:customStyle="1" w:styleId="A22Heading2">
    <w:name w:val="A2.2 Heading 2"/>
    <w:basedOn w:val="11Heading2"/>
    <w:next w:val="BodyText"/>
    <w:semiHidden/>
    <w:qFormat/>
    <w:locked/>
    <w:rsid w:val="0041431A"/>
    <w:pPr>
      <w:numPr>
        <w:numId w:val="39"/>
      </w:numPr>
    </w:pPr>
    <w:rPr>
      <w:b w:val="0"/>
    </w:rPr>
  </w:style>
  <w:style w:type="paragraph" w:customStyle="1" w:styleId="TableA2X">
    <w:name w:val="Table A2.X"/>
    <w:basedOn w:val="TableA1X"/>
    <w:next w:val="Normal"/>
    <w:semiHidden/>
    <w:locked/>
    <w:rsid w:val="0041431A"/>
    <w:pPr>
      <w:keepNext/>
      <w:keepLines/>
      <w:widowControl w:val="0"/>
      <w:numPr>
        <w:numId w:val="104"/>
      </w:numPr>
      <w:autoSpaceDE w:val="0"/>
      <w:autoSpaceDN w:val="0"/>
    </w:pPr>
    <w:rPr>
      <w:rFonts w:cs="Arial"/>
      <w:color w:val="57514D"/>
      <w:lang w:eastAsia="en-AU"/>
    </w:rPr>
  </w:style>
  <w:style w:type="paragraph" w:customStyle="1" w:styleId="TableA3X">
    <w:name w:val="Table A3.X"/>
    <w:basedOn w:val="TableA1X"/>
    <w:next w:val="Normal"/>
    <w:semiHidden/>
    <w:qFormat/>
    <w:locked/>
    <w:rsid w:val="0041431A"/>
    <w:pPr>
      <w:widowControl w:val="0"/>
      <w:numPr>
        <w:numId w:val="105"/>
      </w:numPr>
    </w:pPr>
    <w:rPr>
      <w:bCs w:val="0"/>
    </w:rPr>
  </w:style>
  <w:style w:type="paragraph" w:customStyle="1" w:styleId="A11Heading2">
    <w:name w:val="A1.1 Heading 2"/>
    <w:basedOn w:val="11Heading2"/>
    <w:next w:val="BodyText"/>
    <w:semiHidden/>
    <w:qFormat/>
    <w:locked/>
    <w:rsid w:val="0041431A"/>
    <w:pPr>
      <w:numPr>
        <w:numId w:val="38"/>
      </w:numPr>
    </w:pPr>
    <w:rPr>
      <w:rFonts w:eastAsia="Tahoma" w:cs="Tahoma"/>
      <w:b w:val="0"/>
    </w:rPr>
  </w:style>
  <w:style w:type="paragraph" w:customStyle="1" w:styleId="B1Heading2">
    <w:name w:val="B.1 Heading 2"/>
    <w:basedOn w:val="11Heading2"/>
    <w:semiHidden/>
    <w:qFormat/>
    <w:locked/>
    <w:rsid w:val="0041431A"/>
    <w:pPr>
      <w:numPr>
        <w:numId w:val="42"/>
      </w:numPr>
    </w:pPr>
    <w:rPr>
      <w:rFonts w:eastAsia="Tahoma" w:cs="Tahoma"/>
      <w:b w:val="0"/>
    </w:rPr>
  </w:style>
  <w:style w:type="paragraph" w:customStyle="1" w:styleId="ChartA1X">
    <w:name w:val="Chart A1.X"/>
    <w:basedOn w:val="Chart1X"/>
    <w:next w:val="Normal"/>
    <w:semiHidden/>
    <w:qFormat/>
    <w:locked/>
    <w:rsid w:val="0041431A"/>
    <w:pPr>
      <w:numPr>
        <w:numId w:val="64"/>
      </w:numPr>
    </w:pPr>
    <w:rPr>
      <w:rFonts w:eastAsia="Tahoma" w:cs="Tahoma"/>
    </w:rPr>
  </w:style>
  <w:style w:type="paragraph" w:customStyle="1" w:styleId="ChartBX">
    <w:name w:val="Chart B.X"/>
    <w:basedOn w:val="ChartA1X"/>
    <w:next w:val="Normal"/>
    <w:semiHidden/>
    <w:qFormat/>
    <w:locked/>
    <w:rsid w:val="0041431A"/>
    <w:pPr>
      <w:numPr>
        <w:numId w:val="69"/>
      </w:numPr>
    </w:pPr>
  </w:style>
  <w:style w:type="paragraph" w:customStyle="1" w:styleId="ChartCX">
    <w:name w:val="Chart C.X"/>
    <w:basedOn w:val="ChartA1X"/>
    <w:next w:val="Normal"/>
    <w:semiHidden/>
    <w:qFormat/>
    <w:locked/>
    <w:rsid w:val="0041431A"/>
    <w:pPr>
      <w:numPr>
        <w:numId w:val="70"/>
      </w:numPr>
    </w:pPr>
  </w:style>
  <w:style w:type="paragraph" w:customStyle="1" w:styleId="ChartDX">
    <w:name w:val="Chart D.X"/>
    <w:basedOn w:val="ChartA1X"/>
    <w:next w:val="Normal"/>
    <w:qFormat/>
    <w:locked/>
    <w:rsid w:val="0041431A"/>
    <w:pPr>
      <w:numPr>
        <w:numId w:val="71"/>
      </w:numPr>
    </w:pPr>
  </w:style>
  <w:style w:type="paragraph" w:customStyle="1" w:styleId="TableA1X">
    <w:name w:val="Table A1.X"/>
    <w:basedOn w:val="Table1X"/>
    <w:next w:val="Normal"/>
    <w:semiHidden/>
    <w:qFormat/>
    <w:locked/>
    <w:rsid w:val="0041431A"/>
    <w:pPr>
      <w:numPr>
        <w:numId w:val="103"/>
      </w:numPr>
    </w:pPr>
    <w:rPr>
      <w:rFonts w:eastAsia="Tahoma" w:cs="Tahoma"/>
    </w:rPr>
  </w:style>
  <w:style w:type="paragraph" w:customStyle="1" w:styleId="TableBX">
    <w:name w:val="Table B.X"/>
    <w:basedOn w:val="TableA1X"/>
    <w:next w:val="Normal"/>
    <w:semiHidden/>
    <w:qFormat/>
    <w:locked/>
    <w:rsid w:val="0041431A"/>
    <w:pPr>
      <w:numPr>
        <w:numId w:val="106"/>
      </w:numPr>
    </w:pPr>
  </w:style>
  <w:style w:type="paragraph" w:customStyle="1" w:styleId="TableCX">
    <w:name w:val="Table C.X"/>
    <w:basedOn w:val="TableA1X"/>
    <w:next w:val="Normal"/>
    <w:semiHidden/>
    <w:qFormat/>
    <w:locked/>
    <w:rsid w:val="0041431A"/>
    <w:pPr>
      <w:numPr>
        <w:numId w:val="107"/>
      </w:numPr>
    </w:pPr>
  </w:style>
  <w:style w:type="paragraph" w:customStyle="1" w:styleId="TableDX">
    <w:name w:val="Table D.X"/>
    <w:basedOn w:val="TableA1X"/>
    <w:next w:val="Normal"/>
    <w:qFormat/>
    <w:locked/>
    <w:rsid w:val="00FC0D02"/>
    <w:pPr>
      <w:numPr>
        <w:numId w:val="108"/>
      </w:numPr>
      <w:ind w:left="1418" w:hanging="1418"/>
    </w:pPr>
  </w:style>
  <w:style w:type="paragraph" w:customStyle="1" w:styleId="ChartA3X">
    <w:name w:val="Chart A3.X"/>
    <w:basedOn w:val="ChartA1X"/>
    <w:next w:val="Normal"/>
    <w:semiHidden/>
    <w:qFormat/>
    <w:locked/>
    <w:rsid w:val="0041431A"/>
    <w:pPr>
      <w:numPr>
        <w:numId w:val="66"/>
      </w:numPr>
    </w:pPr>
  </w:style>
  <w:style w:type="paragraph" w:customStyle="1" w:styleId="ChartFX">
    <w:name w:val="Chart F.X"/>
    <w:basedOn w:val="ChartA1X"/>
    <w:next w:val="Normal"/>
    <w:semiHidden/>
    <w:locked/>
    <w:rsid w:val="0041431A"/>
    <w:pPr>
      <w:numPr>
        <w:numId w:val="73"/>
      </w:numPr>
    </w:pPr>
  </w:style>
  <w:style w:type="paragraph" w:customStyle="1" w:styleId="61Heading2">
    <w:name w:val="6.1 Heading 2"/>
    <w:basedOn w:val="11Heading2"/>
    <w:next w:val="BodyText"/>
    <w:semiHidden/>
    <w:qFormat/>
    <w:locked/>
    <w:rsid w:val="0041431A"/>
    <w:pPr>
      <w:numPr>
        <w:numId w:val="35"/>
      </w:numPr>
    </w:pPr>
  </w:style>
  <w:style w:type="paragraph" w:customStyle="1" w:styleId="A31Heading2">
    <w:name w:val="A3.1 Heading 2"/>
    <w:basedOn w:val="11Heading2"/>
    <w:semiHidden/>
    <w:qFormat/>
    <w:locked/>
    <w:rsid w:val="0041431A"/>
    <w:pPr>
      <w:numPr>
        <w:numId w:val="40"/>
      </w:numPr>
    </w:pPr>
  </w:style>
  <w:style w:type="paragraph" w:customStyle="1" w:styleId="A41Heading2">
    <w:name w:val="A4.1 Heading 2"/>
    <w:basedOn w:val="11Heading2"/>
    <w:next w:val="BodyText"/>
    <w:semiHidden/>
    <w:qFormat/>
    <w:locked/>
    <w:rsid w:val="0041431A"/>
    <w:pPr>
      <w:numPr>
        <w:numId w:val="41"/>
      </w:numPr>
    </w:pPr>
  </w:style>
  <w:style w:type="paragraph" w:customStyle="1" w:styleId="C1Heading2">
    <w:name w:val="C.1 Heading 2"/>
    <w:basedOn w:val="11Heading2"/>
    <w:next w:val="BodyText"/>
    <w:semiHidden/>
    <w:qFormat/>
    <w:locked/>
    <w:rsid w:val="0041431A"/>
    <w:pPr>
      <w:numPr>
        <w:numId w:val="55"/>
      </w:numPr>
    </w:pPr>
  </w:style>
  <w:style w:type="paragraph" w:customStyle="1" w:styleId="D1Heading2">
    <w:name w:val="D.1 Heading 2"/>
    <w:basedOn w:val="11Heading2"/>
    <w:next w:val="BodyText"/>
    <w:qFormat/>
    <w:locked/>
    <w:rsid w:val="0041431A"/>
    <w:pPr>
      <w:numPr>
        <w:numId w:val="74"/>
      </w:numPr>
    </w:pPr>
  </w:style>
  <w:style w:type="paragraph" w:customStyle="1" w:styleId="E1Heading2">
    <w:name w:val="E.1 Heading 2"/>
    <w:basedOn w:val="11Heading2"/>
    <w:next w:val="BodyText"/>
    <w:semiHidden/>
    <w:qFormat/>
    <w:locked/>
    <w:rsid w:val="0041431A"/>
    <w:pPr>
      <w:numPr>
        <w:numId w:val="75"/>
      </w:numPr>
    </w:pPr>
  </w:style>
  <w:style w:type="paragraph" w:customStyle="1" w:styleId="F1Heading2">
    <w:name w:val="F.1 Heading 2"/>
    <w:basedOn w:val="11Heading2"/>
    <w:semiHidden/>
    <w:qFormat/>
    <w:locked/>
    <w:rsid w:val="0041431A"/>
    <w:pPr>
      <w:numPr>
        <w:numId w:val="76"/>
      </w:numPr>
    </w:pPr>
  </w:style>
  <w:style w:type="paragraph" w:customStyle="1" w:styleId="Table8X">
    <w:name w:val="Table 8.X"/>
    <w:basedOn w:val="Table1X"/>
    <w:next w:val="Normal"/>
    <w:semiHidden/>
    <w:qFormat/>
    <w:locked/>
    <w:rsid w:val="0041431A"/>
    <w:pPr>
      <w:numPr>
        <w:numId w:val="102"/>
      </w:numPr>
    </w:pPr>
  </w:style>
  <w:style w:type="paragraph" w:customStyle="1" w:styleId="ChartA4X">
    <w:name w:val="Chart A4.X"/>
    <w:basedOn w:val="ChartA1X"/>
    <w:next w:val="Normal"/>
    <w:semiHidden/>
    <w:qFormat/>
    <w:locked/>
    <w:rsid w:val="0041431A"/>
    <w:pPr>
      <w:numPr>
        <w:numId w:val="67"/>
      </w:numPr>
    </w:pPr>
  </w:style>
  <w:style w:type="paragraph" w:customStyle="1" w:styleId="ChartA5X">
    <w:name w:val="Chart A5.X"/>
    <w:basedOn w:val="ChartA1X"/>
    <w:next w:val="Normal"/>
    <w:semiHidden/>
    <w:qFormat/>
    <w:locked/>
    <w:rsid w:val="0041431A"/>
    <w:pPr>
      <w:numPr>
        <w:numId w:val="68"/>
      </w:numPr>
    </w:pPr>
  </w:style>
  <w:style w:type="paragraph" w:customStyle="1" w:styleId="Box8XBoxHeading">
    <w:name w:val="Box 8.X: Box Heading"/>
    <w:basedOn w:val="Box1XBoxHeading"/>
    <w:next w:val="BodyTextBox"/>
    <w:semiHidden/>
    <w:qFormat/>
    <w:locked/>
    <w:rsid w:val="0041431A"/>
    <w:pPr>
      <w:numPr>
        <w:numId w:val="51"/>
      </w:numPr>
    </w:pPr>
  </w:style>
  <w:style w:type="paragraph" w:styleId="Header">
    <w:name w:val="header"/>
    <w:basedOn w:val="Normal"/>
    <w:link w:val="HeaderChar"/>
    <w:uiPriority w:val="99"/>
    <w:rsid w:val="00414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31A"/>
    <w:rPr>
      <w:lang w:val="en-US" w:eastAsia="en-US"/>
    </w:rPr>
  </w:style>
  <w:style w:type="paragraph" w:styleId="Footer">
    <w:name w:val="footer"/>
    <w:basedOn w:val="Normal"/>
    <w:link w:val="FooterChar"/>
    <w:semiHidden/>
    <w:rsid w:val="00414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41431A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41431A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link w:val="SourceChar"/>
    <w:qFormat/>
    <w:rsid w:val="0041431A"/>
    <w:pPr>
      <w:widowControl w:val="0"/>
    </w:pPr>
    <w:rPr>
      <w:rFonts w:ascii="Public Sans" w:hAnsi="Public Sans" w:cs="Arial"/>
      <w:i/>
      <w:noProof/>
      <w:color w:val="4F4F4F"/>
      <w:sz w:val="17"/>
      <w:szCs w:val="17"/>
      <w:lang w:eastAsia="en-AU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720"/>
      <w:contextualSpacing/>
    </w:pPr>
    <w:rPr>
      <w:rFonts w:ascii="Arial" w:hAnsi="Arial" w:cs="Arial"/>
      <w:lang w:eastAsia="en-AU"/>
    </w:rPr>
  </w:style>
  <w:style w:type="character" w:customStyle="1" w:styleId="Heading1Char">
    <w:name w:val="Heading 1 Char"/>
    <w:link w:val="Heading1"/>
    <w:rsid w:val="00DB38AA"/>
    <w:rPr>
      <w:rFonts w:ascii="Public Sans SemiBold" w:hAnsi="Public Sans SemiBold"/>
      <w:caps/>
      <w:color w:val="002664"/>
      <w:kern w:val="28"/>
      <w:sz w:val="40"/>
      <w:szCs w:val="36"/>
      <w:lang w:eastAsia="en-US"/>
    </w:rPr>
  </w:style>
  <w:style w:type="character" w:customStyle="1" w:styleId="BodyTextChar">
    <w:name w:val="Body Text Char"/>
    <w:link w:val="BodyText"/>
    <w:rsid w:val="00920254"/>
    <w:rPr>
      <w:rFonts w:ascii="Public Sans" w:hAnsi="Public Sans" w:cs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5F"/>
    <w:rPr>
      <w:rFonts w:ascii="Tahoma" w:hAnsi="Tahoma" w:cs="Tahoma"/>
      <w:sz w:val="16"/>
      <w:szCs w:val="16"/>
    </w:rPr>
  </w:style>
  <w:style w:type="paragraph" w:styleId="NoteHeading">
    <w:name w:val="Note Heading"/>
    <w:basedOn w:val="Normal"/>
    <w:next w:val="Normal"/>
    <w:link w:val="NoteHeading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NoteHeadingChar">
    <w:name w:val="Note Heading Char"/>
    <w:basedOn w:val="DefaultParagraphFont"/>
    <w:link w:val="NoteHeading"/>
    <w:semiHidden/>
    <w:rsid w:val="00AD665F"/>
    <w:rPr>
      <w:rFonts w:ascii="Arial" w:hAnsi="Arial" w:cs="Arial"/>
    </w:rPr>
  </w:style>
  <w:style w:type="paragraph" w:customStyle="1" w:styleId="BlankPage">
    <w:name w:val="Blank Page"/>
    <w:basedOn w:val="NoteHeading"/>
    <w:semiHidden/>
    <w:rsid w:val="009105A2"/>
    <w:pPr>
      <w:keepNext/>
      <w:tabs>
        <w:tab w:val="clear" w:pos="5046"/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ind w:left="432" w:hanging="432"/>
      <w:jc w:val="center"/>
    </w:pPr>
    <w:rPr>
      <w:rFonts w:ascii="BellGothic BT" w:hAnsi="BellGothic BT"/>
      <w:b/>
      <w:caps/>
      <w:color w:val="808080"/>
      <w:sz w:val="32"/>
    </w:rPr>
  </w:style>
  <w:style w:type="character" w:customStyle="1" w:styleId="BodyTextBoxChar">
    <w:name w:val="Body Text Box Char"/>
    <w:link w:val="BodyTextBox"/>
    <w:rsid w:val="009105A2"/>
    <w:rPr>
      <w:rFonts w:ascii="Public Sans" w:hAnsi="Public Sans" w:cs="Arial"/>
      <w:sz w:val="23"/>
      <w:szCs w:val="19"/>
      <w:lang w:val="en-US" w:eastAsia="en-US"/>
    </w:rPr>
  </w:style>
  <w:style w:type="character" w:styleId="BookTitle">
    <w:name w:val="Book Title"/>
    <w:uiPriority w:val="33"/>
    <w:semiHidden/>
    <w:qFormat/>
    <w:rsid w:val="009105A2"/>
    <w:rPr>
      <w:b/>
      <w:bCs/>
      <w:smallCaps/>
      <w:spacing w:val="5"/>
    </w:rPr>
  </w:style>
  <w:style w:type="paragraph" w:customStyle="1" w:styleId="ObjectHeading">
    <w:name w:val="Object Heading"/>
    <w:basedOn w:val="Heading3"/>
    <w:next w:val="Normal"/>
    <w:semiHidden/>
    <w:rsid w:val="009105A2"/>
    <w:pPr>
      <w:keepNext/>
      <w:widowControl w:val="0"/>
      <w:tabs>
        <w:tab w:val="left" w:pos="1418"/>
      </w:tabs>
      <w:spacing w:before="320" w:after="120"/>
      <w:ind w:left="1418" w:hanging="1418"/>
    </w:pPr>
    <w:rPr>
      <w:rFonts w:ascii="Arial" w:hAnsi="Arial"/>
      <w:kern w:val="0"/>
    </w:rPr>
  </w:style>
  <w:style w:type="paragraph" w:customStyle="1" w:styleId="BoxHeading">
    <w:name w:val="Box Heading"/>
    <w:basedOn w:val="ObjectHeading"/>
    <w:link w:val="BoxHeadingChar"/>
    <w:autoRedefine/>
    <w:semiHidden/>
    <w:rsid w:val="009105A2"/>
    <w:pPr>
      <w:keepNext w:val="0"/>
      <w:tabs>
        <w:tab w:val="clear" w:pos="1418"/>
        <w:tab w:val="left" w:pos="-3510"/>
        <w:tab w:val="left" w:pos="-1384"/>
      </w:tabs>
      <w:spacing w:before="120" w:after="60"/>
      <w:ind w:left="1026" w:hanging="1026"/>
    </w:pPr>
    <w:rPr>
      <w:bCs/>
      <w:sz w:val="23"/>
      <w:szCs w:val="23"/>
      <w:lang w:val="en-US"/>
    </w:rPr>
  </w:style>
  <w:style w:type="paragraph" w:customStyle="1" w:styleId="Bullet">
    <w:name w:val="Bullet"/>
    <w:basedOn w:val="BodyText"/>
    <w:semiHidden/>
    <w:rsid w:val="009105A2"/>
    <w:pPr>
      <w:numPr>
        <w:numId w:val="3"/>
      </w:numPr>
      <w:spacing w:before="180" w:after="180" w:line="288" w:lineRule="auto"/>
      <w:outlineLvl w:val="0"/>
    </w:pPr>
    <w:rPr>
      <w:rFonts w:cs="Times New Roman"/>
      <w:szCs w:val="22"/>
    </w:rPr>
  </w:style>
  <w:style w:type="paragraph" w:customStyle="1" w:styleId="Bullet-1stlevel">
    <w:name w:val="Bullet - 1st level"/>
    <w:basedOn w:val="Normal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</w:pPr>
    <w:rPr>
      <w:rFonts w:ascii="Arial" w:hAnsi="Arial" w:cs="Arial"/>
      <w:szCs w:val="18"/>
      <w:lang w:eastAsia="en-AU" w:bidi="en-US"/>
    </w:rPr>
  </w:style>
  <w:style w:type="paragraph" w:customStyle="1" w:styleId="Bullet1stlevel">
    <w:name w:val="Bullet – 1st level"/>
    <w:semiHidden/>
    <w:qFormat/>
    <w:rsid w:val="009105A2"/>
    <w:pPr>
      <w:spacing w:before="60" w:after="60"/>
      <w:ind w:left="1080" w:hanging="360"/>
    </w:pPr>
    <w:rPr>
      <w:rFonts w:ascii="Arial" w:hAnsi="Arial"/>
      <w:szCs w:val="22"/>
      <w:lang w:eastAsia="en-US" w:bidi="en-US"/>
    </w:rPr>
  </w:style>
  <w:style w:type="paragraph" w:customStyle="1" w:styleId="Bullet-2ndlevel">
    <w:name w:val="Bullet - 2nd level"/>
    <w:basedOn w:val="Normal"/>
    <w:semiHidden/>
    <w:qFormat/>
    <w:rsid w:val="009105A2"/>
    <w:pPr>
      <w:widowControl w:val="0"/>
      <w:numPr>
        <w:ilvl w:val="1"/>
        <w:numId w:val="4"/>
      </w:numPr>
      <w:tabs>
        <w:tab w:val="left" w:pos="113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</w:pPr>
    <w:rPr>
      <w:rFonts w:ascii="Arial" w:hAnsi="Arial" w:cs="Arial"/>
      <w:szCs w:val="18"/>
      <w:lang w:eastAsia="en-AU" w:bidi="en-US"/>
    </w:rPr>
  </w:style>
  <w:style w:type="paragraph" w:customStyle="1" w:styleId="Bullet2ndlevel">
    <w:name w:val="Bullet – 2nd level"/>
    <w:basedOn w:val="Normal"/>
    <w:semiHidden/>
    <w:qFormat/>
    <w:rsid w:val="009105A2"/>
    <w:pPr>
      <w:widowControl w:val="0"/>
      <w:numPr>
        <w:ilvl w:val="1"/>
        <w:numId w:val="5"/>
      </w:numPr>
      <w:tabs>
        <w:tab w:val="left" w:pos="113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</w:pPr>
    <w:rPr>
      <w:rFonts w:ascii="Arial" w:hAnsi="Arial" w:cs="Arial"/>
      <w:szCs w:val="22"/>
      <w:lang w:eastAsia="en-AU" w:bidi="en-US"/>
    </w:rPr>
  </w:style>
  <w:style w:type="paragraph" w:customStyle="1" w:styleId="Bullet1Paragraph">
    <w:name w:val="Bullet 1 Paragraph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25"/>
    </w:pPr>
    <w:rPr>
      <w:rFonts w:ascii="Arial" w:hAnsi="Arial" w:cs="Arial"/>
      <w:lang w:eastAsia="en-AU"/>
    </w:rPr>
  </w:style>
  <w:style w:type="paragraph" w:customStyle="1" w:styleId="Bullet2innumberedlist">
    <w:name w:val="Bullet 2 in numbered list"/>
    <w:basedOn w:val="Bullet2"/>
    <w:semiHidden/>
    <w:rsid w:val="009105A2"/>
    <w:pPr>
      <w:numPr>
        <w:numId w:val="0"/>
      </w:numPr>
      <w:tabs>
        <w:tab w:val="clear" w:pos="8647"/>
        <w:tab w:val="num" w:pos="851"/>
      </w:tabs>
      <w:spacing w:after="80" w:line="300" w:lineRule="exact"/>
      <w:ind w:left="851" w:hanging="426"/>
    </w:pPr>
    <w:rPr>
      <w:rFonts w:eastAsia="Times New Roman" w:cs="Times New Roman"/>
      <w:szCs w:val="20"/>
    </w:rPr>
  </w:style>
  <w:style w:type="paragraph" w:customStyle="1" w:styleId="Bullet2Paragraph">
    <w:name w:val="Bullet 2 Paragraph"/>
    <w:basedOn w:val="Bullet1Paragraph"/>
    <w:semiHidden/>
    <w:rsid w:val="009105A2"/>
    <w:pPr>
      <w:ind w:left="851"/>
    </w:pPr>
  </w:style>
  <w:style w:type="paragraph" w:customStyle="1" w:styleId="Bullet3">
    <w:name w:val="Bullet 3"/>
    <w:basedOn w:val="Bullet2"/>
    <w:next w:val="BodyText"/>
    <w:qFormat/>
    <w:rsid w:val="0041431A"/>
    <w:pPr>
      <w:numPr>
        <w:numId w:val="54"/>
      </w:numPr>
      <w:tabs>
        <w:tab w:val="clear" w:pos="851"/>
        <w:tab w:val="clear" w:pos="8647"/>
      </w:tabs>
    </w:pPr>
  </w:style>
  <w:style w:type="paragraph" w:customStyle="1" w:styleId="Bullet3Paragraph">
    <w:name w:val="Bullet 3 Paragraph"/>
    <w:basedOn w:val="Bullet2Paragraph"/>
    <w:semiHidden/>
    <w:rsid w:val="009105A2"/>
    <w:pPr>
      <w:ind w:left="1276"/>
    </w:pPr>
  </w:style>
  <w:style w:type="paragraph" w:customStyle="1" w:styleId="Bullet4">
    <w:name w:val="Bullet 4"/>
    <w:basedOn w:val="Bullet3"/>
    <w:semiHidden/>
    <w:rsid w:val="009105A2"/>
    <w:pPr>
      <w:numPr>
        <w:numId w:val="6"/>
      </w:numPr>
    </w:pPr>
  </w:style>
  <w:style w:type="paragraph" w:customStyle="1" w:styleId="Bullet4Paragraph">
    <w:name w:val="Bullet 4 Paragraph"/>
    <w:basedOn w:val="Bullet3Paragraph"/>
    <w:semiHidden/>
    <w:rsid w:val="009105A2"/>
    <w:pPr>
      <w:ind w:left="1701"/>
    </w:pPr>
  </w:style>
  <w:style w:type="paragraph" w:customStyle="1" w:styleId="Bulletpoints0">
    <w:name w:val="Bullet points"/>
    <w:basedOn w:val="Normal"/>
    <w:link w:val="BulletpointsChar"/>
    <w:semiHidden/>
    <w:qFormat/>
    <w:rsid w:val="009105A2"/>
    <w:pPr>
      <w:widowControl w:val="0"/>
      <w:tabs>
        <w:tab w:val="num" w:pos="425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80" w:after="180" w:line="288" w:lineRule="auto"/>
      <w:ind w:left="425" w:hanging="425"/>
      <w:outlineLvl w:val="0"/>
    </w:pPr>
    <w:rPr>
      <w:rFonts w:ascii="Arial" w:hAnsi="Arial" w:cs="Arial"/>
      <w:sz w:val="22"/>
      <w:szCs w:val="22"/>
      <w:lang w:eastAsia="en-AU"/>
    </w:rPr>
  </w:style>
  <w:style w:type="character" w:customStyle="1" w:styleId="BulletpointsChar">
    <w:name w:val="Bullet points Char"/>
    <w:link w:val="Bulletpoints0"/>
    <w:semiHidden/>
    <w:rsid w:val="00AD665F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</w:pPr>
    <w:rPr>
      <w:rFonts w:ascii="Arial" w:hAnsi="Arial" w:cs="Arial"/>
      <w:b/>
      <w:lang w:eastAsia="en-AU"/>
    </w:rPr>
  </w:style>
  <w:style w:type="paragraph" w:customStyle="1" w:styleId="TableHeading">
    <w:name w:val="Table Heading"/>
    <w:basedOn w:val="Normal"/>
    <w:link w:val="TableHeadingChar"/>
    <w:autoRedefine/>
    <w:semiHidden/>
    <w:rsid w:val="009105A2"/>
    <w:pPr>
      <w:keepNext/>
      <w:keepLines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</w:pPr>
    <w:rPr>
      <w:rFonts w:ascii="Arial" w:hAnsi="Arial" w:cs="Arial"/>
      <w:b/>
      <w:sz w:val="24"/>
      <w:lang w:eastAsia="en-AU"/>
    </w:rPr>
  </w:style>
  <w:style w:type="paragraph" w:customStyle="1" w:styleId="ChartHeading">
    <w:name w:val="Chart Heading"/>
    <w:basedOn w:val="Normal"/>
    <w:autoRedefine/>
    <w:semiHidden/>
    <w:rsid w:val="009105A2"/>
    <w:pPr>
      <w:keepNext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40" w:after="120"/>
    </w:pPr>
    <w:rPr>
      <w:rFonts w:ascii="Arial" w:hAnsi="Arial" w:cs="Arial"/>
      <w:b/>
      <w:sz w:val="24"/>
      <w:lang w:eastAsia="en-AU"/>
    </w:rPr>
  </w:style>
  <w:style w:type="paragraph" w:customStyle="1" w:styleId="Chartx">
    <w:name w:val="Chart x"/>
    <w:basedOn w:val="Normal"/>
    <w:semiHidden/>
    <w:rsid w:val="009105A2"/>
    <w:pPr>
      <w:keepLines/>
      <w:widowControl w:val="0"/>
      <w:tabs>
        <w:tab w:val="left" w:pos="113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  <w:ind w:left="360" w:hanging="360"/>
    </w:pPr>
    <w:rPr>
      <w:rFonts w:ascii="Arial" w:hAnsi="Arial" w:cs="Arial"/>
      <w:i/>
      <w:color w:val="57514D"/>
      <w:lang w:eastAsia="en-AU"/>
    </w:rPr>
  </w:style>
  <w:style w:type="character" w:styleId="CommentReference">
    <w:name w:val="annotation reference"/>
    <w:uiPriority w:val="99"/>
    <w:semiHidden/>
    <w:rsid w:val="00910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65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0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65F"/>
    <w:rPr>
      <w:rFonts w:ascii="Arial" w:hAnsi="Arial" w:cs="Arial"/>
      <w:b/>
      <w:bCs/>
    </w:rPr>
  </w:style>
  <w:style w:type="paragraph" w:customStyle="1" w:styleId="Default">
    <w:name w:val="Default"/>
    <w:semiHidden/>
    <w:rsid w:val="009105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Emphasis">
    <w:name w:val="Emphasis"/>
    <w:semiHidden/>
    <w:qFormat/>
    <w:rsid w:val="009105A2"/>
    <w:rPr>
      <w:i/>
      <w:iCs/>
    </w:rPr>
  </w:style>
  <w:style w:type="paragraph" w:styleId="EndnoteText">
    <w:name w:val="endnote text"/>
    <w:basedOn w:val="Normal"/>
    <w:link w:val="EndnoteText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AD665F"/>
    <w:rPr>
      <w:rFonts w:ascii="Arial" w:hAnsi="Arial" w:cs="Arial"/>
    </w:rPr>
  </w:style>
  <w:style w:type="character" w:styleId="FollowedHyperlink">
    <w:name w:val="FollowedHyperlink"/>
    <w:semiHidden/>
    <w:rsid w:val="009105A2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AD665F"/>
    <w:rPr>
      <w:i/>
      <w:sz w:val="16"/>
      <w:lang w:val="en-US" w:eastAsia="en-US"/>
    </w:rPr>
  </w:style>
  <w:style w:type="paragraph" w:customStyle="1" w:styleId="Graph1X">
    <w:name w:val="Graph 1.X"/>
    <w:basedOn w:val="Table1X"/>
    <w:semiHidden/>
    <w:qFormat/>
    <w:rsid w:val="009105A2"/>
    <w:pPr>
      <w:widowControl w:val="0"/>
      <w:numPr>
        <w:numId w:val="13"/>
      </w:numPr>
      <w:tabs>
        <w:tab w:val="left" w:pos="1232"/>
      </w:tabs>
      <w:spacing w:before="360"/>
    </w:pPr>
    <w:rPr>
      <w:rFonts w:ascii="Lucida Sans" w:hAnsi="Lucida Sans"/>
      <w:i w:val="0"/>
      <w:color w:val="auto"/>
      <w:lang w:val="en-US"/>
    </w:rPr>
  </w:style>
  <w:style w:type="paragraph" w:customStyle="1" w:styleId="Heading-Centred">
    <w:name w:val="Heading - Centred"/>
    <w:semiHidden/>
    <w:qFormat/>
    <w:rsid w:val="009105A2"/>
    <w:pPr>
      <w:contextualSpacing/>
      <w:jc w:val="center"/>
    </w:pPr>
    <w:rPr>
      <w:rFonts w:ascii="Arial" w:hAnsi="Arial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semiHidden/>
    <w:qFormat/>
    <w:rsid w:val="009105A2"/>
    <w:pPr>
      <w:jc w:val="center"/>
    </w:pPr>
    <w:rPr>
      <w:rFonts w:ascii="Arial" w:hAnsi="Arial"/>
      <w:b/>
      <w:bCs/>
      <w:szCs w:val="28"/>
      <w:lang w:eastAsia="en-US" w:bidi="en-US"/>
    </w:rPr>
  </w:style>
  <w:style w:type="paragraph" w:customStyle="1" w:styleId="Heading1BP2">
    <w:name w:val="Heading 1 BP2"/>
    <w:semiHidden/>
    <w:rsid w:val="009105A2"/>
    <w:pPr>
      <w:keepNext/>
      <w:tabs>
        <w:tab w:val="left" w:pos="284"/>
      </w:tabs>
      <w:spacing w:before="400" w:after="240"/>
    </w:pPr>
    <w:rPr>
      <w:rFonts w:ascii="Arial" w:hAnsi="Arial"/>
      <w:color w:val="0579B9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9105A2"/>
    <w:rPr>
      <w:rFonts w:ascii="Public Sans SemiBold" w:hAnsi="Public Sans SemiBold"/>
      <w:b/>
      <w:color w:val="22272B"/>
      <w:kern w:val="28"/>
      <w:sz w:val="24"/>
      <w:szCs w:val="36"/>
      <w:lang w:eastAsia="en-US"/>
    </w:rPr>
  </w:style>
  <w:style w:type="character" w:customStyle="1" w:styleId="Heading5Char">
    <w:name w:val="Heading 5 Char"/>
    <w:link w:val="Heading5"/>
    <w:rsid w:val="00AD665F"/>
    <w:rPr>
      <w:rFonts w:ascii="Public Sans SemiBold" w:hAnsi="Public Sans SemiBold"/>
      <w:i/>
      <w:color w:val="22272B"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semiHidden/>
    <w:rsid w:val="00AD665F"/>
    <w:rPr>
      <w:b/>
      <w:i/>
      <w:color w:val="002664"/>
      <w:sz w:val="24"/>
      <w:szCs w:val="36"/>
      <w:lang w:eastAsia="en-US"/>
    </w:rPr>
  </w:style>
  <w:style w:type="character" w:customStyle="1" w:styleId="Heading7Char">
    <w:name w:val="Heading 7 Char"/>
    <w:link w:val="Heading7"/>
    <w:semiHidden/>
    <w:rsid w:val="00AD665F"/>
    <w:rPr>
      <w:rFonts w:ascii="Public Sans SemiBold" w:hAnsi="Public Sans SemiBold"/>
      <w:color w:val="22272B"/>
      <w:kern w:val="28"/>
      <w:sz w:val="24"/>
      <w:szCs w:val="36"/>
      <w:lang w:eastAsia="en-US"/>
    </w:rPr>
  </w:style>
  <w:style w:type="character" w:customStyle="1" w:styleId="Heading8Char">
    <w:name w:val="Heading 8 Char"/>
    <w:link w:val="Heading8"/>
    <w:semiHidden/>
    <w:rsid w:val="00AD665F"/>
    <w:rPr>
      <w:rFonts w:ascii="Public Sans SemiBold" w:hAnsi="Public Sans SemiBold"/>
      <w:i/>
      <w:color w:val="22272B"/>
      <w:kern w:val="28"/>
      <w:sz w:val="24"/>
      <w:szCs w:val="36"/>
      <w:lang w:eastAsia="en-US"/>
    </w:rPr>
  </w:style>
  <w:style w:type="character" w:customStyle="1" w:styleId="Heading9Char">
    <w:name w:val="Heading 9 Char"/>
    <w:link w:val="Heading9"/>
    <w:semiHidden/>
    <w:rsid w:val="00AD665F"/>
    <w:rPr>
      <w:rFonts w:ascii="Public Sans SemiBold" w:hAnsi="Public Sans SemiBold"/>
      <w:color w:val="22272B"/>
      <w:kern w:val="28"/>
      <w:sz w:val="24"/>
      <w:szCs w:val="36"/>
      <w:lang w:eastAsia="en-US"/>
    </w:rPr>
  </w:style>
  <w:style w:type="character" w:styleId="Hyperlink">
    <w:name w:val="Hyperlink"/>
    <w:uiPriority w:val="99"/>
    <w:semiHidden/>
    <w:rsid w:val="009105A2"/>
    <w:rPr>
      <w:color w:val="0000FF"/>
      <w:u w:val="single"/>
    </w:rPr>
  </w:style>
  <w:style w:type="character" w:styleId="IntenseEmphasis">
    <w:name w:val="Intense Emphasis"/>
    <w:uiPriority w:val="21"/>
    <w:semiHidden/>
    <w:qFormat/>
    <w:rsid w:val="009105A2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105A2"/>
    <w:pPr>
      <w:widowControl w:val="0"/>
      <w:pBdr>
        <w:bottom w:val="single" w:sz="4" w:space="4" w:color="4F81BD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lang w:eastAsia="en-AU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665F"/>
    <w:rPr>
      <w:rFonts w:ascii="Arial" w:hAnsi="Arial" w:cs="Arial"/>
      <w:b/>
      <w:bCs/>
      <w:i/>
      <w:iCs/>
      <w:color w:val="4F81BD"/>
    </w:rPr>
  </w:style>
  <w:style w:type="character" w:styleId="IntenseReference">
    <w:name w:val="Intense Reference"/>
    <w:uiPriority w:val="32"/>
    <w:semiHidden/>
    <w:qFormat/>
    <w:rsid w:val="009105A2"/>
    <w:rPr>
      <w:b/>
      <w:bCs/>
      <w:smallCaps/>
      <w:color w:val="C0504D"/>
      <w:spacing w:val="5"/>
      <w:u w:val="single"/>
    </w:rPr>
  </w:style>
  <w:style w:type="paragraph" w:customStyle="1" w:styleId="Keypointsheading">
    <w:name w:val="Key points heading"/>
    <w:basedOn w:val="Heading2"/>
    <w:next w:val="Bullet"/>
    <w:semiHidden/>
    <w:rsid w:val="009105A2"/>
    <w:pPr>
      <w:keepNext w:val="0"/>
      <w:widowControl/>
      <w:numPr>
        <w:numId w:val="0"/>
      </w:numPr>
      <w:pBdr>
        <w:bottom w:val="single" w:sz="4" w:space="4" w:color="25A9E1"/>
      </w:pBdr>
      <w:spacing w:before="360" w:after="180"/>
    </w:pPr>
    <w:rPr>
      <w:rFonts w:ascii="Arial" w:hAnsi="Arial" w:cs="Arial"/>
      <w:b w:val="0"/>
      <w:color w:val="003366"/>
      <w:kern w:val="0"/>
      <w:sz w:val="28"/>
      <w:szCs w:val="24"/>
    </w:rPr>
  </w:style>
  <w:style w:type="paragraph" w:customStyle="1" w:styleId="Marginalnote">
    <w:name w:val="Marginal note"/>
    <w:basedOn w:val="BodyText"/>
    <w:link w:val="MarginalnoteChar"/>
    <w:semiHidden/>
    <w:rsid w:val="009105A2"/>
    <w:pPr>
      <w:spacing w:before="240" w:after="240"/>
    </w:pPr>
    <w:rPr>
      <w:rFonts w:cs="Times New Roman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9105A2"/>
    <w:rPr>
      <w:rFonts w:ascii="Arial" w:hAnsi="Arial"/>
      <w:color w:val="000000"/>
      <w:sz w:val="19"/>
      <w:szCs w:val="22"/>
    </w:rPr>
  </w:style>
  <w:style w:type="paragraph" w:styleId="NormalWeb">
    <w:name w:val="Normal (Web)"/>
    <w:basedOn w:val="Normal"/>
    <w:uiPriority w:val="99"/>
    <w:semiHidden/>
    <w:rsid w:val="009105A2"/>
    <w:pPr>
      <w:widowControl w:val="0"/>
      <w:numPr>
        <w:numId w:val="18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.." w:hAnsi=".." w:cs="Arial"/>
      <w:lang w:eastAsia="en-AU"/>
    </w:rPr>
  </w:style>
  <w:style w:type="paragraph" w:customStyle="1" w:styleId="Object">
    <w:name w:val="Object"/>
    <w:basedOn w:val="Normal"/>
    <w:next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hAnsi="Arial" w:cs="Arial"/>
      <w:lang w:eastAsia="en-AU"/>
    </w:rPr>
  </w:style>
  <w:style w:type="paragraph" w:customStyle="1" w:styleId="ObjectFootnote">
    <w:name w:val="Object Footnote"/>
    <w:basedOn w:val="Object"/>
    <w:next w:val="Normal"/>
    <w:semiHidden/>
    <w:rsid w:val="009105A2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semiHidden/>
    <w:rsid w:val="009105A2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semiHidden/>
    <w:rsid w:val="009105A2"/>
    <w:pPr>
      <w:ind w:left="709" w:hanging="283"/>
    </w:pPr>
  </w:style>
  <w:style w:type="character" w:styleId="PageNumber">
    <w:name w:val="page number"/>
    <w:semiHidden/>
    <w:rsid w:val="009105A2"/>
  </w:style>
  <w:style w:type="paragraph" w:styleId="Quote">
    <w:name w:val="Quote"/>
    <w:basedOn w:val="Normal"/>
    <w:next w:val="Normal"/>
    <w:link w:val="QuoteChar"/>
    <w:uiPriority w:val="29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i/>
      <w:iCs/>
      <w:color w:val="000000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665F"/>
    <w:rPr>
      <w:rFonts w:ascii="Arial" w:hAnsi="Arial" w:cs="Arial"/>
      <w:i/>
      <w:iCs/>
      <w:color w:val="000000"/>
    </w:rPr>
  </w:style>
  <w:style w:type="character" w:styleId="Strong">
    <w:name w:val="Strong"/>
    <w:semiHidden/>
    <w:qFormat/>
    <w:rsid w:val="009105A2"/>
    <w:rPr>
      <w:b/>
      <w:bCs/>
    </w:rPr>
  </w:style>
  <w:style w:type="paragraph" w:customStyle="1" w:styleId="Style211HeadingBold">
    <w:name w:val="Style 2.1.1 Heading + Bold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i/>
      <w:iCs/>
      <w:lang w:eastAsia="en-AU"/>
    </w:rPr>
  </w:style>
  <w:style w:type="paragraph" w:customStyle="1" w:styleId="StyleChapterHeadingLucidaSans19ptNotBoldNotAllcaps">
    <w:name w:val="Style Chapter Heading + Lucida Sans 19 pt Not Bold Not All caps..."/>
    <w:basedOn w:val="Normal"/>
    <w:semiHidden/>
    <w:rsid w:val="009105A2"/>
    <w:pPr>
      <w:keepNext/>
      <w:keepLines/>
      <w:pageBreakBefore/>
      <w:widowControl w:val="0"/>
      <w:pBdr>
        <w:bottom w:val="single" w:sz="6" w:space="1" w:color="808080"/>
      </w:pBdr>
      <w:tabs>
        <w:tab w:val="left" w:pos="226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480"/>
      <w:outlineLvl w:val="0"/>
    </w:pPr>
    <w:rPr>
      <w:rFonts w:ascii="Lucida Sans" w:hAnsi="Lucida Sans" w:cs="Arial"/>
      <w:kern w:val="28"/>
      <w:sz w:val="38"/>
      <w:lang w:eastAsia="en-AU"/>
    </w:rPr>
  </w:style>
  <w:style w:type="numbering" w:customStyle="1" w:styleId="Style1">
    <w:name w:val="Style1"/>
    <w:uiPriority w:val="99"/>
    <w:rsid w:val="009105A2"/>
    <w:pPr>
      <w:numPr>
        <w:numId w:val="19"/>
      </w:numPr>
    </w:pPr>
  </w:style>
  <w:style w:type="paragraph" w:styleId="Subtitle">
    <w:name w:val="Subtitle"/>
    <w:basedOn w:val="Normal"/>
    <w:link w:val="Subtitle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60"/>
      <w:jc w:val="center"/>
      <w:outlineLvl w:val="1"/>
    </w:pPr>
    <w:rPr>
      <w:rFonts w:ascii="Arial" w:hAnsi="Arial" w:cs="Arial"/>
      <w:sz w:val="24"/>
      <w:lang w:eastAsia="en-AU"/>
    </w:rPr>
  </w:style>
  <w:style w:type="character" w:customStyle="1" w:styleId="SubtitleChar">
    <w:name w:val="Subtitle Char"/>
    <w:basedOn w:val="DefaultParagraphFont"/>
    <w:link w:val="Subtitle"/>
    <w:semiHidden/>
    <w:rsid w:val="00AD665F"/>
    <w:rPr>
      <w:rFonts w:ascii="Arial" w:hAnsi="Arial" w:cs="Arial"/>
      <w:sz w:val="24"/>
    </w:rPr>
  </w:style>
  <w:style w:type="character" w:styleId="SubtleEmphasis">
    <w:name w:val="Subtle Emphasis"/>
    <w:uiPriority w:val="19"/>
    <w:semiHidden/>
    <w:qFormat/>
    <w:rsid w:val="009105A2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9105A2"/>
    <w:rPr>
      <w:smallCaps/>
      <w:color w:val="C0504D"/>
      <w:u w:val="single"/>
    </w:rPr>
  </w:style>
  <w:style w:type="paragraph" w:customStyle="1" w:styleId="Table5">
    <w:name w:val="Table 5"/>
    <w:basedOn w:val="Normal"/>
    <w:semiHidden/>
    <w:qFormat/>
    <w:rsid w:val="009105A2"/>
    <w:pPr>
      <w:widowControl w:val="0"/>
      <w:numPr>
        <w:numId w:val="22"/>
      </w:numPr>
      <w:tabs>
        <w:tab w:val="left" w:pos="1134"/>
        <w:tab w:val="left" w:pos="1418"/>
      </w:tabs>
      <w:spacing w:before="240" w:after="120"/>
    </w:pPr>
    <w:rPr>
      <w:rFonts w:ascii="Arial" w:hAnsi="Arial"/>
      <w:bCs/>
      <w:i/>
      <w:color w:val="57514D"/>
      <w:kern w:val="28"/>
      <w:szCs w:val="22"/>
    </w:rPr>
  </w:style>
  <w:style w:type="paragraph" w:customStyle="1" w:styleId="Table6x0">
    <w:name w:val="Table 6.x"/>
    <w:basedOn w:val="Normal"/>
    <w:semiHidden/>
    <w:qFormat/>
    <w:rsid w:val="009105A2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</w:rPr>
  </w:style>
  <w:style w:type="paragraph" w:customStyle="1" w:styleId="TableFootnote">
    <w:name w:val="Table Footnote"/>
    <w:basedOn w:val="Normal"/>
    <w:link w:val="TableFootnote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" w:after="60"/>
      <w:ind w:left="284"/>
    </w:pPr>
    <w:rPr>
      <w:rFonts w:ascii="Arial" w:hAnsi="Arial" w:cs="Arial"/>
      <w:i/>
      <w:sz w:val="14"/>
      <w:lang w:eastAsia="en-AU"/>
    </w:rPr>
  </w:style>
  <w:style w:type="paragraph" w:customStyle="1" w:styleId="TableHeadingCont">
    <w:name w:val="Table Heading Cont'"/>
    <w:basedOn w:val="TableHeading"/>
    <w:semiHidden/>
    <w:rsid w:val="009105A2"/>
    <w:pPr>
      <w:tabs>
        <w:tab w:val="left" w:pos="1418"/>
      </w:tabs>
    </w:pPr>
  </w:style>
  <w:style w:type="paragraph" w:styleId="Title">
    <w:name w:val="Title"/>
    <w:basedOn w:val="Normal"/>
    <w:link w:val="Title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kern w:val="28"/>
      <w:sz w:val="32"/>
      <w:lang w:eastAsia="en-AU"/>
    </w:rPr>
  </w:style>
  <w:style w:type="character" w:customStyle="1" w:styleId="TitleChar">
    <w:name w:val="Title Char"/>
    <w:basedOn w:val="DefaultParagraphFont"/>
    <w:link w:val="Title"/>
    <w:semiHidden/>
    <w:rsid w:val="00AD665F"/>
    <w:rPr>
      <w:rFonts w:ascii="Arial" w:hAnsi="Arial" w:cs="Arial"/>
      <w:b/>
      <w:kern w:val="28"/>
      <w:sz w:val="32"/>
    </w:rPr>
  </w:style>
  <w:style w:type="paragraph" w:customStyle="1" w:styleId="TitleinGreyBox">
    <w:name w:val="Title in Grey Box"/>
    <w:basedOn w:val="Normal"/>
    <w:semiHidden/>
    <w:qFormat/>
    <w:rsid w:val="009105A2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</w:pPr>
    <w:rPr>
      <w:rFonts w:ascii="Lucida Sans" w:eastAsia="Calibri" w:hAnsi="Lucida Sans" w:cs="Arial"/>
      <w:b/>
      <w:sz w:val="24"/>
      <w:szCs w:val="24"/>
      <w:lang w:eastAsia="en-AU"/>
    </w:rPr>
  </w:style>
  <w:style w:type="paragraph" w:styleId="TOC1">
    <w:name w:val="toc 1"/>
    <w:basedOn w:val="Normal"/>
    <w:next w:val="Normal"/>
    <w:autoRedefine/>
    <w:uiPriority w:val="3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right" w:leader="dot" w:pos="8539"/>
        <w:tab w:val="right" w:pos="9475"/>
      </w:tabs>
      <w:autoSpaceDE w:val="0"/>
      <w:autoSpaceDN w:val="0"/>
      <w:spacing w:before="360" w:after="120"/>
      <w:ind w:left="561" w:right="567" w:hanging="561"/>
    </w:pPr>
    <w:rPr>
      <w:rFonts w:ascii="Lucida Sans" w:hAnsi="Lucida Sans" w:cs="Arial"/>
      <w:b/>
      <w:noProof/>
      <w:color w:val="000000"/>
      <w:sz w:val="22"/>
      <w:szCs w:val="22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left" w:leader="dot" w:pos="8539"/>
        <w:tab w:val="right" w:pos="9475"/>
      </w:tabs>
      <w:autoSpaceDE w:val="0"/>
      <w:autoSpaceDN w:val="0"/>
      <w:spacing w:after="120"/>
      <w:ind w:left="1123" w:right="567" w:hanging="550"/>
    </w:pPr>
    <w:rPr>
      <w:rFonts w:ascii="Lucida Sans" w:hAnsi="Lucida Sans" w:cs="Arial"/>
      <w:noProof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5A2"/>
    <w:pPr>
      <w:keepLines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600" w:after="360"/>
      <w:ind w:left="0" w:firstLine="0"/>
      <w:outlineLvl w:val="9"/>
    </w:pPr>
    <w:rPr>
      <w:rFonts w:ascii="Cambria" w:hAnsi="Cambria"/>
      <w:b/>
      <w:color w:val="365F91"/>
      <w:kern w:val="0"/>
      <w:szCs w:val="28"/>
      <w:lang w:val="en-US" w:eastAsia="en-AU"/>
    </w:rPr>
  </w:style>
  <w:style w:type="paragraph" w:customStyle="1" w:styleId="TOC31">
    <w:name w:val="TOC 31"/>
    <w:basedOn w:val="Normal"/>
    <w:semiHidden/>
    <w:rsid w:val="009105A2"/>
    <w:pPr>
      <w:keepNext/>
      <w:keepLines/>
      <w:widowControl w:val="0"/>
      <w:tabs>
        <w:tab w:val="left" w:pos="142"/>
        <w:tab w:val="right" w:pos="4196"/>
        <w:tab w:val="right" w:pos="5046"/>
        <w:tab w:val="right" w:pos="5897"/>
        <w:tab w:val="right" w:leader="dot" w:pos="6096"/>
        <w:tab w:val="decimal" w:pos="6379"/>
        <w:tab w:val="right" w:pos="6747"/>
        <w:tab w:val="decimal" w:pos="7371"/>
        <w:tab w:val="right" w:pos="7598"/>
      </w:tabs>
      <w:autoSpaceDE w:val="0"/>
      <w:autoSpaceDN w:val="0"/>
      <w:spacing w:before="600" w:after="120"/>
      <w:ind w:left="142" w:hanging="142"/>
    </w:pPr>
    <w:rPr>
      <w:rFonts w:ascii="Arial" w:hAnsi="Arial" w:cs="Arial"/>
      <w:b/>
      <w:smallCaps/>
      <w:kern w:val="32"/>
      <w:sz w:val="22"/>
      <w:lang w:eastAsia="en-AU"/>
    </w:rPr>
  </w:style>
  <w:style w:type="paragraph" w:customStyle="1" w:styleId="Activitytexts">
    <w:name w:val="Activity texts"/>
    <w:basedOn w:val="AverageYears"/>
    <w:autoRedefine/>
    <w:uiPriority w:val="99"/>
    <w:semiHidden/>
    <w:rsid w:val="009105A2"/>
    <w:pPr>
      <w:tabs>
        <w:tab w:val="clear" w:pos="6747"/>
        <w:tab w:val="left" w:pos="567"/>
      </w:tabs>
      <w:spacing w:before="80"/>
      <w:ind w:left="340" w:hanging="340"/>
    </w:pPr>
    <w:rPr>
      <w:sz w:val="17"/>
    </w:rPr>
  </w:style>
  <w:style w:type="paragraph" w:customStyle="1" w:styleId="Active-Uline">
    <w:name w:val="Active-Uline"/>
    <w:basedOn w:val="Activitytexts"/>
    <w:uiPriority w:val="99"/>
    <w:semiHidden/>
    <w:rsid w:val="009105A2"/>
    <w:pPr>
      <w:widowControl/>
      <w:tabs>
        <w:tab w:val="left" w:pos="5529"/>
        <w:tab w:val="left" w:pos="6180"/>
        <w:tab w:val="left" w:pos="6804"/>
        <w:tab w:val="left" w:pos="7456"/>
      </w:tabs>
    </w:pPr>
  </w:style>
  <w:style w:type="paragraph" w:customStyle="1" w:styleId="AverageStaffing">
    <w:name w:val="Average Staffing"/>
    <w:basedOn w:val="Normal"/>
    <w:autoRedefine/>
    <w:uiPriority w:val="99"/>
    <w:semiHidden/>
    <w:rsid w:val="009105A2"/>
    <w:pPr>
      <w:widowControl w:val="0"/>
      <w:tabs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Active-Year-TopLine">
    <w:name w:val="Active-Year-TopLine"/>
    <w:basedOn w:val="AverageStaffing"/>
    <w:uiPriority w:val="99"/>
    <w:semiHidden/>
    <w:rsid w:val="009105A2"/>
    <w:pPr>
      <w:widowControl/>
      <w:tabs>
        <w:tab w:val="left" w:pos="7371"/>
      </w:tabs>
    </w:pPr>
  </w:style>
  <w:style w:type="paragraph" w:customStyle="1" w:styleId="Activitytotallines">
    <w:name w:val="Activity total lines"/>
    <w:basedOn w:val="Activitytexts"/>
    <w:uiPriority w:val="99"/>
    <w:semiHidden/>
    <w:rsid w:val="009105A2"/>
    <w:pPr>
      <w:tabs>
        <w:tab w:val="right" w:pos="5472"/>
        <w:tab w:val="right" w:pos="6464"/>
        <w:tab w:val="right" w:pos="6747"/>
        <w:tab w:val="right" w:pos="7740"/>
      </w:tabs>
    </w:pPr>
  </w:style>
  <w:style w:type="paragraph" w:customStyle="1" w:styleId="Agency">
    <w:name w:val="Agency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sz w:val="27"/>
      <w:szCs w:val="22"/>
      <w:lang w:eastAsia="en-AU"/>
    </w:rPr>
  </w:style>
  <w:style w:type="paragraph" w:customStyle="1" w:styleId="Agency2">
    <w:name w:val="Agency 2"/>
    <w:basedOn w:val="Normal"/>
    <w:autoRedefine/>
    <w:uiPriority w:val="99"/>
    <w:semiHidden/>
    <w:rsid w:val="009105A2"/>
    <w:pPr>
      <w:pageBreakBefore/>
      <w:widowControl w:val="0"/>
      <w:pBdr>
        <w:bottom w:val="single" w:sz="4" w:space="6" w:color="999999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color w:val="999999"/>
      <w:sz w:val="27"/>
      <w:szCs w:val="22"/>
      <w:lang w:eastAsia="en-AU"/>
    </w:rPr>
  </w:style>
  <w:style w:type="character" w:customStyle="1" w:styleId="apple-converted-space">
    <w:name w:val="apple-converted-space"/>
    <w:semiHidden/>
    <w:rsid w:val="009105A2"/>
  </w:style>
  <w:style w:type="character" w:customStyle="1" w:styleId="apple-tab-span">
    <w:name w:val="apple-tab-span"/>
    <w:semiHidden/>
    <w:rsid w:val="009105A2"/>
  </w:style>
  <w:style w:type="character" w:customStyle="1" w:styleId="Arial-6">
    <w:name w:val="Arial-6"/>
    <w:semiHidden/>
    <w:rsid w:val="009105A2"/>
    <w:rPr>
      <w:rFonts w:ascii="Lucida Sans" w:hAnsi="Lucida Sans" w:cs="Arial"/>
      <w:b/>
      <w:bCs/>
      <w:sz w:val="18"/>
      <w:szCs w:val="14"/>
    </w:rPr>
  </w:style>
  <w:style w:type="paragraph" w:customStyle="1" w:styleId="Averageframe">
    <w:name w:val="Average frame"/>
    <w:basedOn w:val="Normal"/>
    <w:uiPriority w:val="99"/>
    <w:semiHidden/>
    <w:rsid w:val="009105A2"/>
    <w:pPr>
      <w:framePr w:w="1843" w:h="11" w:hRule="exact" w:hSpace="181" w:wrap="notBeside" w:vAnchor="text" w:hAnchor="page" w:x="6748" w:y="103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paragraph" w:customStyle="1" w:styleId="Averagestaffingdata">
    <w:name w:val="Average staffing data"/>
    <w:basedOn w:val="Normal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AverageYears">
    <w:name w:val="Average Years"/>
    <w:basedOn w:val="AverageStaffing"/>
    <w:uiPriority w:val="99"/>
    <w:semiHidden/>
    <w:rsid w:val="009105A2"/>
    <w:pPr>
      <w:tabs>
        <w:tab w:val="left" w:pos="6747"/>
      </w:tabs>
    </w:pPr>
  </w:style>
  <w:style w:type="paragraph" w:customStyle="1" w:styleId="Body">
    <w:name w:val="Body"/>
    <w:basedOn w:val="Normal"/>
    <w:autoRedefine/>
    <w:uiPriority w:val="99"/>
    <w:semiHidden/>
    <w:rsid w:val="009105A2"/>
    <w:pPr>
      <w:widowControl w:val="0"/>
      <w:tabs>
        <w:tab w:val="left" w:pos="2897"/>
        <w:tab w:val="right" w:pos="4196"/>
        <w:tab w:val="center" w:pos="4354"/>
        <w:tab w:val="right" w:pos="5046"/>
        <w:tab w:val="center" w:pos="5182"/>
        <w:tab w:val="right" w:pos="5897"/>
        <w:tab w:val="right" w:pos="6520"/>
        <w:tab w:val="right" w:pos="6747"/>
        <w:tab w:val="right" w:pos="7598"/>
        <w:tab w:val="right" w:pos="7699"/>
        <w:tab w:val="right" w:pos="9054"/>
      </w:tabs>
      <w:autoSpaceDE w:val="0"/>
      <w:autoSpaceDN w:val="0"/>
    </w:pPr>
    <w:rPr>
      <w:rFonts w:ascii="Lucida Sans" w:eastAsia="MS Mincho" w:hAnsi="Lucida Sans" w:cs="Arial"/>
      <w:sz w:val="17"/>
      <w:szCs w:val="14"/>
      <w:lang w:eastAsia="en-AU"/>
    </w:rPr>
  </w:style>
  <w:style w:type="paragraph" w:styleId="BodyTextIndent2">
    <w:name w:val="Body Text Indent 2"/>
    <w:basedOn w:val="Normal"/>
    <w:link w:val="BodyTextIndent2Char"/>
    <w:autoRedefine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  <w:ind w:left="284"/>
    </w:pPr>
    <w:rPr>
      <w:rFonts w:ascii="Arial" w:hAnsi="Arial" w:cs="Arial"/>
      <w:i/>
      <w:sz w:val="23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D665F"/>
    <w:rPr>
      <w:rFonts w:ascii="Arial" w:hAnsi="Arial" w:cs="Arial"/>
      <w:i/>
      <w:sz w:val="23"/>
    </w:rPr>
  </w:style>
  <w:style w:type="paragraph" w:customStyle="1" w:styleId="BodyTextlettereditaliclist">
    <w:name w:val="Body Text lettered italic list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26" w:hanging="426"/>
    </w:pPr>
    <w:rPr>
      <w:rFonts w:ascii="Arial" w:hAnsi="Arial" w:cs="Arial"/>
      <w:i/>
      <w:lang w:eastAsia="en-AU"/>
    </w:rPr>
  </w:style>
  <w:style w:type="paragraph" w:customStyle="1" w:styleId="Bodytextnumbered">
    <w:name w:val="Body text numbered"/>
    <w:basedOn w:val="Heading1"/>
    <w:semiHidden/>
    <w:qFormat/>
    <w:rsid w:val="009105A2"/>
    <w:pPr>
      <w:keepNext w:val="0"/>
      <w:keepLines/>
      <w:widowControl w:val="0"/>
      <w:tabs>
        <w:tab w:val="num" w:pos="45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00" w:after="360" w:line="320" w:lineRule="atLeast"/>
      <w:ind w:left="454" w:hanging="454"/>
    </w:pPr>
    <w:rPr>
      <w:b/>
      <w:bCs/>
      <w:color w:val="00426F"/>
      <w:kern w:val="0"/>
      <w:sz w:val="22"/>
      <w:szCs w:val="22"/>
      <w:lang w:eastAsia="en-AU"/>
    </w:rPr>
  </w:style>
  <w:style w:type="paragraph" w:customStyle="1" w:styleId="BodyText1">
    <w:name w:val="Body Text1"/>
    <w:basedOn w:val="BodyText"/>
    <w:link w:val="bodytextChar0"/>
    <w:autoRedefine/>
    <w:semiHidden/>
    <w:rsid w:val="009105A2"/>
    <w:pPr>
      <w:spacing w:before="240" w:line="360" w:lineRule="auto"/>
      <w:ind w:right="-17"/>
    </w:pPr>
    <w:rPr>
      <w:rFonts w:cs="Times New Roman"/>
      <w:szCs w:val="24"/>
    </w:rPr>
  </w:style>
  <w:style w:type="character" w:customStyle="1" w:styleId="bodytextChar0">
    <w:name w:val="body text Char"/>
    <w:link w:val="BodyText1"/>
    <w:semiHidden/>
    <w:rsid w:val="00AD665F"/>
    <w:rPr>
      <w:rFonts w:ascii="Arial" w:hAnsi="Arial"/>
      <w:sz w:val="23"/>
      <w:szCs w:val="24"/>
      <w:lang w:eastAsia="en-US"/>
    </w:rPr>
  </w:style>
  <w:style w:type="character" w:customStyle="1" w:styleId="Bold">
    <w:name w:val="Bold"/>
    <w:uiPriority w:val="99"/>
    <w:semiHidden/>
    <w:rsid w:val="009105A2"/>
    <w:rPr>
      <w:b/>
      <w:bCs/>
    </w:rPr>
  </w:style>
  <w:style w:type="character" w:customStyle="1" w:styleId="BoxHeadingChar">
    <w:name w:val="Box Heading Char"/>
    <w:link w:val="BoxHeading"/>
    <w:semiHidden/>
    <w:rsid w:val="00AD665F"/>
    <w:rPr>
      <w:rFonts w:ascii="Arial" w:hAnsi="Arial"/>
      <w:b/>
      <w:bCs/>
      <w:sz w:val="23"/>
      <w:szCs w:val="23"/>
      <w:lang w:val="en-US" w:eastAsia="en-US"/>
    </w:rPr>
  </w:style>
  <w:style w:type="paragraph" w:customStyle="1" w:styleId="BulletPointStyle">
    <w:name w:val="Bullet Point Style"/>
    <w:basedOn w:val="BodyText"/>
    <w:link w:val="BulletPointStyleChar"/>
    <w:semiHidden/>
    <w:qFormat/>
    <w:rsid w:val="009105A2"/>
    <w:pPr>
      <w:numPr>
        <w:numId w:val="8"/>
      </w:numPr>
      <w:spacing w:before="240" w:after="80"/>
    </w:pPr>
    <w:rPr>
      <w:rFonts w:ascii="Garamond" w:hAnsi="Garamond" w:cs="Times New Roman"/>
      <w:lang w:eastAsia="x-none"/>
    </w:rPr>
  </w:style>
  <w:style w:type="character" w:customStyle="1" w:styleId="BulletPointStyleChar">
    <w:name w:val="Bullet Point Style Char"/>
    <w:link w:val="BulletPointStyle"/>
    <w:semiHidden/>
    <w:locked/>
    <w:rsid w:val="00AD665F"/>
    <w:rPr>
      <w:rFonts w:ascii="Garamond" w:hAnsi="Garamond"/>
      <w:sz w:val="22"/>
      <w:lang w:eastAsia="x-none"/>
    </w:rPr>
  </w:style>
  <w:style w:type="numbering" w:customStyle="1" w:styleId="BulletPoints">
    <w:name w:val="Bullet Points"/>
    <w:uiPriority w:val="99"/>
    <w:rsid w:val="009105A2"/>
    <w:pPr>
      <w:numPr>
        <w:numId w:val="8"/>
      </w:numPr>
    </w:pPr>
  </w:style>
  <w:style w:type="paragraph" w:customStyle="1" w:styleId="OpStatementData">
    <w:name w:val="Op. Statement Data"/>
    <w:basedOn w:val="Normal"/>
    <w:autoRedefine/>
    <w:uiPriority w:val="99"/>
    <w:semiHidden/>
    <w:rsid w:val="009105A2"/>
    <w:pPr>
      <w:widowControl w:val="0"/>
      <w:tabs>
        <w:tab w:val="right" w:pos="7228"/>
        <w:tab w:val="right" w:pos="8504"/>
        <w:tab w:val="right" w:pos="9638"/>
      </w:tabs>
      <w:autoSpaceDE w:val="0"/>
      <w:autoSpaceDN w:val="0"/>
      <w:spacing w:before="60"/>
    </w:pPr>
    <w:rPr>
      <w:rFonts w:ascii="Arial" w:hAnsi="Arial" w:cs="Arial"/>
      <w:sz w:val="18"/>
      <w:szCs w:val="18"/>
      <w:lang w:eastAsia="en-AU"/>
    </w:rPr>
  </w:style>
  <w:style w:type="paragraph" w:customStyle="1" w:styleId="CapitalProgTotal">
    <w:name w:val="Capital Prog Total"/>
    <w:basedOn w:val="OpStatementData"/>
    <w:uiPriority w:val="99"/>
    <w:semiHidden/>
    <w:rsid w:val="009105A2"/>
    <w:pPr>
      <w:pBdr>
        <w:top w:val="single" w:sz="6" w:space="1" w:color="auto"/>
      </w:pBdr>
    </w:pPr>
    <w:rPr>
      <w:b/>
      <w:bCs/>
    </w:rPr>
  </w:style>
  <w:style w:type="character" w:customStyle="1" w:styleId="CentreLine">
    <w:name w:val="Centre Line"/>
    <w:uiPriority w:val="99"/>
    <w:semiHidden/>
    <w:rsid w:val="009105A2"/>
    <w:rPr>
      <w:sz w:val="20"/>
      <w:szCs w:val="20"/>
      <w:u w:val="single"/>
      <w:vertAlign w:val="superscript"/>
    </w:rPr>
  </w:style>
  <w:style w:type="character" w:customStyle="1" w:styleId="TableHeadingChar">
    <w:name w:val="Table Heading Char"/>
    <w:link w:val="TableHeading"/>
    <w:semiHidden/>
    <w:rsid w:val="00AD665F"/>
    <w:rPr>
      <w:rFonts w:ascii="Arial" w:hAnsi="Arial" w:cs="Arial"/>
      <w:b/>
      <w:sz w:val="24"/>
    </w:rPr>
  </w:style>
  <w:style w:type="paragraph" w:customStyle="1" w:styleId="TableXX">
    <w:name w:val="Table X.X"/>
    <w:basedOn w:val="Normal"/>
    <w:semiHidden/>
    <w:rsid w:val="009105A2"/>
    <w:pPr>
      <w:widowControl w:val="0"/>
      <w:numPr>
        <w:numId w:val="26"/>
      </w:numPr>
      <w:tabs>
        <w:tab w:val="left" w:pos="1232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 w:after="120"/>
    </w:pPr>
    <w:rPr>
      <w:rFonts w:ascii="Lucida Sans" w:hAnsi="Lucida Sans" w:cs="Arial"/>
      <w:bCs/>
      <w:kern w:val="28"/>
      <w:sz w:val="22"/>
      <w:szCs w:val="22"/>
      <w:lang w:eastAsia="en-AU"/>
    </w:rPr>
  </w:style>
  <w:style w:type="paragraph" w:customStyle="1" w:styleId="Chart9X">
    <w:name w:val="Chart 9.X"/>
    <w:basedOn w:val="Normal"/>
    <w:semiHidden/>
    <w:rsid w:val="009105A2"/>
    <w:pPr>
      <w:widowControl w:val="0"/>
      <w:numPr>
        <w:numId w:val="11"/>
      </w:numPr>
      <w:tabs>
        <w:tab w:val="left" w:pos="1134"/>
      </w:tabs>
      <w:spacing w:before="240" w:after="120"/>
    </w:pPr>
    <w:rPr>
      <w:rFonts w:ascii="Arial" w:hAnsi="Arial"/>
      <w:bCs/>
      <w:i/>
      <w:color w:val="57514D"/>
      <w:kern w:val="28"/>
      <w:sz w:val="22"/>
      <w:szCs w:val="22"/>
    </w:rPr>
  </w:style>
  <w:style w:type="paragraph" w:customStyle="1" w:styleId="ChartB4X">
    <w:name w:val="Chart B4.X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 w:after="120"/>
      <w:ind w:left="360" w:hanging="360"/>
    </w:pPr>
    <w:rPr>
      <w:rFonts w:ascii="Arial" w:hAnsi="Arial" w:cs="Arial"/>
      <w:b/>
      <w:bCs/>
      <w:kern w:val="28"/>
      <w:sz w:val="22"/>
      <w:szCs w:val="22"/>
      <w:lang w:eastAsia="en-AU"/>
    </w:rPr>
  </w:style>
  <w:style w:type="paragraph" w:customStyle="1" w:styleId="Chartpara">
    <w:name w:val="Chart para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Garamond" w:hAnsi="Garamond" w:cs="Arial"/>
      <w:sz w:val="22"/>
      <w:lang w:eastAsia="en-AU"/>
    </w:rPr>
  </w:style>
  <w:style w:type="paragraph" w:customStyle="1" w:styleId="Dept">
    <w:name w:val="Dept"/>
    <w:basedOn w:val="Normal"/>
    <w:autoRedefine/>
    <w:semiHidden/>
    <w:rsid w:val="009105A2"/>
    <w:pPr>
      <w:keepNext/>
      <w:keepLines/>
      <w:pageBreakBefore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adjustRightInd w:val="0"/>
    </w:pPr>
    <w:rPr>
      <w:rFonts w:ascii="Lucida Sans" w:eastAsia="MS Mincho" w:hAnsi="Lucida Sans" w:cs="Arial"/>
      <w:b/>
      <w:bCs/>
      <w:sz w:val="22"/>
      <w:lang w:eastAsia="en-AU"/>
    </w:rPr>
  </w:style>
  <w:style w:type="paragraph" w:styleId="DocumentMap">
    <w:name w:val="Document Map"/>
    <w:basedOn w:val="Normal"/>
    <w:link w:val="DocumentMapChar"/>
    <w:semiHidden/>
    <w:rsid w:val="009105A2"/>
    <w:pPr>
      <w:widowControl w:val="0"/>
      <w:shd w:val="clear" w:color="auto" w:fill="00008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AD665F"/>
    <w:rPr>
      <w:rFonts w:ascii="Tahoma" w:hAnsi="Tahoma" w:cs="Tahoma"/>
      <w:shd w:val="clear" w:color="auto" w:fill="000080"/>
    </w:rPr>
  </w:style>
  <w:style w:type="paragraph" w:customStyle="1" w:styleId="DoubleBorder">
    <w:name w:val="Double Border"/>
    <w:basedOn w:val="Agency2"/>
    <w:uiPriority w:val="99"/>
    <w:semiHidden/>
    <w:rsid w:val="009105A2"/>
    <w:pPr>
      <w:pBdr>
        <w:top w:val="single" w:sz="6" w:space="1" w:color="auto"/>
        <w:bottom w:val="single" w:sz="6" w:space="1" w:color="auto"/>
      </w:pBdr>
    </w:pPr>
    <w:rPr>
      <w:sz w:val="18"/>
      <w:szCs w:val="18"/>
    </w:rPr>
  </w:style>
  <w:style w:type="paragraph" w:customStyle="1" w:styleId="Estimates-BudgetYear">
    <w:name w:val="Estimates - Budget Year"/>
    <w:basedOn w:val="Normal"/>
    <w:uiPriority w:val="99"/>
    <w:semiHidden/>
    <w:rsid w:val="009105A2"/>
    <w:pPr>
      <w:widowControl w:val="0"/>
      <w:pBdr>
        <w:bottom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hAnsi="Arial" w:cs="Arial"/>
      <w:sz w:val="22"/>
      <w:szCs w:val="22"/>
      <w:lang w:eastAsia="en-AU"/>
    </w:rPr>
  </w:style>
  <w:style w:type="paragraph" w:customStyle="1" w:styleId="Estimates-withNewPage">
    <w:name w:val="Estimates - with New Page"/>
    <w:basedOn w:val="Estimates-BudgetYear"/>
    <w:uiPriority w:val="99"/>
    <w:semiHidden/>
    <w:rsid w:val="009105A2"/>
    <w:pPr>
      <w:pageBreakBefore/>
      <w:pBdr>
        <w:bottom w:val="single" w:sz="6" w:space="6" w:color="auto"/>
      </w:pBdr>
    </w:pPr>
    <w:rPr>
      <w:sz w:val="20"/>
      <w:szCs w:val="20"/>
    </w:rPr>
  </w:style>
  <w:style w:type="paragraph" w:customStyle="1" w:styleId="HeaderHeading">
    <w:name w:val="Header Heading"/>
    <w:basedOn w:val="Normal"/>
    <w:semiHidden/>
    <w:rsid w:val="009105A2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3">
    <w:name w:val="Heading 1 BP3"/>
    <w:semiHidden/>
    <w:rsid w:val="009105A2"/>
    <w:pPr>
      <w:keepNext/>
      <w:tabs>
        <w:tab w:val="left" w:pos="284"/>
      </w:tabs>
      <w:spacing w:before="40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3Char1">
    <w:name w:val="Heading 3 Char1"/>
    <w:semiHidden/>
    <w:rsid w:val="009105A2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styleId="ListBullet">
    <w:name w:val="List Bullet"/>
    <w:basedOn w:val="Normal"/>
    <w:uiPriority w:val="1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80" w:line="240" w:lineRule="atLeast"/>
    </w:pPr>
    <w:rPr>
      <w:rFonts w:ascii="Calibri" w:hAnsi="Calibri" w:cs="Arial"/>
      <w:sz w:val="18"/>
      <w:szCs w:val="24"/>
      <w:lang w:eastAsia="en-AU"/>
    </w:rPr>
  </w:style>
  <w:style w:type="paragraph" w:styleId="ListBullet3">
    <w:name w:val="List Bullet 3"/>
    <w:basedOn w:val="Normal"/>
    <w:semiHidden/>
    <w:rsid w:val="009105A2"/>
    <w:pPr>
      <w:widowControl w:val="0"/>
      <w:numPr>
        <w:numId w:val="15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paragraph" w:customStyle="1" w:styleId="ListBullet1">
    <w:name w:val="List Bullet1"/>
    <w:basedOn w:val="Normal"/>
    <w:autoRedefine/>
    <w:semiHidden/>
    <w:rsid w:val="009105A2"/>
    <w:pPr>
      <w:widowControl w:val="0"/>
      <w:numPr>
        <w:numId w:val="16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line="360" w:lineRule="auto"/>
    </w:pPr>
    <w:rPr>
      <w:rFonts w:ascii="Arial" w:hAnsi="Arial" w:cs="Arial"/>
      <w:sz w:val="28"/>
      <w:lang w:eastAsia="en-AU"/>
    </w:rPr>
  </w:style>
  <w:style w:type="paragraph" w:styleId="ListNumber">
    <w:name w:val="List Number"/>
    <w:basedOn w:val="Normal"/>
    <w:uiPriority w:val="1"/>
    <w:semiHidden/>
    <w:qFormat/>
    <w:rsid w:val="009105A2"/>
    <w:pPr>
      <w:widowControl w:val="0"/>
      <w:numPr>
        <w:numId w:val="17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80" w:line="240" w:lineRule="atLeast"/>
    </w:pPr>
    <w:rPr>
      <w:rFonts w:ascii="Calibri" w:eastAsia="Calibri" w:hAnsi="Calibri" w:cs="Arial"/>
      <w:sz w:val="18"/>
      <w:szCs w:val="22"/>
      <w:lang w:eastAsia="en-AU"/>
    </w:rPr>
  </w:style>
  <w:style w:type="character" w:customStyle="1" w:styleId="ListParagraphChar">
    <w:name w:val="List Paragraph Char"/>
    <w:link w:val="ListParagraph"/>
    <w:uiPriority w:val="34"/>
    <w:semiHidden/>
    <w:locked/>
    <w:rsid w:val="00AD665F"/>
    <w:rPr>
      <w:rFonts w:ascii="Arial" w:hAnsi="Arial" w:cs="Arial"/>
    </w:rPr>
  </w:style>
  <w:style w:type="paragraph" w:customStyle="1" w:styleId="Minister">
    <w:name w:val="Minister"/>
    <w:basedOn w:val="Normal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en-AU"/>
    </w:rPr>
  </w:style>
  <w:style w:type="paragraph" w:customStyle="1" w:styleId="Minr">
    <w:name w:val="Minr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adjustRightInd w:val="0"/>
    </w:pPr>
    <w:rPr>
      <w:rFonts w:ascii="Lucida Sans" w:eastAsia="MS Mincho" w:hAnsi="Lucida Sans" w:cs="Arial"/>
      <w:b/>
      <w:bCs/>
      <w:szCs w:val="24"/>
      <w:lang w:eastAsia="en-AU"/>
    </w:rPr>
  </w:style>
  <w:style w:type="paragraph" w:customStyle="1" w:styleId="ObjectivesandDescr">
    <w:name w:val="Objectives and Descr"/>
    <w:basedOn w:val="Normal"/>
    <w:autoRedefine/>
    <w:uiPriority w:val="99"/>
    <w:semiHidden/>
    <w:rsid w:val="009105A2"/>
    <w:pPr>
      <w:widowControl w:val="0"/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utoSpaceDE w:val="0"/>
      <w:autoSpaceDN w:val="0"/>
      <w:adjustRightInd w:val="0"/>
      <w:spacing w:before="120"/>
      <w:ind w:left="1985" w:hanging="1985"/>
    </w:pPr>
    <w:rPr>
      <w:rFonts w:ascii="Arial" w:hAnsi="Arial" w:cs="Arial"/>
      <w:sz w:val="18"/>
      <w:szCs w:val="18"/>
      <w:lang w:eastAsia="en-AU"/>
    </w:rPr>
  </w:style>
  <w:style w:type="paragraph" w:customStyle="1" w:styleId="OpStatementcol">
    <w:name w:val="Op.Statement col"/>
    <w:basedOn w:val="Normal"/>
    <w:autoRedefine/>
    <w:uiPriority w:val="99"/>
    <w:semiHidden/>
    <w:rsid w:val="009105A2"/>
    <w:pPr>
      <w:widowControl w:val="0"/>
      <w:tabs>
        <w:tab w:val="center" w:pos="6888"/>
        <w:tab w:val="center" w:pos="7228"/>
        <w:tab w:val="center" w:pos="8158"/>
        <w:tab w:val="center" w:pos="9292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OpStatementcol2">
    <w:name w:val="Op.Statement col 2"/>
    <w:basedOn w:val="OpStatementcol"/>
    <w:autoRedefine/>
    <w:uiPriority w:val="99"/>
    <w:semiHidden/>
    <w:rsid w:val="009105A2"/>
    <w:pPr>
      <w:tabs>
        <w:tab w:val="clear" w:pos="6888"/>
        <w:tab w:val="clear" w:pos="7228"/>
        <w:tab w:val="clear" w:pos="8158"/>
        <w:tab w:val="clear" w:pos="9292"/>
        <w:tab w:val="center" w:pos="7489"/>
        <w:tab w:val="center" w:pos="9354"/>
      </w:tabs>
    </w:pPr>
  </w:style>
  <w:style w:type="paragraph" w:customStyle="1" w:styleId="OpStatementSub">
    <w:name w:val="Op.Statement Sub"/>
    <w:basedOn w:val="Normal"/>
    <w:autoRedefine/>
    <w:uiPriority w:val="99"/>
    <w:semiHidden/>
    <w:rsid w:val="009105A2"/>
    <w:pPr>
      <w:widowControl w:val="0"/>
      <w:tabs>
        <w:tab w:val="right" w:pos="7811"/>
        <w:tab w:val="right" w:pos="8917"/>
        <w:tab w:val="right" w:pos="9967"/>
      </w:tabs>
      <w:autoSpaceDE w:val="0"/>
      <w:autoSpaceDN w:val="0"/>
      <w:spacing w:before="80" w:after="80"/>
      <w:ind w:right="113"/>
      <w:jc w:val="right"/>
    </w:pPr>
    <w:rPr>
      <w:rFonts w:ascii="Arial" w:hAnsi="Arial" w:cs="Arial"/>
      <w:b/>
      <w:bCs/>
      <w:color w:val="25A9E1"/>
      <w:sz w:val="18"/>
      <w:szCs w:val="18"/>
      <w:lang w:eastAsia="en-AU"/>
    </w:rPr>
  </w:style>
  <w:style w:type="paragraph" w:customStyle="1" w:styleId="OperatingStatement">
    <w:name w:val="Operating Statement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line="240" w:lineRule="exact"/>
    </w:pPr>
    <w:rPr>
      <w:rFonts w:ascii="Arial" w:hAnsi="Arial" w:cs="Arial"/>
      <w:b/>
      <w:bCs/>
      <w:iCs/>
      <w:sz w:val="24"/>
      <w:lang w:eastAsia="en-AU"/>
    </w:rPr>
  </w:style>
  <w:style w:type="paragraph" w:customStyle="1" w:styleId="OutputsColumns">
    <w:name w:val="Outputs Columns"/>
    <w:basedOn w:val="Normal"/>
    <w:autoRedefine/>
    <w:uiPriority w:val="99"/>
    <w:semiHidden/>
    <w:rsid w:val="009105A2"/>
    <w:pPr>
      <w:widowControl w:val="0"/>
      <w:tabs>
        <w:tab w:val="right" w:pos="7228"/>
        <w:tab w:val="right" w:pos="8504"/>
        <w:tab w:val="right" w:pos="9638"/>
      </w:tabs>
      <w:autoSpaceDE w:val="0"/>
      <w:autoSpaceDN w:val="0"/>
      <w:spacing w:before="120"/>
    </w:pPr>
    <w:rPr>
      <w:rFonts w:ascii="Arial" w:hAnsi="Arial" w:cs="Arial"/>
      <w:b/>
      <w:szCs w:val="18"/>
      <w:lang w:eastAsia="en-AU"/>
    </w:rPr>
  </w:style>
  <w:style w:type="paragraph" w:customStyle="1" w:styleId="OutputsData">
    <w:name w:val="Outputs Data"/>
    <w:basedOn w:val="Normal"/>
    <w:autoRedefine/>
    <w:uiPriority w:val="99"/>
    <w:semiHidden/>
    <w:rsid w:val="009105A2"/>
    <w:pPr>
      <w:widowControl w:val="0"/>
      <w:tabs>
        <w:tab w:val="right" w:pos="7755"/>
        <w:tab w:val="right" w:pos="8875"/>
        <w:tab w:val="right" w:pos="9967"/>
      </w:tabs>
      <w:autoSpaceDE w:val="0"/>
      <w:autoSpaceDN w:val="0"/>
    </w:pPr>
    <w:rPr>
      <w:rFonts w:ascii="Arial" w:hAnsi="Arial" w:cs="Arial"/>
      <w:sz w:val="18"/>
      <w:szCs w:val="18"/>
      <w:lang w:eastAsia="en-AU"/>
    </w:rPr>
  </w:style>
  <w:style w:type="paragraph" w:customStyle="1" w:styleId="OutputsName">
    <w:name w:val="Outputs Name"/>
    <w:basedOn w:val="Normal"/>
    <w:uiPriority w:val="99"/>
    <w:semiHidden/>
    <w:rsid w:val="009105A2"/>
    <w:pPr>
      <w:widowControl w:val="0"/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sz w:val="18"/>
      <w:szCs w:val="18"/>
      <w:u w:val="single"/>
      <w:lang w:eastAsia="en-AU"/>
    </w:rPr>
  </w:style>
  <w:style w:type="paragraph" w:customStyle="1" w:styleId="Pa0">
    <w:name w:val="Pa0"/>
    <w:basedOn w:val="Default"/>
    <w:next w:val="Default"/>
    <w:uiPriority w:val="99"/>
    <w:semiHidden/>
    <w:rsid w:val="009105A2"/>
    <w:pPr>
      <w:spacing w:line="201" w:lineRule="atLeast"/>
    </w:pPr>
    <w:rPr>
      <w:rFonts w:ascii="Gotham Narrow Light" w:hAnsi="Gotham Narrow Light" w:cs="Times New Roman"/>
      <w:color w:val="auto"/>
    </w:rPr>
  </w:style>
  <w:style w:type="paragraph" w:customStyle="1" w:styleId="Program">
    <w:name w:val="Program"/>
    <w:basedOn w:val="Normal"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567"/>
    </w:pPr>
    <w:rPr>
      <w:rFonts w:ascii="Arial" w:hAnsi="Arial" w:cs="Arial"/>
      <w:b/>
      <w:bCs/>
      <w:lang w:eastAsia="en-AU"/>
    </w:rPr>
  </w:style>
  <w:style w:type="paragraph" w:customStyle="1" w:styleId="ProgramArea">
    <w:name w:val="Program Area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/>
    </w:pPr>
    <w:rPr>
      <w:rFonts w:ascii="Arial" w:hAnsi="Arial" w:cs="Arial"/>
      <w:b/>
      <w:bCs/>
      <w:sz w:val="21"/>
      <w:lang w:eastAsia="en-AU"/>
    </w:rPr>
  </w:style>
  <w:style w:type="paragraph" w:customStyle="1" w:styleId="SmallGap">
    <w:name w:val="Small Gap"/>
    <w:basedOn w:val="Normal"/>
    <w:autoRedefine/>
    <w:uiPriority w:val="99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sz w:val="4"/>
      <w:szCs w:val="14"/>
      <w:lang w:eastAsia="en-AU"/>
    </w:rPr>
  </w:style>
  <w:style w:type="paragraph" w:customStyle="1" w:styleId="SmallGapwithBorder">
    <w:name w:val="Small Gap with Border"/>
    <w:basedOn w:val="OpStatementData"/>
    <w:uiPriority w:val="99"/>
    <w:semiHidden/>
    <w:rsid w:val="009105A2"/>
    <w:pPr>
      <w:pBdr>
        <w:bottom w:val="single" w:sz="6" w:space="1" w:color="auto"/>
      </w:pBdr>
    </w:pPr>
    <w:rPr>
      <w:sz w:val="14"/>
      <w:szCs w:val="14"/>
    </w:rPr>
  </w:style>
  <w:style w:type="character" w:customStyle="1" w:styleId="st1">
    <w:name w:val="st1"/>
    <w:semiHidden/>
    <w:rsid w:val="009105A2"/>
  </w:style>
  <w:style w:type="character" w:customStyle="1" w:styleId="Strikethrou">
    <w:name w:val="Strikethrou"/>
    <w:uiPriority w:val="99"/>
    <w:semiHidden/>
    <w:rsid w:val="009105A2"/>
    <w:rPr>
      <w:rFonts w:ascii="Arial" w:hAnsi="Arial" w:cs="Arial"/>
      <w:color w:val="auto"/>
      <w:sz w:val="18"/>
      <w:szCs w:val="16"/>
      <w:vertAlign w:val="superscript"/>
    </w:rPr>
  </w:style>
  <w:style w:type="character" w:customStyle="1" w:styleId="StrikeThrough">
    <w:name w:val="StrikeThrough"/>
    <w:semiHidden/>
    <w:rsid w:val="009105A2"/>
    <w:rPr>
      <w:strike/>
      <w:dstrike w:val="0"/>
      <w:color w:val="00A1DE"/>
    </w:rPr>
  </w:style>
  <w:style w:type="paragraph" w:customStyle="1" w:styleId="StyleChapterHeadingAfter12pt">
    <w:name w:val="Style Chapter Heading + After:  12 pt"/>
    <w:basedOn w:val="Normal"/>
    <w:semiHidden/>
    <w:rsid w:val="009105A2"/>
    <w:pPr>
      <w:keepNext/>
      <w:pageBreakBefore/>
      <w:widowControl w:val="0"/>
      <w:pBdr>
        <w:bottom w:val="single" w:sz="6" w:space="31" w:color="auto"/>
      </w:pBdr>
      <w:tabs>
        <w:tab w:val="left" w:pos="284"/>
        <w:tab w:val="left" w:pos="2268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240"/>
      <w:outlineLvl w:val="0"/>
    </w:pPr>
    <w:rPr>
      <w:rFonts w:ascii="Lucida Sans" w:hAnsi="Lucida Sans" w:cs="Arial"/>
      <w:b/>
      <w:bCs/>
      <w:kern w:val="28"/>
      <w:sz w:val="36"/>
      <w:lang w:eastAsia="en-AU"/>
    </w:rPr>
  </w:style>
  <w:style w:type="paragraph" w:customStyle="1" w:styleId="Table3x">
    <w:name w:val="Table 3.x"/>
    <w:basedOn w:val="Normal"/>
    <w:semiHidden/>
    <w:qFormat/>
    <w:rsid w:val="009105A2"/>
    <w:pPr>
      <w:widowControl w:val="0"/>
      <w:numPr>
        <w:numId w:val="20"/>
      </w:numPr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 w:val="22"/>
      <w:szCs w:val="22"/>
    </w:rPr>
  </w:style>
  <w:style w:type="paragraph" w:customStyle="1" w:styleId="Table5x0">
    <w:name w:val="Table 5.x"/>
    <w:basedOn w:val="Normal"/>
    <w:semiHidden/>
    <w:qFormat/>
    <w:rsid w:val="009105A2"/>
    <w:pPr>
      <w:widowControl w:val="0"/>
      <w:spacing w:before="320" w:after="120"/>
    </w:pPr>
    <w:rPr>
      <w:rFonts w:ascii="Arial Unicode MS" w:eastAsia="Arial Unicode MS" w:hAnsi="Arial Unicode MS"/>
      <w:bCs/>
      <w:color w:val="00A1DE"/>
      <w:kern w:val="28"/>
      <w:sz w:val="22"/>
      <w:szCs w:val="22"/>
    </w:rPr>
  </w:style>
  <w:style w:type="paragraph" w:customStyle="1" w:styleId="TableB2X">
    <w:name w:val="Table B2.X"/>
    <w:basedOn w:val="TableHeading"/>
    <w:semiHidden/>
    <w:rsid w:val="009105A2"/>
    <w:pPr>
      <w:keepNext w:val="0"/>
      <w:keepLines w:val="0"/>
      <w:numPr>
        <w:numId w:val="24"/>
      </w:numPr>
      <w:tabs>
        <w:tab w:val="left" w:pos="1232"/>
      </w:tabs>
      <w:spacing w:before="360"/>
      <w:ind w:left="360"/>
    </w:pPr>
    <w:rPr>
      <w:b w:val="0"/>
      <w:bCs/>
      <w:i/>
      <w:color w:val="57514D"/>
      <w:kern w:val="28"/>
      <w:sz w:val="20"/>
      <w:szCs w:val="22"/>
    </w:rPr>
  </w:style>
  <w:style w:type="character" w:customStyle="1" w:styleId="TableFootnoteChar">
    <w:name w:val="Table Footnote Char"/>
    <w:link w:val="TableFootnote"/>
    <w:semiHidden/>
    <w:rsid w:val="00AD665F"/>
    <w:rPr>
      <w:rFonts w:ascii="Arial" w:hAnsi="Arial" w:cs="Arial"/>
      <w:i/>
      <w:sz w:val="14"/>
    </w:rPr>
  </w:style>
  <w:style w:type="paragraph" w:customStyle="1" w:styleId="TableStubParagraph">
    <w:name w:val="Table Stub Paragraph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20" w:after="120"/>
    </w:pPr>
    <w:rPr>
      <w:rFonts w:ascii="Arial" w:hAnsi="Arial" w:cs="Arial"/>
      <w:sz w:val="18"/>
      <w:szCs w:val="18"/>
      <w:lang w:eastAsia="en-AU"/>
    </w:rPr>
  </w:style>
  <w:style w:type="paragraph" w:customStyle="1" w:styleId="Tablex">
    <w:name w:val="Table x"/>
    <w:basedOn w:val="Table2X"/>
    <w:semiHidden/>
    <w:qFormat/>
    <w:rsid w:val="009105A2"/>
    <w:pPr>
      <w:keepNext/>
      <w:keepLines/>
      <w:widowControl w:val="0"/>
      <w:numPr>
        <w:numId w:val="25"/>
      </w:numPr>
      <w:tabs>
        <w:tab w:val="left" w:pos="1134"/>
      </w:tabs>
      <w:spacing w:before="360"/>
    </w:pPr>
    <w:rPr>
      <w:color w:val="57514D"/>
      <w:lang w:val="en-US"/>
    </w:rPr>
  </w:style>
  <w:style w:type="paragraph" w:customStyle="1" w:styleId="TestRightAlign">
    <w:name w:val="Test Right Align"/>
    <w:basedOn w:val="Normal"/>
    <w:autoRedefine/>
    <w:uiPriority w:val="99"/>
    <w:semiHidden/>
    <w:rsid w:val="009105A2"/>
    <w:pPr>
      <w:widowControl w:val="0"/>
      <w:tabs>
        <w:tab w:val="right" w:pos="3725"/>
        <w:tab w:val="right" w:pos="4961"/>
        <w:tab w:val="right" w:pos="6094"/>
        <w:tab w:val="right" w:pos="7228"/>
        <w:tab w:val="right" w:pos="8362"/>
        <w:tab w:val="right" w:pos="9638"/>
      </w:tabs>
      <w:autoSpaceDE w:val="0"/>
      <w:autoSpaceDN w:val="0"/>
      <w:spacing w:line="240" w:lineRule="exact"/>
      <w:ind w:left="142" w:hanging="142"/>
    </w:pPr>
    <w:rPr>
      <w:rFonts w:ascii="Arial" w:hAnsi="Arial" w:cs="Arial"/>
      <w:sz w:val="18"/>
      <w:lang w:eastAsia="en-AU"/>
    </w:rPr>
  </w:style>
  <w:style w:type="paragraph" w:customStyle="1" w:styleId="Titel-status">
    <w:name w:val="Titel-status"/>
    <w:basedOn w:val="Normal"/>
    <w:autoRedefine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right" w:pos="9639"/>
      </w:tabs>
      <w:autoSpaceDE w:val="0"/>
      <w:autoSpaceDN w:val="0"/>
      <w:spacing w:line="192" w:lineRule="auto"/>
      <w:jc w:val="both"/>
    </w:pPr>
    <w:rPr>
      <w:rFonts w:ascii="Arial Unicode MS" w:eastAsia="Arial Unicode MS" w:hAnsi="Arial Unicode MS" w:cs="Arial Unicode MS"/>
      <w:b/>
      <w:bCs/>
      <w:color w:val="00A1DE"/>
      <w:sz w:val="18"/>
      <w:szCs w:val="14"/>
      <w:lang w:eastAsia="en-AU"/>
    </w:rPr>
  </w:style>
  <w:style w:type="paragraph" w:customStyle="1" w:styleId="Title-Total">
    <w:name w:val="Title-Total"/>
    <w:basedOn w:val="Normal"/>
    <w:autoRedefine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  <w:tab w:val="left" w:pos="8101"/>
        <w:tab w:val="right" w:pos="9603"/>
      </w:tabs>
      <w:autoSpaceDE w:val="0"/>
      <w:autoSpaceDN w:val="0"/>
      <w:spacing w:before="60" w:after="60" w:line="180" w:lineRule="auto"/>
    </w:pPr>
    <w:rPr>
      <w:rFonts w:ascii="Arial Unicode MS" w:eastAsia="Arial Unicode MS" w:hAnsi="Arial Unicode MS" w:cs="Arial"/>
      <w:b/>
      <w:bCs/>
      <w:sz w:val="18"/>
      <w:szCs w:val="16"/>
      <w:lang w:eastAsia="en-AU"/>
    </w:rPr>
  </w:style>
  <w:style w:type="paragraph" w:customStyle="1" w:styleId="TotalsLine">
    <w:name w:val="Totals Line"/>
    <w:basedOn w:val="Normal"/>
    <w:autoRedefine/>
    <w:uiPriority w:val="99"/>
    <w:semiHidden/>
    <w:rsid w:val="009105A2"/>
    <w:pPr>
      <w:tabs>
        <w:tab w:val="right" w:pos="7230"/>
        <w:tab w:val="left" w:pos="8505"/>
        <w:tab w:val="right" w:pos="9953"/>
      </w:tabs>
      <w:autoSpaceDE w:val="0"/>
      <w:autoSpaceDN w:val="0"/>
    </w:pPr>
    <w:rPr>
      <w:rFonts w:ascii="Arial" w:hAnsi="Arial" w:cs="Arial"/>
      <w:b/>
      <w:strike/>
      <w:sz w:val="18"/>
      <w:lang w:eastAsia="en-AU"/>
    </w:rPr>
  </w:style>
  <w:style w:type="paragraph" w:customStyle="1" w:styleId="TotalsLine2">
    <w:name w:val="Totals Line 2"/>
    <w:basedOn w:val="Normal"/>
    <w:autoRedefine/>
    <w:uiPriority w:val="99"/>
    <w:semiHidden/>
    <w:rsid w:val="009105A2"/>
    <w:pPr>
      <w:framePr w:w="3175" w:h="11" w:hRule="exact" w:hSpace="181" w:wrap="around" w:vAnchor="text" w:hAnchor="page" w:x="7235" w:y="63"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lang w:eastAsia="en-AU"/>
    </w:rPr>
  </w:style>
  <w:style w:type="character" w:customStyle="1" w:styleId="Underline">
    <w:name w:val="Underline"/>
    <w:uiPriority w:val="99"/>
    <w:semiHidden/>
    <w:rsid w:val="009105A2"/>
    <w:rPr>
      <w:u w:val="single"/>
    </w:rPr>
  </w:style>
  <w:style w:type="paragraph" w:customStyle="1" w:styleId="million">
    <w:name w:val="$million"/>
    <w:basedOn w:val="Normal"/>
    <w:link w:val="million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center"/>
    </w:pPr>
    <w:rPr>
      <w:rFonts w:ascii="Calibri" w:hAnsi="Calibri" w:cs="Arial"/>
      <w:i/>
      <w:sz w:val="18"/>
      <w:szCs w:val="18"/>
      <w:lang w:eastAsia="en-AU"/>
    </w:rPr>
  </w:style>
  <w:style w:type="character" w:customStyle="1" w:styleId="millionChar">
    <w:name w:val="$million Char"/>
    <w:link w:val="million"/>
    <w:semiHidden/>
    <w:rsid w:val="00AD665F"/>
    <w:rPr>
      <w:rFonts w:ascii="Calibri" w:hAnsi="Calibri" w:cs="Arial"/>
      <w:i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  <w:ind w:left="283"/>
    </w:pPr>
    <w:rPr>
      <w:rFonts w:ascii="Arial" w:hAnsi="Arial" w:cs="Arial"/>
      <w:lang w:eastAsia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AD665F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semiHidden/>
    <w:rsid w:val="009105A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D665F"/>
    <w:rPr>
      <w:rFonts w:ascii="Arial" w:hAnsi="Arial" w:cs="Arial"/>
    </w:rPr>
  </w:style>
  <w:style w:type="paragraph" w:customStyle="1" w:styleId="Bulletbodytext">
    <w:name w:val="Bullet body text"/>
    <w:basedOn w:val="BodyText"/>
    <w:link w:val="BulletbodytextChar"/>
    <w:semiHidden/>
    <w:qFormat/>
    <w:rsid w:val="009105A2"/>
    <w:pPr>
      <w:numPr>
        <w:numId w:val="7"/>
      </w:numPr>
      <w:spacing w:after="80" w:line="280" w:lineRule="exact"/>
    </w:pPr>
    <w:rPr>
      <w:rFonts w:ascii="Garamond" w:hAnsi="Garamond" w:cs="Times New Roman"/>
      <w:sz w:val="24"/>
      <w:lang w:val="x-none" w:eastAsia="x-none"/>
    </w:rPr>
  </w:style>
  <w:style w:type="character" w:customStyle="1" w:styleId="BulletbodytextChar">
    <w:name w:val="Bullet body text Char"/>
    <w:link w:val="Bulletbodytext"/>
    <w:semiHidden/>
    <w:rsid w:val="00AD665F"/>
    <w:rPr>
      <w:rFonts w:ascii="Garamond" w:hAnsi="Garamond"/>
      <w:sz w:val="24"/>
      <w:lang w:val="x-none" w:eastAsia="x-none"/>
    </w:rPr>
  </w:style>
  <w:style w:type="paragraph" w:customStyle="1" w:styleId="Bulletrecommendtext">
    <w:name w:val="Bullet recommend text"/>
    <w:basedOn w:val="Normal"/>
    <w:semiHidden/>
    <w:rsid w:val="009105A2"/>
    <w:pPr>
      <w:widowControl w:val="0"/>
      <w:numPr>
        <w:numId w:val="9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80" w:line="280" w:lineRule="exact"/>
    </w:pPr>
    <w:rPr>
      <w:rFonts w:ascii="Garamond" w:eastAsiaTheme="minorHAnsi" w:hAnsi="Garamond" w:cs="Arial"/>
      <w:sz w:val="24"/>
      <w:szCs w:val="24"/>
      <w:lang w:eastAsia="x-none"/>
    </w:rPr>
  </w:style>
  <w:style w:type="paragraph" w:customStyle="1" w:styleId="Chart6x0">
    <w:name w:val="Chart 6.x"/>
    <w:basedOn w:val="Chart5X"/>
    <w:semiHidden/>
    <w:qFormat/>
    <w:rsid w:val="009105A2"/>
    <w:pPr>
      <w:keepLines w:val="0"/>
      <w:widowControl w:val="0"/>
      <w:numPr>
        <w:numId w:val="0"/>
      </w:numPr>
      <w:tabs>
        <w:tab w:val="left" w:pos="851"/>
        <w:tab w:val="left" w:pos="1418"/>
      </w:tabs>
      <w:spacing w:before="360"/>
    </w:pPr>
    <w:rPr>
      <w:rFonts w:eastAsia="Arial Unicode MS"/>
      <w:color w:val="57514D"/>
      <w:lang w:val="en-US"/>
    </w:rPr>
  </w:style>
  <w:style w:type="paragraph" w:customStyle="1" w:styleId="Chart7x0">
    <w:name w:val="Chart 7.x"/>
    <w:basedOn w:val="Chart6X"/>
    <w:semiHidden/>
    <w:qFormat/>
    <w:rsid w:val="009105A2"/>
    <w:pPr>
      <w:widowControl w:val="0"/>
      <w:numPr>
        <w:numId w:val="0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/>
    </w:pPr>
    <w:rPr>
      <w:rFonts w:cs="Arial"/>
      <w:bCs w:val="0"/>
      <w:color w:val="57514D"/>
      <w:kern w:val="0"/>
      <w:sz w:val="20"/>
      <w:szCs w:val="20"/>
      <w:lang w:eastAsia="en-AU"/>
    </w:rPr>
  </w:style>
  <w:style w:type="paragraph" w:customStyle="1" w:styleId="Chart8X">
    <w:name w:val="Chart 8.X"/>
    <w:basedOn w:val="Table8X"/>
    <w:semiHidden/>
    <w:rsid w:val="009105A2"/>
    <w:pPr>
      <w:widowControl w:val="0"/>
      <w:numPr>
        <w:numId w:val="10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360"/>
    </w:pPr>
    <w:rPr>
      <w:rFonts w:cs="Arial"/>
      <w:i w:val="0"/>
      <w:color w:val="auto"/>
      <w:sz w:val="20"/>
      <w:lang w:eastAsia="en-AU"/>
    </w:rPr>
  </w:style>
  <w:style w:type="paragraph" w:styleId="Closing">
    <w:name w:val="Closing"/>
    <w:basedOn w:val="Normal"/>
    <w:link w:val="ClosingChar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252"/>
    </w:pPr>
    <w:rPr>
      <w:rFonts w:ascii=".." w:hAnsi=".." w:cs="Arial"/>
      <w:lang w:eastAsia="en-AU"/>
    </w:rPr>
  </w:style>
  <w:style w:type="character" w:customStyle="1" w:styleId="ClosingChar">
    <w:name w:val="Closing Char"/>
    <w:basedOn w:val="DefaultParagraphFont"/>
    <w:link w:val="Closing"/>
    <w:semiHidden/>
    <w:rsid w:val="00AD665F"/>
    <w:rPr>
      <w:rFonts w:ascii=".." w:hAnsi=".." w:cs="Arial"/>
    </w:rPr>
  </w:style>
  <w:style w:type="paragraph" w:styleId="E-mailSignature">
    <w:name w:val="E-mail Signature"/>
    <w:basedOn w:val="Normal"/>
    <w:link w:val="E-mailSignatureChar"/>
    <w:semiHidden/>
    <w:rsid w:val="009105A2"/>
    <w:pPr>
      <w:widowControl w:val="0"/>
      <w:numPr>
        <w:numId w:val="12"/>
      </w:numP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.." w:hAnsi=".." w:cs="Arial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D665F"/>
    <w:rPr>
      <w:rFonts w:ascii=".." w:hAnsi=".." w:cs="Arial"/>
    </w:rPr>
  </w:style>
  <w:style w:type="paragraph" w:customStyle="1" w:styleId="Instructionbullet">
    <w:name w:val="Instruction bullet"/>
    <w:basedOn w:val="Bullet1"/>
    <w:semiHidden/>
    <w:qFormat/>
    <w:rsid w:val="009105A2"/>
    <w:pPr>
      <w:numPr>
        <w:numId w:val="14"/>
      </w:numPr>
      <w:tabs>
        <w:tab w:val="clear" w:pos="8647"/>
      </w:tabs>
      <w:jc w:val="both"/>
    </w:pPr>
    <w:rPr>
      <w:rFonts w:eastAsia="Times New Roman" w:cs="Times New Roman"/>
      <w:color w:val="7F7F7F"/>
      <w:szCs w:val="20"/>
    </w:rPr>
  </w:style>
  <w:style w:type="paragraph" w:customStyle="1" w:styleId="Instructiontext">
    <w:name w:val="Instruction text"/>
    <w:basedOn w:val="BodyText"/>
    <w:semiHidden/>
    <w:qFormat/>
    <w:rsid w:val="009105A2"/>
    <w:pPr>
      <w:spacing w:before="240" w:line="340" w:lineRule="exact"/>
    </w:pPr>
    <w:rPr>
      <w:rFonts w:ascii="Garamond" w:hAnsi="Garamond" w:cs="Times New Roman"/>
      <w:color w:val="7F7F7F"/>
      <w:sz w:val="24"/>
    </w:rPr>
  </w:style>
  <w:style w:type="paragraph" w:styleId="ListContinue">
    <w:name w:val="List Continue"/>
    <w:basedOn w:val="Normal"/>
    <w:semiHidden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120"/>
      <w:ind w:left="283"/>
      <w:contextualSpacing/>
    </w:pPr>
    <w:rPr>
      <w:rFonts w:ascii="Arial" w:hAnsi="Arial" w:cs="Arial"/>
      <w:lang w:eastAsia="en-AU"/>
    </w:rPr>
  </w:style>
  <w:style w:type="paragraph" w:customStyle="1" w:styleId="Notes">
    <w:name w:val="Notes"/>
    <w:basedOn w:val="Normal"/>
    <w:link w:val="NotesChar"/>
    <w:semiHidden/>
    <w:qFormat/>
    <w:rsid w:val="009105A2"/>
    <w:pPr>
      <w:widowControl w:val="0"/>
      <w:tabs>
        <w:tab w:val="left" w:pos="45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ind w:left="461" w:hanging="461"/>
    </w:pPr>
    <w:rPr>
      <w:rFonts w:ascii="Calibri" w:hAnsi="Calibri" w:cs="Arial"/>
      <w:i/>
      <w:sz w:val="15"/>
      <w:lang w:eastAsia="en-AU"/>
    </w:rPr>
  </w:style>
  <w:style w:type="character" w:customStyle="1" w:styleId="NotesChar">
    <w:name w:val="Notes Char"/>
    <w:link w:val="Notes"/>
    <w:semiHidden/>
    <w:locked/>
    <w:rsid w:val="00AD665F"/>
    <w:rPr>
      <w:rFonts w:ascii="Calibri" w:hAnsi="Calibri" w:cs="Arial"/>
      <w:i/>
      <w:sz w:val="15"/>
    </w:rPr>
  </w:style>
  <w:style w:type="character" w:customStyle="1" w:styleId="SourceChar">
    <w:name w:val="Source Char"/>
    <w:link w:val="Source"/>
    <w:locked/>
    <w:rsid w:val="009105A2"/>
    <w:rPr>
      <w:rFonts w:ascii="Public Sans" w:hAnsi="Public Sans" w:cs="Arial"/>
      <w:i/>
      <w:noProof/>
      <w:color w:val="4F4F4F"/>
      <w:sz w:val="17"/>
      <w:szCs w:val="17"/>
      <w:lang w:val="en-US"/>
    </w:rPr>
  </w:style>
  <w:style w:type="paragraph" w:customStyle="1" w:styleId="Table2x0">
    <w:name w:val="Table 2.x"/>
    <w:basedOn w:val="Table1X"/>
    <w:semiHidden/>
    <w:qFormat/>
    <w:rsid w:val="009105A2"/>
    <w:pPr>
      <w:widowControl w:val="0"/>
      <w:numPr>
        <w:numId w:val="0"/>
      </w:numPr>
      <w:tabs>
        <w:tab w:val="left" w:pos="1232"/>
      </w:tabs>
      <w:spacing w:before="360"/>
      <w:ind w:left="360" w:hanging="360"/>
    </w:pPr>
    <w:rPr>
      <w:rFonts w:ascii="Lucida Sans" w:hAnsi="Lucida Sans"/>
      <w:b/>
      <w:i w:val="0"/>
      <w:color w:val="auto"/>
      <w:lang w:val="en-US"/>
    </w:rPr>
  </w:style>
  <w:style w:type="paragraph" w:customStyle="1" w:styleId="Table4x">
    <w:name w:val="Table 4.x"/>
    <w:basedOn w:val="Normal"/>
    <w:semiHidden/>
    <w:qFormat/>
    <w:rsid w:val="009105A2"/>
    <w:pPr>
      <w:widowControl w:val="0"/>
      <w:numPr>
        <w:numId w:val="21"/>
      </w:numPr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 w:val="22"/>
      <w:szCs w:val="22"/>
    </w:rPr>
  </w:style>
  <w:style w:type="paragraph" w:customStyle="1" w:styleId="Table7x0">
    <w:name w:val="Table 7.x"/>
    <w:basedOn w:val="Table6X"/>
    <w:semiHidden/>
    <w:qFormat/>
    <w:rsid w:val="009105A2"/>
    <w:pPr>
      <w:numPr>
        <w:numId w:val="23"/>
      </w:numPr>
      <w:tabs>
        <w:tab w:val="left" w:pos="1418"/>
      </w:tabs>
      <w:spacing w:before="360"/>
    </w:pPr>
    <w:rPr>
      <w:bCs/>
      <w:color w:val="57514D"/>
    </w:rPr>
  </w:style>
  <w:style w:type="paragraph" w:customStyle="1" w:styleId="Table9x">
    <w:name w:val="Table 9.x"/>
    <w:basedOn w:val="Normal"/>
    <w:semiHidden/>
    <w:qFormat/>
    <w:rsid w:val="009105A2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9105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105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0">
    <w:name w:val="Table heading"/>
    <w:basedOn w:val="Normal"/>
    <w:link w:val="TableheadingChar0"/>
    <w:semiHidden/>
    <w:qFormat/>
    <w:rsid w:val="009105A2"/>
    <w:pPr>
      <w:keepNext/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240" w:after="120"/>
      <w:ind w:left="1152" w:hanging="1152"/>
    </w:pPr>
    <w:rPr>
      <w:rFonts w:ascii="Calibri" w:hAnsi="Calibri" w:cs="Arial"/>
      <w:b/>
      <w:sz w:val="22"/>
      <w:lang w:eastAsia="en-AU"/>
    </w:rPr>
  </w:style>
  <w:style w:type="character" w:customStyle="1" w:styleId="TableheadingChar0">
    <w:name w:val="Table heading Char"/>
    <w:link w:val="Tableheading0"/>
    <w:semiHidden/>
    <w:rsid w:val="00AD665F"/>
    <w:rPr>
      <w:rFonts w:ascii="Calibri" w:hAnsi="Calibri" w:cs="Arial"/>
      <w:b/>
      <w:sz w:val="22"/>
    </w:rPr>
  </w:style>
  <w:style w:type="paragraph" w:styleId="TableofFigures">
    <w:name w:val="table of figures"/>
    <w:basedOn w:val="Normal"/>
    <w:next w:val="Normal"/>
    <w:link w:val="TableofFiguresChar"/>
    <w:semiHidden/>
    <w:qFormat/>
    <w:rsid w:val="009105A2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jc w:val="right"/>
    </w:pPr>
    <w:rPr>
      <w:rFonts w:ascii="Calibri" w:hAnsi="Calibri" w:cs="Arial"/>
      <w:szCs w:val="18"/>
      <w:lang w:eastAsia="en-AU"/>
    </w:rPr>
  </w:style>
  <w:style w:type="character" w:customStyle="1" w:styleId="TableofFiguresChar">
    <w:name w:val="Table of Figures Char"/>
    <w:link w:val="TableofFigures"/>
    <w:semiHidden/>
    <w:rsid w:val="00AD665F"/>
    <w:rPr>
      <w:rFonts w:ascii="Calibri" w:hAnsi="Calibri" w:cs="Arial"/>
      <w:szCs w:val="18"/>
    </w:rPr>
  </w:style>
  <w:style w:type="paragraph" w:customStyle="1" w:styleId="Tabletext">
    <w:name w:val="Table text"/>
    <w:basedOn w:val="TableofFigures"/>
    <w:link w:val="TabletextChar"/>
    <w:semiHidden/>
    <w:qFormat/>
    <w:rsid w:val="009105A2"/>
    <w:pPr>
      <w:ind w:left="180" w:hanging="180"/>
      <w:jc w:val="left"/>
    </w:pPr>
  </w:style>
  <w:style w:type="character" w:customStyle="1" w:styleId="TabletextChar">
    <w:name w:val="Table text Char"/>
    <w:link w:val="Tabletext"/>
    <w:semiHidden/>
    <w:rsid w:val="00AD665F"/>
    <w:rPr>
      <w:rFonts w:ascii="Calibri" w:hAnsi="Calibri" w:cs="Arial"/>
      <w:szCs w:val="18"/>
    </w:rPr>
  </w:style>
  <w:style w:type="paragraph" w:customStyle="1" w:styleId="Tabletextheading">
    <w:name w:val="Table text heading"/>
    <w:basedOn w:val="TableofFigures"/>
    <w:link w:val="TabletextheadingChar"/>
    <w:semiHidden/>
    <w:qFormat/>
    <w:rsid w:val="009105A2"/>
    <w:rPr>
      <w:i/>
    </w:rPr>
  </w:style>
  <w:style w:type="character" w:customStyle="1" w:styleId="TabletextheadingChar">
    <w:name w:val="Table text heading Char"/>
    <w:link w:val="Tabletextheading"/>
    <w:semiHidden/>
    <w:locked/>
    <w:rsid w:val="00AD665F"/>
    <w:rPr>
      <w:rFonts w:ascii="Calibri" w:hAnsi="Calibri" w:cs="Arial"/>
      <w:i/>
      <w:szCs w:val="18"/>
    </w:rPr>
  </w:style>
  <w:style w:type="paragraph" w:customStyle="1" w:styleId="TableTextNormal">
    <w:name w:val="Table Text Normal"/>
    <w:basedOn w:val="Normal"/>
    <w:link w:val="TableTextNormalChar"/>
    <w:semiHidden/>
    <w:rsid w:val="009105A2"/>
    <w:pPr>
      <w:kinsoku w:val="0"/>
      <w:overflowPunct w:val="0"/>
      <w:autoSpaceDE w:val="0"/>
      <w:autoSpaceDN w:val="0"/>
      <w:adjustRightInd w:val="0"/>
      <w:snapToGrid w:val="0"/>
      <w:spacing w:before="60" w:after="60"/>
    </w:pPr>
    <w:rPr>
      <w:rFonts w:ascii="Arial" w:hAnsi="Arial" w:cs="Arial"/>
      <w:snapToGrid w:val="0"/>
      <w:sz w:val="18"/>
    </w:rPr>
  </w:style>
  <w:style w:type="character" w:customStyle="1" w:styleId="TableTextNormalChar">
    <w:name w:val="Table Text Normal Char"/>
    <w:link w:val="TableTextNormal"/>
    <w:semiHidden/>
    <w:rsid w:val="00AD665F"/>
    <w:rPr>
      <w:rFonts w:ascii="Arial" w:hAnsi="Arial" w:cs="Arial"/>
      <w:snapToGrid w:val="0"/>
      <w:sz w:val="18"/>
      <w:lang w:eastAsia="en-US"/>
    </w:rPr>
  </w:style>
  <w:style w:type="paragraph" w:customStyle="1" w:styleId="TitlePage1">
    <w:name w:val="Title Page 1"/>
    <w:semiHidden/>
    <w:rsid w:val="009105A2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TOC1contents">
    <w:name w:val="TOC1contents"/>
    <w:basedOn w:val="Normal"/>
    <w:semiHidden/>
    <w:rsid w:val="009105A2"/>
    <w:pPr>
      <w:keepNext/>
      <w:keepLines/>
      <w:widowControl w:val="0"/>
      <w:tabs>
        <w:tab w:val="right" w:pos="4196"/>
        <w:tab w:val="right" w:pos="5046"/>
        <w:tab w:val="right" w:pos="5897"/>
        <w:tab w:val="right" w:pos="6747"/>
        <w:tab w:val="right" w:leader="dot" w:pos="6804"/>
        <w:tab w:val="decimal" w:pos="7088"/>
        <w:tab w:val="right" w:pos="7598"/>
      </w:tabs>
      <w:autoSpaceDE w:val="0"/>
      <w:autoSpaceDN w:val="0"/>
      <w:spacing w:before="480"/>
    </w:pPr>
    <w:rPr>
      <w:rFonts w:ascii="Arial" w:hAnsi="Arial" w:cs="Arial"/>
      <w:b/>
      <w:smallCaps/>
      <w:kern w:val="32"/>
      <w:sz w:val="22"/>
      <w:lang w:eastAsia="en-AU"/>
    </w:rPr>
  </w:style>
  <w:style w:type="paragraph" w:customStyle="1" w:styleId="TOC2contents">
    <w:name w:val="TOC2contents"/>
    <w:basedOn w:val="Normal"/>
    <w:semiHidden/>
    <w:rsid w:val="009105A2"/>
    <w:pPr>
      <w:keepNext/>
      <w:keepLines/>
      <w:widowControl w:val="0"/>
      <w:tabs>
        <w:tab w:val="num" w:pos="1702"/>
        <w:tab w:val="right" w:pos="4196"/>
        <w:tab w:val="right" w:pos="5046"/>
        <w:tab w:val="right" w:pos="5897"/>
        <w:tab w:val="right" w:pos="6747"/>
        <w:tab w:val="right" w:leader="dot" w:pos="6804"/>
        <w:tab w:val="decimal" w:pos="7088"/>
        <w:tab w:val="right" w:pos="7598"/>
      </w:tabs>
      <w:autoSpaceDE w:val="0"/>
      <w:autoSpaceDN w:val="0"/>
      <w:spacing w:before="120"/>
      <w:ind w:left="1702" w:hanging="425"/>
    </w:pPr>
    <w:rPr>
      <w:rFonts w:ascii="Arial" w:hAnsi="Arial" w:cs="Arial"/>
      <w:kern w:val="32"/>
      <w:sz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rsid w:val="009105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9105A2"/>
    <w:rPr>
      <w:color w:val="2B579A"/>
      <w:shd w:val="clear" w:color="auto" w:fill="E1DFDD"/>
    </w:rPr>
  </w:style>
  <w:style w:type="paragraph" w:customStyle="1" w:styleId="FigureDX">
    <w:name w:val="Figure D.X"/>
    <w:basedOn w:val="Figure1X"/>
    <w:next w:val="Normal"/>
    <w:qFormat/>
    <w:rsid w:val="0041431A"/>
    <w:pPr>
      <w:numPr>
        <w:numId w:val="92"/>
      </w:numPr>
    </w:pPr>
  </w:style>
  <w:style w:type="paragraph" w:customStyle="1" w:styleId="Footnotestyle">
    <w:name w:val="Footnote style"/>
    <w:basedOn w:val="ListParagraph"/>
    <w:next w:val="Normal"/>
    <w:qFormat/>
    <w:rsid w:val="00BE4121"/>
    <w:pPr>
      <w:numPr>
        <w:numId w:val="2"/>
      </w:numPr>
      <w:spacing w:before="100" w:after="60"/>
    </w:pPr>
    <w:rPr>
      <w:rFonts w:ascii="Public Sans" w:hAnsi="Public Sans"/>
      <w:sz w:val="17"/>
      <w:szCs w:val="16"/>
    </w:rPr>
  </w:style>
  <w:style w:type="paragraph" w:customStyle="1" w:styleId="Figure1X">
    <w:name w:val="Figure 1.X"/>
    <w:basedOn w:val="Table1X"/>
    <w:next w:val="Normal"/>
    <w:semiHidden/>
    <w:qFormat/>
    <w:rsid w:val="0041431A"/>
    <w:pPr>
      <w:numPr>
        <w:numId w:val="77"/>
      </w:numPr>
    </w:pPr>
  </w:style>
  <w:style w:type="paragraph" w:customStyle="1" w:styleId="Figure2X">
    <w:name w:val="Figure 2.X"/>
    <w:basedOn w:val="Figure1X"/>
    <w:next w:val="Normal"/>
    <w:semiHidden/>
    <w:qFormat/>
    <w:rsid w:val="0041431A"/>
    <w:pPr>
      <w:numPr>
        <w:numId w:val="78"/>
      </w:numPr>
    </w:pPr>
  </w:style>
  <w:style w:type="paragraph" w:customStyle="1" w:styleId="Figure3X">
    <w:name w:val="Figure 3.X"/>
    <w:basedOn w:val="Figure1X"/>
    <w:next w:val="Normal"/>
    <w:semiHidden/>
    <w:qFormat/>
    <w:rsid w:val="0041431A"/>
    <w:pPr>
      <w:numPr>
        <w:numId w:val="79"/>
      </w:numPr>
    </w:pPr>
  </w:style>
  <w:style w:type="paragraph" w:customStyle="1" w:styleId="Figure4X">
    <w:name w:val="Figure 4.X"/>
    <w:basedOn w:val="Figure1X"/>
    <w:next w:val="Normal"/>
    <w:semiHidden/>
    <w:qFormat/>
    <w:rsid w:val="0041431A"/>
    <w:pPr>
      <w:numPr>
        <w:numId w:val="80"/>
      </w:numPr>
    </w:pPr>
  </w:style>
  <w:style w:type="paragraph" w:customStyle="1" w:styleId="Figure5X">
    <w:name w:val="Figure 5.X"/>
    <w:basedOn w:val="Figure1X"/>
    <w:next w:val="Normal"/>
    <w:semiHidden/>
    <w:qFormat/>
    <w:rsid w:val="0041431A"/>
    <w:pPr>
      <w:numPr>
        <w:numId w:val="81"/>
      </w:numPr>
    </w:pPr>
  </w:style>
  <w:style w:type="paragraph" w:customStyle="1" w:styleId="Figure6X">
    <w:name w:val="Figure 6.X"/>
    <w:basedOn w:val="Figure1X"/>
    <w:next w:val="Normal"/>
    <w:semiHidden/>
    <w:qFormat/>
    <w:rsid w:val="0041431A"/>
    <w:pPr>
      <w:numPr>
        <w:numId w:val="82"/>
      </w:numPr>
    </w:pPr>
  </w:style>
  <w:style w:type="paragraph" w:customStyle="1" w:styleId="Figure7X">
    <w:name w:val="Figure 7.X"/>
    <w:basedOn w:val="Figure1X"/>
    <w:next w:val="Normal"/>
    <w:semiHidden/>
    <w:qFormat/>
    <w:rsid w:val="0041431A"/>
    <w:pPr>
      <w:numPr>
        <w:numId w:val="83"/>
      </w:numPr>
    </w:pPr>
  </w:style>
  <w:style w:type="paragraph" w:customStyle="1" w:styleId="Figure8X">
    <w:name w:val="Figure 8.X"/>
    <w:basedOn w:val="Figure7X"/>
    <w:next w:val="Normal"/>
    <w:semiHidden/>
    <w:qFormat/>
    <w:rsid w:val="0041431A"/>
    <w:pPr>
      <w:numPr>
        <w:numId w:val="84"/>
      </w:numPr>
    </w:pPr>
  </w:style>
  <w:style w:type="paragraph" w:customStyle="1" w:styleId="FigureA1X">
    <w:name w:val="Figure A1.X"/>
    <w:basedOn w:val="Figure1X"/>
    <w:next w:val="Normal"/>
    <w:semiHidden/>
    <w:qFormat/>
    <w:rsid w:val="0041431A"/>
    <w:pPr>
      <w:numPr>
        <w:numId w:val="85"/>
      </w:numPr>
    </w:pPr>
  </w:style>
  <w:style w:type="paragraph" w:customStyle="1" w:styleId="FigureA2X">
    <w:name w:val="Figure A2.X"/>
    <w:basedOn w:val="Figure1X"/>
    <w:next w:val="Normal"/>
    <w:semiHidden/>
    <w:qFormat/>
    <w:rsid w:val="0041431A"/>
    <w:pPr>
      <w:numPr>
        <w:numId w:val="86"/>
      </w:numPr>
    </w:pPr>
  </w:style>
  <w:style w:type="paragraph" w:customStyle="1" w:styleId="FigureA3X">
    <w:name w:val="Figure A3.X"/>
    <w:basedOn w:val="Figure1X"/>
    <w:next w:val="Normal"/>
    <w:semiHidden/>
    <w:qFormat/>
    <w:rsid w:val="0041431A"/>
    <w:pPr>
      <w:numPr>
        <w:numId w:val="87"/>
      </w:numPr>
    </w:pPr>
  </w:style>
  <w:style w:type="paragraph" w:customStyle="1" w:styleId="FigureA4X">
    <w:name w:val="Figure A4.X"/>
    <w:basedOn w:val="Figure1X"/>
    <w:next w:val="Normal"/>
    <w:semiHidden/>
    <w:qFormat/>
    <w:rsid w:val="0041431A"/>
    <w:pPr>
      <w:numPr>
        <w:numId w:val="88"/>
      </w:numPr>
    </w:pPr>
  </w:style>
  <w:style w:type="paragraph" w:customStyle="1" w:styleId="FigureA5X">
    <w:name w:val="Figure A5.X"/>
    <w:basedOn w:val="Figure1X"/>
    <w:next w:val="Normal"/>
    <w:semiHidden/>
    <w:qFormat/>
    <w:rsid w:val="0041431A"/>
    <w:pPr>
      <w:numPr>
        <w:numId w:val="89"/>
      </w:numPr>
    </w:pPr>
  </w:style>
  <w:style w:type="paragraph" w:customStyle="1" w:styleId="FigureBX">
    <w:name w:val="Figure B.X"/>
    <w:basedOn w:val="Figure1X"/>
    <w:semiHidden/>
    <w:qFormat/>
    <w:rsid w:val="0041431A"/>
    <w:pPr>
      <w:numPr>
        <w:numId w:val="90"/>
      </w:numPr>
    </w:pPr>
  </w:style>
  <w:style w:type="paragraph" w:customStyle="1" w:styleId="FigureCX">
    <w:name w:val="Figure C.X"/>
    <w:basedOn w:val="Figure1X"/>
    <w:next w:val="Normal"/>
    <w:semiHidden/>
    <w:qFormat/>
    <w:rsid w:val="0041431A"/>
    <w:pPr>
      <w:numPr>
        <w:numId w:val="91"/>
      </w:numPr>
    </w:pPr>
  </w:style>
  <w:style w:type="paragraph" w:customStyle="1" w:styleId="FigureEX">
    <w:name w:val="Figure E.X"/>
    <w:basedOn w:val="Figure1X"/>
    <w:next w:val="Normal"/>
    <w:semiHidden/>
    <w:qFormat/>
    <w:rsid w:val="0041431A"/>
    <w:pPr>
      <w:numPr>
        <w:numId w:val="93"/>
      </w:numPr>
    </w:pPr>
  </w:style>
  <w:style w:type="paragraph" w:customStyle="1" w:styleId="FigureFX">
    <w:name w:val="Figure F.X"/>
    <w:basedOn w:val="Figure1X"/>
    <w:next w:val="Normal"/>
    <w:semiHidden/>
    <w:qFormat/>
    <w:rsid w:val="0041431A"/>
    <w:pPr>
      <w:numPr>
        <w:numId w:val="94"/>
      </w:numPr>
    </w:pPr>
  </w:style>
  <w:style w:type="paragraph" w:customStyle="1" w:styleId="Headinginbox">
    <w:name w:val="Heading in box"/>
    <w:basedOn w:val="BodyText"/>
    <w:next w:val="BodyTextBox"/>
    <w:qFormat/>
    <w:rsid w:val="0041431A"/>
    <w:rPr>
      <w:rFonts w:ascii="Public Sans SemiBold" w:hAnsi="Public Sans SemiBold"/>
      <w:b/>
      <w:color w:val="002664"/>
    </w:rPr>
  </w:style>
  <w:style w:type="paragraph" w:customStyle="1" w:styleId="TableEX">
    <w:name w:val="Table E.X"/>
    <w:basedOn w:val="TableDX"/>
    <w:next w:val="BodyText"/>
    <w:semiHidden/>
    <w:qFormat/>
    <w:rsid w:val="0041431A"/>
    <w:pPr>
      <w:numPr>
        <w:numId w:val="109"/>
      </w:numPr>
    </w:pPr>
  </w:style>
  <w:style w:type="paragraph" w:styleId="Revision">
    <w:name w:val="Revision"/>
    <w:hidden/>
    <w:uiPriority w:val="99"/>
    <w:semiHidden/>
    <w:rsid w:val="002720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  <SharedWithUsers xmlns="801a5968-9419-4033-b9de-7ffe8168468e">
      <UserInfo>
        <DisplayName>Melissa Power</DisplayName>
        <AccountId>17</AccountId>
        <AccountType/>
      </UserInfo>
      <UserInfo>
        <DisplayName>James Atkinson</DisplayName>
        <AccountId>47</AccountId>
        <AccountType/>
      </UserInfo>
      <UserInfo>
        <DisplayName>Henry Chen</DisplayName>
        <AccountId>2203</AccountId>
        <AccountType/>
      </UserInfo>
      <UserInfo>
        <DisplayName>Daniel Yun</DisplayName>
        <AccountId>4056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D062-F890-49E4-A7E2-0413E599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E9FD7-6E6C-41F1-AB66-B4A654C66101}">
  <ds:schemaRefs>
    <ds:schemaRef ds:uri="9f0ac7ce-5f57-4ea0-9af7-01d4f3f1ccae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1c478e85-8130-4c67-8ee4-8bdf1c0e6049"/>
    <ds:schemaRef ds:uri="http://schemas.openxmlformats.org/package/2006/metadata/core-properties"/>
    <ds:schemaRef ds:uri="801a5968-9419-4033-b9de-7ffe8168468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11180</Characters>
  <Application>Microsoft Office Word</Application>
  <DocSecurity>0</DocSecurity>
  <Lines>93</Lines>
  <Paragraphs>26</Paragraphs>
  <ScaleCrop>false</ScaleCrop>
  <Company>NSW Treasury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Papers - Appendix D: Historical Fiscal Indicators</dc:title>
  <dc:subject/>
  <dc:creator>NSWTreasury@nswgov.onmicrosoft.com</dc:creator>
  <cp:keywords/>
  <cp:lastModifiedBy>Amany Tahir</cp:lastModifiedBy>
  <cp:revision>2</cp:revision>
  <cp:lastPrinted>2024-06-14T23:27:00Z</cp:lastPrinted>
  <dcterms:created xsi:type="dcterms:W3CDTF">2024-06-16T00:21:00Z</dcterms:created>
  <dcterms:modified xsi:type="dcterms:W3CDTF">2024-06-16T00:21:00Z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</Properties>
</file>