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5F3B" w14:textId="63084980" w:rsidR="3AED7F29" w:rsidRDefault="16D36938" w:rsidP="5130AB0F">
      <w:pPr>
        <w:pStyle w:val="Heading1"/>
        <w:numPr>
          <w:ilvl w:val="0"/>
          <w:numId w:val="0"/>
        </w:numPr>
        <w:spacing w:line="259" w:lineRule="auto"/>
        <w:ind w:left="851" w:hanging="851"/>
      </w:pPr>
      <w:r>
        <w:t>8.</w:t>
      </w:r>
      <w:r w:rsidR="3AED7F29">
        <w:tab/>
        <w:t>connected</w:t>
      </w:r>
      <w:bookmarkStart w:id="0" w:name="_Hlk143095870"/>
    </w:p>
    <w:p w14:paraId="69CD3FD0" w14:textId="0AC6B03A" w:rsidR="3AED7F29" w:rsidRDefault="3AED7F29" w:rsidP="00085515">
      <w:pPr>
        <w:pStyle w:val="81Heading2"/>
      </w:pPr>
      <w:r w:rsidRPr="2F019DD1">
        <w:rPr>
          <w:rFonts w:eastAsia="Public Sans SemiBold" w:cs="Public Sans SemiBold"/>
          <w:bCs/>
          <w:szCs w:val="28"/>
        </w:rPr>
        <w:t>Introduction</w:t>
      </w:r>
    </w:p>
    <w:p w14:paraId="43BEFB96" w14:textId="0A4AF392" w:rsidR="003A2259" w:rsidRDefault="00707934" w:rsidP="00E009B0">
      <w:pPr>
        <w:pStyle w:val="BodyText"/>
        <w:rPr>
          <w:lang w:val="en-US"/>
        </w:rPr>
      </w:pPr>
      <w:r>
        <w:rPr>
          <w:rFonts w:eastAsia="Public Sans" w:cs="Public Sans"/>
          <w:lang w:val="en-US"/>
        </w:rPr>
        <w:t>The</w:t>
      </w:r>
      <w:r w:rsidR="00A1085F">
        <w:rPr>
          <w:rFonts w:eastAsia="Public Sans" w:cs="Public Sans"/>
          <w:lang w:val="en-US"/>
        </w:rPr>
        <w:t xml:space="preserve"> NSW Government is committed to effective and reliable government services and infrastructure </w:t>
      </w:r>
      <w:r w:rsidR="002F0CFE">
        <w:rPr>
          <w:rFonts w:eastAsia="Public Sans" w:cs="Public Sans"/>
          <w:lang w:val="en-US"/>
        </w:rPr>
        <w:t>for</w:t>
      </w:r>
      <w:r w:rsidR="00A1085F">
        <w:rPr>
          <w:rFonts w:eastAsia="Public Sans" w:cs="Public Sans"/>
          <w:lang w:val="en-US"/>
        </w:rPr>
        <w:t xml:space="preserve"> New South Wales. </w:t>
      </w:r>
      <w:r w:rsidR="3AED7F29" w:rsidRPr="3B5549E7">
        <w:rPr>
          <w:rFonts w:eastAsia="Public Sans" w:cs="Public Sans"/>
          <w:lang w:val="en-US"/>
        </w:rPr>
        <w:t>A connected N</w:t>
      </w:r>
      <w:r w:rsidR="00D752DB">
        <w:rPr>
          <w:rFonts w:eastAsia="Public Sans" w:cs="Public Sans"/>
          <w:lang w:val="en-US"/>
        </w:rPr>
        <w:t xml:space="preserve">ew </w:t>
      </w:r>
      <w:r w:rsidR="3AED7F29" w:rsidRPr="3B5549E7">
        <w:rPr>
          <w:rFonts w:eastAsia="Public Sans" w:cs="Public Sans"/>
          <w:lang w:val="en-US"/>
        </w:rPr>
        <w:t>S</w:t>
      </w:r>
      <w:r w:rsidR="00D752DB">
        <w:rPr>
          <w:rFonts w:eastAsia="Public Sans" w:cs="Public Sans"/>
          <w:lang w:val="en-US"/>
        </w:rPr>
        <w:t xml:space="preserve">outh </w:t>
      </w:r>
      <w:r w:rsidR="3AED7F29" w:rsidRPr="3B5549E7">
        <w:rPr>
          <w:rFonts w:eastAsia="Public Sans" w:cs="Public Sans"/>
          <w:lang w:val="en-US"/>
        </w:rPr>
        <w:t>W</w:t>
      </w:r>
      <w:r w:rsidR="00D752DB">
        <w:rPr>
          <w:rFonts w:eastAsia="Public Sans" w:cs="Public Sans"/>
          <w:lang w:val="en-US"/>
        </w:rPr>
        <w:t>al</w:t>
      </w:r>
      <w:r w:rsidR="00785021">
        <w:rPr>
          <w:rFonts w:eastAsia="Public Sans" w:cs="Public Sans"/>
          <w:lang w:val="en-US"/>
        </w:rPr>
        <w:t>e</w:t>
      </w:r>
      <w:r w:rsidR="00D752DB">
        <w:rPr>
          <w:rFonts w:eastAsia="Public Sans" w:cs="Public Sans"/>
          <w:lang w:val="en-US"/>
        </w:rPr>
        <w:t>s</w:t>
      </w:r>
      <w:r w:rsidR="3AED7F29" w:rsidRPr="3B5549E7">
        <w:rPr>
          <w:rFonts w:eastAsia="Public Sans" w:cs="Public Sans"/>
          <w:lang w:val="en-US"/>
        </w:rPr>
        <w:t xml:space="preserve"> is a society where people </w:t>
      </w:r>
      <w:r w:rsidR="00A64A36">
        <w:rPr>
          <w:rFonts w:eastAsia="Public Sans" w:cs="Public Sans"/>
          <w:lang w:val="en-US"/>
        </w:rPr>
        <w:t xml:space="preserve">and businesses </w:t>
      </w:r>
      <w:r w:rsidR="3AED7F29" w:rsidRPr="3B5549E7">
        <w:rPr>
          <w:rFonts w:eastAsia="Public Sans" w:cs="Public Sans"/>
          <w:lang w:val="en-US"/>
        </w:rPr>
        <w:t xml:space="preserve">are connected, and services are accessible. </w:t>
      </w:r>
      <w:r w:rsidR="00CD3BA2" w:rsidRPr="3B5549E7">
        <w:rPr>
          <w:lang w:val="en-US"/>
        </w:rPr>
        <w:t xml:space="preserve">The NSW Government provides </w:t>
      </w:r>
      <w:r w:rsidR="00F32A3E" w:rsidRPr="3B5549E7">
        <w:rPr>
          <w:lang w:val="en-US"/>
        </w:rPr>
        <w:t xml:space="preserve">funding </w:t>
      </w:r>
      <w:r w:rsidR="00C12DA4" w:rsidRPr="3B5549E7">
        <w:rPr>
          <w:lang w:val="en-US"/>
        </w:rPr>
        <w:t xml:space="preserve">for services that enable </w:t>
      </w:r>
      <w:r w:rsidR="007440CE" w:rsidRPr="3B5549E7">
        <w:rPr>
          <w:lang w:val="en-US"/>
        </w:rPr>
        <w:t xml:space="preserve">and promote </w:t>
      </w:r>
      <w:r w:rsidR="00C12DA4" w:rsidRPr="3B5549E7">
        <w:rPr>
          <w:lang w:val="en-US"/>
        </w:rPr>
        <w:t>access to government services</w:t>
      </w:r>
      <w:r w:rsidR="00143DF9">
        <w:rPr>
          <w:lang w:val="en-US"/>
        </w:rPr>
        <w:t>,</w:t>
      </w:r>
      <w:r w:rsidR="003C0CB5">
        <w:rPr>
          <w:lang w:val="en-US"/>
        </w:rPr>
        <w:t xml:space="preserve"> </w:t>
      </w:r>
      <w:r w:rsidR="00230C55">
        <w:rPr>
          <w:lang w:val="en-US"/>
        </w:rPr>
        <w:t>and</w:t>
      </w:r>
      <w:r w:rsidR="00143DF9">
        <w:rPr>
          <w:lang w:val="en-US"/>
        </w:rPr>
        <w:t xml:space="preserve"> </w:t>
      </w:r>
      <w:r w:rsidR="008631A4" w:rsidRPr="3B5549E7">
        <w:rPr>
          <w:lang w:val="en-US"/>
        </w:rPr>
        <w:t xml:space="preserve">the </w:t>
      </w:r>
      <w:r w:rsidR="00143DF9">
        <w:rPr>
          <w:lang w:val="en-US"/>
        </w:rPr>
        <w:t>provision</w:t>
      </w:r>
      <w:r w:rsidR="00143DF9" w:rsidRPr="3B5549E7">
        <w:rPr>
          <w:lang w:val="en-US"/>
        </w:rPr>
        <w:t xml:space="preserve"> </w:t>
      </w:r>
      <w:r w:rsidR="008631A4" w:rsidRPr="3B5549E7">
        <w:rPr>
          <w:lang w:val="en-US"/>
        </w:rPr>
        <w:t xml:space="preserve">and maintenance of the </w:t>
      </w:r>
      <w:r w:rsidR="00DA3E8F" w:rsidRPr="3B5549E7">
        <w:rPr>
          <w:lang w:val="en-US"/>
        </w:rPr>
        <w:t xml:space="preserve">public </w:t>
      </w:r>
      <w:r w:rsidR="00F32A3E" w:rsidRPr="3B5549E7">
        <w:rPr>
          <w:lang w:val="en-US"/>
        </w:rPr>
        <w:t>transport network</w:t>
      </w:r>
      <w:r w:rsidR="00143DF9">
        <w:rPr>
          <w:lang w:val="en-US"/>
        </w:rPr>
        <w:t xml:space="preserve"> and roads</w:t>
      </w:r>
      <w:r w:rsidR="000C67B4" w:rsidRPr="3B5549E7">
        <w:rPr>
          <w:lang w:val="en-US"/>
        </w:rPr>
        <w:t>.</w:t>
      </w:r>
      <w:r w:rsidR="008A2F03" w:rsidRPr="3B5549E7">
        <w:rPr>
          <w:lang w:val="en-US"/>
        </w:rPr>
        <w:t xml:space="preserve"> </w:t>
      </w:r>
    </w:p>
    <w:p w14:paraId="56797665" w14:textId="06714DB6" w:rsidR="008D7118" w:rsidRPr="002817A9" w:rsidRDefault="008A2F03" w:rsidP="00E009B0">
      <w:pPr>
        <w:pStyle w:val="BodyText"/>
      </w:pPr>
      <w:r w:rsidRPr="3B5549E7">
        <w:rPr>
          <w:lang w:val="en-US"/>
        </w:rPr>
        <w:t xml:space="preserve">Outcomes </w:t>
      </w:r>
      <w:r w:rsidR="00E052C8" w:rsidRPr="3B5549E7">
        <w:rPr>
          <w:lang w:val="en-US"/>
        </w:rPr>
        <w:t>associated with the</w:t>
      </w:r>
      <w:r w:rsidRPr="3B5549E7">
        <w:rPr>
          <w:lang w:val="en-US"/>
        </w:rPr>
        <w:t xml:space="preserve"> </w:t>
      </w:r>
      <w:r w:rsidR="00D86C1C">
        <w:rPr>
          <w:lang w:val="en-US"/>
        </w:rPr>
        <w:t>C</w:t>
      </w:r>
      <w:r w:rsidRPr="3B5549E7">
        <w:rPr>
          <w:lang w:val="en-US"/>
        </w:rPr>
        <w:t>onnected theme</w:t>
      </w:r>
      <w:r w:rsidR="00E052C8" w:rsidRPr="3B5549E7">
        <w:rPr>
          <w:lang w:val="en-US"/>
        </w:rPr>
        <w:t xml:space="preserve"> are</w:t>
      </w:r>
      <w:r w:rsidRPr="3B5549E7">
        <w:rPr>
          <w:lang w:val="en-US"/>
        </w:rPr>
        <w:t>:</w:t>
      </w:r>
    </w:p>
    <w:p w14:paraId="62F8620E" w14:textId="786EDEA9" w:rsidR="008A2F03" w:rsidRDefault="002F47A1" w:rsidP="00085515">
      <w:pPr>
        <w:pStyle w:val="Bullet1"/>
      </w:pPr>
      <w:r w:rsidRPr="20224633">
        <w:rPr>
          <w:lang w:val="en-US"/>
        </w:rPr>
        <w:t>Government services are accessible, effective and integrated</w:t>
      </w:r>
    </w:p>
    <w:p w14:paraId="5CA49005" w14:textId="5060E331" w:rsidR="002F47A1" w:rsidRDefault="002F47A1" w:rsidP="00085515">
      <w:pPr>
        <w:pStyle w:val="Bullet1"/>
      </w:pPr>
      <w:r w:rsidRPr="20224633">
        <w:rPr>
          <w:lang w:val="en-US"/>
        </w:rPr>
        <w:t>People, businesses and communities are connected through safe and reliable transport</w:t>
      </w:r>
    </w:p>
    <w:p w14:paraId="59B10AD8" w14:textId="45101E56" w:rsidR="008813A3" w:rsidRPr="002817A9" w:rsidRDefault="008813A3" w:rsidP="00085515">
      <w:pPr>
        <w:pStyle w:val="Bullet1"/>
      </w:pPr>
      <w:r>
        <w:t>People and businesses have access to digital services</w:t>
      </w:r>
      <w:r w:rsidR="00365AFD">
        <w:t>.</w:t>
      </w:r>
    </w:p>
    <w:p w14:paraId="66638D86" w14:textId="0B54A723" w:rsidR="00D44D0B" w:rsidRDefault="00E65F11" w:rsidP="00085515">
      <w:pPr>
        <w:pStyle w:val="81Heading2"/>
        <w:rPr>
          <w:rFonts w:eastAsia="Public Sans SemiBold" w:cs="Public Sans SemiBold"/>
          <w:bCs/>
          <w:szCs w:val="28"/>
        </w:rPr>
      </w:pPr>
      <w:r>
        <w:rPr>
          <w:rFonts w:eastAsia="Public Sans SemiBold" w:cs="Public Sans SemiBold"/>
          <w:bCs/>
          <w:szCs w:val="28"/>
        </w:rPr>
        <w:t>Satisfaction with government services</w:t>
      </w:r>
      <w:r w:rsidR="7E436942" w:rsidRPr="2F019DD1">
        <w:rPr>
          <w:rFonts w:eastAsia="Public Sans SemiBold" w:cs="Public Sans SemiBold"/>
          <w:bCs/>
          <w:szCs w:val="28"/>
        </w:rPr>
        <w:t xml:space="preserve"> </w:t>
      </w:r>
    </w:p>
    <w:p w14:paraId="30AC48A7" w14:textId="00AB94A2" w:rsidR="004B1AB8" w:rsidRPr="001C5970" w:rsidRDefault="004B1AB8" w:rsidP="001C5970">
      <w:pPr>
        <w:pStyle w:val="Heading3"/>
        <w:ind w:left="0" w:firstLine="0"/>
        <w:rPr>
          <w:rFonts w:eastAsia="Public Sans SemiBold"/>
        </w:rPr>
      </w:pPr>
      <w:r w:rsidRPr="7819AAAB">
        <w:rPr>
          <w:rFonts w:eastAsia="Public Sans SemiBold"/>
        </w:rPr>
        <w:t>Satisfaction with government services</w:t>
      </w:r>
    </w:p>
    <w:p w14:paraId="5D2BEDE3" w14:textId="3D802C5C" w:rsidR="00706939" w:rsidRDefault="00184EB7" w:rsidP="20224633">
      <w:pPr>
        <w:pStyle w:val="BodyText"/>
        <w:rPr>
          <w:b/>
          <w:bCs/>
          <w:lang w:val="en-US"/>
        </w:rPr>
      </w:pPr>
      <w:r w:rsidRPr="20224633">
        <w:rPr>
          <w:lang w:val="en-US"/>
        </w:rPr>
        <w:t>S</w:t>
      </w:r>
      <w:r w:rsidR="00DD2D9E" w:rsidRPr="20224633">
        <w:rPr>
          <w:lang w:val="en-US"/>
        </w:rPr>
        <w:t>atisfaction with government services</w:t>
      </w:r>
      <w:r w:rsidR="00854560" w:rsidRPr="20224633">
        <w:rPr>
          <w:lang w:val="en-US"/>
        </w:rPr>
        <w:t xml:space="preserve"> </w:t>
      </w:r>
      <w:r w:rsidR="003E283D" w:rsidRPr="20224633">
        <w:rPr>
          <w:lang w:val="en-US"/>
        </w:rPr>
        <w:t>improves the overall quality of life for individua</w:t>
      </w:r>
      <w:r w:rsidR="00A669C0" w:rsidRPr="20224633">
        <w:rPr>
          <w:lang w:val="en-US"/>
        </w:rPr>
        <w:t xml:space="preserve">ls and families </w:t>
      </w:r>
      <w:r w:rsidR="00C241EC" w:rsidRPr="20224633">
        <w:rPr>
          <w:lang w:val="en-US"/>
        </w:rPr>
        <w:t xml:space="preserve">by ensuring that essential services such as </w:t>
      </w:r>
      <w:r w:rsidR="005A4CC9" w:rsidRPr="20224633">
        <w:rPr>
          <w:lang w:val="en-US"/>
        </w:rPr>
        <w:t>health</w:t>
      </w:r>
      <w:r w:rsidR="00002461" w:rsidRPr="20224633">
        <w:rPr>
          <w:lang w:val="en-US"/>
        </w:rPr>
        <w:t>, transport</w:t>
      </w:r>
      <w:r w:rsidR="005A4CC9" w:rsidRPr="20224633">
        <w:rPr>
          <w:lang w:val="en-US"/>
        </w:rPr>
        <w:t xml:space="preserve"> and public safety are delivered effectively</w:t>
      </w:r>
      <w:r w:rsidR="00921301" w:rsidRPr="20224633">
        <w:rPr>
          <w:lang w:val="en-US"/>
        </w:rPr>
        <w:t xml:space="preserve"> and efficiently</w:t>
      </w:r>
      <w:r w:rsidR="00DD2D9E" w:rsidRPr="20224633">
        <w:rPr>
          <w:lang w:val="en-US"/>
        </w:rPr>
        <w:t>.</w:t>
      </w:r>
      <w:r w:rsidR="00977FEB" w:rsidRPr="20224633">
        <w:rPr>
          <w:lang w:val="en-US"/>
        </w:rPr>
        <w:t xml:space="preserve"> </w:t>
      </w:r>
    </w:p>
    <w:p w14:paraId="06F7F561" w14:textId="6EDD910A" w:rsidR="00BE0D79" w:rsidRPr="0019072E" w:rsidRDefault="00A862C2" w:rsidP="0019072E">
      <w:pPr>
        <w:pStyle w:val="BodyText"/>
      </w:pPr>
      <w:r>
        <w:rPr>
          <w:kern w:val="28"/>
          <w:lang w:val="en-US"/>
        </w:rPr>
        <w:t>T</w:t>
      </w:r>
      <w:r w:rsidR="0055621E" w:rsidRPr="20224633">
        <w:rPr>
          <w:kern w:val="28"/>
          <w:lang w:val="en-US"/>
        </w:rPr>
        <w:t xml:space="preserve">he proportion of NSW residents </w:t>
      </w:r>
      <w:r w:rsidR="00C57629" w:rsidRPr="20224633">
        <w:rPr>
          <w:kern w:val="28"/>
          <w:lang w:val="en-US"/>
        </w:rPr>
        <w:t xml:space="preserve">satisfied with </w:t>
      </w:r>
      <w:r w:rsidR="005F7D2F" w:rsidRPr="20224633">
        <w:rPr>
          <w:kern w:val="28"/>
          <w:lang w:val="en-US"/>
        </w:rPr>
        <w:t>government services</w:t>
      </w:r>
      <w:r w:rsidR="000E3344">
        <w:rPr>
          <w:kern w:val="28"/>
          <w:lang w:val="en-US"/>
        </w:rPr>
        <w:t xml:space="preserve"> </w:t>
      </w:r>
      <w:r w:rsidR="00192424" w:rsidRPr="20224633">
        <w:rPr>
          <w:kern w:val="28"/>
          <w:lang w:val="en-US"/>
        </w:rPr>
        <w:t>i</w:t>
      </w:r>
      <w:r w:rsidR="00E22B20" w:rsidRPr="20224633">
        <w:rPr>
          <w:kern w:val="28"/>
          <w:lang w:val="en-US"/>
        </w:rPr>
        <w:t xml:space="preserve">ncreased </w:t>
      </w:r>
      <w:r w:rsidR="00DD2D9E" w:rsidRPr="20224633">
        <w:rPr>
          <w:lang w:val="en-US"/>
        </w:rPr>
        <w:t>from 75.1</w:t>
      </w:r>
      <w:r w:rsidR="00B91F66">
        <w:rPr>
          <w:lang w:val="en-US"/>
        </w:rPr>
        <w:t> </w:t>
      </w:r>
      <w:r w:rsidR="00DD2D9E" w:rsidRPr="20224633">
        <w:rPr>
          <w:lang w:val="en-US"/>
        </w:rPr>
        <w:t>per</w:t>
      </w:r>
      <w:r w:rsidR="00B91F66">
        <w:rPr>
          <w:lang w:val="en-US"/>
        </w:rPr>
        <w:t> </w:t>
      </w:r>
      <w:r w:rsidR="00DD2D9E" w:rsidRPr="20224633">
        <w:rPr>
          <w:lang w:val="en-US"/>
        </w:rPr>
        <w:t>cent in</w:t>
      </w:r>
      <w:r w:rsidR="00E558A0">
        <w:rPr>
          <w:lang w:val="en-US"/>
        </w:rPr>
        <w:t xml:space="preserve"> the</w:t>
      </w:r>
      <w:r w:rsidR="00DD2D9E" w:rsidRPr="20224633">
        <w:rPr>
          <w:lang w:val="en-US"/>
        </w:rPr>
        <w:t xml:space="preserve"> </w:t>
      </w:r>
      <w:r w:rsidR="00A156F2" w:rsidRPr="20224633">
        <w:rPr>
          <w:lang w:val="en-US"/>
        </w:rPr>
        <w:t>March</w:t>
      </w:r>
      <w:r w:rsidR="0069162D" w:rsidRPr="20224633">
        <w:rPr>
          <w:kern w:val="28"/>
          <w:lang w:val="en-US"/>
        </w:rPr>
        <w:t xml:space="preserve"> quarter</w:t>
      </w:r>
      <w:r w:rsidR="00DD2D9E" w:rsidRPr="20224633">
        <w:rPr>
          <w:lang w:val="en-US"/>
        </w:rPr>
        <w:t xml:space="preserve"> 2022 to</w:t>
      </w:r>
      <w:r w:rsidR="00A156F2" w:rsidRPr="20224633">
        <w:rPr>
          <w:lang w:val="en-US"/>
        </w:rPr>
        <w:t xml:space="preserve"> 76.1 per cent in </w:t>
      </w:r>
      <w:r w:rsidR="00E558A0">
        <w:rPr>
          <w:lang w:val="en-US"/>
        </w:rPr>
        <w:t xml:space="preserve">the </w:t>
      </w:r>
      <w:r w:rsidR="00A156F2" w:rsidRPr="20224633">
        <w:rPr>
          <w:lang w:val="en-US"/>
        </w:rPr>
        <w:t>March</w:t>
      </w:r>
      <w:r w:rsidR="0069162D" w:rsidRPr="20224633">
        <w:rPr>
          <w:kern w:val="28"/>
          <w:lang w:val="en-US"/>
        </w:rPr>
        <w:t xml:space="preserve"> quarter</w:t>
      </w:r>
      <w:r w:rsidR="00A156F2" w:rsidRPr="20224633">
        <w:rPr>
          <w:lang w:val="en-US"/>
        </w:rPr>
        <w:t xml:space="preserve"> 2025</w:t>
      </w:r>
      <w:r w:rsidR="003B4C5F" w:rsidRPr="20224633">
        <w:rPr>
          <w:kern w:val="28"/>
          <w:lang w:val="en-US"/>
        </w:rPr>
        <w:t xml:space="preserve"> </w:t>
      </w:r>
      <w:r w:rsidR="00F92D56" w:rsidRPr="20224633">
        <w:rPr>
          <w:kern w:val="28"/>
          <w:lang w:val="en-US"/>
        </w:rPr>
        <w:t>(</w:t>
      </w:r>
      <w:r w:rsidR="00A74EC4">
        <w:rPr>
          <w:kern w:val="28"/>
          <w:lang w:val="en-US"/>
        </w:rPr>
        <w:t>Chart 8.1</w:t>
      </w:r>
      <w:r w:rsidR="00F92D56" w:rsidRPr="20224633">
        <w:rPr>
          <w:kern w:val="28"/>
          <w:lang w:val="en-US"/>
        </w:rPr>
        <w:t>)</w:t>
      </w:r>
      <w:r w:rsidR="00A156F2" w:rsidRPr="20224633">
        <w:rPr>
          <w:kern w:val="28"/>
          <w:lang w:val="en-US"/>
        </w:rPr>
        <w:t>.</w:t>
      </w:r>
      <w:r w:rsidR="000D1FD9" w:rsidRPr="20224633">
        <w:rPr>
          <w:lang w:val="en-US"/>
        </w:rPr>
        <w:t xml:space="preserve"> </w:t>
      </w:r>
      <w:bookmarkStart w:id="1" w:name="_Ref198287300"/>
    </w:p>
    <w:p w14:paraId="69D59F4F" w14:textId="7D74DAB9" w:rsidR="00DD2D9E" w:rsidRPr="00CF12F2" w:rsidRDefault="003215F0" w:rsidP="00085515">
      <w:pPr>
        <w:pStyle w:val="Chart8X"/>
        <w:rPr>
          <w:color w:val="auto"/>
        </w:rPr>
      </w:pPr>
      <w:r>
        <w:rPr>
          <w:color w:val="auto"/>
        </w:rPr>
        <w:t>C</w:t>
      </w:r>
      <w:r w:rsidR="00DD2D9E" w:rsidRPr="20224633">
        <w:rPr>
          <w:color w:val="auto"/>
        </w:rPr>
        <w:t>ustomer</w:t>
      </w:r>
      <w:r w:rsidR="00EC6694" w:rsidRPr="20224633">
        <w:rPr>
          <w:color w:val="auto"/>
        </w:rPr>
        <w:t>s</w:t>
      </w:r>
      <w:r w:rsidR="00DD2D9E" w:rsidRPr="20224633">
        <w:rPr>
          <w:color w:val="auto"/>
        </w:rPr>
        <w:t xml:space="preserve"> satisf</w:t>
      </w:r>
      <w:r w:rsidR="00440CFC" w:rsidRPr="20224633">
        <w:rPr>
          <w:color w:val="auto"/>
        </w:rPr>
        <w:t>ied</w:t>
      </w:r>
      <w:r w:rsidR="00DD2D9E" w:rsidRPr="20224633">
        <w:rPr>
          <w:color w:val="auto"/>
        </w:rPr>
        <w:t xml:space="preserve"> with </w:t>
      </w:r>
      <w:r w:rsidR="0014368B">
        <w:rPr>
          <w:color w:val="auto"/>
        </w:rPr>
        <w:t>government</w:t>
      </w:r>
      <w:r w:rsidR="00DD2D9E" w:rsidRPr="20224633">
        <w:rPr>
          <w:color w:val="auto"/>
        </w:rPr>
        <w:t xml:space="preserve"> </w:t>
      </w:r>
      <w:r w:rsidR="00A761A2" w:rsidRPr="20224633">
        <w:rPr>
          <w:color w:val="auto"/>
        </w:rPr>
        <w:t>s</w:t>
      </w:r>
      <w:r w:rsidR="00DD2D9E" w:rsidRPr="20224633">
        <w:rPr>
          <w:color w:val="auto"/>
        </w:rPr>
        <w:t>ervices</w:t>
      </w:r>
      <w:r w:rsidR="0014368B">
        <w:rPr>
          <w:color w:val="auto"/>
        </w:rPr>
        <w:t>, NSW</w:t>
      </w:r>
      <w:bookmarkEnd w:id="1"/>
    </w:p>
    <w:p w14:paraId="434D933C" w14:textId="4B0CFB7C" w:rsidR="00DD2D9E" w:rsidRDefault="00A0125D" w:rsidP="00085515">
      <w:r>
        <w:rPr>
          <w:noProof/>
        </w:rPr>
        <w:drawing>
          <wp:inline distT="0" distB="0" distL="0" distR="0" wp14:anchorId="6221B212" wp14:editId="7BFD3A55">
            <wp:extent cx="6120765" cy="2590800"/>
            <wp:effectExtent l="0" t="0" r="0" b="0"/>
            <wp:docPr id="838656538" name="Picture 1" descr="Chapter 8: Connected - Chart 8.1: Customers satisfied with government services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56538" name="Picture 1" descr="Chapter 8: Connected - Chart 8.1: Customers satisfied with government services, NS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6301A" w14:textId="02BF1D6E" w:rsidR="00DD2D9E" w:rsidRPr="00F541CA" w:rsidRDefault="00DD2D9E" w:rsidP="00085515">
      <w:pPr>
        <w:pStyle w:val="Source"/>
      </w:pPr>
      <w:r w:rsidRPr="004C1DCB">
        <w:t xml:space="preserve">Source: </w:t>
      </w:r>
      <w:r w:rsidR="008401BF">
        <w:t>D</w:t>
      </w:r>
      <w:r w:rsidR="00F062EF">
        <w:t>epartment of Customer Service (DCS)</w:t>
      </w:r>
      <w:r w:rsidRPr="004C1DCB">
        <w:t>,</w:t>
      </w:r>
      <w:r w:rsidRPr="00F541CA">
        <w:t xml:space="preserve"> </w:t>
      </w:r>
      <w:r w:rsidRPr="004C1DCB">
        <w:t>2025</w:t>
      </w:r>
    </w:p>
    <w:p w14:paraId="67404C75" w14:textId="77777777" w:rsidR="00CA5D7F" w:rsidRDefault="00CA5D7F">
      <w:pPr>
        <w:spacing w:before="360" w:after="120"/>
        <w:rPr>
          <w:rFonts w:ascii="Public Sans SemiBold" w:eastAsia="Public Sans SemiBold" w:hAnsi="Public Sans SemiBold" w:cs="Public Sans SemiBold"/>
          <w:b/>
          <w:bCs/>
          <w:color w:val="000000" w:themeColor="text1"/>
          <w:sz w:val="28"/>
          <w:szCs w:val="28"/>
          <w:lang w:val="en-AU"/>
        </w:rPr>
      </w:pPr>
      <w:r>
        <w:rPr>
          <w:rFonts w:eastAsia="Public Sans SemiBold" w:cs="Public Sans SemiBold"/>
          <w:bCs/>
          <w:szCs w:val="28"/>
        </w:rPr>
        <w:br w:type="page"/>
      </w:r>
    </w:p>
    <w:p w14:paraId="2F06CF4B" w14:textId="2349F4C7" w:rsidR="00D44D0B" w:rsidRDefault="00801306" w:rsidP="00085515">
      <w:pPr>
        <w:pStyle w:val="81Heading2"/>
        <w:rPr>
          <w:rFonts w:eastAsia="Public Sans SemiBold" w:cs="Public Sans SemiBold"/>
          <w:bCs/>
          <w:szCs w:val="28"/>
        </w:rPr>
      </w:pPr>
      <w:r>
        <w:rPr>
          <w:rFonts w:eastAsia="Public Sans SemiBold" w:cs="Public Sans SemiBold"/>
          <w:bCs/>
          <w:szCs w:val="28"/>
        </w:rPr>
        <w:lastRenderedPageBreak/>
        <w:t>Access to government services</w:t>
      </w:r>
    </w:p>
    <w:p w14:paraId="68D12F8D" w14:textId="03E56FAE" w:rsidR="00B24626" w:rsidRPr="002F52DA" w:rsidRDefault="000719D6" w:rsidP="20224633">
      <w:pPr>
        <w:pStyle w:val="BodyText"/>
        <w:rPr>
          <w:rFonts w:eastAsia="Public Sans"/>
          <w:lang w:val="en-US"/>
        </w:rPr>
      </w:pPr>
      <w:r w:rsidRPr="20224633">
        <w:rPr>
          <w:rFonts w:eastAsia="Public Sans" w:cs="Public Sans"/>
          <w:lang w:val="en-US"/>
        </w:rPr>
        <w:t xml:space="preserve">Easy and adequate </w:t>
      </w:r>
      <w:r w:rsidRPr="20224633">
        <w:rPr>
          <w:rFonts w:eastAsia="Public Sans"/>
          <w:lang w:val="en-US"/>
        </w:rPr>
        <w:t>a</w:t>
      </w:r>
      <w:r w:rsidR="002F52DA" w:rsidRPr="20224633">
        <w:rPr>
          <w:rFonts w:eastAsia="Public Sans"/>
          <w:lang w:val="en-US"/>
        </w:rPr>
        <w:t xml:space="preserve">ccess to government services </w:t>
      </w:r>
      <w:r w:rsidR="00AD224D" w:rsidRPr="20224633">
        <w:rPr>
          <w:rFonts w:eastAsia="Public Sans"/>
          <w:lang w:val="en-US"/>
        </w:rPr>
        <w:t>is</w:t>
      </w:r>
      <w:r w:rsidRPr="20224633">
        <w:rPr>
          <w:rFonts w:eastAsia="Public Sans"/>
          <w:lang w:val="en-US"/>
        </w:rPr>
        <w:t xml:space="preserve"> essential </w:t>
      </w:r>
      <w:r w:rsidR="005B6E04" w:rsidRPr="20224633">
        <w:rPr>
          <w:rFonts w:eastAsia="Public Sans"/>
          <w:lang w:val="en-US"/>
        </w:rPr>
        <w:t>to securing a fair</w:t>
      </w:r>
      <w:r w:rsidR="007A08F0" w:rsidRPr="20224633">
        <w:rPr>
          <w:rFonts w:eastAsia="Public Sans"/>
          <w:lang w:val="en-US"/>
        </w:rPr>
        <w:t xml:space="preserve">, prosperous and </w:t>
      </w:r>
      <w:r w:rsidR="005B6E04" w:rsidRPr="20224633">
        <w:rPr>
          <w:rFonts w:eastAsia="Public Sans"/>
          <w:lang w:val="en-US"/>
        </w:rPr>
        <w:t>inclusive</w:t>
      </w:r>
      <w:r w:rsidR="00AC0B1B" w:rsidRPr="20224633">
        <w:rPr>
          <w:rFonts w:eastAsia="Public Sans"/>
          <w:lang w:val="en-US"/>
        </w:rPr>
        <w:t xml:space="preserve"> society</w:t>
      </w:r>
      <w:r w:rsidRPr="20224633">
        <w:rPr>
          <w:rFonts w:eastAsia="Public Sans"/>
          <w:lang w:val="en-US"/>
        </w:rPr>
        <w:t>.</w:t>
      </w:r>
      <w:r w:rsidR="00D21B54" w:rsidRPr="20224633">
        <w:rPr>
          <w:rFonts w:eastAsia="Public Sans"/>
          <w:lang w:val="en-US"/>
        </w:rPr>
        <w:t xml:space="preserve"> </w:t>
      </w:r>
      <w:r w:rsidR="00FD1C8F" w:rsidRPr="20224633">
        <w:rPr>
          <w:rFonts w:eastAsia="Public Sans"/>
          <w:lang w:val="en-US"/>
        </w:rPr>
        <w:t xml:space="preserve">Recognising the importance of </w:t>
      </w:r>
      <w:r w:rsidR="00880CA1" w:rsidRPr="20224633">
        <w:rPr>
          <w:rFonts w:eastAsia="Public Sans"/>
          <w:lang w:val="en-US"/>
        </w:rPr>
        <w:t xml:space="preserve">public access to </w:t>
      </w:r>
      <w:r w:rsidR="00FD1C8F" w:rsidRPr="20224633">
        <w:rPr>
          <w:rFonts w:eastAsia="Public Sans"/>
          <w:lang w:val="en-US"/>
        </w:rPr>
        <w:t xml:space="preserve">government services, the </w:t>
      </w:r>
      <w:r w:rsidR="005A3EC8" w:rsidRPr="20224633">
        <w:rPr>
          <w:rFonts w:eastAsia="Public Sans"/>
          <w:lang w:val="en-US"/>
        </w:rPr>
        <w:t xml:space="preserve">NSW Government </w:t>
      </w:r>
      <w:r w:rsidR="006E52A4">
        <w:rPr>
          <w:rFonts w:eastAsia="Public Sans"/>
          <w:lang w:val="en-US"/>
        </w:rPr>
        <w:t>tracks</w:t>
      </w:r>
      <w:r w:rsidR="006E52A4" w:rsidRPr="20224633">
        <w:rPr>
          <w:rFonts w:eastAsia="Public Sans"/>
          <w:lang w:val="en-US"/>
        </w:rPr>
        <w:t xml:space="preserve"> </w:t>
      </w:r>
      <w:r w:rsidR="00A348CD" w:rsidRPr="20224633">
        <w:rPr>
          <w:rFonts w:eastAsia="Public Sans"/>
          <w:lang w:val="en-US"/>
        </w:rPr>
        <w:t xml:space="preserve">the accessibility </w:t>
      </w:r>
      <w:r w:rsidR="00CE23D0" w:rsidRPr="20224633">
        <w:rPr>
          <w:rFonts w:eastAsia="Public Sans"/>
          <w:lang w:val="en-US"/>
        </w:rPr>
        <w:t>of</w:t>
      </w:r>
      <w:r w:rsidR="00A348CD" w:rsidRPr="20224633">
        <w:rPr>
          <w:rFonts w:eastAsia="Public Sans"/>
          <w:lang w:val="en-US"/>
        </w:rPr>
        <w:t xml:space="preserve"> government websites</w:t>
      </w:r>
      <w:r w:rsidR="006C43C7">
        <w:rPr>
          <w:rFonts w:eastAsia="Public Sans"/>
          <w:lang w:val="en-US"/>
        </w:rPr>
        <w:t xml:space="preserve">, </w:t>
      </w:r>
      <w:r w:rsidR="005D4275">
        <w:rPr>
          <w:rFonts w:eastAsia="Public Sans"/>
          <w:lang w:val="en-US"/>
        </w:rPr>
        <w:t>first-time resolution from government interactions</w:t>
      </w:r>
      <w:r w:rsidR="00A348CD" w:rsidRPr="20224633">
        <w:rPr>
          <w:rFonts w:eastAsia="Public Sans"/>
          <w:lang w:val="en-US"/>
        </w:rPr>
        <w:t xml:space="preserve"> and public transport</w:t>
      </w:r>
      <w:r w:rsidR="00D668BD">
        <w:rPr>
          <w:rFonts w:eastAsia="Public Sans"/>
          <w:lang w:val="en-US"/>
        </w:rPr>
        <w:t xml:space="preserve"> accessibility levels</w:t>
      </w:r>
      <w:r w:rsidR="007A56A5">
        <w:rPr>
          <w:rFonts w:eastAsia="Public Sans"/>
          <w:lang w:val="en-US"/>
        </w:rPr>
        <w:t>.</w:t>
      </w:r>
      <w:r w:rsidR="007643CE" w:rsidRPr="20224633">
        <w:rPr>
          <w:rFonts w:eastAsia="Public Sans"/>
          <w:lang w:val="en-US"/>
        </w:rPr>
        <w:t xml:space="preserve"> </w:t>
      </w:r>
    </w:p>
    <w:p w14:paraId="0CA738B0" w14:textId="6CA070FF" w:rsidR="00D44D0B" w:rsidRDefault="00D5406A" w:rsidP="00085515">
      <w:pPr>
        <w:pStyle w:val="Heading3"/>
        <w:rPr>
          <w:rFonts w:eastAsia="Public Sans"/>
        </w:rPr>
      </w:pPr>
      <w:r w:rsidRPr="7819AAAB">
        <w:rPr>
          <w:rFonts w:eastAsia="Public Sans SemiBold"/>
        </w:rPr>
        <w:t xml:space="preserve">Accessible NSW </w:t>
      </w:r>
      <w:r w:rsidR="00B46184" w:rsidRPr="7819AAAB">
        <w:rPr>
          <w:rFonts w:eastAsia="Public Sans SemiBold"/>
        </w:rPr>
        <w:t>G</w:t>
      </w:r>
      <w:r w:rsidR="7E436942" w:rsidRPr="7819AAAB">
        <w:rPr>
          <w:rFonts w:eastAsia="Public Sans SemiBold"/>
        </w:rPr>
        <w:t xml:space="preserve">overnment websites </w:t>
      </w:r>
    </w:p>
    <w:p w14:paraId="32B2F4D5" w14:textId="608331E2" w:rsidR="00596A99" w:rsidRDefault="00972B9E" w:rsidP="20224633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/>
          <w:lang w:val="en-US"/>
        </w:rPr>
        <w:t xml:space="preserve">Accessible government websites ensure </w:t>
      </w:r>
      <w:r w:rsidR="002E5056" w:rsidRPr="20224633">
        <w:rPr>
          <w:rFonts w:eastAsia="Public Sans"/>
          <w:lang w:val="en-US"/>
        </w:rPr>
        <w:t>all people</w:t>
      </w:r>
      <w:r w:rsidR="004E1381">
        <w:rPr>
          <w:rFonts w:eastAsia="Public Sans"/>
          <w:lang w:val="en-US"/>
        </w:rPr>
        <w:t xml:space="preserve">, including people with </w:t>
      </w:r>
      <w:r w:rsidR="00B80CAD">
        <w:rPr>
          <w:rFonts w:eastAsia="Public Sans"/>
          <w:lang w:val="en-US"/>
        </w:rPr>
        <w:t>a disability</w:t>
      </w:r>
      <w:r w:rsidR="00D06647">
        <w:rPr>
          <w:rFonts w:eastAsia="Public Sans"/>
          <w:lang w:val="en-US"/>
        </w:rPr>
        <w:t>,</w:t>
      </w:r>
      <w:r w:rsidR="002E5056" w:rsidRPr="20224633">
        <w:rPr>
          <w:rFonts w:eastAsia="Public Sans"/>
          <w:lang w:val="en-US"/>
        </w:rPr>
        <w:t xml:space="preserve"> have</w:t>
      </w:r>
      <w:r w:rsidR="00553F03" w:rsidRPr="20224633">
        <w:rPr>
          <w:rFonts w:eastAsia="Public Sans"/>
          <w:lang w:val="en-US"/>
        </w:rPr>
        <w:t xml:space="preserve"> </w:t>
      </w:r>
      <w:r w:rsidR="00983803" w:rsidRPr="20224633">
        <w:rPr>
          <w:rFonts w:eastAsia="Public Sans"/>
          <w:lang w:val="en-US"/>
        </w:rPr>
        <w:t xml:space="preserve">equal opportunities to </w:t>
      </w:r>
      <w:r w:rsidR="00553F03" w:rsidRPr="20224633">
        <w:rPr>
          <w:rFonts w:eastAsia="Public Sans"/>
          <w:lang w:val="en-US"/>
        </w:rPr>
        <w:t>access</w:t>
      </w:r>
      <w:r w:rsidR="003B57B5">
        <w:rPr>
          <w:rFonts w:eastAsia="Public Sans"/>
          <w:lang w:val="en-US"/>
        </w:rPr>
        <w:t xml:space="preserve"> </w:t>
      </w:r>
      <w:r w:rsidR="00B4371A" w:rsidRPr="20224633">
        <w:rPr>
          <w:rFonts w:eastAsia="Public Sans"/>
          <w:lang w:val="en-US"/>
        </w:rPr>
        <w:t xml:space="preserve">digital </w:t>
      </w:r>
      <w:r w:rsidR="009D2F94" w:rsidRPr="20224633">
        <w:rPr>
          <w:rFonts w:eastAsia="Public Sans"/>
          <w:lang w:val="en-US"/>
        </w:rPr>
        <w:t>content published</w:t>
      </w:r>
      <w:r w:rsidR="003C2E0F" w:rsidRPr="20224633">
        <w:rPr>
          <w:rFonts w:eastAsia="Public Sans"/>
          <w:lang w:val="en-US"/>
        </w:rPr>
        <w:t xml:space="preserve"> by </w:t>
      </w:r>
      <w:r w:rsidR="0070501C" w:rsidRPr="20224633">
        <w:rPr>
          <w:rFonts w:eastAsia="Public Sans"/>
          <w:lang w:val="en-US"/>
        </w:rPr>
        <w:t>the NSW</w:t>
      </w:r>
      <w:r w:rsidR="003C2E0F" w:rsidRPr="20224633">
        <w:rPr>
          <w:rFonts w:eastAsia="Public Sans"/>
          <w:lang w:val="en-US"/>
        </w:rPr>
        <w:t xml:space="preserve"> </w:t>
      </w:r>
      <w:r w:rsidR="000C642A" w:rsidRPr="20224633">
        <w:rPr>
          <w:rFonts w:eastAsia="Public Sans"/>
          <w:lang w:val="en-US"/>
        </w:rPr>
        <w:t xml:space="preserve">Government. </w:t>
      </w:r>
      <w:r w:rsidR="008C08EF" w:rsidRPr="20224633">
        <w:rPr>
          <w:rFonts w:eastAsia="Public Sans"/>
          <w:lang w:val="en-US"/>
        </w:rPr>
        <w:t xml:space="preserve">Accessibility </w:t>
      </w:r>
      <w:r w:rsidR="003E7517" w:rsidRPr="20224633">
        <w:rPr>
          <w:rFonts w:eastAsia="Public Sans"/>
          <w:lang w:val="en-US"/>
        </w:rPr>
        <w:t>is</w:t>
      </w:r>
      <w:r w:rsidR="00BB5CA2">
        <w:rPr>
          <w:rFonts w:eastAsia="Public Sans"/>
          <w:lang w:val="en-US"/>
        </w:rPr>
        <w:t xml:space="preserve"> </w:t>
      </w:r>
      <w:r w:rsidR="001E446F" w:rsidRPr="20224633">
        <w:rPr>
          <w:rFonts w:eastAsia="Public Sans"/>
          <w:lang w:val="en-US"/>
        </w:rPr>
        <w:t>scored</w:t>
      </w:r>
      <w:r w:rsidR="00B80CAD">
        <w:rPr>
          <w:rFonts w:eastAsia="Public Sans"/>
          <w:lang w:val="en-US"/>
        </w:rPr>
        <w:t xml:space="preserve"> </w:t>
      </w:r>
      <w:r w:rsidR="00E51D51">
        <w:rPr>
          <w:rFonts w:eastAsia="Public Sans"/>
          <w:lang w:val="en-US"/>
        </w:rPr>
        <w:t>out of 100</w:t>
      </w:r>
      <w:r w:rsidR="00946AD3" w:rsidRPr="20224633">
        <w:rPr>
          <w:rFonts w:eastAsia="Public Sans"/>
          <w:lang w:val="en-US"/>
        </w:rPr>
        <w:t xml:space="preserve"> </w:t>
      </w:r>
      <w:r w:rsidR="008A3748">
        <w:rPr>
          <w:rFonts w:eastAsia="Public Sans"/>
          <w:lang w:val="en-US"/>
        </w:rPr>
        <w:t>with</w:t>
      </w:r>
      <w:r w:rsidR="00D36918">
        <w:rPr>
          <w:rFonts w:eastAsia="Public Sans"/>
          <w:lang w:val="en-US"/>
        </w:rPr>
        <w:t xml:space="preserve"> </w:t>
      </w:r>
      <w:r w:rsidR="00743F5C">
        <w:rPr>
          <w:rFonts w:eastAsia="Public Sans"/>
          <w:lang w:val="en-US"/>
        </w:rPr>
        <w:t>higher scores reflect</w:t>
      </w:r>
      <w:r w:rsidR="008A3748">
        <w:rPr>
          <w:rFonts w:eastAsia="Public Sans"/>
          <w:lang w:val="en-US"/>
        </w:rPr>
        <w:t>ing</w:t>
      </w:r>
      <w:r w:rsidR="00743F5C">
        <w:rPr>
          <w:rFonts w:eastAsia="Public Sans"/>
          <w:lang w:val="en-US"/>
        </w:rPr>
        <w:t xml:space="preserve"> </w:t>
      </w:r>
      <w:r w:rsidR="00125CD3">
        <w:rPr>
          <w:rFonts w:eastAsia="Public Sans"/>
          <w:lang w:val="en-US"/>
        </w:rPr>
        <w:t xml:space="preserve">higher accessibility </w:t>
      </w:r>
      <w:r w:rsidR="00946AD3" w:rsidRPr="20224633">
        <w:rPr>
          <w:rFonts w:eastAsia="Public Sans"/>
          <w:lang w:val="en-US"/>
        </w:rPr>
        <w:t>for ‘nsw.gov.au’ and ‘service.nsw.gov.au’ websites.</w:t>
      </w:r>
      <w:r w:rsidR="00863BAC" w:rsidRPr="00863BAC">
        <w:t xml:space="preserve"> </w:t>
      </w:r>
      <w:r w:rsidR="00863BAC" w:rsidRPr="00863BAC">
        <w:rPr>
          <w:rFonts w:eastAsia="Public Sans"/>
          <w:lang w:val="en-US"/>
        </w:rPr>
        <w:t>The ‘nsw.gov.au’ website aims to conform to the Website Content Accessibility Guidelines (WCAG) at level AA</w:t>
      </w:r>
      <w:r w:rsidR="00E96F46">
        <w:rPr>
          <w:rFonts w:eastAsia="Public Sans"/>
          <w:lang w:val="en-US"/>
        </w:rPr>
        <w:t xml:space="preserve"> </w:t>
      </w:r>
      <w:r w:rsidR="00863BAC" w:rsidRPr="00863BAC">
        <w:rPr>
          <w:rFonts w:eastAsia="Public Sans"/>
          <w:lang w:val="en-US"/>
        </w:rPr>
        <w:t>(DCS, 2025).</w:t>
      </w:r>
      <w:r w:rsidR="00B335C1" w:rsidRPr="20224633">
        <w:rPr>
          <w:rFonts w:eastAsia="Public Sans"/>
          <w:lang w:val="en-US"/>
        </w:rPr>
        <w:t xml:space="preserve"> </w:t>
      </w:r>
    </w:p>
    <w:p w14:paraId="5579536C" w14:textId="0D43792D" w:rsidR="00244919" w:rsidRPr="0019072E" w:rsidRDefault="00FD22E9" w:rsidP="0019072E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 w:cs="Public Sans"/>
          <w:lang w:val="en-US"/>
        </w:rPr>
        <w:t>The ‘nsw.gov.au’ website</w:t>
      </w:r>
      <w:r w:rsidR="008C4B15">
        <w:rPr>
          <w:rFonts w:eastAsia="Public Sans" w:cs="Public Sans"/>
          <w:lang w:val="en-US"/>
        </w:rPr>
        <w:t xml:space="preserve">’s average score </w:t>
      </w:r>
      <w:r w:rsidRPr="20224633">
        <w:rPr>
          <w:rFonts w:eastAsia="Public Sans" w:cs="Public Sans"/>
          <w:lang w:val="en-US"/>
        </w:rPr>
        <w:t xml:space="preserve">increased from </w:t>
      </w:r>
      <w:r w:rsidR="006F1147" w:rsidRPr="20224633">
        <w:rPr>
          <w:rFonts w:eastAsia="Public Sans" w:cs="Public Sans"/>
          <w:lang w:val="en-US"/>
        </w:rPr>
        <w:t xml:space="preserve">80.7 </w:t>
      </w:r>
      <w:r w:rsidRPr="20224633">
        <w:rPr>
          <w:rFonts w:eastAsia="Public Sans" w:cs="Public Sans"/>
          <w:lang w:val="en-US"/>
        </w:rPr>
        <w:t>in the March quarter</w:t>
      </w:r>
      <w:r w:rsidR="001E14F2" w:rsidRPr="20224633">
        <w:rPr>
          <w:rFonts w:eastAsia="Public Sans" w:cs="Public Sans"/>
          <w:lang w:val="en-US"/>
        </w:rPr>
        <w:t xml:space="preserve"> </w:t>
      </w:r>
      <w:r w:rsidRPr="20224633">
        <w:rPr>
          <w:rFonts w:eastAsia="Public Sans" w:cs="Public Sans"/>
          <w:lang w:val="en-US"/>
        </w:rPr>
        <w:t xml:space="preserve">2023 to 83.4 </w:t>
      </w:r>
      <w:r w:rsidR="00271F07">
        <w:rPr>
          <w:rFonts w:eastAsia="Public Sans" w:cs="Public Sans"/>
          <w:lang w:val="en-US"/>
        </w:rPr>
        <w:t xml:space="preserve">out of 100 </w:t>
      </w:r>
      <w:r w:rsidRPr="20224633">
        <w:rPr>
          <w:rFonts w:eastAsia="Public Sans" w:cs="Public Sans"/>
          <w:lang w:val="en-US"/>
        </w:rPr>
        <w:t xml:space="preserve">in the December quarter 2024 </w:t>
      </w:r>
      <w:r w:rsidR="00054336" w:rsidRPr="20224633">
        <w:rPr>
          <w:rFonts w:eastAsia="Public Sans" w:cs="Public Sans"/>
          <w:lang w:val="en-US"/>
        </w:rPr>
        <w:t>(</w:t>
      </w:r>
      <w:r w:rsidR="008821E9">
        <w:rPr>
          <w:rFonts w:eastAsia="Public Sans" w:cs="Public Sans"/>
          <w:lang w:val="en-US"/>
        </w:rPr>
        <w:t>Chart 8.2</w:t>
      </w:r>
      <w:r w:rsidR="00054336" w:rsidRPr="20224633">
        <w:rPr>
          <w:rFonts w:eastAsia="Public Sans" w:cs="Public Sans"/>
          <w:lang w:val="en-US"/>
        </w:rPr>
        <w:t>)</w:t>
      </w:r>
      <w:r w:rsidR="00634AE3">
        <w:rPr>
          <w:rFonts w:eastAsia="Public Sans" w:cs="Public Sans"/>
          <w:lang w:val="en-US"/>
        </w:rPr>
        <w:t xml:space="preserve">. </w:t>
      </w:r>
      <w:r w:rsidR="008B2279" w:rsidRPr="20224633">
        <w:rPr>
          <w:rFonts w:eastAsia="Public Sans" w:cs="Public Sans"/>
          <w:lang w:val="en-US"/>
        </w:rPr>
        <w:t>Av</w:t>
      </w:r>
      <w:r w:rsidR="00DF7A2C" w:rsidRPr="20224633">
        <w:rPr>
          <w:rFonts w:eastAsia="Public Sans" w:cs="Public Sans"/>
          <w:lang w:val="en-US"/>
        </w:rPr>
        <w:t xml:space="preserve">erage </w:t>
      </w:r>
      <w:r w:rsidR="00DF7B9A" w:rsidRPr="20224633">
        <w:rPr>
          <w:rFonts w:eastAsia="Public Sans" w:cs="Public Sans"/>
          <w:lang w:val="en-US"/>
        </w:rPr>
        <w:t xml:space="preserve">scores </w:t>
      </w:r>
      <w:r w:rsidR="008446CC" w:rsidRPr="20224633">
        <w:rPr>
          <w:rFonts w:eastAsia="Public Sans" w:cs="Public Sans"/>
          <w:lang w:val="en-US"/>
        </w:rPr>
        <w:t xml:space="preserve">for the ‘service.nsw.gov.au’ website </w:t>
      </w:r>
      <w:r w:rsidR="00DF7B9A" w:rsidRPr="20224633">
        <w:rPr>
          <w:rFonts w:eastAsia="Public Sans" w:cs="Public Sans"/>
          <w:lang w:val="en-US"/>
        </w:rPr>
        <w:t>rose</w:t>
      </w:r>
      <w:r w:rsidR="00E84D65" w:rsidRPr="20224633">
        <w:rPr>
          <w:rFonts w:eastAsia="Public Sans" w:cs="Public Sans"/>
          <w:lang w:val="en-US"/>
        </w:rPr>
        <w:t xml:space="preserve"> </w:t>
      </w:r>
      <w:r w:rsidR="00661E75">
        <w:rPr>
          <w:rFonts w:eastAsia="Public Sans" w:cs="Public Sans"/>
          <w:lang w:val="en-US"/>
        </w:rPr>
        <w:t xml:space="preserve">slightly </w:t>
      </w:r>
      <w:r w:rsidR="00E84D65" w:rsidRPr="20224633">
        <w:rPr>
          <w:rFonts w:eastAsia="Public Sans" w:cs="Public Sans"/>
          <w:lang w:val="en-US"/>
        </w:rPr>
        <w:t>from 88.0 to 88.9</w:t>
      </w:r>
      <w:r w:rsidR="008446CC" w:rsidRPr="20224633">
        <w:rPr>
          <w:rFonts w:eastAsia="Public Sans" w:cs="Public Sans"/>
          <w:lang w:val="en-US"/>
        </w:rPr>
        <w:t xml:space="preserve"> during </w:t>
      </w:r>
      <w:r w:rsidR="005B40DB">
        <w:rPr>
          <w:rFonts w:eastAsia="Public Sans" w:cs="Public Sans"/>
          <w:lang w:val="en-US"/>
        </w:rPr>
        <w:t>this</w:t>
      </w:r>
      <w:r w:rsidR="008446CC" w:rsidRPr="20224633">
        <w:rPr>
          <w:rFonts w:eastAsia="Public Sans" w:cs="Public Sans"/>
          <w:lang w:val="en-US"/>
        </w:rPr>
        <w:t xml:space="preserve"> period. </w:t>
      </w:r>
      <w:r w:rsidR="00270E4B" w:rsidRPr="20224633">
        <w:rPr>
          <w:rFonts w:eastAsia="Public Sans" w:cs="Public Sans"/>
          <w:lang w:val="en-US"/>
        </w:rPr>
        <w:t>Both websit</w:t>
      </w:r>
      <w:r w:rsidR="00983F64" w:rsidRPr="20224633">
        <w:rPr>
          <w:rFonts w:eastAsia="Public Sans" w:cs="Public Sans"/>
          <w:lang w:val="en-US"/>
        </w:rPr>
        <w:t>e</w:t>
      </w:r>
      <w:r w:rsidR="00270E4B" w:rsidRPr="20224633">
        <w:rPr>
          <w:rFonts w:eastAsia="Public Sans" w:cs="Public Sans"/>
          <w:lang w:val="en-US"/>
        </w:rPr>
        <w:t>s</w:t>
      </w:r>
      <w:r w:rsidR="00282EDE" w:rsidRPr="20224633">
        <w:rPr>
          <w:rFonts w:eastAsia="Public Sans" w:cs="Public Sans"/>
          <w:lang w:val="en-US"/>
        </w:rPr>
        <w:t xml:space="preserve"> experienced a surge in </w:t>
      </w:r>
      <w:r w:rsidR="00A54797" w:rsidRPr="20224633">
        <w:rPr>
          <w:rFonts w:eastAsia="Public Sans" w:cs="Public Sans"/>
          <w:lang w:val="en-US"/>
        </w:rPr>
        <w:t>scores in the March quarter</w:t>
      </w:r>
      <w:r w:rsidR="00B504AC" w:rsidRPr="20224633">
        <w:rPr>
          <w:rFonts w:eastAsia="Public Sans" w:cs="Public Sans"/>
          <w:lang w:val="en-US"/>
        </w:rPr>
        <w:t xml:space="preserve"> 2024</w:t>
      </w:r>
      <w:r w:rsidR="006664CC" w:rsidRPr="20224633">
        <w:rPr>
          <w:rFonts w:eastAsia="Public Sans" w:cs="Public Sans"/>
          <w:lang w:val="en-US"/>
        </w:rPr>
        <w:t>, with ‘</w:t>
      </w:r>
      <w:r w:rsidR="00F323E7" w:rsidRPr="20224633">
        <w:rPr>
          <w:rFonts w:eastAsia="Public Sans" w:cs="Public Sans"/>
          <w:lang w:val="en-US"/>
        </w:rPr>
        <w:t xml:space="preserve">nsw.gov.au’ </w:t>
      </w:r>
      <w:r w:rsidR="00854D27" w:rsidRPr="20224633">
        <w:rPr>
          <w:rFonts w:eastAsia="Public Sans" w:cs="Public Sans"/>
          <w:lang w:val="en-US"/>
        </w:rPr>
        <w:t xml:space="preserve">reaching a </w:t>
      </w:r>
      <w:r w:rsidR="00D53AE6" w:rsidRPr="20224633">
        <w:rPr>
          <w:rFonts w:eastAsia="Public Sans" w:cs="Public Sans"/>
          <w:lang w:val="en-US"/>
        </w:rPr>
        <w:t>high</w:t>
      </w:r>
      <w:r w:rsidR="00854D27" w:rsidRPr="20224633">
        <w:rPr>
          <w:rFonts w:eastAsia="Public Sans" w:cs="Public Sans"/>
          <w:lang w:val="en-US"/>
        </w:rPr>
        <w:t xml:space="preserve"> of 86</w:t>
      </w:r>
      <w:r w:rsidR="00526A52" w:rsidRPr="20224633">
        <w:rPr>
          <w:rFonts w:eastAsia="Public Sans" w:cs="Public Sans"/>
          <w:lang w:val="en-US"/>
        </w:rPr>
        <w:t>.</w:t>
      </w:r>
      <w:r w:rsidR="00FA0110" w:rsidRPr="20224633">
        <w:rPr>
          <w:rFonts w:eastAsia="Public Sans" w:cs="Public Sans"/>
          <w:lang w:val="en-US"/>
        </w:rPr>
        <w:t>5 and ‘service.nsw.gov.au’</w:t>
      </w:r>
      <w:r w:rsidR="008728DE" w:rsidRPr="20224633">
        <w:rPr>
          <w:rFonts w:eastAsia="Public Sans" w:cs="Public Sans"/>
          <w:lang w:val="en-US"/>
        </w:rPr>
        <w:t xml:space="preserve"> </w:t>
      </w:r>
      <w:r w:rsidR="00B504AC" w:rsidRPr="20224633">
        <w:rPr>
          <w:rFonts w:eastAsia="Public Sans" w:cs="Public Sans"/>
          <w:lang w:val="en-US"/>
        </w:rPr>
        <w:t>reaching a high of</w:t>
      </w:r>
      <w:r w:rsidR="00535B36" w:rsidRPr="20224633">
        <w:rPr>
          <w:rFonts w:eastAsia="Public Sans" w:cs="Public Sans"/>
          <w:lang w:val="en-US"/>
        </w:rPr>
        <w:t xml:space="preserve"> 93.6</w:t>
      </w:r>
      <w:r w:rsidR="00F023A9" w:rsidRPr="20224633">
        <w:rPr>
          <w:rFonts w:eastAsia="Public Sans" w:cs="Public Sans"/>
          <w:lang w:val="en-US"/>
        </w:rPr>
        <w:t>.</w:t>
      </w:r>
      <w:r w:rsidR="002063FA" w:rsidRPr="20224633">
        <w:rPr>
          <w:rFonts w:eastAsia="Public Sans" w:cs="Public Sans"/>
          <w:lang w:val="en-US"/>
        </w:rPr>
        <w:t xml:space="preserve"> </w:t>
      </w:r>
      <w:r w:rsidR="007A703F" w:rsidRPr="20224633">
        <w:rPr>
          <w:rFonts w:eastAsia="Public Sans" w:cs="Public Sans"/>
          <w:lang w:val="en-US"/>
        </w:rPr>
        <w:t xml:space="preserve">Significant fluctuations in accessibility scores </w:t>
      </w:r>
      <w:r w:rsidR="00D132D0" w:rsidRPr="20224633">
        <w:rPr>
          <w:rFonts w:eastAsia="Public Sans" w:cs="Public Sans"/>
          <w:lang w:val="en-US"/>
        </w:rPr>
        <w:t>reflect</w:t>
      </w:r>
      <w:r w:rsidR="00054336" w:rsidRPr="20224633">
        <w:rPr>
          <w:rFonts w:eastAsia="Public Sans" w:cs="Public Sans"/>
          <w:lang w:val="en-US"/>
        </w:rPr>
        <w:t xml:space="preserve"> </w:t>
      </w:r>
      <w:r w:rsidR="00244919" w:rsidRPr="20224633">
        <w:rPr>
          <w:rFonts w:eastAsia="Public Sans" w:cs="Public Sans"/>
          <w:lang w:val="en-US"/>
        </w:rPr>
        <w:t>ongoing content</w:t>
      </w:r>
      <w:r w:rsidR="00B86F05" w:rsidRPr="20224633">
        <w:rPr>
          <w:rFonts w:eastAsia="Public Sans" w:cs="Public Sans"/>
          <w:lang w:val="en-US"/>
        </w:rPr>
        <w:t>, design</w:t>
      </w:r>
      <w:r w:rsidR="00244919" w:rsidRPr="20224633">
        <w:rPr>
          <w:rFonts w:eastAsia="Public Sans" w:cs="Public Sans"/>
          <w:lang w:val="en-US"/>
        </w:rPr>
        <w:t xml:space="preserve"> and technical changes on the </w:t>
      </w:r>
      <w:r w:rsidR="00B86F05" w:rsidRPr="20224633">
        <w:rPr>
          <w:rFonts w:eastAsia="Public Sans" w:cs="Public Sans"/>
          <w:lang w:val="en-US"/>
        </w:rPr>
        <w:t>web</w:t>
      </w:r>
      <w:r w:rsidR="00244919" w:rsidRPr="20224633">
        <w:rPr>
          <w:rFonts w:eastAsia="Public Sans" w:cs="Public Sans"/>
          <w:lang w:val="en-US"/>
        </w:rPr>
        <w:t>site</w:t>
      </w:r>
      <w:r w:rsidR="00B86F05" w:rsidRPr="20224633">
        <w:rPr>
          <w:rFonts w:eastAsia="Public Sans" w:cs="Public Sans"/>
          <w:lang w:val="en-US"/>
        </w:rPr>
        <w:t>s which can impact</w:t>
      </w:r>
      <w:r w:rsidR="00244919" w:rsidRPr="20224633">
        <w:rPr>
          <w:rFonts w:eastAsia="Public Sans" w:cs="Public Sans"/>
          <w:lang w:val="en-US"/>
        </w:rPr>
        <w:t xml:space="preserve"> </w:t>
      </w:r>
      <w:r w:rsidR="00B1134C" w:rsidRPr="20224633">
        <w:rPr>
          <w:rFonts w:eastAsia="Public Sans" w:cs="Public Sans"/>
          <w:lang w:val="en-US"/>
        </w:rPr>
        <w:t>accessibility scores</w:t>
      </w:r>
      <w:r w:rsidR="00244919" w:rsidRPr="20224633">
        <w:rPr>
          <w:rFonts w:eastAsia="Public Sans" w:cs="Public Sans"/>
          <w:lang w:val="en-US"/>
        </w:rPr>
        <w:t xml:space="preserve"> (D</w:t>
      </w:r>
      <w:r w:rsidR="005C4593" w:rsidRPr="20224633">
        <w:rPr>
          <w:rFonts w:eastAsia="Public Sans" w:cs="Public Sans"/>
          <w:lang w:val="en-US"/>
        </w:rPr>
        <w:t>CS</w:t>
      </w:r>
      <w:r w:rsidR="00244919" w:rsidRPr="20224633">
        <w:rPr>
          <w:rFonts w:eastAsia="Public Sans" w:cs="Public Sans"/>
          <w:lang w:val="en-US"/>
        </w:rPr>
        <w:t>, 2025).</w:t>
      </w:r>
    </w:p>
    <w:p w14:paraId="0A042516" w14:textId="3D2FD102" w:rsidR="00D44D0B" w:rsidRDefault="00EA25B1" w:rsidP="001C01DA">
      <w:pPr>
        <w:pStyle w:val="Chart8X"/>
        <w:rPr>
          <w:rFonts w:eastAsia="Public Sans" w:cs="Public Sans"/>
        </w:rPr>
      </w:pPr>
      <w:bookmarkStart w:id="2" w:name="_Ref198287331"/>
      <w:r>
        <w:rPr>
          <w:rFonts w:eastAsia="Public Sans" w:cs="Public Sans"/>
        </w:rPr>
        <w:t xml:space="preserve">NSW </w:t>
      </w:r>
      <w:r w:rsidR="00B0480C" w:rsidRPr="470D3647">
        <w:rPr>
          <w:rFonts w:eastAsia="Public Sans" w:cs="Public Sans"/>
        </w:rPr>
        <w:t>Government websites that conform</w:t>
      </w:r>
      <w:r w:rsidR="006515A9" w:rsidRPr="470D3647">
        <w:rPr>
          <w:rFonts w:eastAsia="Public Sans" w:cs="Public Sans"/>
        </w:rPr>
        <w:t xml:space="preserve"> to </w:t>
      </w:r>
      <w:r w:rsidR="00B0480C" w:rsidRPr="470D3647">
        <w:rPr>
          <w:rFonts w:eastAsia="Public Sans" w:cs="Public Sans"/>
        </w:rPr>
        <w:t>accessibility standards</w:t>
      </w:r>
      <w:bookmarkEnd w:id="2"/>
    </w:p>
    <w:p w14:paraId="1F5613D7" w14:textId="4E087E21" w:rsidR="005C7C81" w:rsidRDefault="008A4455" w:rsidP="00085515">
      <w:pPr>
        <w:rPr>
          <w:rFonts w:eastAsia="Public Sans" w:cs="Public Sans"/>
          <w:iCs/>
          <w:szCs w:val="22"/>
        </w:rPr>
      </w:pPr>
      <w:r>
        <w:rPr>
          <w:rFonts w:eastAsia="Public Sans" w:cs="Public Sans"/>
          <w:iCs/>
          <w:noProof/>
          <w:szCs w:val="22"/>
        </w:rPr>
        <w:drawing>
          <wp:inline distT="0" distB="0" distL="0" distR="0" wp14:anchorId="7EF6FCC8" wp14:editId="0BE0BBD3">
            <wp:extent cx="6120765" cy="2590800"/>
            <wp:effectExtent l="0" t="0" r="0" b="0"/>
            <wp:docPr id="409971004" name="Picture 2" descr="Chapter 8: Connected - Chart 8.2: NSW Government websites that conform to accessibility stand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71004" name="Picture 2" descr="Chapter 8: Connected - Chart 8.2: NSW Government websites that conform to accessibility standar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6FFC0" w14:textId="00011E78" w:rsidR="00D44D0B" w:rsidRPr="00F541CA" w:rsidRDefault="008010AC" w:rsidP="00085515">
      <w:pPr>
        <w:pStyle w:val="Source"/>
        <w:rPr>
          <w:rFonts w:eastAsia="Public Sans"/>
        </w:rPr>
      </w:pPr>
      <w:r w:rsidRPr="00F541CA">
        <w:rPr>
          <w:rFonts w:eastAsia="Public Sans"/>
        </w:rPr>
        <w:t>Source: DCS, 2025</w:t>
      </w:r>
    </w:p>
    <w:p w14:paraId="3B374482" w14:textId="617CDC34" w:rsidR="00D44D0B" w:rsidRDefault="00A57F8F" w:rsidP="00085515">
      <w:pPr>
        <w:pStyle w:val="Heading3"/>
        <w:rPr>
          <w:rFonts w:eastAsia="Public Sans SemiBold"/>
        </w:rPr>
      </w:pPr>
      <w:r w:rsidRPr="7819AAAB">
        <w:rPr>
          <w:rFonts w:eastAsia="Public Sans SemiBold"/>
        </w:rPr>
        <w:t>Effective r</w:t>
      </w:r>
      <w:r w:rsidR="7E436942" w:rsidRPr="7819AAAB">
        <w:rPr>
          <w:rFonts w:eastAsia="Public Sans SemiBold"/>
        </w:rPr>
        <w:t>esolution from a government interaction</w:t>
      </w:r>
    </w:p>
    <w:p w14:paraId="2DE7DAA8" w14:textId="0A53B4ED" w:rsidR="00D44D0B" w:rsidRDefault="005B208E" w:rsidP="00496054">
      <w:pPr>
        <w:pStyle w:val="BodyText"/>
        <w:rPr>
          <w:rFonts w:eastAsia="Public Sans" w:cs="Public Sans"/>
          <w:iCs w:val="0"/>
          <w:szCs w:val="22"/>
        </w:rPr>
      </w:pPr>
      <w:r w:rsidRPr="7A505A46">
        <w:rPr>
          <w:rFonts w:eastAsia="Public Sans" w:cs="Public Sans"/>
          <w:lang w:val="en-US"/>
        </w:rPr>
        <w:t>A measure of the</w:t>
      </w:r>
      <w:r w:rsidR="008500ED" w:rsidRPr="7A505A46">
        <w:rPr>
          <w:rFonts w:eastAsia="Public Sans" w:cs="Public Sans"/>
          <w:lang w:val="en-US"/>
        </w:rPr>
        <w:t xml:space="preserve"> effectiveness of government services </w:t>
      </w:r>
      <w:r w:rsidRPr="7A505A46">
        <w:rPr>
          <w:rFonts w:eastAsia="Public Sans" w:cs="Public Sans"/>
          <w:lang w:val="en-US"/>
        </w:rPr>
        <w:t xml:space="preserve">is </w:t>
      </w:r>
      <w:r w:rsidR="6440A082" w:rsidRPr="7A505A46">
        <w:rPr>
          <w:rFonts w:eastAsia="Public Sans" w:cs="Public Sans"/>
          <w:lang w:val="en-US"/>
        </w:rPr>
        <w:t>the extent</w:t>
      </w:r>
      <w:r w:rsidR="00D00DFE" w:rsidRPr="7A505A46">
        <w:rPr>
          <w:rFonts w:eastAsia="Public Sans" w:cs="Public Sans"/>
          <w:lang w:val="en-US"/>
        </w:rPr>
        <w:t xml:space="preserve"> to which </w:t>
      </w:r>
      <w:r w:rsidR="00266276" w:rsidRPr="7A505A46">
        <w:rPr>
          <w:rFonts w:eastAsia="Public Sans" w:cs="Public Sans"/>
          <w:lang w:val="en-US"/>
        </w:rPr>
        <w:t>customers</w:t>
      </w:r>
      <w:r w:rsidR="007970E4" w:rsidRPr="7A505A46">
        <w:rPr>
          <w:rFonts w:eastAsia="Public Sans" w:cs="Public Sans"/>
          <w:lang w:val="en-US"/>
        </w:rPr>
        <w:t xml:space="preserve"> </w:t>
      </w:r>
      <w:r w:rsidR="00B95756">
        <w:rPr>
          <w:rFonts w:eastAsia="Public Sans" w:cs="Public Sans"/>
          <w:lang w:val="en-US"/>
        </w:rPr>
        <w:t>are able to reach an outcome on their first attempt</w:t>
      </w:r>
      <w:r w:rsidR="00AF65B5">
        <w:rPr>
          <w:rFonts w:eastAsia="Public Sans" w:cs="Public Sans"/>
          <w:lang w:val="en-US"/>
        </w:rPr>
        <w:t xml:space="preserve"> – this is </w:t>
      </w:r>
      <w:r w:rsidR="009850FB">
        <w:rPr>
          <w:rFonts w:eastAsia="Public Sans" w:cs="Public Sans"/>
          <w:lang w:val="en-US"/>
        </w:rPr>
        <w:t xml:space="preserve">a </w:t>
      </w:r>
      <w:r w:rsidR="00AF65B5">
        <w:rPr>
          <w:rFonts w:eastAsia="Public Sans" w:cs="Public Sans"/>
          <w:lang w:val="en-US"/>
        </w:rPr>
        <w:t>measured</w:t>
      </w:r>
      <w:r w:rsidR="00B95756">
        <w:rPr>
          <w:rFonts w:eastAsia="Public Sans" w:cs="Public Sans"/>
          <w:lang w:val="en-US"/>
        </w:rPr>
        <w:t xml:space="preserve"> </w:t>
      </w:r>
      <w:r w:rsidR="009850FB">
        <w:rPr>
          <w:rFonts w:eastAsia="Public Sans" w:cs="Public Sans"/>
          <w:lang w:val="en-US"/>
        </w:rPr>
        <w:t>of</w:t>
      </w:r>
      <w:r w:rsidR="00B95756">
        <w:rPr>
          <w:rFonts w:eastAsia="Public Sans" w:cs="Public Sans"/>
          <w:lang w:val="en-US"/>
        </w:rPr>
        <w:t xml:space="preserve"> </w:t>
      </w:r>
      <w:r w:rsidR="00474C00">
        <w:rPr>
          <w:rFonts w:eastAsia="Public Sans" w:cs="Public Sans"/>
          <w:lang w:val="en-US"/>
        </w:rPr>
        <w:t xml:space="preserve">a </w:t>
      </w:r>
      <w:r w:rsidR="00B95756">
        <w:rPr>
          <w:rFonts w:eastAsia="Public Sans" w:cs="Public Sans"/>
          <w:lang w:val="en-US"/>
        </w:rPr>
        <w:t>first-time resolution</w:t>
      </w:r>
      <w:r w:rsidR="00FC074F" w:rsidRPr="7A505A46" w:rsidDel="00B95756">
        <w:rPr>
          <w:rFonts w:eastAsia="Public Sans" w:cs="Public Sans"/>
          <w:lang w:val="en-US"/>
        </w:rPr>
        <w:t xml:space="preserve"> </w:t>
      </w:r>
      <w:r w:rsidR="002F0824" w:rsidRPr="7A505A46">
        <w:rPr>
          <w:rFonts w:eastAsia="Public Sans" w:cs="Public Sans"/>
          <w:lang w:val="en-US"/>
        </w:rPr>
        <w:t>(DCS, 2025)</w:t>
      </w:r>
      <w:r w:rsidR="4F972754" w:rsidRPr="7A505A46">
        <w:rPr>
          <w:rFonts w:eastAsia="Public Sans" w:cs="Public Sans"/>
          <w:lang w:val="en-US"/>
        </w:rPr>
        <w:t xml:space="preserve">. </w:t>
      </w:r>
      <w:r w:rsidR="00230F11">
        <w:rPr>
          <w:rFonts w:eastAsia="Public Sans" w:cs="Public Sans"/>
          <w:lang w:val="en-US"/>
        </w:rPr>
        <w:t>Since data collection began</w:t>
      </w:r>
      <w:r w:rsidR="00A459A2">
        <w:rPr>
          <w:rFonts w:eastAsia="Public Sans" w:cs="Public Sans"/>
          <w:lang w:val="en-US"/>
        </w:rPr>
        <w:t>,</w:t>
      </w:r>
      <w:r w:rsidR="00230F11">
        <w:rPr>
          <w:rFonts w:eastAsia="Public Sans" w:cs="Public Sans"/>
          <w:lang w:val="en-US"/>
        </w:rPr>
        <w:t xml:space="preserve"> i</w:t>
      </w:r>
      <w:r w:rsidR="00534D19" w:rsidRPr="7A505A46">
        <w:rPr>
          <w:rFonts w:eastAsia="Public Sans" w:cs="Public Sans"/>
          <w:lang w:val="en-US"/>
        </w:rPr>
        <w:t>n</w:t>
      </w:r>
      <w:r w:rsidR="00650C46" w:rsidRPr="7A505A46">
        <w:rPr>
          <w:rFonts w:eastAsia="Public Sans" w:cs="Public Sans"/>
          <w:lang w:val="en-US"/>
        </w:rPr>
        <w:t xml:space="preserve"> </w:t>
      </w:r>
      <w:r w:rsidR="00E31DF1" w:rsidRPr="7A505A46">
        <w:rPr>
          <w:rFonts w:eastAsia="Public Sans" w:cs="Public Sans"/>
          <w:lang w:val="en-US"/>
        </w:rPr>
        <w:t xml:space="preserve">the </w:t>
      </w:r>
      <w:r w:rsidR="006D511F" w:rsidRPr="7A505A46">
        <w:rPr>
          <w:rFonts w:eastAsia="Public Sans" w:cs="Public Sans"/>
          <w:lang w:val="en-US"/>
        </w:rPr>
        <w:t xml:space="preserve">March quarter </w:t>
      </w:r>
      <w:r w:rsidR="00E31DF1" w:rsidRPr="7A505A46">
        <w:rPr>
          <w:rFonts w:eastAsia="Public Sans" w:cs="Public Sans"/>
          <w:lang w:val="en-US"/>
        </w:rPr>
        <w:t xml:space="preserve">2025, </w:t>
      </w:r>
      <w:r w:rsidR="00650C46" w:rsidRPr="7A505A46">
        <w:rPr>
          <w:rFonts w:eastAsia="Public Sans" w:cs="Public Sans"/>
          <w:lang w:val="en-US"/>
        </w:rPr>
        <w:t xml:space="preserve">77.2 per cent of </w:t>
      </w:r>
      <w:r w:rsidR="00E87814" w:rsidRPr="7A505A46">
        <w:rPr>
          <w:rFonts w:eastAsia="Public Sans" w:cs="Public Sans"/>
          <w:lang w:val="en-US"/>
        </w:rPr>
        <w:t xml:space="preserve">customers </w:t>
      </w:r>
      <w:r w:rsidR="00F80AE2" w:rsidRPr="7A505A46">
        <w:rPr>
          <w:rFonts w:eastAsia="Public Sans" w:cs="Public Sans"/>
          <w:lang w:val="en-US"/>
        </w:rPr>
        <w:t xml:space="preserve">were able to </w:t>
      </w:r>
      <w:r w:rsidR="0014156B">
        <w:rPr>
          <w:rFonts w:eastAsia="Public Sans" w:cs="Public Sans"/>
          <w:lang w:val="en-US"/>
        </w:rPr>
        <w:t>reach an outcome</w:t>
      </w:r>
      <w:r w:rsidR="00C918E6" w:rsidRPr="7A505A46">
        <w:rPr>
          <w:rFonts w:eastAsia="Public Sans" w:cs="Public Sans"/>
          <w:lang w:val="en-US"/>
        </w:rPr>
        <w:t xml:space="preserve"> </w:t>
      </w:r>
      <w:r w:rsidR="00F722FF" w:rsidRPr="7A505A46">
        <w:rPr>
          <w:rFonts w:eastAsia="Public Sans" w:cs="Public Sans"/>
          <w:lang w:val="en-US"/>
        </w:rPr>
        <w:t xml:space="preserve">on their first attempt </w:t>
      </w:r>
      <w:r w:rsidR="0014156B">
        <w:rPr>
          <w:rFonts w:eastAsia="Public Sans" w:cs="Public Sans"/>
          <w:lang w:val="en-US"/>
        </w:rPr>
        <w:t>when</w:t>
      </w:r>
      <w:r w:rsidR="00F722FF" w:rsidRPr="7A505A46">
        <w:rPr>
          <w:rFonts w:eastAsia="Public Sans" w:cs="Public Sans"/>
          <w:lang w:val="en-US"/>
        </w:rPr>
        <w:t xml:space="preserve"> </w:t>
      </w:r>
      <w:r w:rsidR="00163132" w:rsidRPr="7A505A46">
        <w:rPr>
          <w:rFonts w:eastAsia="Public Sans" w:cs="Public Sans"/>
          <w:lang w:val="en-US"/>
        </w:rPr>
        <w:t>interacting with a government service.</w:t>
      </w:r>
      <w:r w:rsidR="00C2291C" w:rsidRPr="7A505A46">
        <w:rPr>
          <w:rFonts w:eastAsia="Public Sans" w:cs="Public Sans"/>
          <w:lang w:val="en-US"/>
        </w:rPr>
        <w:t xml:space="preserve"> </w:t>
      </w:r>
    </w:p>
    <w:p w14:paraId="3A604CED" w14:textId="77777777" w:rsidR="00CA5D7F" w:rsidRDefault="00CA5D7F">
      <w:pPr>
        <w:spacing w:before="360" w:after="120"/>
        <w:rPr>
          <w:rFonts w:ascii="Public Sans SemiBold" w:eastAsia="Public Sans SemiBold" w:hAnsi="Public Sans SemiBold"/>
          <w:b/>
          <w:bCs/>
          <w:color w:val="000000" w:themeColor="text1"/>
          <w:kern w:val="28"/>
          <w:sz w:val="26"/>
          <w:szCs w:val="28"/>
          <w:lang w:val="en-AU"/>
        </w:rPr>
      </w:pPr>
      <w:r>
        <w:rPr>
          <w:rFonts w:eastAsia="Public Sans SemiBold"/>
        </w:rPr>
        <w:br w:type="page"/>
      </w:r>
    </w:p>
    <w:p w14:paraId="6E7A6908" w14:textId="28C2205D" w:rsidR="00D44D0B" w:rsidRDefault="006E1387" w:rsidP="00085515">
      <w:pPr>
        <w:pStyle w:val="Heading3"/>
        <w:rPr>
          <w:rFonts w:eastAsia="Public Sans SemiBold"/>
        </w:rPr>
      </w:pPr>
      <w:r w:rsidRPr="4CA0E55C">
        <w:rPr>
          <w:rFonts w:eastAsia="Public Sans SemiBold"/>
        </w:rPr>
        <w:lastRenderedPageBreak/>
        <w:t>Access to public transport</w:t>
      </w:r>
    </w:p>
    <w:p w14:paraId="596061E6" w14:textId="42200915" w:rsidR="00742675" w:rsidRDefault="001469D7" w:rsidP="7A505A46">
      <w:pPr>
        <w:pStyle w:val="BodyText"/>
        <w:rPr>
          <w:rFonts w:eastAsia="Public Sans" w:cs="Public Sans"/>
          <w:lang w:val="en-US"/>
        </w:rPr>
      </w:pPr>
      <w:r w:rsidRPr="7A505A46">
        <w:rPr>
          <w:rFonts w:eastAsia="Public Sans" w:cs="Public Sans"/>
          <w:lang w:val="en-US"/>
        </w:rPr>
        <w:t xml:space="preserve">Easy access </w:t>
      </w:r>
      <w:r w:rsidR="7E436942" w:rsidRPr="7A505A46">
        <w:rPr>
          <w:rFonts w:eastAsia="Public Sans" w:cs="Public Sans"/>
          <w:lang w:val="en-US"/>
        </w:rPr>
        <w:t xml:space="preserve">to public transport </w:t>
      </w:r>
      <w:r w:rsidR="009E5A92">
        <w:rPr>
          <w:rFonts w:eastAsia="Public Sans" w:cs="Public Sans"/>
          <w:lang w:val="en-US"/>
        </w:rPr>
        <w:t>helps to connect</w:t>
      </w:r>
      <w:r w:rsidR="7E436942" w:rsidRPr="7A505A46">
        <w:rPr>
          <w:rFonts w:eastAsia="Public Sans" w:cs="Public Sans"/>
          <w:lang w:val="en-US"/>
        </w:rPr>
        <w:t xml:space="preserve"> people </w:t>
      </w:r>
      <w:r w:rsidR="004A1633">
        <w:rPr>
          <w:rFonts w:eastAsia="Public Sans" w:cs="Public Sans"/>
          <w:lang w:val="en-US"/>
        </w:rPr>
        <w:t>to</w:t>
      </w:r>
      <w:r w:rsidR="004A1633" w:rsidRPr="7A505A46">
        <w:rPr>
          <w:rFonts w:eastAsia="Public Sans" w:cs="Public Sans"/>
          <w:lang w:val="en-US"/>
        </w:rPr>
        <w:t xml:space="preserve"> </w:t>
      </w:r>
      <w:r w:rsidR="7E436942" w:rsidRPr="7A505A46">
        <w:rPr>
          <w:rFonts w:eastAsia="Public Sans" w:cs="Public Sans"/>
          <w:lang w:val="en-US"/>
        </w:rPr>
        <w:t>jobs</w:t>
      </w:r>
      <w:r w:rsidR="00D164FE" w:rsidRPr="7A505A46">
        <w:rPr>
          <w:rFonts w:eastAsia="Public Sans" w:cs="Public Sans"/>
          <w:lang w:val="en-US"/>
        </w:rPr>
        <w:t xml:space="preserve"> and other </w:t>
      </w:r>
      <w:r w:rsidR="00C95FC8" w:rsidRPr="7A505A46">
        <w:rPr>
          <w:rFonts w:eastAsia="Public Sans" w:cs="Public Sans"/>
          <w:lang w:val="en-US"/>
        </w:rPr>
        <w:t>services</w:t>
      </w:r>
      <w:r w:rsidR="003D15A6" w:rsidRPr="7A505A46">
        <w:rPr>
          <w:rFonts w:eastAsia="Public Sans" w:cs="Public Sans"/>
          <w:lang w:val="en-US"/>
        </w:rPr>
        <w:t>.</w:t>
      </w:r>
      <w:r w:rsidR="00E8021D" w:rsidRPr="7A505A46">
        <w:rPr>
          <w:rFonts w:eastAsia="Public Sans" w:cs="Public Sans"/>
          <w:lang w:val="en-US"/>
        </w:rPr>
        <w:t xml:space="preserve"> </w:t>
      </w:r>
      <w:r w:rsidR="00A57B77" w:rsidRPr="7A505A46">
        <w:rPr>
          <w:rFonts w:eastAsia="Public Sans" w:cs="Public Sans"/>
          <w:lang w:val="en-US"/>
        </w:rPr>
        <w:t xml:space="preserve">Places that are </w:t>
      </w:r>
      <w:r w:rsidR="00BF514E" w:rsidRPr="7A505A46">
        <w:rPr>
          <w:rFonts w:eastAsia="Public Sans" w:cs="Public Sans"/>
          <w:lang w:val="en-US"/>
        </w:rPr>
        <w:t>highly</w:t>
      </w:r>
      <w:r w:rsidR="00A57B77" w:rsidRPr="7A505A46">
        <w:rPr>
          <w:rFonts w:eastAsia="Public Sans" w:cs="Public Sans"/>
          <w:lang w:val="en-US"/>
        </w:rPr>
        <w:t xml:space="preserve"> connec</w:t>
      </w:r>
      <w:r w:rsidR="00A504C3" w:rsidRPr="7A505A46">
        <w:rPr>
          <w:rFonts w:eastAsia="Public Sans" w:cs="Public Sans"/>
          <w:lang w:val="en-US"/>
        </w:rPr>
        <w:t xml:space="preserve">ted to public transport can have a positive </w:t>
      </w:r>
      <w:r w:rsidR="00E8021D" w:rsidRPr="7A505A46">
        <w:rPr>
          <w:rFonts w:eastAsia="Public Sans" w:cs="Public Sans"/>
          <w:lang w:val="en-US"/>
        </w:rPr>
        <w:t>i</w:t>
      </w:r>
      <w:r w:rsidR="00A23DB4" w:rsidRPr="7A505A46">
        <w:rPr>
          <w:rFonts w:eastAsia="Public Sans" w:cs="Public Sans"/>
          <w:lang w:val="en-US"/>
        </w:rPr>
        <w:t>mpact</w:t>
      </w:r>
      <w:r w:rsidR="00C30485" w:rsidRPr="7A505A46">
        <w:rPr>
          <w:rFonts w:eastAsia="Public Sans" w:cs="Public Sans"/>
          <w:lang w:val="en-US"/>
        </w:rPr>
        <w:t xml:space="preserve"> </w:t>
      </w:r>
      <w:r w:rsidR="007656EB" w:rsidRPr="7A505A46">
        <w:rPr>
          <w:rFonts w:eastAsia="Public Sans" w:cs="Public Sans"/>
          <w:lang w:val="en-US"/>
        </w:rPr>
        <w:t>on</w:t>
      </w:r>
      <w:r w:rsidR="00A504C3" w:rsidRPr="7A505A46">
        <w:rPr>
          <w:rFonts w:eastAsia="Public Sans" w:cs="Public Sans"/>
          <w:lang w:val="en-US"/>
        </w:rPr>
        <w:t xml:space="preserve"> people’s lives </w:t>
      </w:r>
      <w:r w:rsidR="00D10669" w:rsidRPr="7A505A46">
        <w:rPr>
          <w:rFonts w:eastAsia="Public Sans" w:cs="Public Sans"/>
          <w:lang w:val="en-US"/>
        </w:rPr>
        <w:t>through improved</w:t>
      </w:r>
      <w:r w:rsidR="00E8021D" w:rsidRPr="7A505A46">
        <w:rPr>
          <w:rFonts w:eastAsia="Public Sans" w:cs="Public Sans"/>
          <w:lang w:val="en-US"/>
        </w:rPr>
        <w:t xml:space="preserve"> </w:t>
      </w:r>
      <w:r w:rsidR="00D266DD" w:rsidRPr="7A505A46">
        <w:rPr>
          <w:rFonts w:eastAsia="Public Sans" w:cs="Public Sans"/>
          <w:lang w:val="en-US"/>
        </w:rPr>
        <w:t>economic</w:t>
      </w:r>
      <w:r w:rsidR="00C30485" w:rsidRPr="7A505A46">
        <w:rPr>
          <w:rFonts w:eastAsia="Public Sans" w:cs="Public Sans"/>
          <w:lang w:val="en-US"/>
        </w:rPr>
        <w:t xml:space="preserve"> </w:t>
      </w:r>
      <w:r w:rsidR="00D10669" w:rsidRPr="7A505A46">
        <w:rPr>
          <w:rFonts w:eastAsia="Public Sans" w:cs="Public Sans"/>
          <w:lang w:val="en-US"/>
        </w:rPr>
        <w:t>opportunities</w:t>
      </w:r>
      <w:r w:rsidR="00A97295" w:rsidRPr="7A505A46">
        <w:rPr>
          <w:rFonts w:eastAsia="Public Sans" w:cs="Public Sans"/>
          <w:lang w:val="en-US"/>
        </w:rPr>
        <w:t xml:space="preserve"> and social connections.</w:t>
      </w:r>
      <w:r w:rsidR="007656EB" w:rsidRPr="7A505A46">
        <w:rPr>
          <w:rFonts w:eastAsia="Public Sans" w:cs="Public Sans"/>
          <w:lang w:val="en-US"/>
        </w:rPr>
        <w:t xml:space="preserve"> </w:t>
      </w:r>
      <w:r w:rsidR="00E75C67" w:rsidRPr="7A505A46">
        <w:rPr>
          <w:rFonts w:eastAsia="Public Sans" w:cs="Public Sans"/>
          <w:lang w:val="en-US"/>
        </w:rPr>
        <w:t xml:space="preserve">The </w:t>
      </w:r>
      <w:r w:rsidR="001C42B1" w:rsidRPr="7A505A46">
        <w:rPr>
          <w:rFonts w:eastAsia="Public Sans" w:cs="Public Sans"/>
          <w:lang w:val="en-US"/>
        </w:rPr>
        <w:t xml:space="preserve">access level of </w:t>
      </w:r>
      <w:r w:rsidR="00372213">
        <w:rPr>
          <w:rFonts w:eastAsia="Public Sans" w:cs="Public Sans"/>
          <w:lang w:val="en-US"/>
        </w:rPr>
        <w:t xml:space="preserve">different </w:t>
      </w:r>
      <w:r w:rsidR="001C42B1" w:rsidRPr="7A505A46">
        <w:rPr>
          <w:rFonts w:eastAsia="Public Sans" w:cs="Public Sans"/>
          <w:lang w:val="en-US"/>
        </w:rPr>
        <w:t>geographical locations</w:t>
      </w:r>
      <w:r w:rsidR="00E75C67" w:rsidRPr="7A505A46">
        <w:rPr>
          <w:rFonts w:eastAsia="Public Sans" w:cs="Public Sans"/>
          <w:lang w:val="en-US"/>
        </w:rPr>
        <w:t xml:space="preserve"> to public transport services </w:t>
      </w:r>
      <w:r w:rsidR="00372213">
        <w:rPr>
          <w:rFonts w:eastAsia="Public Sans" w:cs="Public Sans"/>
          <w:lang w:val="en-US"/>
        </w:rPr>
        <w:t>is</w:t>
      </w:r>
      <w:r w:rsidR="00E75C67" w:rsidRPr="7A505A46">
        <w:rPr>
          <w:rFonts w:eastAsia="Public Sans" w:cs="Public Sans"/>
          <w:lang w:val="en-US"/>
        </w:rPr>
        <w:t xml:space="preserve"> measured using the </w:t>
      </w:r>
      <w:r w:rsidR="007656EB" w:rsidRPr="7A505A46">
        <w:rPr>
          <w:rFonts w:eastAsia="Public Sans" w:cs="Public Sans"/>
          <w:lang w:val="en-US"/>
        </w:rPr>
        <w:t>Public Transport Accessibility Level (PTAL)</w:t>
      </w:r>
      <w:r w:rsidR="00E75C67" w:rsidRPr="7A505A46">
        <w:rPr>
          <w:rFonts w:eastAsia="Public Sans" w:cs="Public Sans"/>
          <w:lang w:val="en-US"/>
        </w:rPr>
        <w:t xml:space="preserve">. </w:t>
      </w:r>
      <w:r w:rsidR="007656EB" w:rsidRPr="7A505A46">
        <w:rPr>
          <w:rFonts w:eastAsia="Public Sans" w:cs="Public Sans"/>
          <w:lang w:val="en-US"/>
        </w:rPr>
        <w:t>A</w:t>
      </w:r>
      <w:r w:rsidR="00724B41" w:rsidRPr="7A505A46">
        <w:rPr>
          <w:rFonts w:eastAsia="Public Sans" w:cs="Public Sans"/>
          <w:lang w:val="en-US"/>
        </w:rPr>
        <w:t xml:space="preserve">n area </w:t>
      </w:r>
      <w:r w:rsidR="00A94706" w:rsidRPr="7A505A46">
        <w:rPr>
          <w:rFonts w:eastAsia="Public Sans" w:cs="Public Sans"/>
          <w:lang w:val="en-US"/>
        </w:rPr>
        <w:t>with</w:t>
      </w:r>
      <w:r w:rsidR="00724B41" w:rsidRPr="7A505A46">
        <w:rPr>
          <w:rFonts w:eastAsia="Public Sans" w:cs="Public Sans"/>
          <w:lang w:val="en-US"/>
        </w:rPr>
        <w:t xml:space="preserve"> a </w:t>
      </w:r>
      <w:r w:rsidR="007656EB" w:rsidRPr="7A505A46">
        <w:rPr>
          <w:rFonts w:eastAsia="Public Sans" w:cs="Public Sans"/>
          <w:lang w:val="en-US"/>
        </w:rPr>
        <w:t>high PTAL</w:t>
      </w:r>
      <w:r w:rsidR="00E44C4B" w:rsidRPr="7A505A46">
        <w:rPr>
          <w:rFonts w:eastAsia="Public Sans" w:cs="Public Sans"/>
          <w:lang w:val="en-US"/>
        </w:rPr>
        <w:t xml:space="preserve"> scor</w:t>
      </w:r>
      <w:r w:rsidR="00572857" w:rsidRPr="7A505A46">
        <w:rPr>
          <w:rFonts w:eastAsia="Public Sans" w:cs="Public Sans"/>
          <w:lang w:val="en-US"/>
        </w:rPr>
        <w:t>e</w:t>
      </w:r>
      <w:r w:rsidR="00D967F7" w:rsidRPr="7A505A46">
        <w:rPr>
          <w:rFonts w:eastAsia="Public Sans" w:cs="Public Sans"/>
          <w:lang w:val="en-US"/>
        </w:rPr>
        <w:t xml:space="preserve"> </w:t>
      </w:r>
      <w:r w:rsidR="00B570E5" w:rsidRPr="7A505A46">
        <w:rPr>
          <w:rFonts w:eastAsia="Public Sans" w:cs="Public Sans"/>
          <w:lang w:val="en-US"/>
        </w:rPr>
        <w:t>means it is highly accessible</w:t>
      </w:r>
      <w:r w:rsidR="00D816E9">
        <w:rPr>
          <w:rFonts w:eastAsia="Public Sans" w:cs="Public Sans"/>
          <w:lang w:val="en-US"/>
        </w:rPr>
        <w:t>,</w:t>
      </w:r>
      <w:r w:rsidR="00B570E5" w:rsidRPr="7A505A46">
        <w:rPr>
          <w:rFonts w:eastAsia="Public Sans" w:cs="Public Sans"/>
          <w:lang w:val="en-US"/>
        </w:rPr>
        <w:t xml:space="preserve"> with</w:t>
      </w:r>
      <w:r w:rsidR="00724B41" w:rsidRPr="7A505A46">
        <w:rPr>
          <w:rFonts w:eastAsia="Public Sans" w:cs="Public Sans"/>
          <w:lang w:val="en-US"/>
        </w:rPr>
        <w:t xml:space="preserve"> </w:t>
      </w:r>
      <w:r w:rsidR="004142D7">
        <w:rPr>
          <w:rFonts w:eastAsia="Public Sans" w:cs="Public Sans"/>
          <w:lang w:val="en-US"/>
        </w:rPr>
        <w:t xml:space="preserve">nearby </w:t>
      </w:r>
      <w:r w:rsidR="003D0692" w:rsidRPr="7A505A46">
        <w:rPr>
          <w:rFonts w:eastAsia="Public Sans" w:cs="Public Sans"/>
          <w:lang w:val="en-US"/>
        </w:rPr>
        <w:t>s</w:t>
      </w:r>
      <w:r w:rsidR="009B5E3D">
        <w:rPr>
          <w:rFonts w:eastAsia="Public Sans" w:cs="Public Sans"/>
          <w:lang w:val="en-US"/>
        </w:rPr>
        <w:t>tops</w:t>
      </w:r>
      <w:r w:rsidR="003D0692" w:rsidRPr="7A505A46">
        <w:rPr>
          <w:rFonts w:eastAsia="Public Sans" w:cs="Public Sans"/>
          <w:lang w:val="en-US"/>
        </w:rPr>
        <w:t xml:space="preserve"> and station</w:t>
      </w:r>
      <w:r w:rsidR="004843D2" w:rsidRPr="7A505A46">
        <w:rPr>
          <w:rFonts w:eastAsia="Public Sans" w:cs="Public Sans"/>
          <w:lang w:val="en-US"/>
        </w:rPr>
        <w:t>s</w:t>
      </w:r>
      <w:r w:rsidR="00203DAE">
        <w:rPr>
          <w:rFonts w:eastAsia="Public Sans" w:cs="Public Sans"/>
          <w:lang w:val="en-US"/>
        </w:rPr>
        <w:t>, as well as</w:t>
      </w:r>
      <w:r w:rsidR="004843D2" w:rsidRPr="7A505A46">
        <w:rPr>
          <w:rFonts w:eastAsia="Public Sans" w:cs="Public Sans"/>
          <w:lang w:val="en-US"/>
        </w:rPr>
        <w:t xml:space="preserve"> </w:t>
      </w:r>
      <w:r w:rsidR="009B5E3D">
        <w:rPr>
          <w:rFonts w:eastAsia="Public Sans" w:cs="Public Sans"/>
          <w:lang w:val="en-US"/>
        </w:rPr>
        <w:t>frequent</w:t>
      </w:r>
      <w:r w:rsidR="000054F3" w:rsidRPr="7A505A46">
        <w:rPr>
          <w:rFonts w:eastAsia="Public Sans" w:cs="Public Sans"/>
          <w:lang w:val="en-US"/>
        </w:rPr>
        <w:t xml:space="preserve"> services</w:t>
      </w:r>
      <w:r w:rsidR="00245762">
        <w:rPr>
          <w:rFonts w:eastAsia="Public Sans" w:cs="Public Sans"/>
          <w:lang w:val="en-US"/>
        </w:rPr>
        <w:t xml:space="preserve"> </w:t>
      </w:r>
      <w:r w:rsidR="000054F3" w:rsidRPr="7A505A46">
        <w:rPr>
          <w:rFonts w:eastAsia="Public Sans" w:cs="Public Sans"/>
          <w:lang w:val="en-US"/>
        </w:rPr>
        <w:t>pass</w:t>
      </w:r>
      <w:r w:rsidR="005D4348">
        <w:rPr>
          <w:rFonts w:eastAsia="Public Sans" w:cs="Public Sans"/>
          <w:lang w:val="en-US"/>
        </w:rPr>
        <w:t>ing</w:t>
      </w:r>
      <w:r w:rsidR="00692576" w:rsidRPr="7A505A46">
        <w:rPr>
          <w:rFonts w:eastAsia="Public Sans" w:cs="Public Sans"/>
          <w:lang w:val="en-US"/>
        </w:rPr>
        <w:t xml:space="preserve"> </w:t>
      </w:r>
      <w:r w:rsidR="005C43F8" w:rsidRPr="7A505A46">
        <w:rPr>
          <w:rFonts w:eastAsia="Public Sans" w:cs="Public Sans"/>
          <w:lang w:val="en-US"/>
        </w:rPr>
        <w:t xml:space="preserve">through </w:t>
      </w:r>
      <w:r w:rsidR="00692576" w:rsidRPr="7A505A46">
        <w:rPr>
          <w:rFonts w:eastAsia="Public Sans" w:cs="Public Sans"/>
          <w:lang w:val="en-US"/>
        </w:rPr>
        <w:t xml:space="preserve">the </w:t>
      </w:r>
      <w:r w:rsidR="005D4348">
        <w:rPr>
          <w:rFonts w:eastAsia="Public Sans" w:cs="Public Sans"/>
          <w:lang w:val="en-US"/>
        </w:rPr>
        <w:t>closest</w:t>
      </w:r>
      <w:r w:rsidR="00692576" w:rsidRPr="7A505A46">
        <w:rPr>
          <w:rFonts w:eastAsia="Public Sans" w:cs="Public Sans"/>
          <w:lang w:val="en-US"/>
        </w:rPr>
        <w:t xml:space="preserve"> stations (</w:t>
      </w:r>
      <w:r w:rsidR="001F3F12" w:rsidRPr="7A505A46">
        <w:rPr>
          <w:rFonts w:eastAsia="Public Sans" w:cs="Public Sans"/>
          <w:lang w:val="en-US"/>
        </w:rPr>
        <w:t>Transport for NSW (</w:t>
      </w:r>
      <w:r w:rsidR="00692576" w:rsidRPr="7A505A46">
        <w:rPr>
          <w:rFonts w:eastAsia="Public Sans" w:cs="Public Sans"/>
          <w:lang w:val="en-US"/>
        </w:rPr>
        <w:t>TfNSW</w:t>
      </w:r>
      <w:r w:rsidR="001F3F12" w:rsidRPr="7A505A46">
        <w:rPr>
          <w:rFonts w:eastAsia="Public Sans" w:cs="Public Sans"/>
          <w:lang w:val="en-US"/>
        </w:rPr>
        <w:t>)</w:t>
      </w:r>
      <w:r w:rsidR="00692576" w:rsidRPr="7A505A46">
        <w:rPr>
          <w:rFonts w:eastAsia="Public Sans" w:cs="Public Sans"/>
          <w:lang w:val="en-US"/>
        </w:rPr>
        <w:t>, 2025)</w:t>
      </w:r>
      <w:r w:rsidR="007656EB" w:rsidRPr="7A505A46">
        <w:rPr>
          <w:rFonts w:eastAsia="Public Sans" w:cs="Public Sans"/>
          <w:lang w:val="en-US"/>
        </w:rPr>
        <w:t>.</w:t>
      </w:r>
      <w:r w:rsidR="00CA15D6" w:rsidRPr="7A505A46">
        <w:rPr>
          <w:rFonts w:eastAsia="Public Sans" w:cs="Public Sans"/>
          <w:lang w:val="en-US"/>
        </w:rPr>
        <w:t xml:space="preserve"> </w:t>
      </w:r>
    </w:p>
    <w:p w14:paraId="5DD90D59" w14:textId="6FE2D6ED" w:rsidR="00E2712F" w:rsidRDefault="00465465" w:rsidP="20224633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 w:cs="Public Sans"/>
          <w:lang w:val="en-US"/>
        </w:rPr>
        <w:t>The proportion of Greater Sydney that had</w:t>
      </w:r>
      <w:r w:rsidRPr="20224633" w:rsidDel="00913F70">
        <w:rPr>
          <w:rFonts w:eastAsia="Public Sans" w:cs="Public Sans"/>
          <w:lang w:val="en-US"/>
        </w:rPr>
        <w:t xml:space="preserve"> </w:t>
      </w:r>
      <w:r w:rsidRPr="20224633">
        <w:rPr>
          <w:rFonts w:eastAsia="Public Sans" w:cs="Public Sans"/>
          <w:lang w:val="en-US"/>
        </w:rPr>
        <w:t xml:space="preserve">medium to very high </w:t>
      </w:r>
      <w:r w:rsidR="00EE0B0B" w:rsidRPr="20224633">
        <w:rPr>
          <w:rFonts w:eastAsia="Public Sans" w:cs="Public Sans"/>
          <w:lang w:val="en-US"/>
        </w:rPr>
        <w:t>accessibility</w:t>
      </w:r>
      <w:r w:rsidRPr="20224633">
        <w:rPr>
          <w:rFonts w:eastAsia="Public Sans" w:cs="Public Sans"/>
          <w:lang w:val="en-US"/>
        </w:rPr>
        <w:t xml:space="preserve"> </w:t>
      </w:r>
      <w:r w:rsidR="004D5B38" w:rsidRPr="20224633">
        <w:rPr>
          <w:rFonts w:eastAsia="Public Sans" w:cs="Public Sans"/>
          <w:lang w:val="en-US"/>
        </w:rPr>
        <w:t>increased from 67.9 per</w:t>
      </w:r>
      <w:r w:rsidR="001A3460" w:rsidRPr="20224633">
        <w:rPr>
          <w:rFonts w:eastAsia="Public Sans" w:cs="Public Sans"/>
          <w:lang w:val="en-US"/>
        </w:rPr>
        <w:t xml:space="preserve"> cent in </w:t>
      </w:r>
      <w:r w:rsidR="00195205" w:rsidRPr="20224633">
        <w:rPr>
          <w:rFonts w:eastAsia="Public Sans" w:cs="Public Sans"/>
          <w:lang w:val="en-US"/>
        </w:rPr>
        <w:t xml:space="preserve">December </w:t>
      </w:r>
      <w:r w:rsidR="001A3460" w:rsidRPr="20224633">
        <w:rPr>
          <w:rFonts w:eastAsia="Public Sans" w:cs="Public Sans"/>
          <w:lang w:val="en-US"/>
        </w:rPr>
        <w:t>20</w:t>
      </w:r>
      <w:r w:rsidR="004D5B38" w:rsidRPr="20224633">
        <w:rPr>
          <w:rFonts w:eastAsia="Public Sans" w:cs="Public Sans"/>
          <w:lang w:val="en-US"/>
        </w:rPr>
        <w:t>22</w:t>
      </w:r>
      <w:r w:rsidR="001A3460" w:rsidRPr="20224633">
        <w:rPr>
          <w:rFonts w:eastAsia="Public Sans" w:cs="Public Sans"/>
          <w:lang w:val="en-US"/>
        </w:rPr>
        <w:t xml:space="preserve"> to 68.5 per cent in </w:t>
      </w:r>
      <w:r w:rsidR="00195205" w:rsidRPr="20224633">
        <w:rPr>
          <w:rFonts w:eastAsia="Public Sans" w:cs="Public Sans"/>
          <w:lang w:val="en-US"/>
        </w:rPr>
        <w:t xml:space="preserve">December </w:t>
      </w:r>
      <w:r w:rsidR="001A3460" w:rsidRPr="20224633">
        <w:rPr>
          <w:rFonts w:eastAsia="Public Sans" w:cs="Public Sans"/>
          <w:lang w:val="en-US"/>
        </w:rPr>
        <w:t>2024</w:t>
      </w:r>
      <w:r w:rsidR="00195205" w:rsidRPr="20224633">
        <w:rPr>
          <w:rFonts w:eastAsia="Public Sans" w:cs="Public Sans"/>
          <w:lang w:val="en-US"/>
        </w:rPr>
        <w:t xml:space="preserve"> (</w:t>
      </w:r>
      <w:r w:rsidR="00C34EBD">
        <w:rPr>
          <w:rFonts w:eastAsia="Public Sans" w:cs="Public Sans"/>
          <w:lang w:val="en-US"/>
        </w:rPr>
        <w:t>Chart 8.3</w:t>
      </w:r>
      <w:r w:rsidR="00195205" w:rsidRPr="20224633">
        <w:rPr>
          <w:rFonts w:eastAsia="Public Sans" w:cs="Public Sans"/>
          <w:lang w:val="en-US"/>
        </w:rPr>
        <w:t>)</w:t>
      </w:r>
      <w:r w:rsidR="001A3460" w:rsidRPr="20224633">
        <w:rPr>
          <w:rFonts w:eastAsia="Public Sans" w:cs="Public Sans"/>
          <w:lang w:val="en-US"/>
        </w:rPr>
        <w:t>.</w:t>
      </w:r>
      <w:r w:rsidR="003514F2" w:rsidRPr="20224633">
        <w:rPr>
          <w:rFonts w:eastAsia="Public Sans" w:cs="Public Sans"/>
          <w:lang w:val="en-US"/>
        </w:rPr>
        <w:t xml:space="preserve"> </w:t>
      </w:r>
      <w:r w:rsidR="0030607E">
        <w:rPr>
          <w:rFonts w:eastAsia="Public Sans" w:cs="Public Sans"/>
          <w:lang w:val="en-US"/>
        </w:rPr>
        <w:t xml:space="preserve">Areas with medium to very high accessibility </w:t>
      </w:r>
      <w:r w:rsidR="009C3FCA">
        <w:rPr>
          <w:rFonts w:eastAsia="Public Sans" w:cs="Public Sans"/>
          <w:lang w:val="en-US"/>
        </w:rPr>
        <w:t xml:space="preserve">can access </w:t>
      </w:r>
      <w:r w:rsidR="00BB7BEC">
        <w:rPr>
          <w:rFonts w:eastAsia="Public Sans" w:cs="Public Sans"/>
          <w:lang w:val="en-US"/>
        </w:rPr>
        <w:t>various public transport modes</w:t>
      </w:r>
      <w:r w:rsidR="00B249DA">
        <w:rPr>
          <w:rFonts w:eastAsia="Public Sans" w:cs="Public Sans"/>
          <w:lang w:val="en-US"/>
        </w:rPr>
        <w:t xml:space="preserve"> </w:t>
      </w:r>
      <w:r w:rsidR="00931076">
        <w:rPr>
          <w:rFonts w:eastAsia="Public Sans" w:cs="Public Sans"/>
          <w:lang w:val="en-US"/>
        </w:rPr>
        <w:t xml:space="preserve">to reach a destination with little or no </w:t>
      </w:r>
      <w:r w:rsidR="006B1EE5">
        <w:rPr>
          <w:rFonts w:eastAsia="Public Sans" w:cs="Public Sans"/>
          <w:lang w:val="en-US"/>
        </w:rPr>
        <w:t>private vehicle usage.</w:t>
      </w:r>
      <w:r w:rsidR="0030607E" w:rsidRPr="20224633" w:rsidDel="0030607E">
        <w:rPr>
          <w:rFonts w:eastAsia="Public Sans" w:cs="Public Sans"/>
          <w:lang w:val="en-US"/>
        </w:rPr>
        <w:t xml:space="preserve"> </w:t>
      </w:r>
      <w:r w:rsidR="00E04C27">
        <w:rPr>
          <w:rFonts w:eastAsia="Public Sans" w:cs="Public Sans"/>
          <w:lang w:val="en-US"/>
        </w:rPr>
        <w:t>I</w:t>
      </w:r>
      <w:r w:rsidR="00343C3E" w:rsidRPr="20224633">
        <w:rPr>
          <w:rFonts w:eastAsia="Public Sans" w:cs="Public Sans"/>
          <w:lang w:val="en-US"/>
        </w:rPr>
        <w:t>ncrease</w:t>
      </w:r>
      <w:r w:rsidR="00E40475" w:rsidRPr="20224633">
        <w:rPr>
          <w:rFonts w:eastAsia="Public Sans" w:cs="Public Sans"/>
          <w:lang w:val="en-US"/>
        </w:rPr>
        <w:t>d</w:t>
      </w:r>
      <w:r w:rsidR="00343C3E" w:rsidRPr="20224633">
        <w:rPr>
          <w:rFonts w:eastAsia="Public Sans" w:cs="Public Sans"/>
          <w:lang w:val="en-US"/>
        </w:rPr>
        <w:t xml:space="preserve"> accessibility was </w:t>
      </w:r>
      <w:r w:rsidR="009B5E3D">
        <w:rPr>
          <w:rFonts w:eastAsia="Public Sans" w:cs="Public Sans"/>
          <w:lang w:val="en-US"/>
        </w:rPr>
        <w:t xml:space="preserve">largely </w:t>
      </w:r>
      <w:r w:rsidR="00343C3E" w:rsidRPr="20224633">
        <w:rPr>
          <w:rFonts w:eastAsia="Public Sans" w:cs="Public Sans"/>
          <w:lang w:val="en-US"/>
        </w:rPr>
        <w:t>due to</w:t>
      </w:r>
      <w:r w:rsidR="009B657E" w:rsidRPr="20224633">
        <w:rPr>
          <w:rFonts w:eastAsia="Public Sans" w:cs="Public Sans"/>
          <w:lang w:val="en-US"/>
        </w:rPr>
        <w:t xml:space="preserve"> the extension of </w:t>
      </w:r>
      <w:r w:rsidR="00E40475" w:rsidRPr="20224633">
        <w:rPr>
          <w:rFonts w:eastAsia="Public Sans" w:cs="Public Sans"/>
          <w:lang w:val="en-US"/>
        </w:rPr>
        <w:t>the Sydney</w:t>
      </w:r>
      <w:r w:rsidR="009B657E" w:rsidRPr="20224633">
        <w:rPr>
          <w:rFonts w:eastAsia="Public Sans" w:cs="Public Sans"/>
          <w:lang w:val="en-US"/>
        </w:rPr>
        <w:t xml:space="preserve"> Metro line from Chatswood to Sydenham</w:t>
      </w:r>
      <w:r w:rsidR="00343C3E" w:rsidRPr="20224633">
        <w:rPr>
          <w:rFonts w:eastAsia="Public Sans" w:cs="Public Sans"/>
          <w:lang w:val="en-US"/>
        </w:rPr>
        <w:t xml:space="preserve">, which </w:t>
      </w:r>
      <w:r w:rsidR="001C42B1" w:rsidRPr="20224633">
        <w:rPr>
          <w:rFonts w:eastAsia="Public Sans" w:cs="Public Sans"/>
          <w:lang w:val="en-US"/>
        </w:rPr>
        <w:t xml:space="preserve">improved </w:t>
      </w:r>
      <w:r w:rsidR="00010F18" w:rsidRPr="20224633">
        <w:rPr>
          <w:rFonts w:eastAsia="Public Sans" w:cs="Public Sans"/>
          <w:lang w:val="en-US"/>
        </w:rPr>
        <w:t>people’s access to public transport services around new stations such as Crows Nest and Victoria Cross (TfNSW, 2025</w:t>
      </w:r>
      <w:r w:rsidR="00E40475" w:rsidRPr="20224633">
        <w:rPr>
          <w:rFonts w:eastAsia="Public Sans" w:cs="Public Sans"/>
          <w:lang w:val="en-US"/>
        </w:rPr>
        <w:t>)</w:t>
      </w:r>
      <w:r w:rsidR="00010F18" w:rsidRPr="20224633">
        <w:rPr>
          <w:rFonts w:eastAsia="Public Sans" w:cs="Public Sans"/>
          <w:lang w:val="en-US"/>
        </w:rPr>
        <w:t xml:space="preserve">. </w:t>
      </w:r>
    </w:p>
    <w:p w14:paraId="059269DB" w14:textId="7EEA55DD" w:rsidR="00831FCD" w:rsidRDefault="00354EB9" w:rsidP="20224633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 w:cs="Public Sans"/>
          <w:lang w:val="en-US"/>
        </w:rPr>
        <w:t xml:space="preserve">The proportion of </w:t>
      </w:r>
      <w:r w:rsidR="006262FA" w:rsidRPr="20224633">
        <w:rPr>
          <w:rFonts w:eastAsia="Public Sans" w:cs="Public Sans"/>
          <w:lang w:val="en-US"/>
        </w:rPr>
        <w:t xml:space="preserve">Outer Metropolitan areas with </w:t>
      </w:r>
      <w:r w:rsidR="00407A4D" w:rsidRPr="20224633">
        <w:rPr>
          <w:rFonts w:eastAsia="Public Sans" w:cs="Public Sans"/>
          <w:lang w:val="en-US"/>
        </w:rPr>
        <w:t>medium to very high accessib</w:t>
      </w:r>
      <w:r w:rsidR="00537728" w:rsidRPr="20224633">
        <w:rPr>
          <w:rFonts w:eastAsia="Public Sans" w:cs="Public Sans"/>
          <w:lang w:val="en-US"/>
        </w:rPr>
        <w:t>ility</w:t>
      </w:r>
      <w:r w:rsidR="005A49ED" w:rsidRPr="20224633">
        <w:rPr>
          <w:rFonts w:eastAsia="Public Sans" w:cs="Public Sans"/>
          <w:lang w:val="en-US"/>
        </w:rPr>
        <w:t xml:space="preserve"> </w:t>
      </w:r>
      <w:r w:rsidR="00E40475" w:rsidRPr="20224633">
        <w:rPr>
          <w:rFonts w:eastAsia="Public Sans" w:cs="Public Sans"/>
          <w:lang w:val="en-US"/>
        </w:rPr>
        <w:t>rose</w:t>
      </w:r>
      <w:r w:rsidR="00E2712F" w:rsidRPr="20224633">
        <w:rPr>
          <w:rFonts w:eastAsia="Public Sans" w:cs="Public Sans"/>
          <w:lang w:val="en-US"/>
        </w:rPr>
        <w:t xml:space="preserve"> </w:t>
      </w:r>
      <w:r w:rsidR="005A49ED" w:rsidRPr="20224633">
        <w:rPr>
          <w:rFonts w:eastAsia="Public Sans" w:cs="Public Sans"/>
          <w:lang w:val="en-US"/>
        </w:rPr>
        <w:t xml:space="preserve">from 23.5 per cent </w:t>
      </w:r>
      <w:r w:rsidR="00E40475" w:rsidRPr="20224633">
        <w:rPr>
          <w:rFonts w:eastAsia="Public Sans" w:cs="Public Sans"/>
          <w:lang w:val="en-US"/>
        </w:rPr>
        <w:t>in December 2022</w:t>
      </w:r>
      <w:r w:rsidR="005A49ED" w:rsidRPr="20224633">
        <w:rPr>
          <w:rFonts w:eastAsia="Public Sans" w:cs="Public Sans"/>
          <w:lang w:val="en-US"/>
        </w:rPr>
        <w:t xml:space="preserve"> to 24.9 per cent</w:t>
      </w:r>
      <w:r w:rsidR="007B2300" w:rsidRPr="20224633">
        <w:rPr>
          <w:rFonts w:eastAsia="Public Sans" w:cs="Public Sans"/>
          <w:lang w:val="en-US"/>
        </w:rPr>
        <w:t xml:space="preserve"> </w:t>
      </w:r>
      <w:r w:rsidR="00E40475" w:rsidRPr="20224633">
        <w:rPr>
          <w:rFonts w:eastAsia="Public Sans" w:cs="Public Sans"/>
          <w:lang w:val="en-US"/>
        </w:rPr>
        <w:t>in December 2024</w:t>
      </w:r>
      <w:r w:rsidR="00033714" w:rsidRPr="20224633">
        <w:rPr>
          <w:rFonts w:eastAsia="Public Sans" w:cs="Public Sans"/>
          <w:lang w:val="en-US"/>
        </w:rPr>
        <w:t>.</w:t>
      </w:r>
      <w:r w:rsidR="002A7E9B" w:rsidRPr="20224633">
        <w:rPr>
          <w:rFonts w:eastAsia="Public Sans" w:cs="Public Sans"/>
          <w:lang w:val="en-US"/>
        </w:rPr>
        <w:t xml:space="preserve"> This increase </w:t>
      </w:r>
      <w:r w:rsidR="00776C9F" w:rsidRPr="20224633">
        <w:rPr>
          <w:rFonts w:eastAsia="Public Sans" w:cs="Public Sans"/>
          <w:lang w:val="en-US"/>
        </w:rPr>
        <w:t>wa</w:t>
      </w:r>
      <w:r w:rsidR="002A7E9B" w:rsidRPr="20224633">
        <w:rPr>
          <w:rFonts w:eastAsia="Public Sans" w:cs="Public Sans"/>
          <w:lang w:val="en-US"/>
        </w:rPr>
        <w:t xml:space="preserve">s attributed to more frequent bus </w:t>
      </w:r>
      <w:r w:rsidR="00E61751" w:rsidRPr="20224633">
        <w:rPr>
          <w:rFonts w:eastAsia="Public Sans" w:cs="Public Sans"/>
          <w:lang w:val="en-US"/>
        </w:rPr>
        <w:t xml:space="preserve">and/or train </w:t>
      </w:r>
      <w:r w:rsidR="00EF66D0" w:rsidRPr="20224633">
        <w:rPr>
          <w:rFonts w:eastAsia="Public Sans" w:cs="Public Sans"/>
          <w:lang w:val="en-US"/>
        </w:rPr>
        <w:t xml:space="preserve">timetabled </w:t>
      </w:r>
      <w:r w:rsidR="00E61751" w:rsidRPr="20224633">
        <w:rPr>
          <w:rFonts w:eastAsia="Public Sans" w:cs="Public Sans"/>
          <w:lang w:val="en-US"/>
        </w:rPr>
        <w:t xml:space="preserve">services </w:t>
      </w:r>
      <w:r w:rsidR="00C4511B" w:rsidRPr="20224633">
        <w:rPr>
          <w:rFonts w:eastAsia="Public Sans" w:cs="Public Sans"/>
          <w:lang w:val="en-US"/>
        </w:rPr>
        <w:t xml:space="preserve">around Wyoming, Windale, Glenbrook, Katoomba and West Wallsend </w:t>
      </w:r>
      <w:r w:rsidR="00DC3886" w:rsidRPr="20224633">
        <w:rPr>
          <w:rFonts w:eastAsia="Public Sans" w:cs="Public Sans"/>
          <w:lang w:val="en-US"/>
        </w:rPr>
        <w:t>(TfNSW, 2025).</w:t>
      </w:r>
    </w:p>
    <w:p w14:paraId="06D042DB" w14:textId="708C5A75" w:rsidR="006B12C0" w:rsidRDefault="00BB433E" w:rsidP="79FB6E88">
      <w:pPr>
        <w:pStyle w:val="BodyText"/>
        <w:rPr>
          <w:rFonts w:eastAsia="Tahoma" w:cs="Tahoma"/>
          <w:i/>
          <w:kern w:val="28"/>
          <w:lang w:val="en-US"/>
        </w:rPr>
      </w:pPr>
      <w:r w:rsidRPr="79FB6E88">
        <w:rPr>
          <w:rFonts w:eastAsia="Public Sans" w:cs="Public Sans"/>
          <w:lang w:val="en-US"/>
        </w:rPr>
        <w:t xml:space="preserve">The NSW Government continues to make significant investments to improve transport connections.  </w:t>
      </w:r>
    </w:p>
    <w:p w14:paraId="2745B5B7" w14:textId="13DA2A1C" w:rsidR="00D44D0B" w:rsidRDefault="00F0180B" w:rsidP="20224633">
      <w:pPr>
        <w:pStyle w:val="Chart8X"/>
        <w:rPr>
          <w:rFonts w:eastAsia="Public Sans" w:cs="Public Sans"/>
          <w:lang w:val="en-US"/>
        </w:rPr>
      </w:pPr>
      <w:bookmarkStart w:id="3" w:name="_Ref198287426"/>
      <w:bookmarkStart w:id="4" w:name="_Ref199858226"/>
      <w:r w:rsidRPr="20224633">
        <w:rPr>
          <w:rFonts w:eastAsia="Public Sans" w:cs="Public Sans"/>
          <w:lang w:val="en-US"/>
        </w:rPr>
        <w:t>A</w:t>
      </w:r>
      <w:r w:rsidR="00EA0A3E" w:rsidRPr="20224633">
        <w:rPr>
          <w:rFonts w:eastAsia="Public Sans" w:cs="Public Sans"/>
          <w:lang w:val="en-US"/>
        </w:rPr>
        <w:t>reas with a</w:t>
      </w:r>
      <w:r w:rsidR="003D5721" w:rsidRPr="20224633">
        <w:rPr>
          <w:rFonts w:eastAsia="Public Sans" w:cs="Public Sans"/>
          <w:lang w:val="en-US"/>
        </w:rPr>
        <w:t xml:space="preserve"> medium to very high</w:t>
      </w:r>
      <w:r w:rsidR="00EA0A3E" w:rsidRPr="20224633">
        <w:rPr>
          <w:rFonts w:eastAsia="Public Sans" w:cs="Public Sans"/>
          <w:lang w:val="en-US"/>
        </w:rPr>
        <w:t xml:space="preserve"> </w:t>
      </w:r>
      <w:r w:rsidR="0058619C" w:rsidRPr="20224633">
        <w:rPr>
          <w:rFonts w:eastAsia="Public Sans" w:cs="Public Sans"/>
          <w:lang w:val="en-US"/>
        </w:rPr>
        <w:t>Public Transport Accessibility Level</w:t>
      </w:r>
      <w:r w:rsidR="0058619C" w:rsidRPr="20224633" w:rsidDel="004B6BD7">
        <w:rPr>
          <w:rFonts w:eastAsia="Public Sans" w:cs="Public Sans"/>
          <w:lang w:val="en-US"/>
        </w:rPr>
        <w:t xml:space="preserve"> </w:t>
      </w:r>
      <w:r w:rsidR="003D5721" w:rsidRPr="20224633">
        <w:rPr>
          <w:rFonts w:eastAsia="Public Sans" w:cs="Public Sans"/>
          <w:lang w:val="en-US"/>
        </w:rPr>
        <w:t>score</w:t>
      </w:r>
      <w:r w:rsidR="00282C71">
        <w:rPr>
          <w:rFonts w:eastAsia="Public Sans" w:cs="Public Sans"/>
          <w:lang w:val="en-US"/>
        </w:rPr>
        <w:t>, NSW</w:t>
      </w:r>
      <w:r w:rsidR="002247EF" w:rsidRPr="20224633">
        <w:rPr>
          <w:rFonts w:eastAsia="Public Sans" w:cs="Public Sans"/>
          <w:lang w:val="en-US"/>
        </w:rPr>
        <w:t xml:space="preserve"> </w:t>
      </w:r>
      <w:bookmarkEnd w:id="3"/>
      <w:bookmarkEnd w:id="4"/>
    </w:p>
    <w:p w14:paraId="7FF90530" w14:textId="7E4BED3C" w:rsidR="00A843E1" w:rsidRDefault="00C643B4" w:rsidP="00085515">
      <w:r>
        <w:rPr>
          <w:noProof/>
        </w:rPr>
        <w:drawing>
          <wp:inline distT="0" distB="0" distL="0" distR="0" wp14:anchorId="48CCECB9" wp14:editId="7D6B4793">
            <wp:extent cx="6120000" cy="2592000"/>
            <wp:effectExtent l="0" t="0" r="0" b="0"/>
            <wp:docPr id="1886736156" name="Picture 1" descr="Chapter 8: Connected - Chart 8.3: Areas with a medium to very high Public Transport Accessibility Level score, NSW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736156" name="Picture 1" descr="Chapter 8: Connected - Chart 8.3: Areas with a medium to very high Public Transport Accessibility Level score, NSW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551A7" w14:textId="26B4E510" w:rsidR="00D44D0B" w:rsidRDefault="00DC3886" w:rsidP="00085515">
      <w:pPr>
        <w:pStyle w:val="Source"/>
        <w:rPr>
          <w:rFonts w:eastAsia="Public Sans" w:cs="Public Sans"/>
          <w:sz w:val="22"/>
          <w:szCs w:val="22"/>
          <w:lang w:val="en-AU"/>
        </w:rPr>
      </w:pPr>
      <w:r w:rsidRPr="00CD799A">
        <w:rPr>
          <w:rFonts w:eastAsia="Public Sans"/>
          <w:lang w:val="en-AU"/>
        </w:rPr>
        <w:t>Source: TfNSW, 2025</w:t>
      </w:r>
      <w:r>
        <w:rPr>
          <w:rFonts w:eastAsia="Public Sans" w:cs="Public Sans"/>
          <w:sz w:val="22"/>
          <w:szCs w:val="22"/>
          <w:lang w:val="en-AU"/>
        </w:rPr>
        <w:t xml:space="preserve"> </w:t>
      </w:r>
    </w:p>
    <w:p w14:paraId="165DC32C" w14:textId="00507DDB" w:rsidR="00A843E1" w:rsidRPr="00CF12F2" w:rsidRDefault="00A843E1" w:rsidP="00CF12F2">
      <w:pPr>
        <w:spacing w:before="60"/>
        <w:ind w:left="0" w:firstLine="0"/>
        <w:rPr>
          <w:rFonts w:ascii="Public Sans" w:eastAsia="Public Sans" w:hAnsi="Public Sans"/>
          <w:sz w:val="17"/>
          <w:szCs w:val="17"/>
          <w:lang w:val="en-AU"/>
        </w:rPr>
      </w:pPr>
      <w:r w:rsidRPr="00CF12F2">
        <w:rPr>
          <w:rFonts w:ascii="Public Sans" w:eastAsia="Public Sans" w:hAnsi="Public Sans"/>
          <w:sz w:val="17"/>
          <w:szCs w:val="17"/>
          <w:lang w:val="en-AU"/>
        </w:rPr>
        <w:t xml:space="preserve">Note: </w:t>
      </w:r>
      <w:r w:rsidRPr="00CF12F2">
        <w:rPr>
          <w:rFonts w:ascii="Public Sans" w:eastAsia="Public Sans" w:hAnsi="Public Sans"/>
          <w:sz w:val="17"/>
          <w:szCs w:val="17"/>
        </w:rPr>
        <w:t xml:space="preserve">Outer metropolitan </w:t>
      </w:r>
      <w:r w:rsidR="00085E6B" w:rsidRPr="00CF12F2">
        <w:rPr>
          <w:rFonts w:ascii="Public Sans" w:eastAsia="Public Sans" w:hAnsi="Public Sans"/>
          <w:sz w:val="17"/>
          <w:szCs w:val="17"/>
        </w:rPr>
        <w:t>refer</w:t>
      </w:r>
      <w:r w:rsidR="006D31F8" w:rsidRPr="00CF12F2">
        <w:rPr>
          <w:rFonts w:ascii="Public Sans" w:eastAsia="Public Sans" w:hAnsi="Public Sans"/>
          <w:sz w:val="17"/>
          <w:szCs w:val="17"/>
        </w:rPr>
        <w:t>s</w:t>
      </w:r>
      <w:r w:rsidR="00085E6B" w:rsidRPr="00CF12F2">
        <w:rPr>
          <w:rFonts w:ascii="Public Sans" w:eastAsia="Public Sans" w:hAnsi="Public Sans"/>
          <w:sz w:val="17"/>
          <w:szCs w:val="17"/>
        </w:rPr>
        <w:t xml:space="preserve"> to</w:t>
      </w:r>
      <w:r w:rsidRPr="00CF12F2">
        <w:rPr>
          <w:rFonts w:ascii="Public Sans" w:eastAsia="Public Sans" w:hAnsi="Public Sans"/>
          <w:sz w:val="17"/>
          <w:szCs w:val="17"/>
        </w:rPr>
        <w:t xml:space="preserve"> </w:t>
      </w:r>
      <w:r w:rsidR="006D31F8" w:rsidRPr="00CF12F2">
        <w:rPr>
          <w:rFonts w:ascii="Public Sans" w:eastAsia="Public Sans" w:hAnsi="Public Sans"/>
          <w:sz w:val="17"/>
          <w:szCs w:val="17"/>
        </w:rPr>
        <w:t>Southern Highlands</w:t>
      </w:r>
      <w:r w:rsidRPr="00CF12F2">
        <w:rPr>
          <w:rFonts w:ascii="Public Sans" w:eastAsia="Public Sans" w:hAnsi="Public Sans"/>
          <w:sz w:val="17"/>
          <w:szCs w:val="17"/>
        </w:rPr>
        <w:t xml:space="preserve"> and </w:t>
      </w:r>
      <w:r w:rsidR="006D31F8" w:rsidRPr="00CF12F2">
        <w:rPr>
          <w:rFonts w:ascii="Public Sans" w:eastAsia="Public Sans" w:hAnsi="Public Sans"/>
          <w:sz w:val="17"/>
          <w:szCs w:val="17"/>
        </w:rPr>
        <w:t>Shoalhaven</w:t>
      </w:r>
      <w:r w:rsidR="00DC47E4" w:rsidRPr="00CF12F2">
        <w:rPr>
          <w:rFonts w:ascii="Public Sans" w:eastAsia="Public Sans" w:hAnsi="Public Sans"/>
          <w:sz w:val="17"/>
          <w:szCs w:val="17"/>
        </w:rPr>
        <w:t>, Illawarra, Newcast</w:t>
      </w:r>
      <w:r w:rsidR="002F36E2" w:rsidRPr="00CF12F2">
        <w:rPr>
          <w:rFonts w:ascii="Public Sans" w:eastAsia="Public Sans" w:hAnsi="Public Sans"/>
          <w:sz w:val="17"/>
          <w:szCs w:val="17"/>
        </w:rPr>
        <w:t>le and Lake Macquarie, Lower Hunter, Port Stephens and Maitland,</w:t>
      </w:r>
      <w:r w:rsidRPr="00CF12F2">
        <w:rPr>
          <w:rFonts w:ascii="Public Sans" w:eastAsia="Public Sans" w:hAnsi="Public Sans"/>
          <w:sz w:val="17"/>
          <w:szCs w:val="17"/>
        </w:rPr>
        <w:t xml:space="preserve"> Central Coast</w:t>
      </w:r>
      <w:r w:rsidR="00C055B0">
        <w:rPr>
          <w:rFonts w:ascii="Public Sans" w:eastAsia="Public Sans" w:hAnsi="Public Sans"/>
          <w:sz w:val="17"/>
          <w:szCs w:val="17"/>
        </w:rPr>
        <w:t>,</w:t>
      </w:r>
      <w:r w:rsidRPr="00CF12F2">
        <w:rPr>
          <w:rFonts w:ascii="Public Sans" w:eastAsia="Public Sans" w:hAnsi="Public Sans"/>
          <w:sz w:val="17"/>
          <w:szCs w:val="17"/>
        </w:rPr>
        <w:t xml:space="preserve"> and Blue Mountains (TfNSW, 2025).</w:t>
      </w:r>
    </w:p>
    <w:p w14:paraId="2CE7B400" w14:textId="77777777" w:rsidR="00CA5D7F" w:rsidRDefault="00CA5D7F">
      <w:pPr>
        <w:spacing w:before="360" w:after="120"/>
        <w:rPr>
          <w:rFonts w:ascii="Public Sans SemiBold" w:eastAsia="Public Sans SemiBold" w:hAnsi="Public Sans SemiBold" w:cs="Public Sans SemiBold"/>
          <w:b/>
          <w:color w:val="000000" w:themeColor="text1"/>
          <w:sz w:val="28"/>
          <w:lang w:val="en-AU"/>
        </w:rPr>
      </w:pPr>
      <w:r>
        <w:rPr>
          <w:rFonts w:eastAsia="Public Sans SemiBold" w:cs="Public Sans SemiBold"/>
        </w:rPr>
        <w:br w:type="page"/>
      </w:r>
    </w:p>
    <w:p w14:paraId="6906A4F5" w14:textId="6C484E10" w:rsidR="005520AF" w:rsidRDefault="00F40686" w:rsidP="4CA0E55C">
      <w:pPr>
        <w:pStyle w:val="81Heading2"/>
        <w:rPr>
          <w:rFonts w:eastAsia="Public Sans SemiBold" w:cs="Public Sans SemiBold"/>
        </w:rPr>
      </w:pPr>
      <w:r w:rsidRPr="4CA0E55C">
        <w:rPr>
          <w:rFonts w:eastAsia="Public Sans SemiBold" w:cs="Public Sans SemiBold"/>
        </w:rPr>
        <w:lastRenderedPageBreak/>
        <w:t>Public transport and road performance</w:t>
      </w:r>
    </w:p>
    <w:p w14:paraId="537E561B" w14:textId="767F0F65" w:rsidR="001D16C2" w:rsidRDefault="001D16C2" w:rsidP="20224633">
      <w:pPr>
        <w:pStyle w:val="BodyText"/>
        <w:rPr>
          <w:rFonts w:eastAsia="Public Sans SemiBold"/>
          <w:lang w:val="en-US"/>
        </w:rPr>
      </w:pPr>
      <w:r w:rsidRPr="20224633">
        <w:rPr>
          <w:rFonts w:eastAsia="Public Sans SemiBold"/>
          <w:lang w:val="en-US"/>
        </w:rPr>
        <w:t xml:space="preserve">The NSW Government </w:t>
      </w:r>
      <w:r w:rsidR="00323A94">
        <w:rPr>
          <w:rFonts w:eastAsia="Public Sans SemiBold"/>
          <w:lang w:val="en-US"/>
        </w:rPr>
        <w:t>builds</w:t>
      </w:r>
      <w:r w:rsidR="005A5EC1" w:rsidRPr="20224633">
        <w:rPr>
          <w:rFonts w:eastAsia="Public Sans SemiBold"/>
          <w:lang w:val="en-US"/>
        </w:rPr>
        <w:t xml:space="preserve"> </w:t>
      </w:r>
      <w:r w:rsidRPr="20224633">
        <w:rPr>
          <w:rFonts w:eastAsia="Public Sans SemiBold"/>
          <w:lang w:val="en-US"/>
        </w:rPr>
        <w:t>and operates a transport network that connects people and businesses</w:t>
      </w:r>
      <w:r w:rsidR="00A079DB">
        <w:rPr>
          <w:rFonts w:eastAsia="Public Sans SemiBold"/>
          <w:lang w:val="en-US"/>
        </w:rPr>
        <w:t xml:space="preserve"> to places, </w:t>
      </w:r>
      <w:r w:rsidR="00D84DEA">
        <w:rPr>
          <w:rFonts w:eastAsia="Public Sans SemiBold"/>
          <w:lang w:val="en-US"/>
        </w:rPr>
        <w:t>services an</w:t>
      </w:r>
      <w:r w:rsidR="00597D50">
        <w:rPr>
          <w:rFonts w:eastAsia="Public Sans SemiBold"/>
          <w:lang w:val="en-US"/>
        </w:rPr>
        <w:t>d</w:t>
      </w:r>
      <w:r w:rsidR="00D84DEA">
        <w:rPr>
          <w:rFonts w:eastAsia="Public Sans SemiBold"/>
          <w:lang w:val="en-US"/>
        </w:rPr>
        <w:t xml:space="preserve"> opportunities</w:t>
      </w:r>
      <w:r w:rsidRPr="20224633">
        <w:rPr>
          <w:rFonts w:eastAsia="Public Sans SemiBold"/>
          <w:lang w:val="en-US"/>
        </w:rPr>
        <w:t xml:space="preserve">. </w:t>
      </w:r>
      <w:r w:rsidR="00964A64">
        <w:rPr>
          <w:rFonts w:eastAsia="Public Sans SemiBold"/>
          <w:lang w:val="en-US"/>
        </w:rPr>
        <w:t xml:space="preserve">The NSW Government </w:t>
      </w:r>
      <w:r w:rsidR="00964A64" w:rsidRPr="7A505A46">
        <w:rPr>
          <w:rFonts w:eastAsia="Public Sans SemiBold"/>
          <w:lang w:val="en-US"/>
        </w:rPr>
        <w:t xml:space="preserve">also manages roads, rail, waterways, and </w:t>
      </w:r>
      <w:r w:rsidR="00964A64" w:rsidRPr="3E6B6624">
        <w:rPr>
          <w:rFonts w:eastAsia="Public Sans SemiBold"/>
          <w:lang w:val="en-US"/>
        </w:rPr>
        <w:t xml:space="preserve">other </w:t>
      </w:r>
      <w:r w:rsidR="00964A64" w:rsidRPr="7A505A46">
        <w:rPr>
          <w:rFonts w:eastAsia="Public Sans SemiBold"/>
          <w:lang w:val="en-US"/>
        </w:rPr>
        <w:t>active transport assets</w:t>
      </w:r>
      <w:r w:rsidR="00964A64">
        <w:rPr>
          <w:rFonts w:eastAsia="Public Sans SemiBold"/>
          <w:lang w:val="en-US"/>
        </w:rPr>
        <w:t xml:space="preserve"> </w:t>
      </w:r>
      <w:r w:rsidR="00964A64" w:rsidRPr="3E6B6624">
        <w:rPr>
          <w:rFonts w:eastAsia="Public Sans SemiBold"/>
          <w:lang w:val="en-US"/>
        </w:rPr>
        <w:t>to</w:t>
      </w:r>
      <w:r w:rsidR="00964A64">
        <w:rPr>
          <w:rFonts w:eastAsia="Public Sans SemiBold"/>
          <w:lang w:val="en-US"/>
        </w:rPr>
        <w:t xml:space="preserve"> support a </w:t>
      </w:r>
      <w:r w:rsidR="00964A64" w:rsidRPr="0009565A">
        <w:rPr>
          <w:rFonts w:eastAsia="Public Sans SemiBold"/>
          <w:lang w:val="en-US"/>
        </w:rPr>
        <w:t>safe and reliable transport network</w:t>
      </w:r>
      <w:r w:rsidR="00964A64" w:rsidRPr="7A505A46">
        <w:rPr>
          <w:rFonts w:eastAsia="Public Sans SemiBold"/>
          <w:lang w:val="en-US"/>
        </w:rPr>
        <w:t xml:space="preserve">. </w:t>
      </w:r>
      <w:r w:rsidRPr="20224633">
        <w:rPr>
          <w:rFonts w:eastAsia="Public Sans SemiBold"/>
          <w:lang w:val="en-US"/>
        </w:rPr>
        <w:t xml:space="preserve">An effective transport network </w:t>
      </w:r>
      <w:r w:rsidR="005A5EC1" w:rsidRPr="20224633">
        <w:rPr>
          <w:rFonts w:eastAsia="Public Sans SemiBold"/>
          <w:lang w:val="en-US"/>
        </w:rPr>
        <w:t>en</w:t>
      </w:r>
      <w:r w:rsidR="00E03A30">
        <w:rPr>
          <w:rFonts w:eastAsia="Public Sans SemiBold"/>
          <w:lang w:val="en-US"/>
        </w:rPr>
        <w:t>ables</w:t>
      </w:r>
      <w:r w:rsidRPr="20224633">
        <w:rPr>
          <w:rFonts w:eastAsia="Public Sans SemiBold"/>
          <w:lang w:val="en-US"/>
        </w:rPr>
        <w:t xml:space="preserve"> </w:t>
      </w:r>
      <w:r w:rsidR="005A5EC1" w:rsidRPr="20224633">
        <w:rPr>
          <w:rFonts w:eastAsia="Public Sans SemiBold"/>
          <w:lang w:val="en-US"/>
        </w:rPr>
        <w:t>individuals</w:t>
      </w:r>
      <w:r w:rsidRPr="20224633">
        <w:rPr>
          <w:rFonts w:eastAsia="Public Sans SemiBold"/>
          <w:lang w:val="en-US"/>
        </w:rPr>
        <w:t xml:space="preserve"> </w:t>
      </w:r>
      <w:r w:rsidR="00816C88">
        <w:rPr>
          <w:rFonts w:eastAsia="Public Sans SemiBold"/>
          <w:lang w:val="en-US"/>
        </w:rPr>
        <w:t>to</w:t>
      </w:r>
      <w:r w:rsidR="001C3E7F">
        <w:rPr>
          <w:rFonts w:eastAsia="Public Sans SemiBold"/>
          <w:lang w:val="en-US"/>
        </w:rPr>
        <w:t xml:space="preserve"> </w:t>
      </w:r>
      <w:r w:rsidR="001B2B55">
        <w:rPr>
          <w:rFonts w:eastAsia="Public Sans SemiBold"/>
          <w:lang w:val="en-US"/>
        </w:rPr>
        <w:t>reliab</w:t>
      </w:r>
      <w:r w:rsidR="007268F0">
        <w:rPr>
          <w:rFonts w:eastAsia="Public Sans SemiBold"/>
          <w:lang w:val="en-US"/>
        </w:rPr>
        <w:t xml:space="preserve">ly </w:t>
      </w:r>
      <w:r w:rsidRPr="20224633">
        <w:rPr>
          <w:rFonts w:eastAsia="Public Sans SemiBold"/>
          <w:lang w:val="en-US"/>
        </w:rPr>
        <w:t>access</w:t>
      </w:r>
      <w:r w:rsidR="00753B9A">
        <w:rPr>
          <w:rFonts w:eastAsia="Public Sans SemiBold"/>
          <w:lang w:val="en-US"/>
        </w:rPr>
        <w:t xml:space="preserve"> </w:t>
      </w:r>
      <w:r w:rsidRPr="20224633">
        <w:rPr>
          <w:rFonts w:eastAsia="Public Sans SemiBold"/>
          <w:lang w:val="en-US"/>
        </w:rPr>
        <w:t xml:space="preserve">essential services, </w:t>
      </w:r>
      <w:r w:rsidR="00D3499C">
        <w:rPr>
          <w:rFonts w:eastAsia="Public Sans SemiBold"/>
          <w:lang w:val="en-US"/>
        </w:rPr>
        <w:t xml:space="preserve">visit </w:t>
      </w:r>
      <w:r w:rsidR="00D3499C" w:rsidRPr="20224633">
        <w:rPr>
          <w:rFonts w:eastAsia="Public Sans SemiBold"/>
          <w:lang w:val="en-US"/>
        </w:rPr>
        <w:t>friends and family</w:t>
      </w:r>
      <w:r w:rsidR="00F16C1A">
        <w:rPr>
          <w:rFonts w:eastAsia="Public Sans SemiBold"/>
          <w:lang w:val="en-US"/>
        </w:rPr>
        <w:t xml:space="preserve"> as well as</w:t>
      </w:r>
      <w:r w:rsidR="00D3499C">
        <w:rPr>
          <w:rFonts w:eastAsia="Public Sans SemiBold"/>
          <w:lang w:val="en-US"/>
        </w:rPr>
        <w:t xml:space="preserve"> </w:t>
      </w:r>
      <w:r w:rsidR="00E42D95">
        <w:rPr>
          <w:rFonts w:eastAsia="Public Sans SemiBold"/>
          <w:lang w:val="en-US"/>
        </w:rPr>
        <w:t>tra</w:t>
      </w:r>
      <w:r w:rsidR="008F17A2">
        <w:rPr>
          <w:rFonts w:eastAsia="Public Sans SemiBold"/>
          <w:lang w:val="en-US"/>
        </w:rPr>
        <w:t>vel</w:t>
      </w:r>
      <w:r w:rsidR="00AA5076">
        <w:rPr>
          <w:rFonts w:eastAsia="Public Sans SemiBold"/>
          <w:lang w:val="en-US"/>
        </w:rPr>
        <w:t xml:space="preserve"> to </w:t>
      </w:r>
      <w:r w:rsidR="00190E3C">
        <w:rPr>
          <w:rFonts w:eastAsia="Public Sans SemiBold"/>
          <w:lang w:val="en-US"/>
        </w:rPr>
        <w:t xml:space="preserve">recreational places, </w:t>
      </w:r>
      <w:r w:rsidR="002E1CC9" w:rsidRPr="20224633">
        <w:rPr>
          <w:rFonts w:eastAsia="Public Sans SemiBold"/>
          <w:lang w:val="en-US"/>
        </w:rPr>
        <w:t>employment and education opportunities</w:t>
      </w:r>
      <w:r w:rsidR="00747407">
        <w:rPr>
          <w:rFonts w:eastAsia="Public Sans SemiBold"/>
          <w:lang w:val="en-US"/>
        </w:rPr>
        <w:t>.</w:t>
      </w:r>
      <w:r w:rsidRPr="20224633">
        <w:rPr>
          <w:rFonts w:eastAsia="Public Sans SemiBold"/>
          <w:lang w:val="en-US"/>
        </w:rPr>
        <w:t xml:space="preserve"> </w:t>
      </w:r>
    </w:p>
    <w:p w14:paraId="69FE70ED" w14:textId="322AECDD" w:rsidR="001D16C2" w:rsidRPr="00292A23" w:rsidRDefault="004A17C9" w:rsidP="7A505A46">
      <w:pPr>
        <w:pStyle w:val="BodyText"/>
        <w:rPr>
          <w:rFonts w:eastAsia="Public Sans SemiBold"/>
          <w:lang w:val="en-US"/>
        </w:rPr>
      </w:pPr>
      <w:r>
        <w:rPr>
          <w:rFonts w:eastAsia="Public Sans SemiBold"/>
          <w:lang w:val="en-US"/>
        </w:rPr>
        <w:t xml:space="preserve">Public </w:t>
      </w:r>
      <w:r w:rsidR="003567E5">
        <w:rPr>
          <w:rFonts w:eastAsia="Public Sans SemiBold"/>
          <w:lang w:val="en-US"/>
        </w:rPr>
        <w:t xml:space="preserve">transport services </w:t>
      </w:r>
      <w:r w:rsidR="00B94BF2">
        <w:rPr>
          <w:rFonts w:eastAsia="Public Sans SemiBold"/>
          <w:lang w:val="en-US"/>
        </w:rPr>
        <w:t>include pro</w:t>
      </w:r>
      <w:r w:rsidR="00936585">
        <w:rPr>
          <w:rFonts w:eastAsia="Public Sans SemiBold"/>
          <w:lang w:val="en-US"/>
        </w:rPr>
        <w:t xml:space="preserve">viding </w:t>
      </w:r>
      <w:r w:rsidR="00AF5861" w:rsidRPr="7A505A46">
        <w:rPr>
          <w:rFonts w:eastAsia="Public Sans SemiBold"/>
          <w:lang w:val="en-US"/>
        </w:rPr>
        <w:t xml:space="preserve">trains, </w:t>
      </w:r>
      <w:r w:rsidR="00C45775">
        <w:rPr>
          <w:rFonts w:eastAsia="Public Sans SemiBold"/>
          <w:lang w:val="en-US"/>
        </w:rPr>
        <w:t xml:space="preserve">metro, </w:t>
      </w:r>
      <w:r w:rsidR="00AF5861" w:rsidRPr="7A505A46">
        <w:rPr>
          <w:rFonts w:eastAsia="Public Sans SemiBold"/>
          <w:lang w:val="en-US"/>
        </w:rPr>
        <w:t xml:space="preserve">buses, ferries, </w:t>
      </w:r>
      <w:r w:rsidR="004865E4">
        <w:rPr>
          <w:rFonts w:eastAsia="Public Sans SemiBold"/>
          <w:lang w:val="en-US"/>
        </w:rPr>
        <w:t xml:space="preserve">and </w:t>
      </w:r>
      <w:r w:rsidR="00AF5861" w:rsidRPr="7A505A46">
        <w:rPr>
          <w:rFonts w:eastAsia="Public Sans SemiBold"/>
          <w:lang w:val="en-US"/>
        </w:rPr>
        <w:t xml:space="preserve">light rail. </w:t>
      </w:r>
      <w:r w:rsidR="007A4AE5">
        <w:rPr>
          <w:rFonts w:eastAsia="Public Sans SemiBold"/>
          <w:lang w:val="en-US"/>
        </w:rPr>
        <w:t xml:space="preserve">Connecting </w:t>
      </w:r>
      <w:r w:rsidR="00872C50">
        <w:rPr>
          <w:rFonts w:eastAsia="Public Sans SemiBold"/>
          <w:lang w:val="en-US"/>
        </w:rPr>
        <w:t xml:space="preserve">these </w:t>
      </w:r>
      <w:r w:rsidR="00DC4EE8">
        <w:rPr>
          <w:rFonts w:eastAsia="Public Sans SemiBold"/>
          <w:lang w:val="en-US"/>
        </w:rPr>
        <w:t xml:space="preserve">different transport modes </w:t>
      </w:r>
      <w:r w:rsidR="006D4758">
        <w:rPr>
          <w:rFonts w:eastAsia="Public Sans SemiBold"/>
          <w:lang w:val="en-US"/>
        </w:rPr>
        <w:t xml:space="preserve">contributes to </w:t>
      </w:r>
      <w:r w:rsidR="00B34637">
        <w:rPr>
          <w:rFonts w:eastAsia="Public Sans SemiBold"/>
          <w:lang w:val="en-US"/>
        </w:rPr>
        <w:t xml:space="preserve">improved </w:t>
      </w:r>
      <w:r w:rsidR="008C6C4A">
        <w:rPr>
          <w:rFonts w:eastAsia="Public Sans SemiBold"/>
          <w:lang w:val="en-US"/>
        </w:rPr>
        <w:t xml:space="preserve">travel experiences. </w:t>
      </w:r>
    </w:p>
    <w:p w14:paraId="39AB5254" w14:textId="742F5578" w:rsidR="00D44D0B" w:rsidRDefault="7E436942" w:rsidP="00085515">
      <w:pPr>
        <w:pStyle w:val="Heading3"/>
        <w:rPr>
          <w:rFonts w:eastAsia="Public Sans SemiBold"/>
        </w:rPr>
      </w:pPr>
      <w:r w:rsidRPr="2F019DD1">
        <w:rPr>
          <w:rFonts w:eastAsia="Public Sans SemiBold"/>
        </w:rPr>
        <w:t>Customer satisfaction - roads</w:t>
      </w:r>
    </w:p>
    <w:p w14:paraId="46F76834" w14:textId="51E2F09E" w:rsidR="00070F96" w:rsidRDefault="00B80CA0" w:rsidP="7A505A46">
      <w:pPr>
        <w:pStyle w:val="BodyText"/>
        <w:rPr>
          <w:rFonts w:eastAsia="Public Sans" w:cs="Public Sans"/>
          <w:lang w:val="en-US"/>
        </w:rPr>
      </w:pPr>
      <w:r w:rsidRPr="7A505A46">
        <w:rPr>
          <w:rFonts w:eastAsia="Public Sans"/>
          <w:lang w:val="en-US"/>
        </w:rPr>
        <w:t>A well-maintained road network</w:t>
      </w:r>
      <w:r w:rsidRPr="7A505A46">
        <w:rPr>
          <w:rFonts w:eastAsia="Public Sans" w:cs="Public Sans"/>
          <w:lang w:val="en-US"/>
        </w:rPr>
        <w:t xml:space="preserve"> contribute</w:t>
      </w:r>
      <w:r w:rsidR="0072401E" w:rsidRPr="7A505A46">
        <w:rPr>
          <w:rFonts w:eastAsia="Public Sans" w:cs="Public Sans"/>
          <w:lang w:val="en-US"/>
        </w:rPr>
        <w:t>s</w:t>
      </w:r>
      <w:r w:rsidRPr="7A505A46">
        <w:rPr>
          <w:rFonts w:eastAsia="Public Sans" w:cs="Public Sans"/>
          <w:lang w:val="en-US"/>
        </w:rPr>
        <w:t xml:space="preserve"> to </w:t>
      </w:r>
      <w:r w:rsidR="0067390E" w:rsidRPr="7A505A46">
        <w:rPr>
          <w:rFonts w:eastAsia="Public Sans" w:cs="Public Sans"/>
          <w:lang w:val="en-US"/>
        </w:rPr>
        <w:t>economic growth</w:t>
      </w:r>
      <w:r w:rsidR="00AD41C2" w:rsidRPr="7A505A46">
        <w:rPr>
          <w:rFonts w:eastAsia="Public Sans" w:cs="Public Sans"/>
          <w:lang w:val="en-US"/>
        </w:rPr>
        <w:t xml:space="preserve"> as</w:t>
      </w:r>
      <w:r w:rsidR="00DB2DBE" w:rsidRPr="7A505A46">
        <w:rPr>
          <w:rFonts w:eastAsia="Public Sans" w:cs="Public Sans"/>
          <w:lang w:val="en-US"/>
        </w:rPr>
        <w:t xml:space="preserve"> it facilitates efficient transportation of people and/or goods from one place to another.</w:t>
      </w:r>
      <w:r w:rsidR="00277D86" w:rsidRPr="7A505A46">
        <w:rPr>
          <w:rFonts w:eastAsia="Public Sans" w:cs="Public Sans"/>
          <w:lang w:val="en-US"/>
        </w:rPr>
        <w:t xml:space="preserve"> </w:t>
      </w:r>
      <w:r w:rsidR="007B31E0" w:rsidRPr="7A505A46">
        <w:rPr>
          <w:rFonts w:eastAsia="Public Sans" w:cs="Public Sans"/>
          <w:lang w:val="en-US"/>
        </w:rPr>
        <w:t>TfNS</w:t>
      </w:r>
      <w:r w:rsidR="0072401E" w:rsidRPr="7A505A46">
        <w:rPr>
          <w:rFonts w:eastAsia="Public Sans" w:cs="Public Sans"/>
          <w:lang w:val="en-US"/>
        </w:rPr>
        <w:t>W</w:t>
      </w:r>
      <w:r w:rsidR="00A37BEF" w:rsidRPr="7A505A46">
        <w:rPr>
          <w:rFonts w:eastAsia="Public Sans" w:cs="Public Sans"/>
          <w:lang w:val="en-US"/>
        </w:rPr>
        <w:t xml:space="preserve"> </w:t>
      </w:r>
      <w:r w:rsidR="00381481" w:rsidRPr="7A505A46">
        <w:rPr>
          <w:rFonts w:eastAsia="Public Sans" w:cs="Public Sans"/>
          <w:lang w:val="en-US"/>
        </w:rPr>
        <w:t xml:space="preserve">conducts </w:t>
      </w:r>
      <w:r w:rsidR="006441AA" w:rsidRPr="7A505A46">
        <w:rPr>
          <w:rFonts w:eastAsia="Public Sans" w:cs="Public Sans"/>
          <w:lang w:val="en-US"/>
        </w:rPr>
        <w:t xml:space="preserve">surveys to understand </w:t>
      </w:r>
      <w:r w:rsidR="00442C4F">
        <w:rPr>
          <w:rFonts w:eastAsia="Public Sans" w:cs="Public Sans"/>
          <w:lang w:val="en-US"/>
        </w:rPr>
        <w:t>people’s</w:t>
      </w:r>
      <w:r w:rsidR="00881023" w:rsidRPr="7A505A46">
        <w:rPr>
          <w:rFonts w:eastAsia="Public Sans" w:cs="Public Sans"/>
          <w:lang w:val="en-US"/>
        </w:rPr>
        <w:t xml:space="preserve"> </w:t>
      </w:r>
      <w:r w:rsidR="006441AA" w:rsidRPr="7A505A46">
        <w:rPr>
          <w:rFonts w:eastAsia="Public Sans" w:cs="Public Sans"/>
          <w:lang w:val="en-US"/>
        </w:rPr>
        <w:t xml:space="preserve">experiences </w:t>
      </w:r>
      <w:r w:rsidR="00442C4F">
        <w:rPr>
          <w:rFonts w:eastAsia="Public Sans" w:cs="Public Sans"/>
          <w:lang w:val="en-US"/>
        </w:rPr>
        <w:t xml:space="preserve">across </w:t>
      </w:r>
      <w:r w:rsidR="009E566C" w:rsidRPr="7A505A46">
        <w:rPr>
          <w:rFonts w:eastAsia="Public Sans" w:cs="Public Sans"/>
          <w:lang w:val="en-US"/>
        </w:rPr>
        <w:t>different transport modes.</w:t>
      </w:r>
      <w:r w:rsidR="00A37BEF" w:rsidRPr="7A505A46">
        <w:rPr>
          <w:rFonts w:eastAsia="Public Sans" w:cs="Public Sans"/>
          <w:lang w:val="en-US"/>
        </w:rPr>
        <w:t xml:space="preserve"> </w:t>
      </w:r>
    </w:p>
    <w:p w14:paraId="6F33C0FA" w14:textId="337BF3BF" w:rsidR="0087639B" w:rsidRDefault="00E74EFB" w:rsidP="20224633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/>
          <w:lang w:val="en-US"/>
        </w:rPr>
        <w:t xml:space="preserve">Between </w:t>
      </w:r>
      <w:r w:rsidR="005E123A" w:rsidRPr="20224633">
        <w:rPr>
          <w:rFonts w:eastAsia="Public Sans"/>
          <w:lang w:val="en-US"/>
        </w:rPr>
        <w:t xml:space="preserve">May </w:t>
      </w:r>
      <w:r w:rsidR="00535CBA" w:rsidRPr="20224633">
        <w:rPr>
          <w:rFonts w:eastAsia="Public Sans"/>
          <w:lang w:val="en-US"/>
        </w:rPr>
        <w:t xml:space="preserve">2022 </w:t>
      </w:r>
      <w:r w:rsidR="0079147C" w:rsidRPr="20224633">
        <w:rPr>
          <w:rFonts w:eastAsia="Public Sans"/>
          <w:lang w:val="en-US"/>
        </w:rPr>
        <w:t>and</w:t>
      </w:r>
      <w:r w:rsidR="00535CBA" w:rsidRPr="20224633">
        <w:rPr>
          <w:rFonts w:eastAsia="Public Sans"/>
          <w:lang w:val="en-US"/>
        </w:rPr>
        <w:t xml:space="preserve"> November 2024, </w:t>
      </w:r>
      <w:r w:rsidR="00CC52BA" w:rsidRPr="20224633">
        <w:rPr>
          <w:rFonts w:eastAsia="Public Sans" w:cs="Public Sans"/>
          <w:lang w:val="en-US"/>
        </w:rPr>
        <w:t>motorcyclists’</w:t>
      </w:r>
      <w:r w:rsidR="009F0272" w:rsidRPr="20224633">
        <w:rPr>
          <w:rFonts w:eastAsia="Public Sans" w:cs="Public Sans"/>
          <w:lang w:val="en-US"/>
        </w:rPr>
        <w:t xml:space="preserve"> </w:t>
      </w:r>
      <w:r w:rsidR="001E29E5" w:rsidRPr="20224633">
        <w:rPr>
          <w:rFonts w:eastAsia="Public Sans" w:cs="Public Sans"/>
          <w:lang w:val="en-US"/>
        </w:rPr>
        <w:t xml:space="preserve">satisfaction levels ranged </w:t>
      </w:r>
      <w:r w:rsidR="00AD412E">
        <w:rPr>
          <w:rFonts w:eastAsia="Public Sans" w:cs="Public Sans"/>
          <w:lang w:val="en-US"/>
        </w:rPr>
        <w:t>between</w:t>
      </w:r>
      <w:r w:rsidR="00CA27C7">
        <w:rPr>
          <w:rFonts w:eastAsia="Public Sans" w:cs="Public Sans"/>
          <w:lang w:val="en-US"/>
        </w:rPr>
        <w:t xml:space="preserve"> </w:t>
      </w:r>
      <w:r w:rsidR="00776DCD" w:rsidRPr="20224633">
        <w:rPr>
          <w:rFonts w:eastAsia="Public Sans" w:cs="Public Sans"/>
          <w:lang w:val="en-US"/>
        </w:rPr>
        <w:t>8</w:t>
      </w:r>
      <w:r w:rsidR="00FD75AE" w:rsidRPr="20224633">
        <w:rPr>
          <w:rFonts w:eastAsia="Public Sans" w:cs="Public Sans"/>
          <w:lang w:val="en-US"/>
        </w:rPr>
        <w:t>4</w:t>
      </w:r>
      <w:r w:rsidR="0032474A">
        <w:rPr>
          <w:rFonts w:eastAsia="Public Sans" w:cs="Public Sans"/>
          <w:lang w:val="en-US"/>
        </w:rPr>
        <w:t> </w:t>
      </w:r>
      <w:r w:rsidR="00B35955" w:rsidRPr="20224633">
        <w:rPr>
          <w:rFonts w:eastAsia="Public Sans" w:cs="Public Sans"/>
          <w:lang w:val="en-US"/>
        </w:rPr>
        <w:t xml:space="preserve">per cent </w:t>
      </w:r>
      <w:r w:rsidR="0093308D">
        <w:rPr>
          <w:rFonts w:eastAsia="Public Sans" w:cs="Public Sans"/>
          <w:lang w:val="en-US"/>
        </w:rPr>
        <w:t>and</w:t>
      </w:r>
      <w:r w:rsidR="0093308D" w:rsidRPr="20224633">
        <w:rPr>
          <w:rFonts w:eastAsia="Public Sans" w:cs="Public Sans"/>
          <w:lang w:val="en-US"/>
        </w:rPr>
        <w:t xml:space="preserve"> </w:t>
      </w:r>
      <w:r w:rsidR="00FD75AE" w:rsidRPr="20224633">
        <w:rPr>
          <w:rFonts w:eastAsia="Public Sans" w:cs="Public Sans"/>
          <w:lang w:val="en-US"/>
        </w:rPr>
        <w:t>93 per cent</w:t>
      </w:r>
      <w:r w:rsidR="00E01E1A" w:rsidRPr="20224633">
        <w:rPr>
          <w:rFonts w:eastAsia="Public Sans" w:cs="Public Sans"/>
          <w:lang w:val="en-US"/>
        </w:rPr>
        <w:t xml:space="preserve"> </w:t>
      </w:r>
      <w:r w:rsidR="007430CA" w:rsidRPr="20224633">
        <w:rPr>
          <w:rFonts w:eastAsia="Public Sans" w:cs="Public Sans"/>
          <w:lang w:val="en-US"/>
        </w:rPr>
        <w:t>(</w:t>
      </w:r>
      <w:r w:rsidR="00C34EBD">
        <w:rPr>
          <w:rFonts w:eastAsia="Public Sans" w:cs="Public Sans"/>
          <w:lang w:val="en-US"/>
        </w:rPr>
        <w:t>Chart 8.4</w:t>
      </w:r>
      <w:r w:rsidR="007430CA" w:rsidRPr="20224633">
        <w:rPr>
          <w:rFonts w:eastAsia="Public Sans" w:cs="Public Sans"/>
          <w:lang w:val="en-US"/>
        </w:rPr>
        <w:t>)</w:t>
      </w:r>
      <w:r w:rsidR="005A0263" w:rsidRPr="20224633">
        <w:rPr>
          <w:rFonts w:eastAsia="Public Sans" w:cs="Public Sans"/>
          <w:lang w:val="en-US"/>
        </w:rPr>
        <w:t xml:space="preserve">. </w:t>
      </w:r>
      <w:r w:rsidR="00A243E8" w:rsidRPr="20224633">
        <w:rPr>
          <w:rFonts w:eastAsia="Public Sans" w:cs="Public Sans"/>
          <w:lang w:val="en-US"/>
        </w:rPr>
        <w:t xml:space="preserve">Motorcyclists </w:t>
      </w:r>
      <w:r w:rsidR="00B82388" w:rsidRPr="20224633">
        <w:rPr>
          <w:rFonts w:eastAsia="Public Sans" w:cs="Public Sans"/>
          <w:lang w:val="en-US"/>
        </w:rPr>
        <w:t xml:space="preserve">were </w:t>
      </w:r>
      <w:r w:rsidR="00E95E2F" w:rsidRPr="20224633">
        <w:rPr>
          <w:rFonts w:eastAsia="Public Sans" w:cs="Public Sans"/>
          <w:lang w:val="en-US"/>
        </w:rPr>
        <w:t>generall</w:t>
      </w:r>
      <w:r w:rsidR="00D84A4B" w:rsidRPr="20224633">
        <w:rPr>
          <w:rFonts w:eastAsia="Public Sans" w:cs="Public Sans"/>
          <w:lang w:val="en-US"/>
        </w:rPr>
        <w:t>y</w:t>
      </w:r>
      <w:r w:rsidR="000768E1" w:rsidRPr="20224633">
        <w:rPr>
          <w:rFonts w:eastAsia="Public Sans" w:cs="Public Sans"/>
          <w:lang w:val="en-US"/>
        </w:rPr>
        <w:t xml:space="preserve"> most</w:t>
      </w:r>
      <w:r w:rsidR="00B82388" w:rsidRPr="20224633">
        <w:rPr>
          <w:rFonts w:eastAsia="Public Sans" w:cs="Public Sans"/>
          <w:lang w:val="en-US"/>
        </w:rPr>
        <w:t xml:space="preserve"> satisfied with </w:t>
      </w:r>
      <w:r w:rsidR="00FD08DC" w:rsidRPr="20224633">
        <w:rPr>
          <w:rFonts w:eastAsia="Public Sans" w:cs="Public Sans"/>
          <w:lang w:val="en-US"/>
        </w:rPr>
        <w:t xml:space="preserve">licensing and </w:t>
      </w:r>
      <w:r w:rsidR="00B33AE3" w:rsidRPr="20224633">
        <w:rPr>
          <w:rFonts w:eastAsia="Public Sans" w:cs="Public Sans"/>
          <w:lang w:val="en-US"/>
        </w:rPr>
        <w:t>registration</w:t>
      </w:r>
      <w:r w:rsidR="00FD08DC" w:rsidRPr="20224633">
        <w:rPr>
          <w:rFonts w:eastAsia="Public Sans" w:cs="Public Sans"/>
          <w:lang w:val="en-US"/>
        </w:rPr>
        <w:t xml:space="preserve"> as well as journey</w:t>
      </w:r>
      <w:r w:rsidR="00AC6C1E" w:rsidRPr="20224633">
        <w:rPr>
          <w:rFonts w:eastAsia="Public Sans" w:cs="Public Sans"/>
          <w:lang w:val="en-US"/>
        </w:rPr>
        <w:t xml:space="preserve"> times (TfNSW, 2024). </w:t>
      </w:r>
      <w:r w:rsidR="00D32731" w:rsidRPr="20224633">
        <w:rPr>
          <w:rFonts w:eastAsia="Public Sans" w:cs="Public Sans"/>
          <w:lang w:val="en-US"/>
        </w:rPr>
        <w:t>Private vehicle users</w:t>
      </w:r>
      <w:r w:rsidR="003C1F09" w:rsidRPr="20224633">
        <w:rPr>
          <w:rFonts w:eastAsia="Public Sans" w:cs="Public Sans"/>
          <w:lang w:val="en-US"/>
        </w:rPr>
        <w:t>’ satisfaction level</w:t>
      </w:r>
      <w:r w:rsidR="006F6AC3" w:rsidRPr="20224633">
        <w:rPr>
          <w:rFonts w:eastAsia="Public Sans" w:cs="Public Sans"/>
          <w:lang w:val="en-US"/>
        </w:rPr>
        <w:t>s</w:t>
      </w:r>
      <w:r w:rsidR="00532FCD" w:rsidRPr="20224633">
        <w:rPr>
          <w:rFonts w:eastAsia="Public Sans" w:cs="Public Sans"/>
          <w:lang w:val="en-US"/>
        </w:rPr>
        <w:t xml:space="preserve"> </w:t>
      </w:r>
      <w:r w:rsidR="003C1F09" w:rsidRPr="20224633">
        <w:rPr>
          <w:rFonts w:eastAsia="Public Sans" w:cs="Public Sans"/>
          <w:lang w:val="en-US"/>
        </w:rPr>
        <w:t>increased</w:t>
      </w:r>
      <w:r w:rsidR="00A83AA5" w:rsidRPr="20224633">
        <w:rPr>
          <w:rFonts w:eastAsia="Public Sans" w:cs="Public Sans"/>
          <w:lang w:val="en-US"/>
        </w:rPr>
        <w:t xml:space="preserve"> </w:t>
      </w:r>
      <w:r w:rsidR="003C1F09" w:rsidRPr="20224633">
        <w:rPr>
          <w:rFonts w:eastAsia="Public Sans" w:cs="Public Sans"/>
          <w:lang w:val="en-US"/>
        </w:rPr>
        <w:t xml:space="preserve">from </w:t>
      </w:r>
      <w:r w:rsidR="00F0073D" w:rsidRPr="20224633">
        <w:rPr>
          <w:rFonts w:eastAsia="Public Sans" w:cs="Public Sans"/>
          <w:lang w:val="en-US"/>
        </w:rPr>
        <w:t>8</w:t>
      </w:r>
      <w:r w:rsidR="00272BAC" w:rsidRPr="20224633">
        <w:rPr>
          <w:rFonts w:eastAsia="Public Sans" w:cs="Public Sans"/>
          <w:lang w:val="en-US"/>
        </w:rPr>
        <w:t>8</w:t>
      </w:r>
      <w:r w:rsidR="00F0073D" w:rsidRPr="20224633">
        <w:rPr>
          <w:rFonts w:eastAsia="Public Sans" w:cs="Public Sans"/>
          <w:lang w:val="en-US"/>
        </w:rPr>
        <w:t xml:space="preserve"> per cent </w:t>
      </w:r>
      <w:r w:rsidR="00272BAC" w:rsidRPr="20224633">
        <w:rPr>
          <w:rFonts w:eastAsia="Public Sans" w:cs="Public Sans"/>
          <w:lang w:val="en-US"/>
        </w:rPr>
        <w:t>in May 2022</w:t>
      </w:r>
      <w:r w:rsidR="00F0073D" w:rsidRPr="20224633">
        <w:rPr>
          <w:rFonts w:eastAsia="Public Sans" w:cs="Public Sans"/>
          <w:lang w:val="en-US"/>
        </w:rPr>
        <w:t xml:space="preserve"> to 91 per cent</w:t>
      </w:r>
      <w:r w:rsidR="00272BAC" w:rsidRPr="20224633">
        <w:rPr>
          <w:rFonts w:eastAsia="Public Sans" w:cs="Public Sans"/>
          <w:lang w:val="en-US"/>
        </w:rPr>
        <w:t xml:space="preserve"> in November 2024</w:t>
      </w:r>
      <w:r w:rsidR="008C7C7B" w:rsidRPr="20224633">
        <w:rPr>
          <w:rFonts w:eastAsia="Public Sans" w:cs="Public Sans"/>
          <w:lang w:val="en-US"/>
        </w:rPr>
        <w:t xml:space="preserve">. These </w:t>
      </w:r>
      <w:r w:rsidR="0002709B" w:rsidRPr="20224633">
        <w:rPr>
          <w:rFonts w:eastAsia="Public Sans" w:cs="Public Sans"/>
          <w:lang w:val="en-US"/>
        </w:rPr>
        <w:t xml:space="preserve">road </w:t>
      </w:r>
      <w:r w:rsidR="008C7C7B" w:rsidRPr="20224633">
        <w:rPr>
          <w:rFonts w:eastAsia="Public Sans" w:cs="Public Sans"/>
          <w:lang w:val="en-US"/>
        </w:rPr>
        <w:t xml:space="preserve">users </w:t>
      </w:r>
      <w:r w:rsidR="00CD6884" w:rsidRPr="20224633">
        <w:rPr>
          <w:rFonts w:eastAsia="Public Sans" w:cs="Public Sans"/>
          <w:lang w:val="en-US"/>
        </w:rPr>
        <w:t>were also most</w:t>
      </w:r>
      <w:r w:rsidR="005C2CA0" w:rsidRPr="20224633">
        <w:rPr>
          <w:rFonts w:eastAsia="Public Sans" w:cs="Public Sans"/>
          <w:lang w:val="en-US"/>
        </w:rPr>
        <w:t>ly</w:t>
      </w:r>
      <w:r w:rsidR="00CD6884" w:rsidRPr="20224633">
        <w:rPr>
          <w:rFonts w:eastAsia="Public Sans" w:cs="Public Sans"/>
          <w:lang w:val="en-US"/>
        </w:rPr>
        <w:t xml:space="preserve"> satisfied with licensing and registration</w:t>
      </w:r>
      <w:r w:rsidR="000A209E" w:rsidRPr="20224633">
        <w:rPr>
          <w:rFonts w:eastAsia="Public Sans" w:cs="Public Sans"/>
          <w:lang w:val="en-US"/>
        </w:rPr>
        <w:t xml:space="preserve"> (TfNSW, 2024)</w:t>
      </w:r>
      <w:r w:rsidR="00CD6884" w:rsidRPr="20224633">
        <w:rPr>
          <w:rFonts w:eastAsia="Public Sans" w:cs="Public Sans"/>
          <w:lang w:val="en-US"/>
        </w:rPr>
        <w:t xml:space="preserve">. </w:t>
      </w:r>
      <w:r w:rsidR="005C5CDC" w:rsidRPr="20224633">
        <w:rPr>
          <w:rFonts w:eastAsia="Public Sans" w:cs="Public Sans"/>
          <w:lang w:val="en-US"/>
        </w:rPr>
        <w:t>Active transport</w:t>
      </w:r>
      <w:r w:rsidR="006273F7" w:rsidRPr="20224633">
        <w:rPr>
          <w:rFonts w:eastAsia="Public Sans" w:cs="Public Sans"/>
          <w:lang w:val="en-US"/>
        </w:rPr>
        <w:t xml:space="preserve"> users </w:t>
      </w:r>
      <w:r w:rsidR="009934AE" w:rsidRPr="20224633">
        <w:rPr>
          <w:rFonts w:eastAsia="Public Sans" w:cs="Public Sans"/>
          <w:lang w:val="en-US"/>
        </w:rPr>
        <w:t xml:space="preserve">have maintained </w:t>
      </w:r>
      <w:r w:rsidR="007E1A61" w:rsidRPr="20224633">
        <w:rPr>
          <w:rFonts w:eastAsia="Public Sans" w:cs="Public Sans"/>
          <w:lang w:val="en-US"/>
        </w:rPr>
        <w:t>high levels of satisfaction</w:t>
      </w:r>
      <w:r w:rsidR="00273E9D" w:rsidRPr="20224633">
        <w:rPr>
          <w:rFonts w:eastAsia="Public Sans" w:cs="Public Sans"/>
          <w:lang w:val="en-US"/>
        </w:rPr>
        <w:t xml:space="preserve"> at 90 per cent or above since November 2023</w:t>
      </w:r>
      <w:r w:rsidR="006273F7" w:rsidRPr="20224633">
        <w:rPr>
          <w:rFonts w:eastAsia="Public Sans" w:cs="Public Sans"/>
          <w:lang w:val="en-US"/>
        </w:rPr>
        <w:t xml:space="preserve">, with </w:t>
      </w:r>
      <w:r w:rsidR="003C7150" w:rsidRPr="20224633">
        <w:rPr>
          <w:rFonts w:eastAsia="Public Sans" w:cs="Public Sans"/>
          <w:lang w:val="en-US"/>
        </w:rPr>
        <w:t>cyclists and pedestrians</w:t>
      </w:r>
      <w:r w:rsidR="001C0DE4" w:rsidRPr="20224633">
        <w:rPr>
          <w:rFonts w:eastAsia="Public Sans" w:cs="Public Sans"/>
          <w:lang w:val="en-US"/>
        </w:rPr>
        <w:t xml:space="preserve"> </w:t>
      </w:r>
      <w:r w:rsidR="00D30C28" w:rsidRPr="20224633">
        <w:rPr>
          <w:rFonts w:eastAsia="Public Sans" w:cs="Public Sans"/>
          <w:lang w:val="en-US"/>
        </w:rPr>
        <w:t>most</w:t>
      </w:r>
      <w:r w:rsidR="00517536" w:rsidRPr="20224633">
        <w:rPr>
          <w:rFonts w:eastAsia="Public Sans" w:cs="Public Sans"/>
          <w:lang w:val="en-US"/>
        </w:rPr>
        <w:t xml:space="preserve"> </w:t>
      </w:r>
      <w:r w:rsidR="00D25511" w:rsidRPr="20224633">
        <w:rPr>
          <w:rFonts w:eastAsia="Public Sans" w:cs="Public Sans"/>
          <w:lang w:val="en-US"/>
        </w:rPr>
        <w:t>satisfied with reliable journey times</w:t>
      </w:r>
      <w:r w:rsidR="0076761A" w:rsidRPr="20224633">
        <w:rPr>
          <w:rFonts w:eastAsia="Public Sans" w:cs="Public Sans"/>
          <w:lang w:val="en-US"/>
        </w:rPr>
        <w:t xml:space="preserve"> (TfNSW, 2024)</w:t>
      </w:r>
      <w:r w:rsidR="00B94E5A" w:rsidRPr="20224633">
        <w:rPr>
          <w:rFonts w:eastAsia="Public Sans" w:cs="Public Sans"/>
          <w:lang w:val="en-US"/>
        </w:rPr>
        <w:t>.</w:t>
      </w:r>
    </w:p>
    <w:p w14:paraId="27653AA3" w14:textId="6D082379" w:rsidR="00221A36" w:rsidRDefault="00221A36" w:rsidP="20224633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/>
          <w:lang w:val="en-US"/>
        </w:rPr>
        <w:t xml:space="preserve">Heavy vehicle road users </w:t>
      </w:r>
      <w:r w:rsidR="00265EC0" w:rsidRPr="20224633">
        <w:rPr>
          <w:rFonts w:eastAsia="Public Sans" w:cs="Public Sans"/>
          <w:lang w:val="en-US"/>
        </w:rPr>
        <w:t xml:space="preserve">were </w:t>
      </w:r>
      <w:r w:rsidR="002C3902" w:rsidRPr="20224633">
        <w:rPr>
          <w:rFonts w:eastAsia="Public Sans" w:cs="Public Sans"/>
          <w:lang w:val="en-US"/>
        </w:rPr>
        <w:t>less</w:t>
      </w:r>
      <w:r w:rsidR="00265EC0" w:rsidRPr="20224633">
        <w:rPr>
          <w:rFonts w:eastAsia="Public Sans" w:cs="Public Sans"/>
          <w:lang w:val="en-US"/>
        </w:rPr>
        <w:t xml:space="preserve"> satisfied with roads compared to other road users</w:t>
      </w:r>
      <w:r w:rsidR="00C90065" w:rsidRPr="20224633">
        <w:rPr>
          <w:rFonts w:eastAsia="Public Sans" w:cs="Public Sans"/>
          <w:lang w:val="en-US"/>
        </w:rPr>
        <w:t xml:space="preserve">. </w:t>
      </w:r>
      <w:r w:rsidR="00E57703">
        <w:rPr>
          <w:rFonts w:eastAsia="Public Sans" w:cs="Public Sans"/>
          <w:lang w:val="en-US"/>
        </w:rPr>
        <w:t xml:space="preserve">These road users were least satisfied with the availability and quality of rest areas and the quality </w:t>
      </w:r>
      <w:r w:rsidR="0011719A">
        <w:rPr>
          <w:rFonts w:eastAsia="Public Sans" w:cs="Public Sans"/>
          <w:lang w:val="en-US"/>
        </w:rPr>
        <w:t>and smoothness of roads</w:t>
      </w:r>
      <w:r w:rsidR="008B28FF">
        <w:rPr>
          <w:rFonts w:eastAsia="Public Sans" w:cs="Public Sans"/>
          <w:lang w:val="en-US"/>
        </w:rPr>
        <w:t xml:space="preserve"> </w:t>
      </w:r>
      <w:r w:rsidR="001C6A0B" w:rsidRPr="20224633">
        <w:rPr>
          <w:rFonts w:eastAsia="Public Sans" w:cs="Public Sans"/>
          <w:lang w:val="en-US"/>
        </w:rPr>
        <w:t>(TfNSW, 2024)</w:t>
      </w:r>
      <w:r w:rsidR="00B24386" w:rsidRPr="20224633">
        <w:rPr>
          <w:rFonts w:eastAsia="Public Sans" w:cs="Public Sans"/>
          <w:lang w:val="en-US"/>
        </w:rPr>
        <w:t>.</w:t>
      </w:r>
      <w:r w:rsidR="001B7478" w:rsidRPr="20224633">
        <w:rPr>
          <w:rFonts w:eastAsia="Public Sans" w:cs="Public Sans"/>
          <w:lang w:val="en-US"/>
        </w:rPr>
        <w:t xml:space="preserve"> </w:t>
      </w:r>
    </w:p>
    <w:p w14:paraId="31955843" w14:textId="1D349B6E" w:rsidR="00B913F9" w:rsidRPr="00F73E94" w:rsidRDefault="00BB433E" w:rsidP="00F73E94">
      <w:pPr>
        <w:pStyle w:val="BodyText"/>
        <w:rPr>
          <w:rFonts w:eastAsia="Tahoma" w:cs="Tahoma"/>
          <w:i/>
          <w:kern w:val="28"/>
        </w:rPr>
      </w:pPr>
      <w:r>
        <w:rPr>
          <w:rFonts w:eastAsia="Public Sans" w:cs="Public Sans"/>
          <w:lang w:val="en-US"/>
        </w:rPr>
        <w:t xml:space="preserve">The NSW Government is </w:t>
      </w:r>
      <w:r w:rsidR="00A45DCA">
        <w:rPr>
          <w:rFonts w:eastAsia="Public Sans" w:cs="Public Sans"/>
          <w:lang w:val="en-US"/>
        </w:rPr>
        <w:t xml:space="preserve">continuing to </w:t>
      </w:r>
      <w:r w:rsidR="00F306EC">
        <w:rPr>
          <w:rFonts w:eastAsia="Public Sans" w:cs="Public Sans"/>
          <w:lang w:val="en-US"/>
        </w:rPr>
        <w:t>improv</w:t>
      </w:r>
      <w:r w:rsidR="00A45DCA">
        <w:rPr>
          <w:rFonts w:eastAsia="Public Sans" w:cs="Public Sans"/>
          <w:lang w:val="en-US"/>
        </w:rPr>
        <w:t>e</w:t>
      </w:r>
      <w:r w:rsidR="00F306EC">
        <w:rPr>
          <w:rFonts w:eastAsia="Public Sans" w:cs="Public Sans"/>
          <w:lang w:val="en-US"/>
        </w:rPr>
        <w:t xml:space="preserve"> the </w:t>
      </w:r>
      <w:r w:rsidRPr="00BB433E">
        <w:rPr>
          <w:rFonts w:eastAsia="Public Sans" w:cs="Public Sans"/>
          <w:lang w:val="en-US"/>
        </w:rPr>
        <w:t>safety and eas</w:t>
      </w:r>
      <w:r w:rsidR="00D73998">
        <w:rPr>
          <w:rFonts w:eastAsia="Public Sans" w:cs="Public Sans"/>
          <w:lang w:val="en-US"/>
        </w:rPr>
        <w:t>ing</w:t>
      </w:r>
      <w:r w:rsidRPr="00BB433E">
        <w:rPr>
          <w:rFonts w:eastAsia="Public Sans" w:cs="Public Sans"/>
          <w:lang w:val="en-US"/>
        </w:rPr>
        <w:t xml:space="preserve"> traffic congestion for road users</w:t>
      </w:r>
      <w:r w:rsidR="00D73998">
        <w:rPr>
          <w:rFonts w:eastAsia="Public Sans" w:cs="Public Sans"/>
          <w:lang w:val="en-US"/>
        </w:rPr>
        <w:t xml:space="preserve">. </w:t>
      </w:r>
      <w:r w:rsidR="00B23F59">
        <w:rPr>
          <w:rFonts w:eastAsia="Public Sans" w:cs="Public Sans"/>
          <w:lang w:val="en-US"/>
        </w:rPr>
        <w:t>For example,</w:t>
      </w:r>
      <w:r w:rsidR="002D37C8">
        <w:rPr>
          <w:rFonts w:eastAsia="Public Sans" w:cs="Public Sans"/>
          <w:lang w:val="en-US"/>
        </w:rPr>
        <w:t xml:space="preserve"> </w:t>
      </w:r>
      <w:r w:rsidR="00B23F59">
        <w:rPr>
          <w:rFonts w:eastAsia="Public Sans" w:cs="Public Sans"/>
          <w:lang w:val="en-US"/>
        </w:rPr>
        <w:t>t</w:t>
      </w:r>
      <w:r w:rsidR="00AF321C">
        <w:rPr>
          <w:rFonts w:eastAsia="Public Sans" w:cs="Public Sans"/>
          <w:lang w:val="en-US"/>
        </w:rPr>
        <w:t xml:space="preserve">he 2025-26 Budget delivers $1 billion for the first stage of the Fifteenth Avenue Upgrade between Liverpool and the </w:t>
      </w:r>
      <w:r w:rsidR="00B51BEB">
        <w:rPr>
          <w:rFonts w:eastAsia="Public Sans" w:cs="Public Sans"/>
          <w:lang w:val="en-US"/>
        </w:rPr>
        <w:t>Western Sydney International Airport.</w:t>
      </w:r>
      <w:bookmarkStart w:id="5" w:name="_Ref198287458"/>
      <w:bookmarkStart w:id="6" w:name="_Ref199937498"/>
    </w:p>
    <w:p w14:paraId="7993AD49" w14:textId="409DF102" w:rsidR="00F31989" w:rsidRDefault="006C68AC" w:rsidP="00085515">
      <w:pPr>
        <w:pStyle w:val="Chart8X"/>
        <w:rPr>
          <w:rFonts w:eastAsia="Public Sans" w:cs="Public Sans"/>
          <w:iCs/>
        </w:rPr>
      </w:pPr>
      <w:bookmarkStart w:id="7" w:name="_Ref201049300"/>
      <w:r>
        <w:rPr>
          <w:rFonts w:eastAsia="Public Sans" w:cs="Public Sans"/>
        </w:rPr>
        <w:t>Customer sati</w:t>
      </w:r>
      <w:r w:rsidR="00F31989">
        <w:rPr>
          <w:rFonts w:eastAsia="Public Sans" w:cs="Public Sans"/>
        </w:rPr>
        <w:t>sfaction</w:t>
      </w:r>
      <w:r w:rsidR="00596BF8">
        <w:rPr>
          <w:rFonts w:eastAsia="Public Sans" w:cs="Public Sans"/>
        </w:rPr>
        <w:t xml:space="preserve"> </w:t>
      </w:r>
      <w:r w:rsidR="00635EA7">
        <w:rPr>
          <w:rFonts w:eastAsia="Public Sans" w:cs="Public Sans"/>
        </w:rPr>
        <w:t>by</w:t>
      </w:r>
      <w:r>
        <w:rPr>
          <w:rFonts w:eastAsia="Public Sans" w:cs="Public Sans"/>
        </w:rPr>
        <w:t xml:space="preserve"> road</w:t>
      </w:r>
      <w:r w:rsidR="005F1A46">
        <w:rPr>
          <w:rFonts w:eastAsia="Public Sans" w:cs="Public Sans"/>
        </w:rPr>
        <w:t xml:space="preserve"> users</w:t>
      </w:r>
      <w:bookmarkEnd w:id="5"/>
      <w:r w:rsidR="00282C71">
        <w:rPr>
          <w:rFonts w:eastAsia="Public Sans" w:cs="Public Sans"/>
        </w:rPr>
        <w:t>, NSW</w:t>
      </w:r>
      <w:bookmarkEnd w:id="6"/>
      <w:bookmarkEnd w:id="7"/>
    </w:p>
    <w:p w14:paraId="53611A2F" w14:textId="0DA8BC03" w:rsidR="006C68AC" w:rsidRDefault="00627EBF" w:rsidP="00085515">
      <w:pPr>
        <w:rPr>
          <w:rFonts w:eastAsia="Public Sans" w:cs="Public Sans"/>
          <w:iCs/>
          <w:szCs w:val="22"/>
        </w:rPr>
      </w:pPr>
      <w:r>
        <w:rPr>
          <w:rFonts w:eastAsia="Public Sans" w:cs="Public Sans"/>
          <w:iCs/>
          <w:noProof/>
          <w:szCs w:val="22"/>
        </w:rPr>
        <w:drawing>
          <wp:inline distT="0" distB="0" distL="0" distR="0" wp14:anchorId="50A716A3" wp14:editId="0A034E7D">
            <wp:extent cx="6120000" cy="2592000"/>
            <wp:effectExtent l="0" t="0" r="0" b="0"/>
            <wp:docPr id="469668935" name="Picture 3" descr="Chapter 8: Connected - Chart 8.4: Customer satisfaction by road users, NS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68935" name="Picture 3" descr="Chapter 8: Connected - Chart 8.4: Customer satisfaction by road users, N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3FD3C" w14:textId="4136446F" w:rsidR="00D44D0B" w:rsidRPr="00F541CA" w:rsidRDefault="00635EA7" w:rsidP="00085515">
      <w:pPr>
        <w:pStyle w:val="Source"/>
        <w:rPr>
          <w:rFonts w:eastAsia="Public Sans"/>
        </w:rPr>
      </w:pPr>
      <w:r w:rsidRPr="00F541CA">
        <w:rPr>
          <w:rFonts w:eastAsia="Public Sans"/>
        </w:rPr>
        <w:t>Source: TfNSW, 2025</w:t>
      </w:r>
    </w:p>
    <w:p w14:paraId="7123DDB6" w14:textId="77777777" w:rsidR="00CA5D7F" w:rsidRDefault="00CA5D7F">
      <w:pPr>
        <w:spacing w:before="360" w:after="120"/>
        <w:rPr>
          <w:rFonts w:ascii="Public Sans SemiBold" w:eastAsia="Public Sans SemiBold" w:hAnsi="Public Sans SemiBold"/>
          <w:b/>
          <w:bCs/>
          <w:color w:val="000000" w:themeColor="text1"/>
          <w:kern w:val="28"/>
          <w:sz w:val="26"/>
          <w:szCs w:val="28"/>
          <w:lang w:val="en-AU"/>
        </w:rPr>
      </w:pPr>
      <w:r>
        <w:rPr>
          <w:rFonts w:eastAsia="Public Sans SemiBold"/>
        </w:rPr>
        <w:br w:type="page"/>
      </w:r>
    </w:p>
    <w:p w14:paraId="67CF0239" w14:textId="4FF124F6" w:rsidR="00D44D0B" w:rsidRDefault="7E436942" w:rsidP="00085515">
      <w:pPr>
        <w:pStyle w:val="Heading3"/>
        <w:rPr>
          <w:rFonts w:eastAsia="Public Sans SemiBold"/>
        </w:rPr>
      </w:pPr>
      <w:r w:rsidRPr="2F019DD1">
        <w:rPr>
          <w:rFonts w:eastAsia="Public Sans SemiBold"/>
        </w:rPr>
        <w:lastRenderedPageBreak/>
        <w:t>Public transport and active transport mode share</w:t>
      </w:r>
    </w:p>
    <w:p w14:paraId="30C18CE5" w14:textId="2295B22B" w:rsidR="00F83C4C" w:rsidRDefault="00E3416A" w:rsidP="7A505A46">
      <w:pPr>
        <w:pStyle w:val="BodyText"/>
        <w:rPr>
          <w:rFonts w:eastAsia="Public Sans"/>
          <w:lang w:val="en-US"/>
        </w:rPr>
      </w:pPr>
      <w:r w:rsidRPr="7A505A46">
        <w:rPr>
          <w:rFonts w:eastAsia="Public Sans" w:cs="Public Sans"/>
          <w:lang w:val="en-US"/>
        </w:rPr>
        <w:t>P</w:t>
      </w:r>
      <w:r w:rsidR="7E436942" w:rsidRPr="7A505A46">
        <w:rPr>
          <w:rFonts w:eastAsia="Public Sans" w:cs="Public Sans"/>
          <w:lang w:val="en-US"/>
        </w:rPr>
        <w:t xml:space="preserve">ublic and active transport </w:t>
      </w:r>
      <w:r w:rsidR="00603668" w:rsidRPr="7A505A46">
        <w:rPr>
          <w:rFonts w:eastAsia="Public Sans" w:cs="Public Sans"/>
          <w:lang w:val="en-US"/>
        </w:rPr>
        <w:t>modes</w:t>
      </w:r>
      <w:r w:rsidRPr="7A505A46">
        <w:rPr>
          <w:rFonts w:eastAsia="Public Sans" w:cs="Public Sans"/>
          <w:lang w:val="en-US"/>
        </w:rPr>
        <w:t xml:space="preserve"> </w:t>
      </w:r>
      <w:r w:rsidR="7E436942" w:rsidRPr="7A505A46">
        <w:rPr>
          <w:rFonts w:eastAsia="Public Sans" w:cs="Public Sans"/>
          <w:lang w:val="en-US"/>
        </w:rPr>
        <w:t>can reduce economic, social and environmental costs associated with private transport, and improve health outcomes.</w:t>
      </w:r>
      <w:r w:rsidR="002D7430" w:rsidRPr="7A505A46">
        <w:rPr>
          <w:rFonts w:eastAsia="Public Sans" w:cs="Public Sans"/>
          <w:lang w:val="en-US"/>
        </w:rPr>
        <w:t xml:space="preserve"> </w:t>
      </w:r>
      <w:r w:rsidR="00447AF7" w:rsidRPr="7A505A46">
        <w:rPr>
          <w:rFonts w:eastAsia="Public Sans" w:cs="Public Sans"/>
          <w:lang w:val="en-US"/>
        </w:rPr>
        <w:t>Data</w:t>
      </w:r>
      <w:r w:rsidR="000D2102" w:rsidRPr="7A505A46">
        <w:rPr>
          <w:rFonts w:eastAsia="Public Sans" w:cs="Public Sans"/>
          <w:lang w:val="en-US"/>
        </w:rPr>
        <w:t xml:space="preserve"> </w:t>
      </w:r>
      <w:r w:rsidR="000D2102" w:rsidRPr="7A505A46">
        <w:rPr>
          <w:rFonts w:eastAsia="Public Sans"/>
          <w:lang w:val="en-US"/>
        </w:rPr>
        <w:t xml:space="preserve">from the Household Travel Survey </w:t>
      </w:r>
      <w:r w:rsidR="00447AF7" w:rsidRPr="7A505A46">
        <w:rPr>
          <w:rFonts w:eastAsia="Public Sans"/>
          <w:lang w:val="en-US"/>
        </w:rPr>
        <w:t>is used</w:t>
      </w:r>
      <w:r w:rsidR="000D2102" w:rsidRPr="7A505A46">
        <w:rPr>
          <w:rFonts w:eastAsia="Public Sans"/>
          <w:lang w:val="en-US"/>
        </w:rPr>
        <w:t xml:space="preserve"> to</w:t>
      </w:r>
      <w:r w:rsidR="00B01063" w:rsidRPr="7A505A46">
        <w:rPr>
          <w:rFonts w:eastAsia="Public Sans"/>
          <w:lang w:val="en-US"/>
        </w:rPr>
        <w:t xml:space="preserve"> </w:t>
      </w:r>
      <w:r w:rsidR="00495B28" w:rsidRPr="7A505A46">
        <w:rPr>
          <w:rFonts w:eastAsia="Public Sans"/>
          <w:lang w:val="en-US"/>
        </w:rPr>
        <w:t>measur</w:t>
      </w:r>
      <w:r w:rsidR="000D2102" w:rsidRPr="7A505A46">
        <w:rPr>
          <w:rFonts w:eastAsia="Public Sans"/>
          <w:lang w:val="en-US"/>
        </w:rPr>
        <w:t>e</w:t>
      </w:r>
      <w:r w:rsidR="00495B28" w:rsidRPr="7A505A46">
        <w:rPr>
          <w:rFonts w:eastAsia="Public Sans"/>
          <w:lang w:val="en-US"/>
        </w:rPr>
        <w:t xml:space="preserve"> the proportion of travel taken by public transport or active transport (walking and cycling).</w:t>
      </w:r>
      <w:r w:rsidR="005E3449" w:rsidRPr="7A505A46">
        <w:rPr>
          <w:rFonts w:eastAsia="Public Sans"/>
          <w:lang w:val="en-US"/>
        </w:rPr>
        <w:t xml:space="preserve"> </w:t>
      </w:r>
      <w:r w:rsidR="0089413C" w:rsidRPr="7A505A46">
        <w:rPr>
          <w:rFonts w:eastAsia="Public Sans" w:cs="Public Sans"/>
          <w:lang w:val="en-US"/>
        </w:rPr>
        <w:t>TfNSW</w:t>
      </w:r>
      <w:r w:rsidR="00AB0F56" w:rsidRPr="7A505A46">
        <w:rPr>
          <w:rFonts w:eastAsia="Public Sans"/>
          <w:lang w:val="en-US"/>
        </w:rPr>
        <w:t xml:space="preserve"> conducts th</w:t>
      </w:r>
      <w:r w:rsidR="005E3449" w:rsidRPr="7A505A46">
        <w:rPr>
          <w:rFonts w:eastAsia="Public Sans"/>
          <w:lang w:val="en-US"/>
        </w:rPr>
        <w:t>is survey</w:t>
      </w:r>
      <w:r w:rsidR="00AB0F56" w:rsidRPr="7A505A46">
        <w:rPr>
          <w:rFonts w:eastAsia="Public Sans"/>
          <w:lang w:val="en-US"/>
        </w:rPr>
        <w:t xml:space="preserve"> once a year</w:t>
      </w:r>
      <w:r w:rsidR="006561E3" w:rsidRPr="7A505A46">
        <w:rPr>
          <w:rFonts w:eastAsia="Public Sans"/>
          <w:lang w:val="en-US"/>
        </w:rPr>
        <w:t xml:space="preserve"> </w:t>
      </w:r>
      <w:r w:rsidR="00AE0EC4" w:rsidRPr="7A505A46">
        <w:rPr>
          <w:rFonts w:eastAsia="Public Sans"/>
          <w:lang w:val="en-US"/>
        </w:rPr>
        <w:t>to</w:t>
      </w:r>
      <w:r w:rsidR="00935F3A" w:rsidRPr="7A505A46">
        <w:rPr>
          <w:rFonts w:eastAsia="Public Sans"/>
          <w:lang w:val="en-US"/>
        </w:rPr>
        <w:t xml:space="preserve"> capture </w:t>
      </w:r>
      <w:r w:rsidR="0023130B" w:rsidRPr="7A505A46">
        <w:rPr>
          <w:rFonts w:eastAsia="Public Sans"/>
          <w:lang w:val="en-US"/>
        </w:rPr>
        <w:t>travel habits of p</w:t>
      </w:r>
      <w:r w:rsidR="008B6727" w:rsidRPr="7A505A46">
        <w:rPr>
          <w:rFonts w:eastAsia="Public Sans"/>
          <w:lang w:val="en-US"/>
        </w:rPr>
        <w:t>eople</w:t>
      </w:r>
      <w:r w:rsidR="006853F5" w:rsidRPr="7A505A46">
        <w:rPr>
          <w:rFonts w:eastAsia="Public Sans"/>
          <w:lang w:val="en-US"/>
        </w:rPr>
        <w:t xml:space="preserve"> in the </w:t>
      </w:r>
      <w:r w:rsidR="00B45794" w:rsidRPr="7A505A46">
        <w:rPr>
          <w:rFonts w:eastAsia="Public Sans"/>
          <w:lang w:val="en-US"/>
        </w:rPr>
        <w:t xml:space="preserve">Sydney Greater </w:t>
      </w:r>
      <w:r w:rsidR="00A81574">
        <w:rPr>
          <w:rFonts w:eastAsia="Public Sans"/>
          <w:lang w:val="en-US"/>
        </w:rPr>
        <w:t>M</w:t>
      </w:r>
      <w:r w:rsidR="00A81574" w:rsidRPr="7A505A46">
        <w:rPr>
          <w:rFonts w:eastAsia="Public Sans"/>
          <w:lang w:val="en-US"/>
        </w:rPr>
        <w:t xml:space="preserve">etropolitan </w:t>
      </w:r>
      <w:r w:rsidR="00A81574">
        <w:rPr>
          <w:rFonts w:eastAsia="Public Sans"/>
          <w:lang w:val="en-US"/>
        </w:rPr>
        <w:t>A</w:t>
      </w:r>
      <w:r w:rsidR="00B45794" w:rsidRPr="7A505A46">
        <w:rPr>
          <w:rFonts w:eastAsia="Public Sans"/>
          <w:lang w:val="en-US"/>
        </w:rPr>
        <w:t>rea</w:t>
      </w:r>
      <w:r w:rsidR="002C2C82" w:rsidRPr="7A505A46">
        <w:rPr>
          <w:rFonts w:eastAsia="Public Sans"/>
          <w:lang w:val="en-US"/>
        </w:rPr>
        <w:t xml:space="preserve">. </w:t>
      </w:r>
    </w:p>
    <w:p w14:paraId="64DC3FD2" w14:textId="1F638403" w:rsidR="00F73E94" w:rsidRDefault="00B06EC0" w:rsidP="7A505A46">
      <w:pPr>
        <w:pStyle w:val="BodyText"/>
        <w:rPr>
          <w:rFonts w:eastAsia="Public Sans" w:cs="Public Sans"/>
          <w:lang w:val="en-US"/>
        </w:rPr>
      </w:pPr>
      <w:r w:rsidRPr="4CA0E55C">
        <w:rPr>
          <w:rFonts w:eastAsia="Public Sans" w:cs="Public Sans"/>
          <w:lang w:val="en-US"/>
        </w:rPr>
        <w:t>W</w:t>
      </w:r>
      <w:r w:rsidR="00501A7B" w:rsidRPr="4CA0E55C">
        <w:rPr>
          <w:rFonts w:eastAsia="Public Sans" w:cs="Public Sans"/>
          <w:lang w:val="en-US"/>
        </w:rPr>
        <w:t xml:space="preserve">alking </w:t>
      </w:r>
      <w:r w:rsidR="007502EC" w:rsidRPr="4CA0E55C">
        <w:rPr>
          <w:rFonts w:eastAsia="Public Sans" w:cs="Public Sans"/>
          <w:lang w:val="en-US"/>
        </w:rPr>
        <w:t xml:space="preserve">remains </w:t>
      </w:r>
      <w:r w:rsidR="00E624F4" w:rsidRPr="4CA0E55C">
        <w:rPr>
          <w:rFonts w:eastAsia="Public Sans" w:cs="Public Sans"/>
          <w:lang w:val="en-US"/>
        </w:rPr>
        <w:t xml:space="preserve">the </w:t>
      </w:r>
      <w:r w:rsidR="007502EC" w:rsidRPr="4CA0E55C">
        <w:rPr>
          <w:rFonts w:eastAsia="Public Sans" w:cs="Public Sans"/>
          <w:lang w:val="en-US"/>
        </w:rPr>
        <w:t>predominant</w:t>
      </w:r>
      <w:r w:rsidR="00E624F4" w:rsidRPr="4CA0E55C">
        <w:rPr>
          <w:rFonts w:eastAsia="Public Sans" w:cs="Public Sans"/>
          <w:lang w:val="en-US"/>
        </w:rPr>
        <w:t xml:space="preserve"> mo</w:t>
      </w:r>
      <w:r w:rsidR="00A01566" w:rsidRPr="4CA0E55C">
        <w:rPr>
          <w:rFonts w:eastAsia="Public Sans" w:cs="Public Sans"/>
          <w:lang w:val="en-US"/>
        </w:rPr>
        <w:t>de of active transport in the Sydney Greater Capital City Statistical Area (GCCSA)</w:t>
      </w:r>
      <w:r w:rsidR="001869E3" w:rsidRPr="4CA0E55C">
        <w:rPr>
          <w:rFonts w:eastAsia="Public Sans" w:cs="Public Sans"/>
          <w:lang w:val="en-US"/>
        </w:rPr>
        <w:t>.</w:t>
      </w:r>
      <w:r w:rsidR="001D7B5D" w:rsidRPr="4CA0E55C">
        <w:rPr>
          <w:rFonts w:eastAsia="Public Sans" w:cs="Public Sans"/>
          <w:lang w:val="en-US"/>
        </w:rPr>
        <w:t xml:space="preserve"> </w:t>
      </w:r>
      <w:r w:rsidR="00F973D1" w:rsidRPr="4CA0E55C">
        <w:rPr>
          <w:rFonts w:eastAsia="Public Sans" w:cs="Public Sans"/>
          <w:lang w:val="en-US"/>
        </w:rPr>
        <w:t>The proportion of trips taken using active transport</w:t>
      </w:r>
      <w:r w:rsidR="00DF0185" w:rsidRPr="4CA0E55C">
        <w:rPr>
          <w:rFonts w:eastAsia="Public Sans" w:cs="Public Sans"/>
          <w:lang w:val="en-US"/>
        </w:rPr>
        <w:t xml:space="preserve"> </w:t>
      </w:r>
      <w:r w:rsidR="00624880" w:rsidRPr="4CA0E55C">
        <w:rPr>
          <w:rFonts w:eastAsia="Public Sans" w:cs="Public Sans"/>
          <w:lang w:val="en-US"/>
        </w:rPr>
        <w:t xml:space="preserve">on an average weekday </w:t>
      </w:r>
      <w:r w:rsidR="00DF0185" w:rsidRPr="4CA0E55C">
        <w:rPr>
          <w:rFonts w:eastAsia="Public Sans" w:cs="Public Sans"/>
          <w:lang w:val="en-US"/>
        </w:rPr>
        <w:t xml:space="preserve">in the Sydney </w:t>
      </w:r>
      <w:r w:rsidR="003A6E95" w:rsidRPr="4CA0E55C">
        <w:rPr>
          <w:rFonts w:eastAsia="Public Sans" w:cs="Public Sans"/>
          <w:lang w:val="en-US"/>
        </w:rPr>
        <w:t>GCCSA</w:t>
      </w:r>
      <w:r w:rsidR="0061636A" w:rsidRPr="4CA0E55C">
        <w:rPr>
          <w:rFonts w:eastAsia="Public Sans" w:cs="Public Sans"/>
          <w:lang w:val="en-US"/>
        </w:rPr>
        <w:t xml:space="preserve"> </w:t>
      </w:r>
      <w:r w:rsidR="00F973D1" w:rsidRPr="4CA0E55C">
        <w:rPr>
          <w:rFonts w:eastAsia="Public Sans" w:cs="Public Sans"/>
          <w:lang w:val="en-US"/>
        </w:rPr>
        <w:t xml:space="preserve">increased </w:t>
      </w:r>
      <w:r w:rsidR="0078019B" w:rsidRPr="4CA0E55C">
        <w:rPr>
          <w:rFonts w:eastAsia="Public Sans" w:cs="Public Sans"/>
          <w:lang w:val="en-US"/>
        </w:rPr>
        <w:t>from</w:t>
      </w:r>
      <w:r w:rsidR="00A1168D" w:rsidRPr="4CA0E55C">
        <w:rPr>
          <w:rFonts w:eastAsia="Public Sans" w:cs="Public Sans"/>
          <w:lang w:val="en-US"/>
        </w:rPr>
        <w:t xml:space="preserve"> </w:t>
      </w:r>
      <w:r w:rsidR="008D512E" w:rsidRPr="4CA0E55C">
        <w:rPr>
          <w:rFonts w:eastAsia="Public Sans" w:cs="Public Sans"/>
          <w:lang w:val="en-US"/>
        </w:rPr>
        <w:t xml:space="preserve">18.0 per cent in 2016-17 to </w:t>
      </w:r>
      <w:r w:rsidR="003E1BFD" w:rsidRPr="4CA0E55C">
        <w:rPr>
          <w:rFonts w:eastAsia="Public Sans" w:cs="Public Sans"/>
          <w:lang w:val="en-US"/>
        </w:rPr>
        <w:t>19.8</w:t>
      </w:r>
      <w:r w:rsidR="008D512E" w:rsidRPr="4CA0E55C">
        <w:rPr>
          <w:rFonts w:eastAsia="Public Sans" w:cs="Public Sans"/>
          <w:lang w:val="en-US"/>
        </w:rPr>
        <w:t xml:space="preserve"> per cent in 2023-24.</w:t>
      </w:r>
      <w:r w:rsidR="0078019B" w:rsidRPr="4CA0E55C">
        <w:rPr>
          <w:rFonts w:eastAsia="Public Sans" w:cs="Public Sans"/>
          <w:lang w:val="en-US"/>
        </w:rPr>
        <w:t xml:space="preserve"> </w:t>
      </w:r>
      <w:r w:rsidR="00EE799F" w:rsidRPr="4CA0E55C">
        <w:rPr>
          <w:rFonts w:eastAsia="Public Sans" w:cs="Public Sans"/>
          <w:lang w:val="en-US"/>
        </w:rPr>
        <w:t xml:space="preserve">The proportion of trips taken using public transport </w:t>
      </w:r>
      <w:r w:rsidR="00353A4C" w:rsidRPr="4CA0E55C">
        <w:rPr>
          <w:rFonts w:eastAsia="Public Sans" w:cs="Public Sans"/>
          <w:lang w:val="en-US"/>
        </w:rPr>
        <w:t>was relatively steady from 2016</w:t>
      </w:r>
      <w:r w:rsidR="00125C9B">
        <w:rPr>
          <w:rFonts w:eastAsia="Public Sans" w:cs="Public Sans"/>
          <w:lang w:val="en-US"/>
        </w:rPr>
        <w:noBreakHyphen/>
      </w:r>
      <w:r w:rsidR="00353A4C" w:rsidRPr="4CA0E55C">
        <w:rPr>
          <w:rFonts w:eastAsia="Public Sans" w:cs="Public Sans"/>
          <w:lang w:val="en-US"/>
        </w:rPr>
        <w:t xml:space="preserve">17 to 2019-20, averaging </w:t>
      </w:r>
      <w:r w:rsidR="00E72A45" w:rsidRPr="4CA0E55C">
        <w:rPr>
          <w:rFonts w:eastAsia="Public Sans" w:cs="Public Sans"/>
          <w:lang w:val="en-US"/>
        </w:rPr>
        <w:t>12</w:t>
      </w:r>
      <w:r w:rsidR="00D82BF7" w:rsidRPr="4CA0E55C">
        <w:rPr>
          <w:rFonts w:eastAsia="Public Sans" w:cs="Public Sans"/>
          <w:lang w:val="en-US"/>
        </w:rPr>
        <w:t>.2</w:t>
      </w:r>
      <w:r w:rsidR="00667383" w:rsidRPr="4CA0E55C">
        <w:rPr>
          <w:rFonts w:eastAsia="Public Sans" w:cs="Public Sans"/>
          <w:lang w:val="en-US"/>
        </w:rPr>
        <w:t xml:space="preserve"> per cent</w:t>
      </w:r>
      <w:r w:rsidR="00353A4C" w:rsidRPr="4CA0E55C">
        <w:rPr>
          <w:rFonts w:eastAsia="Public Sans" w:cs="Public Sans"/>
          <w:lang w:val="en-US"/>
        </w:rPr>
        <w:t xml:space="preserve">. </w:t>
      </w:r>
      <w:r w:rsidR="00837D9A" w:rsidRPr="4CA0E55C">
        <w:rPr>
          <w:rFonts w:eastAsia="Public Sans" w:cs="Public Sans"/>
          <w:lang w:val="en-US"/>
        </w:rPr>
        <w:t xml:space="preserve">There was a considerable decline </w:t>
      </w:r>
      <w:r w:rsidR="0029565E" w:rsidRPr="4CA0E55C">
        <w:rPr>
          <w:rFonts w:eastAsia="Public Sans" w:cs="Public Sans"/>
          <w:lang w:val="en-US"/>
        </w:rPr>
        <w:t>from</w:t>
      </w:r>
      <w:r w:rsidR="00891306" w:rsidRPr="4CA0E55C">
        <w:rPr>
          <w:rFonts w:eastAsia="Public Sans" w:cs="Public Sans"/>
          <w:lang w:val="en-US"/>
        </w:rPr>
        <w:t xml:space="preserve"> </w:t>
      </w:r>
      <w:r w:rsidR="00D276D7" w:rsidRPr="4CA0E55C">
        <w:rPr>
          <w:rFonts w:eastAsia="Public Sans" w:cs="Public Sans"/>
          <w:lang w:val="en-US"/>
        </w:rPr>
        <w:t>2019-20 to 2020-21</w:t>
      </w:r>
      <w:r w:rsidR="00891306" w:rsidRPr="4CA0E55C">
        <w:rPr>
          <w:rFonts w:eastAsia="Public Sans" w:cs="Public Sans"/>
          <w:lang w:val="en-US"/>
        </w:rPr>
        <w:t xml:space="preserve"> which</w:t>
      </w:r>
      <w:r w:rsidR="0012608E" w:rsidRPr="4CA0E55C">
        <w:rPr>
          <w:rFonts w:eastAsia="Public Sans" w:cs="Public Sans"/>
          <w:lang w:val="en-US"/>
        </w:rPr>
        <w:t xml:space="preserve"> reflected </w:t>
      </w:r>
      <w:r w:rsidR="00B41D51" w:rsidRPr="4CA0E55C">
        <w:rPr>
          <w:rFonts w:eastAsia="Public Sans" w:cs="Public Sans"/>
          <w:lang w:val="en-US"/>
        </w:rPr>
        <w:t xml:space="preserve">reduced travel </w:t>
      </w:r>
      <w:r w:rsidR="00E0224C" w:rsidRPr="4CA0E55C">
        <w:rPr>
          <w:rFonts w:eastAsia="Public Sans" w:cs="Public Sans"/>
          <w:lang w:val="en-US"/>
        </w:rPr>
        <w:t xml:space="preserve">due to </w:t>
      </w:r>
      <w:r w:rsidR="00C21A19" w:rsidRPr="4CA0E55C">
        <w:rPr>
          <w:rFonts w:eastAsia="Public Sans" w:cs="Public Sans"/>
          <w:lang w:val="en-US"/>
        </w:rPr>
        <w:t xml:space="preserve">the </w:t>
      </w:r>
      <w:r w:rsidR="00E0224C" w:rsidRPr="4CA0E55C">
        <w:rPr>
          <w:rFonts w:eastAsia="Public Sans" w:cs="Public Sans"/>
          <w:lang w:val="en-US"/>
        </w:rPr>
        <w:t>COVID-19 pandemic restrictions</w:t>
      </w:r>
      <w:r w:rsidR="00C15839" w:rsidRPr="4CA0E55C">
        <w:rPr>
          <w:rFonts w:eastAsia="Public Sans" w:cs="Public Sans"/>
          <w:lang w:val="en-US"/>
        </w:rPr>
        <w:t>.</w:t>
      </w:r>
      <w:r w:rsidR="00A562FC" w:rsidRPr="4CA0E55C">
        <w:rPr>
          <w:rFonts w:eastAsia="Public Sans" w:cs="Public Sans"/>
          <w:lang w:val="en-US"/>
        </w:rPr>
        <w:t xml:space="preserve"> </w:t>
      </w:r>
      <w:r w:rsidR="00677A3E" w:rsidRPr="4CA0E55C">
        <w:rPr>
          <w:rFonts w:eastAsia="Public Sans" w:cs="Public Sans"/>
          <w:lang w:val="en-US"/>
        </w:rPr>
        <w:t xml:space="preserve">The </w:t>
      </w:r>
      <w:r w:rsidR="00B15A7B" w:rsidRPr="4CA0E55C">
        <w:rPr>
          <w:rFonts w:eastAsia="Public Sans" w:cs="Public Sans"/>
          <w:lang w:val="en-US"/>
        </w:rPr>
        <w:t>p</w:t>
      </w:r>
      <w:r w:rsidR="00312E41" w:rsidRPr="4CA0E55C">
        <w:rPr>
          <w:rFonts w:eastAsia="Public Sans" w:cs="Public Sans"/>
          <w:lang w:val="en-US"/>
        </w:rPr>
        <w:t>roportion of p</w:t>
      </w:r>
      <w:r w:rsidR="0032035E" w:rsidRPr="4CA0E55C">
        <w:rPr>
          <w:rFonts w:eastAsia="Public Sans" w:cs="Public Sans"/>
          <w:lang w:val="en-US"/>
        </w:rPr>
        <w:t>ublic transport trips</w:t>
      </w:r>
      <w:r w:rsidR="00C33FE1" w:rsidRPr="4CA0E55C">
        <w:rPr>
          <w:rFonts w:eastAsia="Public Sans" w:cs="Public Sans"/>
          <w:lang w:val="en-US"/>
        </w:rPr>
        <w:t xml:space="preserve"> </w:t>
      </w:r>
      <w:r w:rsidR="00B15A7B" w:rsidRPr="4CA0E55C">
        <w:rPr>
          <w:rFonts w:eastAsia="Public Sans" w:cs="Public Sans"/>
          <w:lang w:val="en-US"/>
        </w:rPr>
        <w:t>increased</w:t>
      </w:r>
      <w:r w:rsidR="001E1A6F" w:rsidRPr="4CA0E55C">
        <w:rPr>
          <w:rFonts w:eastAsia="Public Sans" w:cs="Public Sans"/>
          <w:lang w:val="en-US"/>
        </w:rPr>
        <w:t xml:space="preserve"> </w:t>
      </w:r>
      <w:r w:rsidR="00EE799F" w:rsidRPr="4CA0E55C">
        <w:rPr>
          <w:rFonts w:eastAsia="Public Sans" w:cs="Public Sans"/>
          <w:lang w:val="en-US"/>
        </w:rPr>
        <w:t xml:space="preserve">from </w:t>
      </w:r>
      <w:r w:rsidR="00A91761" w:rsidRPr="4CA0E55C">
        <w:rPr>
          <w:rFonts w:eastAsia="Public Sans" w:cs="Public Sans"/>
          <w:lang w:val="en-US"/>
        </w:rPr>
        <w:t xml:space="preserve">7.2 per cent in </w:t>
      </w:r>
      <w:r w:rsidR="00F83C4C" w:rsidRPr="4CA0E55C">
        <w:rPr>
          <w:rFonts w:eastAsia="Public Sans" w:cs="Public Sans"/>
          <w:lang w:val="en-US"/>
        </w:rPr>
        <w:t xml:space="preserve">2021-22 </w:t>
      </w:r>
      <w:r w:rsidR="00667383" w:rsidRPr="4CA0E55C">
        <w:rPr>
          <w:rFonts w:eastAsia="Public Sans" w:cs="Public Sans"/>
          <w:lang w:val="en-US"/>
        </w:rPr>
        <w:t xml:space="preserve">to </w:t>
      </w:r>
      <w:r w:rsidR="002F57CD" w:rsidRPr="4CA0E55C">
        <w:rPr>
          <w:rFonts w:eastAsia="Public Sans" w:cs="Public Sans"/>
          <w:lang w:val="en-US"/>
        </w:rPr>
        <w:t>11.0</w:t>
      </w:r>
      <w:r w:rsidR="00D82BF7" w:rsidRPr="4CA0E55C">
        <w:rPr>
          <w:rFonts w:eastAsia="Public Sans" w:cs="Public Sans"/>
          <w:lang w:val="en-US"/>
        </w:rPr>
        <w:t xml:space="preserve"> </w:t>
      </w:r>
      <w:r w:rsidR="002F57CD" w:rsidRPr="4CA0E55C">
        <w:rPr>
          <w:rFonts w:eastAsia="Public Sans" w:cs="Public Sans"/>
          <w:lang w:val="en-US"/>
        </w:rPr>
        <w:t>per cent</w:t>
      </w:r>
      <w:r w:rsidR="00A91761" w:rsidRPr="4CA0E55C">
        <w:rPr>
          <w:rFonts w:eastAsia="Public Sans" w:cs="Public Sans"/>
          <w:lang w:val="en-US"/>
        </w:rPr>
        <w:t xml:space="preserve"> in </w:t>
      </w:r>
      <w:r w:rsidR="00F83C4C" w:rsidRPr="4CA0E55C">
        <w:rPr>
          <w:rFonts w:eastAsia="Public Sans" w:cs="Public Sans"/>
          <w:lang w:val="en-US"/>
        </w:rPr>
        <w:t>202</w:t>
      </w:r>
      <w:r w:rsidR="00E00FC7" w:rsidRPr="4CA0E55C">
        <w:rPr>
          <w:rFonts w:eastAsia="Public Sans" w:cs="Public Sans"/>
          <w:lang w:val="en-US"/>
        </w:rPr>
        <w:t>3</w:t>
      </w:r>
      <w:r w:rsidR="00F83C4C" w:rsidRPr="4CA0E55C">
        <w:rPr>
          <w:rFonts w:eastAsia="Public Sans" w:cs="Public Sans"/>
          <w:lang w:val="en-US"/>
        </w:rPr>
        <w:t>-2</w:t>
      </w:r>
      <w:r w:rsidR="00E00FC7" w:rsidRPr="4CA0E55C">
        <w:rPr>
          <w:rFonts w:eastAsia="Public Sans" w:cs="Public Sans"/>
          <w:lang w:val="en-US"/>
        </w:rPr>
        <w:t>4</w:t>
      </w:r>
      <w:r w:rsidR="000E2C74" w:rsidRPr="4CA0E55C">
        <w:rPr>
          <w:rFonts w:eastAsia="Public Sans" w:cs="Public Sans"/>
          <w:lang w:val="en-US"/>
        </w:rPr>
        <w:t xml:space="preserve"> </w:t>
      </w:r>
      <w:r w:rsidR="00552E68" w:rsidRPr="4CA0E55C">
        <w:rPr>
          <w:rFonts w:eastAsia="Public Sans" w:cs="Public Sans"/>
          <w:lang w:val="en-US"/>
        </w:rPr>
        <w:t>which may</w:t>
      </w:r>
      <w:r w:rsidR="00A46124" w:rsidRPr="4CA0E55C">
        <w:rPr>
          <w:rFonts w:eastAsia="Public Sans" w:cs="Public Sans"/>
          <w:lang w:val="en-US"/>
        </w:rPr>
        <w:t xml:space="preserve"> have</w:t>
      </w:r>
      <w:r w:rsidR="00D62CDE" w:rsidRPr="4CA0E55C">
        <w:rPr>
          <w:rFonts w:eastAsia="Public Sans" w:cs="Public Sans"/>
          <w:lang w:val="en-US"/>
        </w:rPr>
        <w:t xml:space="preserve"> </w:t>
      </w:r>
      <w:r w:rsidR="00A877EA" w:rsidRPr="4CA0E55C">
        <w:rPr>
          <w:rFonts w:eastAsia="Public Sans" w:cs="Public Sans"/>
          <w:lang w:val="en-US"/>
        </w:rPr>
        <w:t xml:space="preserve">been due to </w:t>
      </w:r>
      <w:r w:rsidR="003032FE" w:rsidRPr="4CA0E55C">
        <w:rPr>
          <w:rFonts w:eastAsia="Public Sans" w:cs="Public Sans"/>
          <w:lang w:val="en-US"/>
        </w:rPr>
        <w:t xml:space="preserve">changing travel </w:t>
      </w:r>
      <w:r w:rsidR="4ED18051" w:rsidRPr="4CA0E55C">
        <w:rPr>
          <w:rFonts w:eastAsia="Public Sans" w:cs="Public Sans"/>
          <w:lang w:val="en-US"/>
        </w:rPr>
        <w:t>behaviors</w:t>
      </w:r>
      <w:r w:rsidR="00775A44" w:rsidRPr="4CA0E55C">
        <w:rPr>
          <w:rFonts w:eastAsia="Public Sans" w:cs="Public Sans"/>
          <w:lang w:val="en-US"/>
        </w:rPr>
        <w:t xml:space="preserve"> or</w:t>
      </w:r>
      <w:r w:rsidR="00A877EA" w:rsidRPr="4CA0E55C">
        <w:rPr>
          <w:rFonts w:eastAsia="Public Sans" w:cs="Public Sans"/>
          <w:lang w:val="en-US"/>
        </w:rPr>
        <w:t xml:space="preserve"> </w:t>
      </w:r>
      <w:r w:rsidR="00370836" w:rsidRPr="4CA0E55C">
        <w:rPr>
          <w:rFonts w:eastAsia="Public Sans" w:cs="Public Sans"/>
          <w:lang w:val="en-US"/>
        </w:rPr>
        <w:t>increased travel trips for education or work purposes</w:t>
      </w:r>
      <w:r w:rsidR="000E2C74" w:rsidRPr="4CA0E55C">
        <w:rPr>
          <w:rFonts w:eastAsia="Public Sans" w:cs="Public Sans"/>
          <w:lang w:val="en-US"/>
        </w:rPr>
        <w:t xml:space="preserve"> </w:t>
      </w:r>
      <w:r w:rsidR="00E73920" w:rsidRPr="4CA0E55C">
        <w:rPr>
          <w:rFonts w:eastAsia="Public Sans" w:cs="Public Sans"/>
          <w:lang w:val="en-US"/>
        </w:rPr>
        <w:t>since the easing of pandemic</w:t>
      </w:r>
      <w:r w:rsidR="00242784" w:rsidRPr="4CA0E55C">
        <w:rPr>
          <w:rFonts w:eastAsia="Public Sans" w:cs="Public Sans"/>
          <w:lang w:val="en-US"/>
        </w:rPr>
        <w:t>-</w:t>
      </w:r>
      <w:r w:rsidR="00E73920" w:rsidRPr="4CA0E55C">
        <w:rPr>
          <w:rFonts w:eastAsia="Public Sans" w:cs="Public Sans"/>
          <w:lang w:val="en-US"/>
        </w:rPr>
        <w:t>related restrictions</w:t>
      </w:r>
      <w:r w:rsidR="00EE1AB7" w:rsidRPr="4CA0E55C">
        <w:rPr>
          <w:rFonts w:eastAsia="Public Sans" w:cs="Public Sans"/>
          <w:lang w:val="en-US"/>
        </w:rPr>
        <w:t xml:space="preserve"> (</w:t>
      </w:r>
      <w:r w:rsidR="00C34EBD">
        <w:rPr>
          <w:rFonts w:eastAsia="Public Sans" w:cs="Public Sans"/>
          <w:lang w:val="en-US"/>
        </w:rPr>
        <w:t>Chart 8.</w:t>
      </w:r>
      <w:r w:rsidR="00FD323E">
        <w:rPr>
          <w:rFonts w:eastAsia="Public Sans" w:cs="Public Sans"/>
          <w:lang w:val="en-US"/>
        </w:rPr>
        <w:t>5)</w:t>
      </w:r>
      <w:r w:rsidR="00370836" w:rsidRPr="4CA0E55C">
        <w:rPr>
          <w:rFonts w:eastAsia="Public Sans" w:cs="Public Sans"/>
          <w:lang w:val="en-US"/>
        </w:rPr>
        <w:t>.</w:t>
      </w:r>
    </w:p>
    <w:p w14:paraId="47A769FE" w14:textId="4701C37B" w:rsidR="00472B3B" w:rsidRDefault="0073327A" w:rsidP="00085515">
      <w:pPr>
        <w:pStyle w:val="Chart8X"/>
        <w:rPr>
          <w:rFonts w:eastAsia="Public Sans" w:cs="Public Sans"/>
        </w:rPr>
      </w:pPr>
      <w:bookmarkStart w:id="8" w:name="_Ref198287503"/>
      <w:bookmarkStart w:id="9" w:name="_Ref200718208"/>
      <w:r>
        <w:rPr>
          <w:rFonts w:eastAsia="Public Sans"/>
        </w:rPr>
        <w:t>Mode share for t</w:t>
      </w:r>
      <w:r w:rsidR="007C0C5C" w:rsidRPr="20224633">
        <w:rPr>
          <w:rFonts w:eastAsia="Public Sans"/>
        </w:rPr>
        <w:t>rips taken by p</w:t>
      </w:r>
      <w:r w:rsidR="00803608" w:rsidRPr="20224633">
        <w:rPr>
          <w:rFonts w:eastAsia="Public Sans"/>
        </w:rPr>
        <w:t>ublic and active transpor</w:t>
      </w:r>
      <w:r w:rsidR="0099791E" w:rsidRPr="20224633" w:rsidDel="0099791E">
        <w:rPr>
          <w:rFonts w:eastAsia="Public Sans"/>
        </w:rPr>
        <w:t>t</w:t>
      </w:r>
      <w:r w:rsidR="00665308">
        <w:rPr>
          <w:rFonts w:eastAsia="Public Sans"/>
        </w:rPr>
        <w:t xml:space="preserve">, </w:t>
      </w:r>
      <w:r w:rsidR="00AA27E6">
        <w:rPr>
          <w:rFonts w:eastAsia="Public Sans"/>
        </w:rPr>
        <w:t>Greater Sydney</w:t>
      </w:r>
      <w:r w:rsidR="00803608" w:rsidRPr="20224633">
        <w:rPr>
          <w:rFonts w:eastAsia="Public Sans"/>
        </w:rPr>
        <w:t xml:space="preserve"> </w:t>
      </w:r>
      <w:bookmarkEnd w:id="8"/>
      <w:bookmarkEnd w:id="9"/>
    </w:p>
    <w:p w14:paraId="12BCD3CF" w14:textId="0731C0A1" w:rsidR="00E864EE" w:rsidRDefault="00F75308" w:rsidP="00E864EE">
      <w:pPr>
        <w:rPr>
          <w:rFonts w:eastAsia="Public Sans"/>
          <w:lang w:val="en-AU"/>
        </w:rPr>
      </w:pPr>
      <w:r>
        <w:rPr>
          <w:rFonts w:eastAsia="Public Sans"/>
          <w:noProof/>
          <w:lang w:val="en-AU"/>
        </w:rPr>
        <w:drawing>
          <wp:inline distT="0" distB="0" distL="0" distR="0" wp14:anchorId="185BFCFA" wp14:editId="41593C40">
            <wp:extent cx="6120000" cy="2590476"/>
            <wp:effectExtent l="0" t="0" r="0" b="635"/>
            <wp:docPr id="1465476801" name="Picture 4" descr="Chapter 8: Connected - Chart 8.5: Mode share for trips taken by public and active transport, Greater Sydne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76801" name="Picture 4" descr="Chapter 8: Connected - Chart 8.5: Mode share for trips taken by public and active transport, Greater Sydney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0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68921" w14:textId="7DB9EFEF" w:rsidR="00BE0D79" w:rsidRPr="00F73E94" w:rsidRDefault="00912E3B" w:rsidP="00034697">
      <w:pPr>
        <w:pStyle w:val="Source"/>
        <w:spacing w:before="0"/>
        <w:rPr>
          <w:rFonts w:eastAsia="Public Sans"/>
        </w:rPr>
      </w:pPr>
      <w:r w:rsidRPr="00F541CA">
        <w:rPr>
          <w:rFonts w:eastAsia="Public Sans"/>
        </w:rPr>
        <w:t>Source: TfNSW, 2025</w:t>
      </w:r>
    </w:p>
    <w:p w14:paraId="1688F4A5" w14:textId="03998741" w:rsidR="0076452B" w:rsidRPr="00C13641" w:rsidRDefault="7E436942" w:rsidP="00085515">
      <w:pPr>
        <w:pStyle w:val="Heading3"/>
        <w:rPr>
          <w:rFonts w:eastAsia="Public Sans"/>
          <w:sz w:val="24"/>
        </w:rPr>
      </w:pPr>
      <w:r w:rsidRPr="2F019DD1">
        <w:rPr>
          <w:rFonts w:eastAsia="Public Sans SemiBold"/>
        </w:rPr>
        <w:t>Road fatalities</w:t>
      </w:r>
    </w:p>
    <w:p w14:paraId="701330D6" w14:textId="3542B177" w:rsidR="00F036DD" w:rsidRDefault="00813DFB" w:rsidP="20224633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 w:cs="Public Sans"/>
          <w:lang w:val="en-US"/>
        </w:rPr>
        <w:t>The economic</w:t>
      </w:r>
      <w:r w:rsidR="001050F0" w:rsidRPr="20224633">
        <w:rPr>
          <w:rFonts w:eastAsia="Public Sans" w:cs="Public Sans"/>
          <w:lang w:val="en-US"/>
        </w:rPr>
        <w:t xml:space="preserve"> and social costs of road fatalities </w:t>
      </w:r>
      <w:r w:rsidR="009B22D5" w:rsidRPr="20224633">
        <w:rPr>
          <w:rFonts w:eastAsia="Public Sans" w:cs="Public Sans"/>
          <w:lang w:val="en-US"/>
        </w:rPr>
        <w:t>are</w:t>
      </w:r>
      <w:r w:rsidR="00A312E8" w:rsidRPr="20224633">
        <w:rPr>
          <w:rFonts w:eastAsia="Public Sans" w:cs="Public Sans"/>
          <w:lang w:val="en-US"/>
        </w:rPr>
        <w:t xml:space="preserve"> significant and</w:t>
      </w:r>
      <w:r w:rsidR="00987710" w:rsidRPr="20224633">
        <w:rPr>
          <w:rFonts w:eastAsia="Public Sans" w:cs="Public Sans"/>
          <w:lang w:val="en-US"/>
        </w:rPr>
        <w:t xml:space="preserve"> </w:t>
      </w:r>
      <w:r w:rsidR="009B22D5" w:rsidRPr="20224633">
        <w:rPr>
          <w:rFonts w:eastAsia="Public Sans" w:cs="Public Sans"/>
          <w:lang w:val="en-US"/>
        </w:rPr>
        <w:t xml:space="preserve">can </w:t>
      </w:r>
      <w:r w:rsidR="00D43209" w:rsidRPr="20224633">
        <w:rPr>
          <w:rFonts w:eastAsia="Public Sans" w:cs="Public Sans"/>
          <w:lang w:val="en-US"/>
        </w:rPr>
        <w:t>result in</w:t>
      </w:r>
      <w:r w:rsidR="00987710" w:rsidRPr="20224633">
        <w:rPr>
          <w:rFonts w:eastAsia="Public Sans" w:cs="Public Sans"/>
          <w:lang w:val="en-US"/>
        </w:rPr>
        <w:t xml:space="preserve"> reduce</w:t>
      </w:r>
      <w:r w:rsidR="00D43209" w:rsidRPr="20224633">
        <w:rPr>
          <w:rFonts w:eastAsia="Public Sans" w:cs="Public Sans"/>
          <w:lang w:val="en-US"/>
        </w:rPr>
        <w:t>d</w:t>
      </w:r>
      <w:r w:rsidR="00987710" w:rsidRPr="20224633">
        <w:rPr>
          <w:rFonts w:eastAsia="Public Sans" w:cs="Public Sans"/>
          <w:lang w:val="en-US"/>
        </w:rPr>
        <w:t xml:space="preserve"> </w:t>
      </w:r>
      <w:r w:rsidR="00644421" w:rsidRPr="20224633">
        <w:rPr>
          <w:rFonts w:eastAsia="Public Sans" w:cs="Public Sans"/>
          <w:lang w:val="en-US"/>
        </w:rPr>
        <w:t>productivity</w:t>
      </w:r>
      <w:r w:rsidR="00F911E2" w:rsidRPr="20224633">
        <w:rPr>
          <w:rFonts w:eastAsia="Public Sans" w:cs="Public Sans"/>
          <w:lang w:val="en-US"/>
        </w:rPr>
        <w:t xml:space="preserve"> from mortalit</w:t>
      </w:r>
      <w:r w:rsidR="009B22D5" w:rsidRPr="20224633">
        <w:rPr>
          <w:rFonts w:eastAsia="Public Sans" w:cs="Public Sans"/>
          <w:lang w:val="en-US"/>
        </w:rPr>
        <w:t>ies</w:t>
      </w:r>
      <w:r w:rsidR="00F911E2" w:rsidRPr="20224633">
        <w:rPr>
          <w:rFonts w:eastAsia="Public Sans" w:cs="Public Sans"/>
          <w:lang w:val="en-US"/>
        </w:rPr>
        <w:t xml:space="preserve"> </w:t>
      </w:r>
      <w:r w:rsidR="00DF7F36" w:rsidRPr="20224633">
        <w:rPr>
          <w:rFonts w:eastAsia="Public Sans" w:cs="Public Sans"/>
          <w:lang w:val="en-US"/>
        </w:rPr>
        <w:t xml:space="preserve">and costs of </w:t>
      </w:r>
      <w:r w:rsidR="009907CE" w:rsidRPr="20224633">
        <w:rPr>
          <w:rFonts w:eastAsia="Public Sans" w:cs="Public Sans"/>
          <w:lang w:val="en-US"/>
        </w:rPr>
        <w:t>suffering and pain</w:t>
      </w:r>
      <w:r w:rsidR="00282C71">
        <w:rPr>
          <w:rFonts w:eastAsia="Public Sans" w:cs="Public Sans"/>
          <w:lang w:val="en-US"/>
        </w:rPr>
        <w:t>.</w:t>
      </w:r>
      <w:r w:rsidR="00396ED3">
        <w:rPr>
          <w:rStyle w:val="FootnoteReference"/>
          <w:rFonts w:eastAsia="Public Sans" w:cs="Public Sans"/>
          <w:lang w:val="en-US"/>
        </w:rPr>
        <w:footnoteReference w:id="2"/>
      </w:r>
      <w:r w:rsidR="00D43209" w:rsidRPr="20224633">
        <w:rPr>
          <w:rFonts w:eastAsia="Public Sans" w:cs="Public Sans"/>
          <w:lang w:val="en-US"/>
        </w:rPr>
        <w:t xml:space="preserve"> </w:t>
      </w:r>
      <w:r w:rsidR="005A2C1D" w:rsidRPr="20224633">
        <w:rPr>
          <w:rFonts w:eastAsia="Public Sans" w:cs="Public Sans"/>
          <w:lang w:val="en-US"/>
        </w:rPr>
        <w:t>The o</w:t>
      </w:r>
      <w:r w:rsidR="00C51A17" w:rsidRPr="20224633">
        <w:rPr>
          <w:rFonts w:eastAsia="Public Sans" w:cs="Public Sans"/>
          <w:lang w:val="en-US"/>
        </w:rPr>
        <w:t xml:space="preserve">verall </w:t>
      </w:r>
      <w:r w:rsidR="00700F57" w:rsidRPr="20224633">
        <w:rPr>
          <w:rFonts w:eastAsia="Public Sans" w:cs="Public Sans"/>
          <w:lang w:val="en-US"/>
        </w:rPr>
        <w:t xml:space="preserve">rate of </w:t>
      </w:r>
      <w:r w:rsidR="00C51A17" w:rsidRPr="20224633">
        <w:rPr>
          <w:rFonts w:eastAsia="Public Sans" w:cs="Public Sans"/>
          <w:lang w:val="en-US"/>
        </w:rPr>
        <w:t>NSW road</w:t>
      </w:r>
      <w:r w:rsidR="00452362" w:rsidRPr="20224633">
        <w:rPr>
          <w:rFonts w:eastAsia="Public Sans" w:cs="Public Sans"/>
          <w:lang w:val="en-US"/>
        </w:rPr>
        <w:t xml:space="preserve"> </w:t>
      </w:r>
      <w:r w:rsidR="00C51A17" w:rsidRPr="20224633">
        <w:rPr>
          <w:rFonts w:eastAsia="Public Sans" w:cs="Public Sans"/>
          <w:lang w:val="en-US"/>
        </w:rPr>
        <w:t>fatalities</w:t>
      </w:r>
      <w:r w:rsidR="00452362" w:rsidRPr="20224633">
        <w:rPr>
          <w:rFonts w:eastAsia="Public Sans" w:cs="Public Sans"/>
          <w:lang w:val="en-US"/>
        </w:rPr>
        <w:t xml:space="preserve"> dropped </w:t>
      </w:r>
      <w:r w:rsidR="00336487" w:rsidRPr="20224633">
        <w:rPr>
          <w:rFonts w:eastAsia="Public Sans" w:cs="Public Sans"/>
          <w:lang w:val="en-US"/>
        </w:rPr>
        <w:t xml:space="preserve">considerably </w:t>
      </w:r>
      <w:r w:rsidR="00B50D9B" w:rsidRPr="20224633">
        <w:rPr>
          <w:rFonts w:eastAsia="Public Sans" w:cs="Public Sans"/>
          <w:lang w:val="en-US"/>
        </w:rPr>
        <w:t xml:space="preserve">by </w:t>
      </w:r>
      <w:r w:rsidR="00C51A17" w:rsidRPr="20224633">
        <w:rPr>
          <w:rFonts w:eastAsia="Public Sans" w:cs="Public Sans"/>
          <w:lang w:val="en-US"/>
        </w:rPr>
        <w:t>20.5</w:t>
      </w:r>
      <w:r w:rsidR="00B50D9B" w:rsidRPr="20224633">
        <w:rPr>
          <w:rFonts w:eastAsia="Public Sans" w:cs="Public Sans"/>
          <w:lang w:val="en-US"/>
        </w:rPr>
        <w:t xml:space="preserve"> per cent </w:t>
      </w:r>
      <w:r w:rsidR="00AE7591" w:rsidRPr="20224633">
        <w:rPr>
          <w:rFonts w:eastAsia="Public Sans" w:cs="Public Sans"/>
          <w:lang w:val="en-US"/>
        </w:rPr>
        <w:t xml:space="preserve">from </w:t>
      </w:r>
      <w:r w:rsidR="00B3679F" w:rsidRPr="20224633">
        <w:rPr>
          <w:rFonts w:eastAsia="Public Sans" w:cs="Public Sans"/>
          <w:lang w:val="en-US"/>
        </w:rPr>
        <w:t>5.1</w:t>
      </w:r>
      <w:r w:rsidR="00370221">
        <w:rPr>
          <w:rFonts w:eastAsia="Public Sans" w:cs="Public Sans"/>
          <w:lang w:val="en-US"/>
        </w:rPr>
        <w:t xml:space="preserve"> </w:t>
      </w:r>
      <w:r w:rsidR="00B3679F" w:rsidRPr="20224633">
        <w:rPr>
          <w:rFonts w:eastAsia="Public Sans" w:cs="Public Sans"/>
          <w:lang w:val="en-US"/>
        </w:rPr>
        <w:t xml:space="preserve">per 100,000 people in </w:t>
      </w:r>
      <w:r w:rsidR="00336487" w:rsidRPr="20224633">
        <w:rPr>
          <w:rFonts w:eastAsia="Public Sans" w:cs="Public Sans"/>
          <w:lang w:val="en-US"/>
        </w:rPr>
        <w:t xml:space="preserve">the </w:t>
      </w:r>
      <w:r w:rsidR="002159D3" w:rsidRPr="20224633">
        <w:rPr>
          <w:rFonts w:eastAsia="Public Sans" w:cs="Public Sans"/>
          <w:lang w:val="en-US"/>
        </w:rPr>
        <w:t xml:space="preserve">12-month </w:t>
      </w:r>
      <w:r w:rsidR="003868FE" w:rsidRPr="20224633">
        <w:rPr>
          <w:rFonts w:eastAsia="Public Sans" w:cs="Public Sans"/>
          <w:lang w:val="en-US"/>
        </w:rPr>
        <w:t xml:space="preserve">period </w:t>
      </w:r>
      <w:r w:rsidR="002159D3" w:rsidRPr="20224633">
        <w:rPr>
          <w:rFonts w:eastAsia="Public Sans" w:cs="Public Sans"/>
          <w:lang w:val="en-US"/>
        </w:rPr>
        <w:t xml:space="preserve">ending March 2018 to </w:t>
      </w:r>
      <w:r w:rsidR="00B3679F" w:rsidRPr="20224633">
        <w:rPr>
          <w:rFonts w:eastAsia="Public Sans" w:cs="Public Sans"/>
          <w:lang w:val="en-US"/>
        </w:rPr>
        <w:t>4.</w:t>
      </w:r>
      <w:r w:rsidR="00635244">
        <w:rPr>
          <w:rFonts w:eastAsia="Public Sans" w:cs="Public Sans"/>
          <w:lang w:val="en-US"/>
        </w:rPr>
        <w:t>1</w:t>
      </w:r>
      <w:r w:rsidR="00B3679F" w:rsidRPr="20224633">
        <w:rPr>
          <w:rFonts w:eastAsia="Public Sans" w:cs="Public Sans"/>
          <w:lang w:val="en-US"/>
        </w:rPr>
        <w:t xml:space="preserve"> per 100,000 people</w:t>
      </w:r>
      <w:r w:rsidR="00777F1C" w:rsidRPr="20224633">
        <w:rPr>
          <w:rFonts w:eastAsia="Public Sans" w:cs="Public Sans"/>
          <w:lang w:val="en-US"/>
        </w:rPr>
        <w:t xml:space="preserve"> </w:t>
      </w:r>
      <w:r w:rsidR="000E4143" w:rsidRPr="20224633">
        <w:rPr>
          <w:rFonts w:eastAsia="Public Sans" w:cs="Public Sans"/>
          <w:lang w:val="en-US"/>
        </w:rPr>
        <w:t xml:space="preserve">in </w:t>
      </w:r>
      <w:r w:rsidR="005A3DB1" w:rsidRPr="20224633">
        <w:rPr>
          <w:rFonts w:eastAsia="Public Sans" w:cs="Public Sans"/>
          <w:lang w:val="en-US"/>
        </w:rPr>
        <w:t xml:space="preserve">the 12-month </w:t>
      </w:r>
      <w:r w:rsidR="003868FE" w:rsidRPr="20224633">
        <w:rPr>
          <w:rFonts w:eastAsia="Public Sans" w:cs="Public Sans"/>
          <w:lang w:val="en-US"/>
        </w:rPr>
        <w:t xml:space="preserve">period </w:t>
      </w:r>
      <w:r w:rsidR="005A3DB1" w:rsidRPr="20224633">
        <w:rPr>
          <w:rFonts w:eastAsia="Public Sans" w:cs="Public Sans"/>
          <w:lang w:val="en-US"/>
        </w:rPr>
        <w:t xml:space="preserve">ending </w:t>
      </w:r>
      <w:r w:rsidR="000E4143" w:rsidRPr="20224633">
        <w:rPr>
          <w:rFonts w:eastAsia="Public Sans" w:cs="Public Sans"/>
          <w:lang w:val="en-US"/>
        </w:rPr>
        <w:t>March</w:t>
      </w:r>
      <w:r w:rsidR="00546CD3">
        <w:rPr>
          <w:rFonts w:eastAsia="Public Sans" w:cs="Public Sans"/>
          <w:lang w:val="en-US"/>
        </w:rPr>
        <w:t> </w:t>
      </w:r>
      <w:r w:rsidR="000E4143" w:rsidRPr="20224633">
        <w:rPr>
          <w:rFonts w:eastAsia="Public Sans" w:cs="Public Sans"/>
          <w:lang w:val="en-US"/>
        </w:rPr>
        <w:t>2024</w:t>
      </w:r>
      <w:r w:rsidR="00DB5817" w:rsidRPr="20224633">
        <w:rPr>
          <w:rFonts w:eastAsia="Public Sans" w:cs="Public Sans"/>
          <w:lang w:val="en-US"/>
        </w:rPr>
        <w:t xml:space="preserve"> (</w:t>
      </w:r>
      <w:r w:rsidR="00C34EBD">
        <w:rPr>
          <w:rFonts w:eastAsia="Public Sans" w:cs="Public Sans"/>
          <w:lang w:val="en-US"/>
        </w:rPr>
        <w:t>Chart 8.6</w:t>
      </w:r>
      <w:r w:rsidR="00FC0976" w:rsidDel="004E7C75">
        <w:rPr>
          <w:rFonts w:eastAsia="Public Sans" w:cs="Public Sans"/>
          <w:lang w:val="en-US"/>
        </w:rPr>
        <w:fldChar w:fldCharType="begin"/>
      </w:r>
      <w:r w:rsidR="00FC0976" w:rsidDel="004E7C75">
        <w:rPr>
          <w:rFonts w:eastAsia="Public Sans" w:cs="Public Sans"/>
          <w:lang w:val="en-US"/>
        </w:rPr>
        <w:fldChar w:fldCharType="separate"/>
      </w:r>
      <w:r w:rsidR="00FC0976" w:rsidDel="004E7C75">
        <w:rPr>
          <w:rFonts w:eastAsia="Public Sans" w:cs="Public Sans"/>
          <w:lang w:val="en-US"/>
        </w:rPr>
        <w:fldChar w:fldCharType="end"/>
      </w:r>
      <w:r w:rsidR="00DB5817" w:rsidRPr="20224633">
        <w:rPr>
          <w:rFonts w:eastAsia="Public Sans" w:cs="Public Sans"/>
          <w:lang w:val="en-US"/>
        </w:rPr>
        <w:t>)</w:t>
      </w:r>
      <w:r w:rsidR="000E4143" w:rsidRPr="20224633">
        <w:rPr>
          <w:rFonts w:eastAsia="Public Sans" w:cs="Public Sans"/>
          <w:lang w:val="en-US"/>
        </w:rPr>
        <w:t>.</w:t>
      </w:r>
      <w:r w:rsidR="00615CFB" w:rsidRPr="20224633">
        <w:rPr>
          <w:rFonts w:eastAsia="Public Sans" w:cs="Public Sans"/>
          <w:lang w:val="en-US"/>
        </w:rPr>
        <w:t xml:space="preserve"> </w:t>
      </w:r>
      <w:r w:rsidR="00C81E92" w:rsidRPr="20224633">
        <w:rPr>
          <w:rFonts w:eastAsia="Public Sans" w:cs="Public Sans"/>
          <w:lang w:val="en-US"/>
        </w:rPr>
        <w:t xml:space="preserve">Fatalities </w:t>
      </w:r>
      <w:r w:rsidR="00776C00" w:rsidRPr="20224633">
        <w:rPr>
          <w:rFonts w:eastAsia="Public Sans" w:cs="Public Sans"/>
          <w:lang w:val="en-US"/>
        </w:rPr>
        <w:t xml:space="preserve">in Australia </w:t>
      </w:r>
      <w:r w:rsidR="00537622" w:rsidRPr="20224633">
        <w:rPr>
          <w:rFonts w:eastAsia="Public Sans" w:cs="Public Sans"/>
          <w:lang w:val="en-US"/>
        </w:rPr>
        <w:t xml:space="preserve">also </w:t>
      </w:r>
      <w:r w:rsidR="00776C00" w:rsidRPr="20224633">
        <w:rPr>
          <w:rFonts w:eastAsia="Public Sans" w:cs="Public Sans"/>
          <w:lang w:val="en-US"/>
        </w:rPr>
        <w:t>f</w:t>
      </w:r>
      <w:r w:rsidR="00C47869" w:rsidRPr="20224633">
        <w:rPr>
          <w:rFonts w:eastAsia="Public Sans" w:cs="Public Sans"/>
          <w:lang w:val="en-US"/>
        </w:rPr>
        <w:t xml:space="preserve">ell </w:t>
      </w:r>
      <w:r w:rsidR="007D2770" w:rsidRPr="20224633">
        <w:rPr>
          <w:rFonts w:eastAsia="Public Sans" w:cs="Public Sans"/>
          <w:lang w:val="en-US"/>
        </w:rPr>
        <w:t>over</w:t>
      </w:r>
      <w:r w:rsidR="00C47869" w:rsidRPr="20224633">
        <w:rPr>
          <w:rFonts w:eastAsia="Public Sans" w:cs="Public Sans"/>
          <w:lang w:val="en-US"/>
        </w:rPr>
        <w:t xml:space="preserve"> the same period, </w:t>
      </w:r>
      <w:r w:rsidR="00DA46EB" w:rsidRPr="20224633">
        <w:rPr>
          <w:rFonts w:eastAsia="Public Sans" w:cs="Public Sans"/>
          <w:lang w:val="en-US"/>
        </w:rPr>
        <w:t xml:space="preserve">with the rate falling </w:t>
      </w:r>
      <w:r w:rsidR="0024246C" w:rsidRPr="20224633">
        <w:rPr>
          <w:rFonts w:eastAsia="Public Sans" w:cs="Public Sans"/>
          <w:lang w:val="en-US"/>
        </w:rPr>
        <w:t>by 7.8 per cent</w:t>
      </w:r>
      <w:r w:rsidR="00C47869" w:rsidRPr="20224633">
        <w:rPr>
          <w:rFonts w:eastAsia="Public Sans" w:cs="Public Sans"/>
          <w:lang w:val="en-US"/>
        </w:rPr>
        <w:t xml:space="preserve"> from </w:t>
      </w:r>
      <w:r w:rsidR="00D94828" w:rsidRPr="20224633">
        <w:rPr>
          <w:rFonts w:eastAsia="Public Sans" w:cs="Public Sans"/>
          <w:lang w:val="en-US"/>
        </w:rPr>
        <w:t>5.</w:t>
      </w:r>
      <w:r w:rsidR="00733B95">
        <w:rPr>
          <w:rFonts w:eastAsia="Public Sans" w:cs="Public Sans"/>
          <w:lang w:val="en-US"/>
        </w:rPr>
        <w:t>1</w:t>
      </w:r>
      <w:r w:rsidR="00D94828" w:rsidRPr="20224633">
        <w:rPr>
          <w:rFonts w:eastAsia="Public Sans" w:cs="Public Sans"/>
          <w:lang w:val="en-US"/>
        </w:rPr>
        <w:t xml:space="preserve"> </w:t>
      </w:r>
      <w:r w:rsidR="00515542" w:rsidRPr="20224633">
        <w:rPr>
          <w:rFonts w:eastAsia="Public Sans" w:cs="Public Sans"/>
          <w:lang w:val="en-US"/>
        </w:rPr>
        <w:t>per 100,</w:t>
      </w:r>
      <w:r w:rsidR="00B91CE9" w:rsidRPr="20224633">
        <w:rPr>
          <w:rFonts w:eastAsia="Public Sans" w:cs="Public Sans"/>
          <w:lang w:val="en-US"/>
        </w:rPr>
        <w:t>000 people</w:t>
      </w:r>
      <w:r w:rsidR="00D94828" w:rsidRPr="20224633">
        <w:rPr>
          <w:rFonts w:eastAsia="Public Sans" w:cs="Public Sans"/>
          <w:lang w:val="en-US"/>
        </w:rPr>
        <w:t xml:space="preserve"> to </w:t>
      </w:r>
      <w:r w:rsidR="0037733B" w:rsidRPr="20224633">
        <w:rPr>
          <w:rFonts w:eastAsia="Public Sans" w:cs="Public Sans"/>
          <w:lang w:val="en-US"/>
        </w:rPr>
        <w:t>4.</w:t>
      </w:r>
      <w:r w:rsidR="00C63341">
        <w:rPr>
          <w:rFonts w:eastAsia="Public Sans" w:cs="Public Sans"/>
          <w:lang w:val="en-US"/>
        </w:rPr>
        <w:t>7</w:t>
      </w:r>
      <w:r w:rsidR="00515542" w:rsidRPr="20224633">
        <w:rPr>
          <w:rFonts w:eastAsia="Public Sans" w:cs="Public Sans"/>
          <w:lang w:val="en-US"/>
        </w:rPr>
        <w:t xml:space="preserve"> per 100,000 people</w:t>
      </w:r>
      <w:r w:rsidR="0037733B" w:rsidRPr="20224633">
        <w:rPr>
          <w:rFonts w:eastAsia="Public Sans" w:cs="Public Sans"/>
          <w:lang w:val="en-US"/>
        </w:rPr>
        <w:t xml:space="preserve">. </w:t>
      </w:r>
    </w:p>
    <w:p w14:paraId="1F3A5FD4" w14:textId="463E1310" w:rsidR="00D44D0B" w:rsidRDefault="007D2770" w:rsidP="20224633">
      <w:pPr>
        <w:pStyle w:val="BodyText"/>
        <w:rPr>
          <w:rFonts w:eastAsia="Public Sans" w:cs="Public Sans"/>
          <w:lang w:val="en-US"/>
        </w:rPr>
      </w:pPr>
      <w:r w:rsidRPr="20224633">
        <w:rPr>
          <w:rFonts w:eastAsia="Public Sans" w:cs="Public Sans"/>
          <w:lang w:val="en-US"/>
        </w:rPr>
        <w:t>Road fatalit</w:t>
      </w:r>
      <w:r w:rsidR="00F26111">
        <w:rPr>
          <w:rFonts w:eastAsia="Public Sans" w:cs="Public Sans"/>
          <w:lang w:val="en-US"/>
        </w:rPr>
        <w:t>y rat</w:t>
      </w:r>
      <w:r w:rsidRPr="20224633">
        <w:rPr>
          <w:rFonts w:eastAsia="Public Sans" w:cs="Public Sans"/>
          <w:lang w:val="en-US"/>
        </w:rPr>
        <w:t>es have been lower in New South Wales</w:t>
      </w:r>
      <w:r w:rsidR="00E41E22" w:rsidRPr="20224633">
        <w:rPr>
          <w:rFonts w:eastAsia="Public Sans" w:cs="Public Sans"/>
          <w:lang w:val="en-US"/>
        </w:rPr>
        <w:t xml:space="preserve"> compared to Australia for the past decade except for the 12</w:t>
      </w:r>
      <w:r w:rsidR="00624F35" w:rsidRPr="20224633">
        <w:rPr>
          <w:rFonts w:eastAsia="Public Sans" w:cs="Public Sans"/>
          <w:lang w:val="en-US"/>
        </w:rPr>
        <w:t>-</w:t>
      </w:r>
      <w:r w:rsidR="00E41E22" w:rsidRPr="20224633">
        <w:rPr>
          <w:rFonts w:eastAsia="Public Sans" w:cs="Public Sans"/>
          <w:lang w:val="en-US"/>
        </w:rPr>
        <w:t xml:space="preserve">month </w:t>
      </w:r>
      <w:r w:rsidR="00DC1547">
        <w:rPr>
          <w:rFonts w:eastAsia="Public Sans" w:cs="Public Sans"/>
          <w:lang w:val="en-US"/>
        </w:rPr>
        <w:t xml:space="preserve">period </w:t>
      </w:r>
      <w:r w:rsidR="00E41E22" w:rsidRPr="20224633">
        <w:rPr>
          <w:rFonts w:eastAsia="Public Sans" w:cs="Public Sans"/>
          <w:lang w:val="en-US"/>
        </w:rPr>
        <w:t>ending March 2018.</w:t>
      </w:r>
      <w:r w:rsidRPr="20224633">
        <w:rPr>
          <w:rFonts w:eastAsia="Public Sans" w:cs="Public Sans"/>
          <w:lang w:val="en-US"/>
        </w:rPr>
        <w:t xml:space="preserve"> </w:t>
      </w:r>
      <w:r w:rsidR="00FA2F06" w:rsidRPr="20224633">
        <w:rPr>
          <w:rFonts w:eastAsia="Public Sans" w:cs="Public Sans"/>
          <w:lang w:val="en-US"/>
        </w:rPr>
        <w:t>In the 12-month period ending March 202</w:t>
      </w:r>
      <w:r w:rsidR="004A3868" w:rsidRPr="20224633">
        <w:rPr>
          <w:rFonts w:eastAsia="Public Sans" w:cs="Public Sans"/>
          <w:lang w:val="en-US"/>
        </w:rPr>
        <w:t>5</w:t>
      </w:r>
      <w:r w:rsidR="00FA2F06" w:rsidRPr="20224633">
        <w:rPr>
          <w:rFonts w:eastAsia="Public Sans" w:cs="Public Sans"/>
          <w:lang w:val="en-US"/>
        </w:rPr>
        <w:t xml:space="preserve">, the </w:t>
      </w:r>
      <w:r w:rsidR="00EE5881" w:rsidRPr="20224633">
        <w:rPr>
          <w:rFonts w:eastAsia="Public Sans" w:cs="Public Sans"/>
          <w:lang w:val="en-US"/>
        </w:rPr>
        <w:t xml:space="preserve">road </w:t>
      </w:r>
      <w:r w:rsidR="00FA2F06" w:rsidRPr="20224633">
        <w:rPr>
          <w:rFonts w:eastAsia="Public Sans" w:cs="Public Sans"/>
          <w:lang w:val="en-US"/>
        </w:rPr>
        <w:t xml:space="preserve">fatalities rate is estimated to be </w:t>
      </w:r>
      <w:r w:rsidR="00DA7771">
        <w:rPr>
          <w:rFonts w:eastAsia="Public Sans" w:cs="Public Sans"/>
          <w:lang w:val="en-US"/>
        </w:rPr>
        <w:t>4.0</w:t>
      </w:r>
      <w:r w:rsidR="00FA2F06" w:rsidRPr="20224633">
        <w:rPr>
          <w:rFonts w:eastAsia="Public Sans" w:cs="Public Sans"/>
          <w:lang w:val="en-US"/>
        </w:rPr>
        <w:t xml:space="preserve"> </w:t>
      </w:r>
      <w:r w:rsidR="00DB5817" w:rsidRPr="20224633">
        <w:rPr>
          <w:rFonts w:eastAsia="Public Sans" w:cs="Public Sans"/>
          <w:lang w:val="en-US"/>
        </w:rPr>
        <w:t xml:space="preserve">per 100,000 </w:t>
      </w:r>
      <w:r w:rsidR="00FA2F06" w:rsidRPr="20224633">
        <w:rPr>
          <w:rFonts w:eastAsia="Public Sans" w:cs="Public Sans"/>
          <w:lang w:val="en-US"/>
        </w:rPr>
        <w:t xml:space="preserve">in </w:t>
      </w:r>
      <w:r w:rsidR="0060785C" w:rsidRPr="20224633">
        <w:rPr>
          <w:rFonts w:eastAsia="Public Sans" w:cs="Public Sans"/>
          <w:lang w:val="en-US"/>
        </w:rPr>
        <w:t>N</w:t>
      </w:r>
      <w:r w:rsidR="00D04C0A">
        <w:rPr>
          <w:rFonts w:eastAsia="Public Sans" w:cs="Public Sans"/>
          <w:lang w:val="en-US"/>
        </w:rPr>
        <w:t xml:space="preserve">ew </w:t>
      </w:r>
      <w:r w:rsidR="0060785C" w:rsidRPr="20224633">
        <w:rPr>
          <w:rFonts w:eastAsia="Public Sans" w:cs="Public Sans"/>
          <w:lang w:val="en-US"/>
        </w:rPr>
        <w:t>S</w:t>
      </w:r>
      <w:r w:rsidR="00D04C0A">
        <w:rPr>
          <w:rFonts w:eastAsia="Public Sans" w:cs="Public Sans"/>
          <w:lang w:val="en-US"/>
        </w:rPr>
        <w:t xml:space="preserve">outh </w:t>
      </w:r>
      <w:r w:rsidR="0060785C" w:rsidRPr="20224633">
        <w:rPr>
          <w:rFonts w:eastAsia="Public Sans" w:cs="Public Sans"/>
          <w:lang w:val="en-US"/>
        </w:rPr>
        <w:t>W</w:t>
      </w:r>
      <w:r w:rsidR="00D04C0A">
        <w:rPr>
          <w:rFonts w:eastAsia="Public Sans" w:cs="Public Sans"/>
          <w:lang w:val="en-US"/>
        </w:rPr>
        <w:t>ales</w:t>
      </w:r>
      <w:r w:rsidR="00B62D07" w:rsidRPr="20224633">
        <w:rPr>
          <w:rFonts w:eastAsia="Public Sans" w:cs="Public Sans"/>
          <w:lang w:val="en-US"/>
        </w:rPr>
        <w:t xml:space="preserve"> and</w:t>
      </w:r>
      <w:r w:rsidR="00FA2F06" w:rsidRPr="20224633">
        <w:rPr>
          <w:rFonts w:eastAsia="Public Sans" w:cs="Public Sans"/>
          <w:lang w:val="en-US"/>
        </w:rPr>
        <w:t xml:space="preserve"> 4.6 </w:t>
      </w:r>
      <w:r w:rsidR="00DB5817" w:rsidRPr="20224633">
        <w:rPr>
          <w:rFonts w:eastAsia="Public Sans" w:cs="Public Sans"/>
          <w:lang w:val="en-US"/>
        </w:rPr>
        <w:t xml:space="preserve">per 100,000 </w:t>
      </w:r>
      <w:r w:rsidR="00C27443" w:rsidRPr="20224633">
        <w:rPr>
          <w:rFonts w:eastAsia="Public Sans" w:cs="Public Sans"/>
          <w:lang w:val="en-US"/>
        </w:rPr>
        <w:t xml:space="preserve">for Australia. </w:t>
      </w:r>
    </w:p>
    <w:p w14:paraId="31E5BE00" w14:textId="77777777" w:rsidR="00CA5D7F" w:rsidRDefault="00CA5D7F">
      <w:pPr>
        <w:spacing w:before="360" w:after="120"/>
        <w:rPr>
          <w:rFonts w:ascii="Public Sans" w:eastAsia="Public Sans" w:hAnsi="Public Sans" w:cs="Public Sans"/>
          <w:bCs/>
          <w:i/>
          <w:color w:val="000000" w:themeColor="text1"/>
          <w:kern w:val="28"/>
          <w:sz w:val="22"/>
          <w:szCs w:val="22"/>
        </w:rPr>
      </w:pPr>
      <w:bookmarkStart w:id="10" w:name="_Ref198287518"/>
      <w:bookmarkStart w:id="11" w:name="_Ref199938466"/>
      <w:r>
        <w:rPr>
          <w:rFonts w:eastAsia="Public Sans" w:cs="Public Sans"/>
        </w:rPr>
        <w:br w:type="page"/>
      </w:r>
    </w:p>
    <w:p w14:paraId="1ECED4FD" w14:textId="29F4DD97" w:rsidR="00D44D0B" w:rsidRDefault="00D6548B" w:rsidP="7A505A46">
      <w:pPr>
        <w:pStyle w:val="Chart8X"/>
        <w:rPr>
          <w:rFonts w:eastAsia="Public Sans" w:cs="Public Sans"/>
          <w:lang w:val="en-US"/>
        </w:rPr>
      </w:pPr>
      <w:r w:rsidRPr="7A505A46">
        <w:rPr>
          <w:rFonts w:eastAsia="Public Sans" w:cs="Public Sans"/>
          <w:lang w:val="en-US"/>
        </w:rPr>
        <w:lastRenderedPageBreak/>
        <w:t>Road fatalities per 100,000 people</w:t>
      </w:r>
      <w:bookmarkEnd w:id="10"/>
      <w:bookmarkEnd w:id="11"/>
      <w:r w:rsidR="00617D13">
        <w:rPr>
          <w:rFonts w:eastAsia="Public Sans" w:cs="Public Sans"/>
          <w:lang w:val="en-US"/>
        </w:rPr>
        <w:t>, NSW</w:t>
      </w:r>
    </w:p>
    <w:p w14:paraId="5FA0B05D" w14:textId="32DC64F5" w:rsidR="00D6548B" w:rsidRDefault="00AB1A06" w:rsidP="00085515">
      <w:pPr>
        <w:rPr>
          <w:rFonts w:eastAsia="Public Sans" w:cs="Public Sans"/>
          <w:iCs/>
          <w:szCs w:val="22"/>
        </w:rPr>
      </w:pPr>
      <w:r>
        <w:rPr>
          <w:rFonts w:eastAsia="Public Sans" w:cs="Public Sans"/>
          <w:iCs/>
          <w:noProof/>
          <w:szCs w:val="22"/>
        </w:rPr>
        <w:drawing>
          <wp:inline distT="0" distB="0" distL="0" distR="0" wp14:anchorId="546EF88E" wp14:editId="05590526">
            <wp:extent cx="6120000" cy="2592000"/>
            <wp:effectExtent l="0" t="0" r="0" b="0"/>
            <wp:docPr id="369523324" name="Picture 1" descr="Chapter 8: Connected - Chart 8.6: Road fatalities per 100,000 people, NSW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23324" name="Picture 1" descr="Chapter 8: Connected - Chart 8.6: Road fatalities per 100,000 people, NSW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59AEE" w14:textId="1D3BF014" w:rsidR="00CF2484" w:rsidRPr="00F541CA" w:rsidRDefault="00D6548B" w:rsidP="00085515">
      <w:pPr>
        <w:pStyle w:val="Source"/>
        <w:rPr>
          <w:rFonts w:eastAsia="Public Sans"/>
        </w:rPr>
      </w:pPr>
      <w:r w:rsidRPr="001F0C58">
        <w:rPr>
          <w:rFonts w:eastAsia="Public Sans"/>
        </w:rPr>
        <w:t xml:space="preserve">Source: </w:t>
      </w:r>
      <w:r w:rsidR="00486FDA" w:rsidRPr="00486FDA">
        <w:rPr>
          <w:rFonts w:eastAsia="Public Sans"/>
        </w:rPr>
        <w:t>Bureau of Infrastructure and Transport Research Economics</w:t>
      </w:r>
      <w:r w:rsidRPr="001F0C58">
        <w:rPr>
          <w:rFonts w:eastAsia="Public Sans"/>
        </w:rPr>
        <w:t>, 2025; A</w:t>
      </w:r>
      <w:r w:rsidR="008B28FF">
        <w:rPr>
          <w:rFonts w:eastAsia="Public Sans"/>
        </w:rPr>
        <w:t>ustralia</w:t>
      </w:r>
      <w:r w:rsidR="00A065FB">
        <w:rPr>
          <w:rFonts w:eastAsia="Public Sans"/>
        </w:rPr>
        <w:t>n Bureau of Statistics</w:t>
      </w:r>
      <w:r w:rsidRPr="001F0C58">
        <w:rPr>
          <w:rFonts w:eastAsia="Public Sans"/>
        </w:rPr>
        <w:t xml:space="preserve">, 2025; NSW Treasury; data for 2024 and 2025 are </w:t>
      </w:r>
      <w:r w:rsidRPr="003B61C0">
        <w:rPr>
          <w:rFonts w:eastAsia="Public Sans" w:cs="Public Sans"/>
          <w:iCs/>
          <w:szCs w:val="22"/>
        </w:rPr>
        <w:t>preliminary</w:t>
      </w:r>
    </w:p>
    <w:p w14:paraId="2C68D3B4" w14:textId="5B58A233" w:rsidR="00427E8F" w:rsidRDefault="009B7E63" w:rsidP="00292A23">
      <w:pPr>
        <w:pStyle w:val="BodyText"/>
      </w:pPr>
      <w:r w:rsidRPr="7A505A46">
        <w:rPr>
          <w:rFonts w:eastAsia="Public Sans" w:cs="Public Sans"/>
          <w:lang w:val="en-US"/>
        </w:rPr>
        <w:t>Speed has been the</w:t>
      </w:r>
      <w:r w:rsidR="00B05303" w:rsidRPr="7A505A46">
        <w:rPr>
          <w:rFonts w:eastAsia="Public Sans" w:cs="Public Sans"/>
          <w:lang w:val="en-US"/>
        </w:rPr>
        <w:t xml:space="preserve"> most significant </w:t>
      </w:r>
      <w:r w:rsidR="00DE410B" w:rsidRPr="7A505A46">
        <w:rPr>
          <w:rFonts w:eastAsia="Public Sans" w:cs="Public Sans"/>
          <w:lang w:val="en-US"/>
        </w:rPr>
        <w:t xml:space="preserve">contributor to </w:t>
      </w:r>
      <w:r w:rsidR="00494644" w:rsidRPr="7A505A46">
        <w:rPr>
          <w:rFonts w:eastAsia="Public Sans" w:cs="Public Sans"/>
          <w:lang w:val="en-US"/>
        </w:rPr>
        <w:t>fatal</w:t>
      </w:r>
      <w:r w:rsidR="00817E13" w:rsidRPr="7A505A46">
        <w:rPr>
          <w:rFonts w:eastAsia="Public Sans" w:cs="Public Sans"/>
          <w:lang w:val="en-US"/>
        </w:rPr>
        <w:t xml:space="preserve"> crashes (TfNSW, 2025). </w:t>
      </w:r>
      <w:r w:rsidR="005E6D90" w:rsidRPr="7A505A46">
        <w:rPr>
          <w:rFonts w:eastAsia="Public Sans" w:cs="Public Sans"/>
          <w:lang w:val="en-US"/>
        </w:rPr>
        <w:t xml:space="preserve">From </w:t>
      </w:r>
      <w:r w:rsidR="009509D6" w:rsidRPr="7A505A46">
        <w:rPr>
          <w:rFonts w:eastAsia="Public Sans" w:cs="Public Sans"/>
          <w:lang w:val="en-US"/>
        </w:rPr>
        <w:t>20</w:t>
      </w:r>
      <w:r w:rsidR="009509D6">
        <w:rPr>
          <w:rFonts w:eastAsia="Public Sans" w:cs="Public Sans"/>
          <w:lang w:val="en-US"/>
        </w:rPr>
        <w:t>20</w:t>
      </w:r>
      <w:r w:rsidR="009509D6" w:rsidRPr="7A505A46">
        <w:rPr>
          <w:rFonts w:eastAsia="Public Sans" w:cs="Public Sans"/>
          <w:lang w:val="en-US"/>
        </w:rPr>
        <w:t xml:space="preserve"> </w:t>
      </w:r>
      <w:r w:rsidR="005E6D90" w:rsidRPr="7A505A46">
        <w:rPr>
          <w:rFonts w:eastAsia="Public Sans" w:cs="Public Sans"/>
          <w:lang w:val="en-US"/>
        </w:rPr>
        <w:t xml:space="preserve">to </w:t>
      </w:r>
      <w:r w:rsidR="004C4606" w:rsidRPr="7A505A46">
        <w:rPr>
          <w:rFonts w:eastAsia="Public Sans" w:cs="Public Sans"/>
          <w:lang w:val="en-US"/>
        </w:rPr>
        <w:t>202</w:t>
      </w:r>
      <w:r w:rsidR="004C4606">
        <w:rPr>
          <w:rFonts w:eastAsia="Public Sans" w:cs="Public Sans"/>
          <w:lang w:val="en-US"/>
        </w:rPr>
        <w:t>4</w:t>
      </w:r>
      <w:r w:rsidR="005E6D90" w:rsidRPr="00EA6078">
        <w:rPr>
          <w:rFonts w:eastAsia="Public Sans" w:cs="Public Sans"/>
          <w:lang w:val="en-US"/>
        </w:rPr>
        <w:t xml:space="preserve">, </w:t>
      </w:r>
      <w:r w:rsidR="00C5207E" w:rsidRPr="00F541CA">
        <w:rPr>
          <w:rFonts w:eastAsia="Public Sans" w:cs="Public Sans"/>
          <w:lang w:val="en-US"/>
        </w:rPr>
        <w:t>4</w:t>
      </w:r>
      <w:r w:rsidR="007E2D7D" w:rsidRPr="00F541CA">
        <w:rPr>
          <w:rFonts w:eastAsia="Public Sans" w:cs="Public Sans"/>
          <w:lang w:val="en-US"/>
        </w:rPr>
        <w:t>0.7</w:t>
      </w:r>
      <w:r w:rsidR="006E7187" w:rsidRPr="00F541CA">
        <w:rPr>
          <w:rFonts w:eastAsia="Public Sans" w:cs="Public Sans"/>
          <w:lang w:val="en-US"/>
        </w:rPr>
        <w:t xml:space="preserve"> per cent</w:t>
      </w:r>
      <w:r w:rsidR="001F72B7" w:rsidRPr="7A505A46">
        <w:rPr>
          <w:rFonts w:eastAsia="Public Sans" w:cs="Public Sans"/>
          <w:lang w:val="en-US"/>
        </w:rPr>
        <w:t xml:space="preserve"> of </w:t>
      </w:r>
      <w:r w:rsidR="00527860" w:rsidRPr="7A505A46">
        <w:rPr>
          <w:rFonts w:eastAsia="Public Sans" w:cs="Public Sans"/>
          <w:lang w:val="en-US"/>
        </w:rPr>
        <w:t>total fatal crashes were attributed to excessive speed (TfNSW, 2025)</w:t>
      </w:r>
      <w:r w:rsidR="001F72B7" w:rsidRPr="7A505A46">
        <w:rPr>
          <w:rFonts w:eastAsia="Public Sans" w:cs="Public Sans"/>
          <w:lang w:val="en-US"/>
        </w:rPr>
        <w:t>.</w:t>
      </w:r>
      <w:r w:rsidR="00FB3B85" w:rsidRPr="7A505A46">
        <w:rPr>
          <w:rFonts w:eastAsia="Public Sans" w:cs="Public Sans"/>
          <w:lang w:val="en-US"/>
        </w:rPr>
        <w:t xml:space="preserve"> </w:t>
      </w:r>
      <w:r w:rsidR="008E2FE2" w:rsidRPr="7A505A46">
        <w:rPr>
          <w:rFonts w:eastAsia="Public Sans" w:cs="Public Sans"/>
          <w:lang w:val="en-US"/>
        </w:rPr>
        <w:t xml:space="preserve">Over the same period, </w:t>
      </w:r>
      <w:r w:rsidR="003C18E8">
        <w:rPr>
          <w:rFonts w:eastAsia="Public Sans" w:cs="Public Sans"/>
          <w:lang w:val="en-US"/>
        </w:rPr>
        <w:t>16</w:t>
      </w:r>
      <w:r w:rsidR="00795E24">
        <w:rPr>
          <w:rFonts w:eastAsia="Public Sans" w:cs="Public Sans"/>
          <w:lang w:val="en-US"/>
        </w:rPr>
        <w:t>.1</w:t>
      </w:r>
      <w:r w:rsidR="006E7187">
        <w:rPr>
          <w:rFonts w:eastAsia="Public Sans" w:cs="Public Sans"/>
          <w:lang w:val="en-US"/>
        </w:rPr>
        <w:t xml:space="preserve"> per cent</w:t>
      </w:r>
      <w:r w:rsidR="003C18E8">
        <w:rPr>
          <w:rFonts w:eastAsia="Public Sans" w:cs="Public Sans"/>
          <w:lang w:val="en-US"/>
        </w:rPr>
        <w:t xml:space="preserve"> of </w:t>
      </w:r>
      <w:r w:rsidR="008E2FE2" w:rsidRPr="7A505A46">
        <w:rPr>
          <w:rFonts w:eastAsia="Public Sans" w:cs="Public Sans"/>
          <w:lang w:val="en-US"/>
        </w:rPr>
        <w:t>f</w:t>
      </w:r>
      <w:r w:rsidR="009C76AD" w:rsidRPr="7A505A46">
        <w:rPr>
          <w:rFonts w:eastAsia="Public Sans" w:cs="Public Sans"/>
          <w:lang w:val="en-US"/>
        </w:rPr>
        <w:t xml:space="preserve">atal crashes involved </w:t>
      </w:r>
      <w:r w:rsidR="000D4C2D">
        <w:rPr>
          <w:rFonts w:eastAsia="Public Sans" w:cs="Public Sans"/>
          <w:lang w:val="en-US"/>
        </w:rPr>
        <w:t xml:space="preserve">illegal </w:t>
      </w:r>
      <w:r w:rsidR="009C76AD" w:rsidRPr="7A505A46">
        <w:rPr>
          <w:rFonts w:eastAsia="Public Sans" w:cs="Public Sans"/>
          <w:lang w:val="en-US"/>
        </w:rPr>
        <w:t>alcohol</w:t>
      </w:r>
      <w:r w:rsidR="00FD5CF8">
        <w:rPr>
          <w:rStyle w:val="FootnoteReference"/>
          <w:rFonts w:eastAsia="Public Sans" w:cs="Public Sans"/>
          <w:lang w:val="en-US"/>
        </w:rPr>
        <w:footnoteReference w:id="3"/>
      </w:r>
      <w:r w:rsidR="009C76AD" w:rsidRPr="7A505A46">
        <w:rPr>
          <w:rFonts w:eastAsia="Public Sans" w:cs="Public Sans"/>
          <w:lang w:val="en-US"/>
        </w:rPr>
        <w:t xml:space="preserve">, </w:t>
      </w:r>
      <w:r w:rsidR="003C18E8">
        <w:rPr>
          <w:rFonts w:eastAsia="Public Sans" w:cs="Public Sans"/>
          <w:lang w:val="en-US"/>
        </w:rPr>
        <w:t>1</w:t>
      </w:r>
      <w:r w:rsidR="0052634C">
        <w:rPr>
          <w:rFonts w:eastAsia="Public Sans" w:cs="Public Sans"/>
          <w:lang w:val="en-US"/>
        </w:rPr>
        <w:t>6</w:t>
      </w:r>
      <w:r w:rsidR="00932087">
        <w:rPr>
          <w:rFonts w:eastAsia="Public Sans" w:cs="Public Sans"/>
          <w:lang w:val="en-US"/>
        </w:rPr>
        <w:t>.6</w:t>
      </w:r>
      <w:r w:rsidR="006E7187">
        <w:rPr>
          <w:rFonts w:eastAsia="Public Sans" w:cs="Public Sans"/>
          <w:lang w:val="en-US"/>
        </w:rPr>
        <w:t xml:space="preserve"> per cent</w:t>
      </w:r>
      <w:r w:rsidR="003C18E8">
        <w:rPr>
          <w:rFonts w:eastAsia="Public Sans" w:cs="Public Sans"/>
          <w:lang w:val="en-US"/>
        </w:rPr>
        <w:t xml:space="preserve"> </w:t>
      </w:r>
      <w:r w:rsidR="0052264F">
        <w:rPr>
          <w:rFonts w:eastAsia="Public Sans" w:cs="Public Sans"/>
          <w:lang w:val="en-US"/>
        </w:rPr>
        <w:t xml:space="preserve">involved </w:t>
      </w:r>
      <w:r w:rsidR="009C76AD" w:rsidRPr="7A505A46">
        <w:rPr>
          <w:rFonts w:eastAsia="Public Sans" w:cs="Public Sans"/>
          <w:lang w:val="en-US"/>
        </w:rPr>
        <w:t>fa</w:t>
      </w:r>
      <w:r w:rsidR="008138D6" w:rsidRPr="7A505A46">
        <w:rPr>
          <w:rFonts w:eastAsia="Public Sans" w:cs="Public Sans"/>
          <w:lang w:val="en-US"/>
        </w:rPr>
        <w:t xml:space="preserve">tigue </w:t>
      </w:r>
      <w:r w:rsidR="00230CCD" w:rsidRPr="7A505A46">
        <w:rPr>
          <w:rFonts w:eastAsia="Public Sans" w:cs="Public Sans"/>
          <w:lang w:val="en-US"/>
        </w:rPr>
        <w:t>and</w:t>
      </w:r>
      <w:r w:rsidR="009C76AD" w:rsidRPr="7A505A46">
        <w:rPr>
          <w:rFonts w:eastAsia="Public Sans" w:cs="Public Sans"/>
          <w:lang w:val="en-US"/>
        </w:rPr>
        <w:t xml:space="preserve"> </w:t>
      </w:r>
      <w:r w:rsidR="002D17BF">
        <w:rPr>
          <w:rFonts w:eastAsia="Public Sans" w:cs="Public Sans"/>
          <w:lang w:val="en-US"/>
        </w:rPr>
        <w:t>1</w:t>
      </w:r>
      <w:r w:rsidR="00A12F5E">
        <w:rPr>
          <w:rFonts w:eastAsia="Public Sans" w:cs="Public Sans"/>
          <w:lang w:val="en-US"/>
        </w:rPr>
        <w:t>1.7</w:t>
      </w:r>
      <w:r w:rsidR="006E7187">
        <w:rPr>
          <w:rFonts w:eastAsia="Public Sans" w:cs="Public Sans"/>
          <w:lang w:val="en-US"/>
        </w:rPr>
        <w:t xml:space="preserve"> per cent</w:t>
      </w:r>
      <w:r w:rsidR="002D17BF">
        <w:rPr>
          <w:rFonts w:eastAsia="Public Sans" w:cs="Public Sans"/>
          <w:lang w:val="en-US"/>
        </w:rPr>
        <w:t xml:space="preserve"> </w:t>
      </w:r>
      <w:r w:rsidR="00941940">
        <w:rPr>
          <w:rFonts w:eastAsia="Public Sans" w:cs="Public Sans"/>
          <w:lang w:val="en-US"/>
        </w:rPr>
        <w:t>of</w:t>
      </w:r>
      <w:r w:rsidR="002D17BF">
        <w:rPr>
          <w:rFonts w:eastAsia="Public Sans" w:cs="Public Sans"/>
          <w:lang w:val="en-US"/>
        </w:rPr>
        <w:t xml:space="preserve"> </w:t>
      </w:r>
      <w:r w:rsidR="006A4C76">
        <w:rPr>
          <w:rFonts w:eastAsia="Public Sans" w:cs="Public Sans"/>
          <w:lang w:val="en-US"/>
        </w:rPr>
        <w:t>fatal crashes</w:t>
      </w:r>
      <w:r w:rsidR="00BD3CE8">
        <w:rPr>
          <w:rFonts w:eastAsia="Public Sans" w:cs="Public Sans"/>
          <w:lang w:val="en-US"/>
        </w:rPr>
        <w:t xml:space="preserve"> </w:t>
      </w:r>
      <w:r w:rsidR="00941940">
        <w:rPr>
          <w:rFonts w:eastAsia="Public Sans" w:cs="Public Sans"/>
          <w:lang w:val="en-US"/>
        </w:rPr>
        <w:t>involved</w:t>
      </w:r>
      <w:r w:rsidR="00DF2D4B">
        <w:rPr>
          <w:rFonts w:eastAsia="Public Sans" w:cs="Public Sans"/>
          <w:lang w:val="en-US"/>
        </w:rPr>
        <w:t xml:space="preserve"> </w:t>
      </w:r>
      <w:r w:rsidR="008138D6" w:rsidRPr="7A505A46">
        <w:rPr>
          <w:rFonts w:eastAsia="Public Sans" w:cs="Public Sans"/>
          <w:lang w:val="en-US"/>
        </w:rPr>
        <w:t>an available seatbelt</w:t>
      </w:r>
      <w:r w:rsidR="00AB646D">
        <w:rPr>
          <w:rFonts w:eastAsia="Public Sans" w:cs="Public Sans"/>
          <w:lang w:val="en-US"/>
        </w:rPr>
        <w:t xml:space="preserve"> </w:t>
      </w:r>
      <w:r w:rsidR="00BD3CE8">
        <w:rPr>
          <w:rFonts w:eastAsia="Public Sans" w:cs="Public Sans"/>
          <w:lang w:val="en-US"/>
        </w:rPr>
        <w:t>not worn</w:t>
      </w:r>
      <w:r w:rsidR="00B8699E">
        <w:rPr>
          <w:rFonts w:eastAsia="Public Sans" w:cs="Public Sans"/>
          <w:lang w:val="en-US"/>
        </w:rPr>
        <w:t>.</w:t>
      </w:r>
      <w:r w:rsidR="00131C12">
        <w:rPr>
          <w:rStyle w:val="FootnoteReference"/>
          <w:rFonts w:eastAsia="Public Sans" w:cs="Public Sans"/>
          <w:lang w:val="en-US"/>
        </w:rPr>
        <w:footnoteReference w:id="4"/>
      </w:r>
      <w:r w:rsidR="00774A9A" w:rsidRPr="7A505A46">
        <w:rPr>
          <w:rFonts w:eastAsia="Public Sans" w:cs="Public Sans"/>
          <w:lang w:val="en-US"/>
        </w:rPr>
        <w:t xml:space="preserve"> </w:t>
      </w:r>
      <w:bookmarkEnd w:id="0"/>
    </w:p>
    <w:sectPr w:rsidR="00427E8F" w:rsidSect="00020D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3867" w14:textId="77777777" w:rsidR="004F492A" w:rsidRDefault="004F492A">
      <w:r>
        <w:separator/>
      </w:r>
    </w:p>
  </w:endnote>
  <w:endnote w:type="continuationSeparator" w:id="0">
    <w:p w14:paraId="77DA55D2" w14:textId="77777777" w:rsidR="004F492A" w:rsidRDefault="004F492A">
      <w:r>
        <w:continuationSeparator/>
      </w:r>
    </w:p>
  </w:endnote>
  <w:endnote w:type="continuationNotice" w:id="1">
    <w:p w14:paraId="4B75BAD0" w14:textId="77777777" w:rsidR="004F492A" w:rsidRDefault="004F4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EC1" w14:textId="5DF6AEE8" w:rsidR="009E5213" w:rsidRPr="006243DB" w:rsidRDefault="20224633" w:rsidP="20224633">
    <w:pPr>
      <w:pBdr>
        <w:top w:val="single" w:sz="4" w:space="4" w:color="auto"/>
      </w:pBdr>
      <w:tabs>
        <w:tab w:val="right" w:pos="9639"/>
      </w:tabs>
      <w:ind w:left="0" w:firstLine="0"/>
      <w:rPr>
        <w:rFonts w:ascii="Public Sans" w:hAnsi="Public Sans" w:cs="Arial"/>
        <w:noProof/>
        <w:sz w:val="18"/>
        <w:szCs w:val="18"/>
      </w:rPr>
    </w:pPr>
    <w:r w:rsidRPr="20224633">
      <w:rPr>
        <w:rFonts w:ascii="Public Sans" w:hAnsi="Public Sans" w:cs="Arial"/>
        <w:sz w:val="18"/>
        <w:szCs w:val="18"/>
      </w:rPr>
      <w:t xml:space="preserve">8 - </w:t>
    </w:r>
    <w:r w:rsidR="009E5213" w:rsidRPr="20224633">
      <w:rPr>
        <w:rFonts w:ascii="Public Sans" w:hAnsi="Public Sans" w:cs="Arial"/>
        <w:sz w:val="18"/>
        <w:szCs w:val="18"/>
      </w:rPr>
      <w:fldChar w:fldCharType="begin"/>
    </w:r>
    <w:r w:rsidR="009E5213" w:rsidRPr="20224633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20224633">
      <w:rPr>
        <w:rFonts w:ascii="Public Sans" w:hAnsi="Public Sans" w:cs="Arial"/>
        <w:sz w:val="18"/>
        <w:szCs w:val="18"/>
      </w:rPr>
      <w:fldChar w:fldCharType="separate"/>
    </w:r>
    <w:r w:rsidRPr="20224633">
      <w:rPr>
        <w:rFonts w:ascii="Public Sans" w:hAnsi="Public Sans" w:cs="Arial"/>
        <w:sz w:val="18"/>
        <w:szCs w:val="18"/>
      </w:rPr>
      <w:t>2</w:t>
    </w:r>
    <w:r w:rsidR="009E5213" w:rsidRPr="20224633">
      <w:rPr>
        <w:rFonts w:ascii="Public Sans" w:hAnsi="Public Sans" w:cs="Arial"/>
        <w:sz w:val="18"/>
        <w:szCs w:val="18"/>
      </w:rPr>
      <w:fldChar w:fldCharType="end"/>
    </w:r>
    <w:r w:rsidR="009E5213">
      <w:tab/>
    </w:r>
    <w:r w:rsidR="003F133B" w:rsidRPr="20224633">
      <w:rPr>
        <w:rFonts w:ascii="Public Sans" w:hAnsi="Public Sans" w:cs="Arial"/>
        <w:sz w:val="18"/>
        <w:szCs w:val="18"/>
      </w:rPr>
      <w:t>2025-26</w:t>
    </w:r>
    <w:r w:rsidR="003F133B">
      <w:rPr>
        <w:rFonts w:ascii="Public Sans" w:hAnsi="Public Sans" w:cs="Arial"/>
        <w:sz w:val="18"/>
        <w:szCs w:val="18"/>
      </w:rPr>
      <w:t xml:space="preserve"> </w:t>
    </w:r>
    <w:r w:rsidRPr="20224633">
      <w:rPr>
        <w:rFonts w:ascii="Public Sans" w:hAnsi="Public Sans" w:cs="Arial"/>
        <w:sz w:val="18"/>
        <w:szCs w:val="18"/>
      </w:rPr>
      <w:t xml:space="preserve">Performance and Wellbeing Statement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4EF6" w14:textId="257D732C" w:rsidR="009E5213" w:rsidRPr="006243DB" w:rsidRDefault="003F133B" w:rsidP="008909D5">
    <w:pPr>
      <w:pBdr>
        <w:top w:val="single" w:sz="4" w:space="4" w:color="auto"/>
      </w:pBdr>
      <w:tabs>
        <w:tab w:val="right" w:pos="9639"/>
      </w:tabs>
      <w:ind w:left="0" w:firstLine="0"/>
      <w:rPr>
        <w:rFonts w:ascii="Public Sans" w:hAnsi="Public Sans" w:cs="Arial"/>
        <w:sz w:val="18"/>
        <w:szCs w:val="18"/>
      </w:rPr>
    </w:pPr>
    <w:r w:rsidRPr="006243DB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5</w:t>
    </w:r>
    <w:r w:rsidRPr="006243DB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6 </w:t>
    </w:r>
    <w:r w:rsidR="008909D5">
      <w:rPr>
        <w:rFonts w:ascii="Public Sans" w:hAnsi="Public Sans" w:cs="Arial"/>
        <w:sz w:val="18"/>
        <w:szCs w:val="18"/>
      </w:rPr>
      <w:t>Performance and Wellbeing Statement</w:t>
    </w:r>
    <w:r w:rsidR="008909D5">
      <w:rPr>
        <w:rFonts w:ascii="Public Sans" w:hAnsi="Public Sans" w:cs="Arial"/>
        <w:sz w:val="18"/>
        <w:szCs w:val="18"/>
      </w:rPr>
      <w:tab/>
      <w:t>8</w:t>
    </w:r>
    <w:r w:rsidR="008909D5" w:rsidRPr="006243DB">
      <w:rPr>
        <w:rFonts w:ascii="Public Sans" w:hAnsi="Public Sans" w:cs="Arial"/>
        <w:sz w:val="18"/>
        <w:szCs w:val="18"/>
      </w:rPr>
      <w:t xml:space="preserve"> - </w:t>
    </w:r>
    <w:r w:rsidR="009E5213" w:rsidRPr="006243DB">
      <w:rPr>
        <w:rFonts w:ascii="Public Sans" w:hAnsi="Public Sans" w:cs="Arial"/>
        <w:sz w:val="18"/>
        <w:szCs w:val="18"/>
      </w:rPr>
      <w:fldChar w:fldCharType="begin"/>
    </w:r>
    <w:r w:rsidR="009E5213" w:rsidRPr="005C2A89">
      <w:rPr>
        <w:rFonts w:ascii="Arial" w:hAnsi="Arial" w:cs="Arial"/>
        <w:sz w:val="18"/>
        <w:szCs w:val="18"/>
      </w:rPr>
      <w:instrText xml:space="preserve"> PAGE   \* MERGEFORMAT </w:instrText>
    </w:r>
    <w:r w:rsidR="009E5213" w:rsidRPr="006243DB">
      <w:rPr>
        <w:rFonts w:ascii="Public Sans" w:hAnsi="Public Sans" w:cs="Arial"/>
        <w:sz w:val="18"/>
        <w:szCs w:val="18"/>
      </w:rPr>
      <w:fldChar w:fldCharType="separate"/>
    </w:r>
    <w:r w:rsidR="00446198">
      <w:rPr>
        <w:rFonts w:ascii="Public Sans" w:hAnsi="Public Sans" w:cs="Arial"/>
        <w:sz w:val="18"/>
        <w:szCs w:val="18"/>
      </w:rPr>
      <w:t>3</w:t>
    </w:r>
    <w:r w:rsidR="009E5213" w:rsidRPr="006243DB">
      <w:rPr>
        <w:rFonts w:ascii="Public Sans" w:hAnsi="Public Sans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28EB" w14:textId="48C291F9" w:rsidR="009E5213" w:rsidRPr="006243DB" w:rsidRDefault="003F133B" w:rsidP="006A4104">
    <w:pPr>
      <w:pBdr>
        <w:top w:val="single" w:sz="4" w:space="4" w:color="auto"/>
      </w:pBdr>
      <w:tabs>
        <w:tab w:val="right" w:pos="9639"/>
      </w:tabs>
      <w:ind w:left="0" w:firstLine="0"/>
      <w:rPr>
        <w:rFonts w:ascii="Public Sans" w:hAnsi="Public Sans" w:cs="Arial"/>
        <w:noProof/>
        <w:sz w:val="18"/>
        <w:szCs w:val="18"/>
      </w:rPr>
    </w:pPr>
    <w:r w:rsidRPr="006243DB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5</w:t>
    </w:r>
    <w:r w:rsidRPr="006243DB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6 </w:t>
    </w:r>
    <w:r w:rsidR="006A4104">
      <w:rPr>
        <w:rFonts w:ascii="Public Sans" w:hAnsi="Public Sans" w:cs="Arial"/>
        <w:sz w:val="18"/>
        <w:szCs w:val="18"/>
      </w:rPr>
      <w:t>Performance and Wellbeing</w:t>
    </w:r>
    <w:r w:rsidR="00146230">
      <w:rPr>
        <w:rFonts w:ascii="Public Sans" w:hAnsi="Public Sans" w:cs="Arial"/>
        <w:sz w:val="18"/>
        <w:szCs w:val="18"/>
      </w:rPr>
      <w:t xml:space="preserve"> Statement</w:t>
    </w:r>
    <w:r w:rsidR="008245CA">
      <w:rPr>
        <w:rFonts w:ascii="Public Sans" w:hAnsi="Public Sans" w:cs="Arial"/>
        <w:sz w:val="18"/>
        <w:szCs w:val="18"/>
      </w:rPr>
      <w:tab/>
    </w:r>
    <w:r w:rsidR="006A4104">
      <w:rPr>
        <w:rFonts w:ascii="Public Sans" w:hAnsi="Public Sans" w:cs="Arial"/>
        <w:sz w:val="18"/>
        <w:szCs w:val="18"/>
      </w:rPr>
      <w:t>8</w:t>
    </w:r>
    <w:r w:rsidR="009E5213" w:rsidRPr="006243DB">
      <w:rPr>
        <w:rFonts w:ascii="Public Sans" w:hAnsi="Public Sans" w:cs="Arial"/>
        <w:sz w:val="18"/>
        <w:szCs w:val="18"/>
      </w:rPr>
      <w:t xml:space="preserve"> - </w:t>
    </w:r>
    <w:r w:rsidR="009E5213" w:rsidRPr="006243DB">
      <w:rPr>
        <w:rFonts w:ascii="Public Sans" w:hAnsi="Public Sans" w:cs="Arial"/>
        <w:sz w:val="18"/>
        <w:szCs w:val="18"/>
      </w:rPr>
      <w:fldChar w:fldCharType="begin"/>
    </w:r>
    <w:r w:rsidR="009E5213" w:rsidRPr="006243DB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6243DB">
      <w:rPr>
        <w:rFonts w:ascii="Public Sans" w:hAnsi="Public Sans" w:cs="Arial"/>
        <w:sz w:val="18"/>
        <w:szCs w:val="18"/>
      </w:rPr>
      <w:fldChar w:fldCharType="separate"/>
    </w:r>
    <w:r w:rsidR="004F495E">
      <w:rPr>
        <w:rFonts w:ascii="Public Sans" w:hAnsi="Public Sans" w:cs="Arial"/>
        <w:noProof/>
        <w:sz w:val="18"/>
        <w:szCs w:val="18"/>
      </w:rPr>
      <w:t>1</w:t>
    </w:r>
    <w:r w:rsidR="009E5213" w:rsidRPr="006243DB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A0F4" w14:textId="77777777" w:rsidR="004F492A" w:rsidRDefault="004F492A">
      <w:pPr>
        <w:spacing w:before="120"/>
      </w:pPr>
      <w:r>
        <w:separator/>
      </w:r>
    </w:p>
  </w:footnote>
  <w:footnote w:type="continuationSeparator" w:id="0">
    <w:p w14:paraId="05FDB647" w14:textId="77777777" w:rsidR="004F492A" w:rsidRDefault="004F492A">
      <w:pPr>
        <w:spacing w:before="120"/>
      </w:pPr>
      <w:r>
        <w:continuationSeparator/>
      </w:r>
    </w:p>
  </w:footnote>
  <w:footnote w:type="continuationNotice" w:id="1">
    <w:p w14:paraId="345BDFC5" w14:textId="77777777" w:rsidR="004F492A" w:rsidRDefault="004F492A">
      <w:pPr>
        <w:rPr>
          <w:sz w:val="16"/>
        </w:rPr>
      </w:pPr>
    </w:p>
  </w:footnote>
  <w:footnote w:id="2">
    <w:p w14:paraId="07A3C060" w14:textId="7C96F30A" w:rsidR="00396ED3" w:rsidRPr="00F541CA" w:rsidRDefault="00396ED3" w:rsidP="00BE0D79">
      <w:pPr>
        <w:pStyle w:val="FootnoteText"/>
        <w:spacing w:before="20" w:after="20"/>
        <w:ind w:hanging="284"/>
        <w:rPr>
          <w:rFonts w:ascii="Public Sans" w:hAnsi="Public Sans"/>
          <w:i w:val="0"/>
        </w:rPr>
      </w:pPr>
      <w:r w:rsidRPr="00F541CA">
        <w:rPr>
          <w:rStyle w:val="FootnoteReference"/>
          <w:rFonts w:ascii="Public Sans" w:hAnsi="Public Sans"/>
          <w:i w:val="0"/>
        </w:rPr>
        <w:footnoteRef/>
      </w:r>
      <w:r w:rsidRPr="00F541CA">
        <w:rPr>
          <w:rFonts w:ascii="Public Sans" w:hAnsi="Public Sans"/>
          <w:i w:val="0"/>
        </w:rPr>
        <w:t xml:space="preserve"> </w:t>
      </w:r>
      <w:r w:rsidR="00D308E3">
        <w:rPr>
          <w:rFonts w:ascii="Public Sans" w:hAnsi="Public Sans"/>
          <w:i w:val="0"/>
          <w:iCs/>
        </w:rPr>
        <w:tab/>
      </w:r>
      <w:r w:rsidR="00197607" w:rsidRPr="00197607">
        <w:rPr>
          <w:rFonts w:ascii="Public Sans" w:hAnsi="Public Sans"/>
          <w:i w:val="0"/>
          <w:iCs/>
        </w:rPr>
        <w:t>Steinhauser,</w:t>
      </w:r>
      <w:r w:rsidR="00197607">
        <w:rPr>
          <w:rFonts w:ascii="Public Sans" w:hAnsi="Public Sans"/>
          <w:i w:val="0"/>
          <w:iCs/>
        </w:rPr>
        <w:t xml:space="preserve"> R, </w:t>
      </w:r>
      <w:r w:rsidR="00197607" w:rsidRPr="00197607">
        <w:rPr>
          <w:rFonts w:ascii="Public Sans" w:hAnsi="Public Sans"/>
          <w:i w:val="0"/>
          <w:iCs/>
        </w:rPr>
        <w:t xml:space="preserve"> Lancsar,</w:t>
      </w:r>
      <w:r w:rsidR="00197607">
        <w:rPr>
          <w:rFonts w:ascii="Public Sans" w:hAnsi="Public Sans"/>
          <w:i w:val="0"/>
          <w:iCs/>
        </w:rPr>
        <w:t xml:space="preserve"> E, </w:t>
      </w:r>
      <w:r w:rsidR="00197607" w:rsidRPr="00197607">
        <w:rPr>
          <w:rFonts w:ascii="Public Sans" w:hAnsi="Public Sans"/>
          <w:i w:val="0"/>
          <w:iCs/>
        </w:rPr>
        <w:t>Bourke</w:t>
      </w:r>
      <w:r w:rsidR="00EC6D07">
        <w:rPr>
          <w:rFonts w:ascii="Public Sans" w:hAnsi="Public Sans"/>
          <w:i w:val="0"/>
          <w:iCs/>
        </w:rPr>
        <w:t>,</w:t>
      </w:r>
      <w:r w:rsidR="00197607">
        <w:rPr>
          <w:rFonts w:ascii="Public Sans" w:hAnsi="Public Sans"/>
          <w:i w:val="0"/>
          <w:iCs/>
        </w:rPr>
        <w:t xml:space="preserve"> </w:t>
      </w:r>
      <w:r w:rsidR="00112630">
        <w:rPr>
          <w:rFonts w:ascii="Public Sans" w:hAnsi="Public Sans"/>
          <w:i w:val="0"/>
          <w:iCs/>
        </w:rPr>
        <w:t>S</w:t>
      </w:r>
      <w:r w:rsidR="00197607" w:rsidRPr="00197607">
        <w:rPr>
          <w:rFonts w:ascii="Public Sans" w:hAnsi="Public Sans"/>
          <w:i w:val="0"/>
          <w:iCs/>
        </w:rPr>
        <w:t>, Munira</w:t>
      </w:r>
      <w:r w:rsidR="00966009">
        <w:rPr>
          <w:rFonts w:ascii="Public Sans" w:hAnsi="Public Sans"/>
          <w:i w:val="0"/>
          <w:iCs/>
        </w:rPr>
        <w:t>, L, B</w:t>
      </w:r>
      <w:r w:rsidR="00197607" w:rsidRPr="00197607">
        <w:rPr>
          <w:rFonts w:ascii="Public Sans" w:hAnsi="Public Sans"/>
          <w:i w:val="0"/>
          <w:iCs/>
        </w:rPr>
        <w:t>reunig,</w:t>
      </w:r>
      <w:r w:rsidR="00966009">
        <w:rPr>
          <w:rFonts w:ascii="Public Sans" w:hAnsi="Public Sans"/>
          <w:i w:val="0"/>
          <w:iCs/>
        </w:rPr>
        <w:t xml:space="preserve"> R, </w:t>
      </w:r>
      <w:r w:rsidR="00197607" w:rsidRPr="00197607">
        <w:rPr>
          <w:rFonts w:ascii="Public Sans" w:hAnsi="Public Sans"/>
          <w:i w:val="0"/>
          <w:iCs/>
        </w:rPr>
        <w:t>Gruen,</w:t>
      </w:r>
      <w:r w:rsidR="006C0A06">
        <w:rPr>
          <w:rFonts w:ascii="Public Sans" w:hAnsi="Public Sans"/>
          <w:i w:val="0"/>
          <w:iCs/>
        </w:rPr>
        <w:t xml:space="preserve"> R, </w:t>
      </w:r>
      <w:r w:rsidR="00197607" w:rsidRPr="00197607">
        <w:rPr>
          <w:rFonts w:ascii="Public Sans" w:hAnsi="Public Sans"/>
          <w:i w:val="0"/>
          <w:iCs/>
        </w:rPr>
        <w:t>Dobes</w:t>
      </w:r>
      <w:r w:rsidR="006C0A06">
        <w:rPr>
          <w:rFonts w:ascii="Public Sans" w:hAnsi="Public Sans"/>
          <w:i w:val="0"/>
          <w:iCs/>
        </w:rPr>
        <w:t xml:space="preserve"> L</w:t>
      </w:r>
      <w:r w:rsidR="00197607" w:rsidRPr="00197607">
        <w:rPr>
          <w:rFonts w:ascii="Public Sans" w:hAnsi="Public Sans"/>
          <w:i w:val="0"/>
          <w:iCs/>
        </w:rPr>
        <w:t>, Bulfone,</w:t>
      </w:r>
      <w:r w:rsidR="006C0A06">
        <w:rPr>
          <w:rFonts w:ascii="Public Sans" w:hAnsi="Public Sans"/>
          <w:i w:val="0"/>
          <w:iCs/>
        </w:rPr>
        <w:t xml:space="preserve"> L, </w:t>
      </w:r>
      <w:r w:rsidR="00197607" w:rsidRPr="00197607">
        <w:rPr>
          <w:rFonts w:ascii="Public Sans" w:hAnsi="Public Sans"/>
          <w:i w:val="0"/>
          <w:iCs/>
        </w:rPr>
        <w:t xml:space="preserve">Glass, </w:t>
      </w:r>
      <w:r w:rsidR="006C0A06">
        <w:rPr>
          <w:rFonts w:ascii="Public Sans" w:hAnsi="Public Sans"/>
          <w:i w:val="0"/>
          <w:iCs/>
        </w:rPr>
        <w:t>K, G</w:t>
      </w:r>
      <w:r w:rsidR="00197607" w:rsidRPr="00197607">
        <w:rPr>
          <w:rFonts w:ascii="Public Sans" w:hAnsi="Public Sans"/>
          <w:i w:val="0"/>
          <w:iCs/>
        </w:rPr>
        <w:t xml:space="preserve">ordon, </w:t>
      </w:r>
      <w:r w:rsidR="006C0A06">
        <w:rPr>
          <w:rFonts w:ascii="Public Sans" w:hAnsi="Public Sans"/>
          <w:i w:val="0"/>
          <w:iCs/>
        </w:rPr>
        <w:t xml:space="preserve">C </w:t>
      </w:r>
      <w:r w:rsidR="00197607" w:rsidRPr="00197607">
        <w:rPr>
          <w:rFonts w:ascii="Public Sans" w:hAnsi="Public Sans"/>
          <w:i w:val="0"/>
          <w:iCs/>
        </w:rPr>
        <w:t>and Cox</w:t>
      </w:r>
      <w:r w:rsidR="006C0A06">
        <w:rPr>
          <w:rFonts w:ascii="Public Sans" w:hAnsi="Public Sans"/>
          <w:i w:val="0"/>
          <w:iCs/>
        </w:rPr>
        <w:t xml:space="preserve">, </w:t>
      </w:r>
      <w:r w:rsidR="002A00D4">
        <w:rPr>
          <w:rFonts w:ascii="Public Sans" w:hAnsi="Public Sans"/>
          <w:i w:val="0"/>
          <w:iCs/>
        </w:rPr>
        <w:t xml:space="preserve">J </w:t>
      </w:r>
      <w:r w:rsidR="001611AD">
        <w:rPr>
          <w:rFonts w:ascii="Public Sans" w:hAnsi="Public Sans"/>
          <w:i w:val="0"/>
          <w:iCs/>
        </w:rPr>
        <w:t xml:space="preserve">2022, </w:t>
      </w:r>
      <w:hyperlink r:id="rId1" w:history="1">
        <w:r w:rsidR="008321ED" w:rsidRPr="00F541CA">
          <w:rPr>
            <w:rStyle w:val="Hyperlink"/>
            <w:rFonts w:ascii="Public Sans" w:hAnsi="Public Sans"/>
          </w:rPr>
          <w:t>Social Cost of Road Crashes</w:t>
        </w:r>
      </w:hyperlink>
      <w:r w:rsidR="002A00D4">
        <w:rPr>
          <w:rFonts w:ascii="Public Sans" w:hAnsi="Public Sans"/>
          <w:i w:val="0"/>
          <w:iCs/>
        </w:rPr>
        <w:t xml:space="preserve">, </w:t>
      </w:r>
      <w:r w:rsidR="00282C71">
        <w:rPr>
          <w:rFonts w:ascii="Public Sans" w:hAnsi="Public Sans"/>
          <w:i w:val="0"/>
          <w:iCs/>
        </w:rPr>
        <w:t>The Australian National University</w:t>
      </w:r>
      <w:r w:rsidR="00D95572">
        <w:rPr>
          <w:rFonts w:ascii="Public Sans" w:hAnsi="Public Sans"/>
          <w:i w:val="0"/>
          <w:iCs/>
        </w:rPr>
        <w:t xml:space="preserve"> </w:t>
      </w:r>
    </w:p>
  </w:footnote>
  <w:footnote w:id="3">
    <w:p w14:paraId="215F2DF8" w14:textId="0016B565" w:rsidR="00FD5CF8" w:rsidRPr="00F541CA" w:rsidRDefault="00FD5CF8" w:rsidP="00BE0D79">
      <w:pPr>
        <w:pStyle w:val="FootnoteText"/>
        <w:spacing w:before="20" w:after="20"/>
        <w:ind w:hanging="284"/>
        <w:rPr>
          <w:rFonts w:ascii="Public Sans" w:hAnsi="Public Sans"/>
          <w:i w:val="0"/>
          <w:szCs w:val="16"/>
          <w:lang w:val="en-AU"/>
        </w:rPr>
      </w:pPr>
      <w:r w:rsidRPr="00F541CA">
        <w:rPr>
          <w:rStyle w:val="FootnoteReference"/>
          <w:rFonts w:ascii="Public Sans" w:hAnsi="Public Sans"/>
          <w:i w:val="0"/>
          <w:szCs w:val="16"/>
        </w:rPr>
        <w:footnoteRef/>
      </w:r>
      <w:r w:rsidRPr="00F541CA">
        <w:rPr>
          <w:rFonts w:ascii="Public Sans" w:hAnsi="Public Sans"/>
          <w:i w:val="0"/>
          <w:szCs w:val="16"/>
        </w:rPr>
        <w:t xml:space="preserve"> </w:t>
      </w:r>
      <w:r w:rsidR="00D308E3">
        <w:rPr>
          <w:rFonts w:ascii="Public Sans" w:hAnsi="Public Sans"/>
          <w:i w:val="0"/>
          <w:iCs/>
          <w:szCs w:val="16"/>
        </w:rPr>
        <w:tab/>
      </w:r>
      <w:r w:rsidR="005157FA" w:rsidRPr="00F541CA">
        <w:rPr>
          <w:rFonts w:ascii="Public Sans" w:hAnsi="Public Sans"/>
          <w:i w:val="0"/>
          <w:szCs w:val="16"/>
        </w:rPr>
        <w:t xml:space="preserve">The proportion of crashes involving alcohol </w:t>
      </w:r>
      <w:r w:rsidR="008E77B1" w:rsidRPr="00F541CA">
        <w:rPr>
          <w:rFonts w:ascii="Public Sans" w:hAnsi="Public Sans"/>
          <w:i w:val="0"/>
          <w:szCs w:val="16"/>
        </w:rPr>
        <w:t xml:space="preserve">is from January 2020 to </w:t>
      </w:r>
      <w:r w:rsidR="00CB1B75" w:rsidRPr="00F541CA">
        <w:rPr>
          <w:rFonts w:ascii="Public Sans" w:hAnsi="Public Sans"/>
          <w:i w:val="0"/>
          <w:szCs w:val="16"/>
        </w:rPr>
        <w:t>September</w:t>
      </w:r>
      <w:r w:rsidR="0000409D" w:rsidRPr="00F541CA">
        <w:rPr>
          <w:rFonts w:ascii="Public Sans" w:hAnsi="Public Sans"/>
          <w:i w:val="0"/>
          <w:szCs w:val="16"/>
        </w:rPr>
        <w:t xml:space="preserve"> 20</w:t>
      </w:r>
      <w:r w:rsidR="00DB2E01" w:rsidRPr="00F541CA">
        <w:rPr>
          <w:rFonts w:ascii="Public Sans" w:hAnsi="Public Sans"/>
          <w:i w:val="0"/>
          <w:szCs w:val="16"/>
        </w:rPr>
        <w:t xml:space="preserve">24. </w:t>
      </w:r>
      <w:r w:rsidR="009D4F73" w:rsidRPr="00F541CA">
        <w:rPr>
          <w:rFonts w:ascii="Public Sans" w:hAnsi="Public Sans"/>
          <w:i w:val="0"/>
          <w:szCs w:val="16"/>
        </w:rPr>
        <w:t xml:space="preserve">Data </w:t>
      </w:r>
      <w:r w:rsidR="0024319E" w:rsidRPr="00F541CA">
        <w:rPr>
          <w:rFonts w:ascii="Public Sans" w:hAnsi="Public Sans"/>
          <w:i w:val="0"/>
          <w:szCs w:val="16"/>
        </w:rPr>
        <w:t xml:space="preserve">for the </w:t>
      </w:r>
      <w:r w:rsidR="00BE254E" w:rsidRPr="00F541CA">
        <w:rPr>
          <w:rFonts w:ascii="Public Sans" w:hAnsi="Public Sans"/>
          <w:i w:val="0"/>
          <w:szCs w:val="16"/>
        </w:rPr>
        <w:t xml:space="preserve">2024 year </w:t>
      </w:r>
      <w:r w:rsidR="00754021">
        <w:rPr>
          <w:rFonts w:ascii="Public Sans" w:hAnsi="Public Sans"/>
          <w:i w:val="0"/>
          <w:szCs w:val="16"/>
        </w:rPr>
        <w:t>is</w:t>
      </w:r>
      <w:r w:rsidR="00BE254E" w:rsidRPr="00F541CA">
        <w:rPr>
          <w:rFonts w:ascii="Public Sans" w:hAnsi="Public Sans"/>
          <w:i w:val="0"/>
          <w:szCs w:val="16"/>
        </w:rPr>
        <w:t xml:space="preserve"> preliminary and subject to change</w:t>
      </w:r>
    </w:p>
  </w:footnote>
  <w:footnote w:id="4">
    <w:p w14:paraId="7E7A4520" w14:textId="02399EAA" w:rsidR="00131C12" w:rsidRPr="002F68A1" w:rsidRDefault="00131C12" w:rsidP="00BE0D79">
      <w:pPr>
        <w:pStyle w:val="FootnoteText"/>
        <w:spacing w:before="20" w:after="20"/>
        <w:ind w:hanging="284"/>
        <w:rPr>
          <w:rFonts w:ascii="Public Sans" w:hAnsi="Public Sans"/>
          <w:i w:val="0"/>
          <w:szCs w:val="16"/>
          <w:lang w:val="en-AU"/>
        </w:rPr>
      </w:pPr>
      <w:r w:rsidRPr="00F541CA">
        <w:rPr>
          <w:rStyle w:val="FootnoteReference"/>
          <w:rFonts w:ascii="Public Sans" w:hAnsi="Public Sans"/>
          <w:i w:val="0"/>
          <w:szCs w:val="16"/>
        </w:rPr>
        <w:footnoteRef/>
      </w:r>
      <w:r w:rsidR="007C3302" w:rsidRPr="00F541CA">
        <w:rPr>
          <w:rFonts w:ascii="Public Sans" w:hAnsi="Public Sans"/>
          <w:i w:val="0"/>
          <w:szCs w:val="16"/>
        </w:rPr>
        <w:t xml:space="preserve"> </w:t>
      </w:r>
      <w:r w:rsidR="00D308E3">
        <w:rPr>
          <w:rFonts w:ascii="Public Sans" w:hAnsi="Public Sans"/>
          <w:i w:val="0"/>
          <w:iCs/>
          <w:szCs w:val="16"/>
        </w:rPr>
        <w:tab/>
      </w:r>
      <w:r w:rsidR="007C3302" w:rsidRPr="00F541CA">
        <w:rPr>
          <w:rFonts w:ascii="Public Sans" w:hAnsi="Public Sans"/>
          <w:i w:val="0"/>
          <w:szCs w:val="16"/>
        </w:rPr>
        <w:t xml:space="preserve">Contributing factors </w:t>
      </w:r>
      <w:r w:rsidR="00716AB3">
        <w:rPr>
          <w:rFonts w:ascii="Public Sans" w:hAnsi="Public Sans"/>
          <w:i w:val="0"/>
          <w:iCs/>
          <w:szCs w:val="16"/>
        </w:rPr>
        <w:t>of fatal</w:t>
      </w:r>
      <w:r w:rsidR="007C3302" w:rsidRPr="00F541CA">
        <w:rPr>
          <w:rFonts w:ascii="Public Sans" w:hAnsi="Public Sans"/>
          <w:i w:val="0"/>
          <w:szCs w:val="16"/>
        </w:rPr>
        <w:t xml:space="preserve"> crash</w:t>
      </w:r>
      <w:r w:rsidR="00716AB3">
        <w:rPr>
          <w:rFonts w:ascii="Public Sans" w:hAnsi="Public Sans"/>
          <w:i w:val="0"/>
          <w:iCs/>
          <w:szCs w:val="16"/>
        </w:rPr>
        <w:t>es</w:t>
      </w:r>
      <w:r w:rsidR="007C3302" w:rsidRPr="00F541CA">
        <w:rPr>
          <w:rFonts w:ascii="Public Sans" w:hAnsi="Public Sans"/>
          <w:i w:val="0"/>
          <w:szCs w:val="16"/>
        </w:rPr>
        <w:t xml:space="preserve"> </w:t>
      </w:r>
      <w:r w:rsidR="006F7DB2" w:rsidRPr="00F541CA">
        <w:rPr>
          <w:rFonts w:ascii="Public Sans" w:hAnsi="Public Sans"/>
          <w:i w:val="0"/>
          <w:szCs w:val="16"/>
        </w:rPr>
        <w:t xml:space="preserve">are not mutually exclusive (i.e. </w:t>
      </w:r>
      <w:r w:rsidR="009E5F36" w:rsidRPr="00F541CA">
        <w:rPr>
          <w:rFonts w:ascii="Public Sans" w:hAnsi="Public Sans"/>
          <w:i w:val="0"/>
          <w:szCs w:val="16"/>
        </w:rPr>
        <w:t xml:space="preserve">all contributing factors such as alcohol, fatigue and instances </w:t>
      </w:r>
      <w:r w:rsidR="009E5F36" w:rsidRPr="009E5F36">
        <w:rPr>
          <w:rFonts w:ascii="Public Sans" w:hAnsi="Public Sans"/>
          <w:i w:val="0"/>
          <w:iCs/>
          <w:szCs w:val="16"/>
        </w:rPr>
        <w:t>where</w:t>
      </w:r>
      <w:r w:rsidR="009E5F36" w:rsidRPr="00F541CA">
        <w:rPr>
          <w:rFonts w:ascii="Public Sans" w:hAnsi="Public Sans"/>
          <w:i w:val="0"/>
          <w:szCs w:val="16"/>
        </w:rPr>
        <w:t xml:space="preserve"> seatbelts </w:t>
      </w:r>
      <w:r w:rsidR="009E5F36">
        <w:rPr>
          <w:rFonts w:ascii="Public Sans" w:hAnsi="Public Sans"/>
          <w:i w:val="0"/>
          <w:iCs/>
          <w:szCs w:val="16"/>
        </w:rPr>
        <w:t>were</w:t>
      </w:r>
      <w:r w:rsidR="009E5F36" w:rsidRPr="00F541CA">
        <w:rPr>
          <w:rFonts w:ascii="Public Sans" w:hAnsi="Public Sans"/>
          <w:i w:val="0"/>
          <w:szCs w:val="16"/>
        </w:rPr>
        <w:t xml:space="preserve"> </w:t>
      </w:r>
      <w:r w:rsidR="009E5F36">
        <w:rPr>
          <w:rFonts w:ascii="Public Sans" w:hAnsi="Public Sans"/>
          <w:i w:val="0"/>
          <w:iCs/>
          <w:szCs w:val="16"/>
        </w:rPr>
        <w:t>not</w:t>
      </w:r>
      <w:r w:rsidR="009E5F36" w:rsidRPr="00F541CA">
        <w:rPr>
          <w:rFonts w:ascii="Public Sans" w:hAnsi="Public Sans"/>
          <w:i w:val="0"/>
          <w:szCs w:val="16"/>
        </w:rPr>
        <w:t xml:space="preserve"> worn can be involved in a crash</w:t>
      </w:r>
      <w:r w:rsidR="00FF199F">
        <w:rPr>
          <w:rFonts w:ascii="Public Sans" w:hAnsi="Public Sans"/>
          <w:i w:val="0"/>
          <w:iCs/>
          <w:szCs w:val="16"/>
        </w:rPr>
        <w:t>)</w:t>
      </w:r>
      <w:r w:rsidR="009E5F36" w:rsidRPr="00F541CA">
        <w:rPr>
          <w:rFonts w:ascii="Public Sans" w:hAnsi="Public Sans"/>
          <w:i w:val="0"/>
          <w:szCs w:val="16"/>
        </w:rPr>
        <w:t>.</w:t>
      </w:r>
      <w:r w:rsidR="00730DA0">
        <w:rPr>
          <w:rFonts w:ascii="Public Sans" w:hAnsi="Public Sans"/>
          <w:i w:val="0"/>
          <w:iCs/>
          <w:szCs w:val="16"/>
        </w:rPr>
        <w:t xml:space="preserve"> </w:t>
      </w:r>
      <w:r w:rsidR="003D2BE8">
        <w:rPr>
          <w:rFonts w:ascii="Public Sans" w:hAnsi="Public Sans"/>
          <w:i w:val="0"/>
          <w:iCs/>
          <w:szCs w:val="16"/>
        </w:rPr>
        <w:t>If</w:t>
      </w:r>
      <w:r w:rsidR="007A6D8A">
        <w:rPr>
          <w:rFonts w:ascii="Public Sans" w:hAnsi="Public Sans"/>
          <w:i w:val="0"/>
          <w:iCs/>
          <w:szCs w:val="16"/>
        </w:rPr>
        <w:t xml:space="preserve"> </w:t>
      </w:r>
      <w:r w:rsidR="00F00FDD">
        <w:rPr>
          <w:rFonts w:ascii="Public Sans" w:hAnsi="Public Sans"/>
          <w:i w:val="0"/>
          <w:iCs/>
          <w:szCs w:val="16"/>
        </w:rPr>
        <w:t>alcohol</w:t>
      </w:r>
      <w:r w:rsidR="00736FE7">
        <w:rPr>
          <w:rFonts w:ascii="Public Sans" w:hAnsi="Public Sans"/>
          <w:i w:val="0"/>
          <w:iCs/>
          <w:szCs w:val="16"/>
        </w:rPr>
        <w:t xml:space="preserve"> and fatigue contributed to a fatal crash</w:t>
      </w:r>
      <w:r w:rsidR="00C06CAD">
        <w:rPr>
          <w:rFonts w:ascii="Public Sans" w:hAnsi="Public Sans"/>
          <w:i w:val="0"/>
          <w:iCs/>
          <w:szCs w:val="16"/>
        </w:rPr>
        <w:t>,</w:t>
      </w:r>
      <w:r w:rsidR="00285712">
        <w:rPr>
          <w:rFonts w:ascii="Public Sans" w:hAnsi="Public Sans"/>
          <w:i w:val="0"/>
          <w:iCs/>
          <w:szCs w:val="16"/>
        </w:rPr>
        <w:t xml:space="preserve"> </w:t>
      </w:r>
      <w:r w:rsidR="002F7A32">
        <w:rPr>
          <w:rFonts w:ascii="Public Sans" w:hAnsi="Public Sans"/>
          <w:i w:val="0"/>
          <w:iCs/>
          <w:szCs w:val="16"/>
        </w:rPr>
        <w:t>data</w:t>
      </w:r>
      <w:r w:rsidR="00E113CF">
        <w:rPr>
          <w:rFonts w:ascii="Public Sans" w:hAnsi="Public Sans"/>
          <w:i w:val="0"/>
          <w:iCs/>
          <w:szCs w:val="16"/>
        </w:rPr>
        <w:t xml:space="preserve"> would be </w:t>
      </w:r>
      <w:r w:rsidR="00155872">
        <w:rPr>
          <w:rFonts w:ascii="Public Sans" w:hAnsi="Public Sans"/>
          <w:i w:val="0"/>
          <w:iCs/>
          <w:szCs w:val="16"/>
        </w:rPr>
        <w:t xml:space="preserve">counted towards </w:t>
      </w:r>
      <w:r w:rsidR="00D237B9">
        <w:rPr>
          <w:rFonts w:ascii="Public Sans" w:hAnsi="Public Sans"/>
          <w:i w:val="0"/>
          <w:iCs/>
          <w:szCs w:val="16"/>
        </w:rPr>
        <w:t xml:space="preserve">both </w:t>
      </w:r>
      <w:r w:rsidR="003D2BE8">
        <w:rPr>
          <w:rFonts w:ascii="Public Sans" w:hAnsi="Public Sans"/>
          <w:i w:val="0"/>
          <w:iCs/>
          <w:szCs w:val="16"/>
        </w:rPr>
        <w:t>alcohol and fatigue</w:t>
      </w:r>
      <w:r w:rsidR="006446EA">
        <w:rPr>
          <w:rFonts w:ascii="Public Sans" w:hAnsi="Public Sans"/>
          <w:i w:val="0"/>
          <w:iCs/>
          <w:szCs w:val="16"/>
        </w:rPr>
        <w:t xml:space="preserve"> fatal crash data</w:t>
      </w:r>
      <w:r w:rsidR="003D2BE8">
        <w:rPr>
          <w:rFonts w:ascii="Public Sans" w:hAnsi="Public Sans"/>
          <w:i w:val="0"/>
          <w:iCs/>
          <w:szCs w:val="16"/>
        </w:rPr>
        <w:t xml:space="preserve">. </w:t>
      </w:r>
      <w:r w:rsidR="006446EA" w:rsidRPr="00F056D8">
        <w:rPr>
          <w:rFonts w:ascii="Public Sans" w:hAnsi="Public Sans"/>
          <w:i w:val="0"/>
          <w:iCs/>
          <w:szCs w:val="16"/>
        </w:rPr>
        <w:t xml:space="preserve">Data for the 2024 year </w:t>
      </w:r>
      <w:r w:rsidR="004765BD">
        <w:rPr>
          <w:rFonts w:ascii="Public Sans" w:hAnsi="Public Sans"/>
          <w:i w:val="0"/>
          <w:iCs/>
          <w:szCs w:val="16"/>
        </w:rPr>
        <w:t>is</w:t>
      </w:r>
      <w:r w:rsidR="006446EA" w:rsidRPr="00F056D8">
        <w:rPr>
          <w:rFonts w:ascii="Public Sans" w:hAnsi="Public Sans"/>
          <w:i w:val="0"/>
          <w:iCs/>
          <w:szCs w:val="16"/>
        </w:rPr>
        <w:t xml:space="preserve"> preliminary and subject to change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7171" w14:textId="01AC5C42" w:rsidR="009E5213" w:rsidRPr="007C60AE" w:rsidRDefault="008909D5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rPr>
        <w:rFonts w:ascii="Public Sans" w:eastAsia="Calibri" w:hAnsi="Public Sans" w:cs="Arial"/>
        <w:sz w:val="18"/>
        <w:szCs w:val="18"/>
      </w:rPr>
    </w:pPr>
    <w:r>
      <w:rPr>
        <w:rFonts w:ascii="Public Sans" w:eastAsia="Calibri" w:hAnsi="Public Sans" w:cs="Arial"/>
        <w:sz w:val="18"/>
        <w:szCs w:val="18"/>
      </w:rPr>
      <w:t>Connected</w:t>
    </w:r>
  </w:p>
  <w:p w14:paraId="7CBCD583" w14:textId="77777777" w:rsidR="009E5213" w:rsidRDefault="009E5213" w:rsidP="009E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BF84" w14:textId="4C5C094C" w:rsidR="009E5213" w:rsidRPr="00085515" w:rsidRDefault="00503C26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jc w:val="right"/>
      <w:rPr>
        <w:rFonts w:ascii="Public Sans" w:eastAsia="Calibri" w:hAnsi="Public Sans" w:cs="Arial"/>
        <w:sz w:val="18"/>
        <w:szCs w:val="18"/>
      </w:rPr>
    </w:pPr>
    <w:r>
      <w:rPr>
        <w:rFonts w:ascii="Public Sans" w:eastAsia="Calibri" w:hAnsi="Public Sans" w:cs="Arial"/>
        <w:sz w:val="18"/>
        <w:szCs w:val="18"/>
      </w:rPr>
      <w:t>Connected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471E" w14:textId="4CAB5850" w:rsidR="00AB2DCE" w:rsidRPr="00BE0D79" w:rsidRDefault="00AB2DCE" w:rsidP="00BE0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770"/>
    <w:multiLevelType w:val="hybridMultilevel"/>
    <w:tmpl w:val="B1EA0446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716A"/>
    <w:multiLevelType w:val="hybridMultilevel"/>
    <w:tmpl w:val="A306A876"/>
    <w:lvl w:ilvl="0" w:tplc="48183CB4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0651"/>
    <w:multiLevelType w:val="hybridMultilevel"/>
    <w:tmpl w:val="44D895D0"/>
    <w:lvl w:ilvl="0" w:tplc="5672D0E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3DB3"/>
    <w:multiLevelType w:val="hybridMultilevel"/>
    <w:tmpl w:val="F40654F4"/>
    <w:lvl w:ilvl="0" w:tplc="F902671E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5882"/>
    <w:multiLevelType w:val="singleLevel"/>
    <w:tmpl w:val="9E9AEE9C"/>
    <w:lvl w:ilvl="0">
      <w:start w:val="1"/>
      <w:numFmt w:val="bullet"/>
      <w:pStyle w:val="List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3657"/>
        </w:tabs>
        <w:ind w:left="1843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6EF3ACE"/>
    <w:multiLevelType w:val="hybridMultilevel"/>
    <w:tmpl w:val="7A12A570"/>
    <w:lvl w:ilvl="0" w:tplc="C6C88904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161376"/>
    <w:multiLevelType w:val="hybridMultilevel"/>
    <w:tmpl w:val="5E347214"/>
    <w:lvl w:ilvl="0" w:tplc="ADFE8268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B393F"/>
    <w:multiLevelType w:val="hybridMultilevel"/>
    <w:tmpl w:val="CD640F1A"/>
    <w:lvl w:ilvl="0" w:tplc="612432DC">
      <w:start w:val="1"/>
      <w:numFmt w:val="bullet"/>
      <w:lvlText w:val="•"/>
      <w:lvlJc w:val="left"/>
      <w:pPr>
        <w:ind w:left="1146" w:hanging="360"/>
      </w:pPr>
      <w:rPr>
        <w:rFonts w:ascii="Public Sans" w:hAnsi="Public San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FD475E7"/>
    <w:multiLevelType w:val="hybridMultilevel"/>
    <w:tmpl w:val="5B207074"/>
    <w:lvl w:ilvl="0" w:tplc="5698A164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8548E"/>
    <w:multiLevelType w:val="hybridMultilevel"/>
    <w:tmpl w:val="E3BA12AC"/>
    <w:lvl w:ilvl="0" w:tplc="C3DA39A0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833DA"/>
    <w:multiLevelType w:val="hybridMultilevel"/>
    <w:tmpl w:val="F738A88A"/>
    <w:lvl w:ilvl="0" w:tplc="42DA273E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2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466487C"/>
    <w:multiLevelType w:val="hybridMultilevel"/>
    <w:tmpl w:val="2954E83C"/>
    <w:lvl w:ilvl="0" w:tplc="0CBE3862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07FD1"/>
    <w:multiLevelType w:val="hybridMultilevel"/>
    <w:tmpl w:val="D2327D8E"/>
    <w:lvl w:ilvl="0" w:tplc="19DEBB76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42059"/>
    <w:multiLevelType w:val="hybridMultilevel"/>
    <w:tmpl w:val="CD20DBA0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A331C"/>
    <w:multiLevelType w:val="hybridMultilevel"/>
    <w:tmpl w:val="F2846800"/>
    <w:lvl w:ilvl="0" w:tplc="3B2C88EE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1E927A08"/>
    <w:multiLevelType w:val="hybridMultilevel"/>
    <w:tmpl w:val="65CE04C2"/>
    <w:lvl w:ilvl="0" w:tplc="DE60820A">
      <w:start w:val="1"/>
      <w:numFmt w:val="decimal"/>
      <w:lvlText w:val="Chart 8.%1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97091"/>
    <w:multiLevelType w:val="hybridMultilevel"/>
    <w:tmpl w:val="CA280490"/>
    <w:lvl w:ilvl="0" w:tplc="64687C18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A3451"/>
    <w:multiLevelType w:val="hybridMultilevel"/>
    <w:tmpl w:val="2DFEB6D0"/>
    <w:lvl w:ilvl="0" w:tplc="0824AB2A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F1CD4"/>
    <w:multiLevelType w:val="hybridMultilevel"/>
    <w:tmpl w:val="6254A9A2"/>
    <w:lvl w:ilvl="0" w:tplc="905A6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E7142"/>
    <w:multiLevelType w:val="hybridMultilevel"/>
    <w:tmpl w:val="EC3A2B78"/>
    <w:lvl w:ilvl="0" w:tplc="D766E920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56019"/>
    <w:multiLevelType w:val="hybridMultilevel"/>
    <w:tmpl w:val="EE90CE46"/>
    <w:lvl w:ilvl="0" w:tplc="3A8EDC52">
      <w:start w:val="1"/>
      <w:numFmt w:val="bullet"/>
      <w:pStyle w:val="Bullet1inabox"/>
      <w:lvlText w:val=""/>
      <w:lvlJc w:val="left"/>
      <w:pPr>
        <w:ind w:left="360" w:hanging="360"/>
      </w:pPr>
      <w:rPr>
        <w:rFonts w:ascii="Wingdings" w:hAnsi="Wingdings" w:hint="default"/>
        <w:color w:val="790013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846FD5"/>
    <w:multiLevelType w:val="hybridMultilevel"/>
    <w:tmpl w:val="E3BAF90A"/>
    <w:lvl w:ilvl="0" w:tplc="50D43638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6028F"/>
    <w:multiLevelType w:val="hybridMultilevel"/>
    <w:tmpl w:val="FAECE970"/>
    <w:lvl w:ilvl="0" w:tplc="B1767D20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67470"/>
    <w:multiLevelType w:val="hybridMultilevel"/>
    <w:tmpl w:val="E1064F3E"/>
    <w:lvl w:ilvl="0" w:tplc="33A22FD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048AB"/>
    <w:multiLevelType w:val="hybridMultilevel"/>
    <w:tmpl w:val="2536E0D0"/>
    <w:lvl w:ilvl="0" w:tplc="280E1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3AE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648C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846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16EC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920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D30D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E88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8A0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2EB35209"/>
    <w:multiLevelType w:val="hybridMultilevel"/>
    <w:tmpl w:val="071640E4"/>
    <w:lvl w:ilvl="0" w:tplc="ABA0A902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46124"/>
    <w:multiLevelType w:val="hybridMultilevel"/>
    <w:tmpl w:val="3558CCF0"/>
    <w:lvl w:ilvl="0" w:tplc="6C80D15A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E73AFC"/>
    <w:multiLevelType w:val="hybridMultilevel"/>
    <w:tmpl w:val="CD04C2E8"/>
    <w:lvl w:ilvl="0" w:tplc="B448A04A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329E6"/>
    <w:multiLevelType w:val="hybridMultilevel"/>
    <w:tmpl w:val="1936A206"/>
    <w:lvl w:ilvl="0" w:tplc="5F189EF8">
      <w:start w:val="1"/>
      <w:numFmt w:val="bullet"/>
      <w:pStyle w:val="Bullet2inabox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0F238E"/>
    <w:multiLevelType w:val="hybridMultilevel"/>
    <w:tmpl w:val="9D1011A0"/>
    <w:lvl w:ilvl="0" w:tplc="E8FA7E68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327C4"/>
    <w:multiLevelType w:val="hybridMultilevel"/>
    <w:tmpl w:val="E162115A"/>
    <w:lvl w:ilvl="0" w:tplc="06205E1A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D55888"/>
    <w:multiLevelType w:val="hybridMultilevel"/>
    <w:tmpl w:val="DBBC6C70"/>
    <w:lvl w:ilvl="0" w:tplc="92B01484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37A618EB"/>
    <w:multiLevelType w:val="hybridMultilevel"/>
    <w:tmpl w:val="D8EEE396"/>
    <w:lvl w:ilvl="0" w:tplc="F39895B2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B425B1"/>
    <w:multiLevelType w:val="hybridMultilevel"/>
    <w:tmpl w:val="8C8AF5BC"/>
    <w:lvl w:ilvl="0" w:tplc="96CA6E4C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C54CD5"/>
    <w:multiLevelType w:val="hybridMultilevel"/>
    <w:tmpl w:val="8C5C4842"/>
    <w:lvl w:ilvl="0" w:tplc="50E00E4C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40" w15:restartNumberingAfterBreak="0">
    <w:nsid w:val="3F765FA8"/>
    <w:multiLevelType w:val="hybridMultilevel"/>
    <w:tmpl w:val="DC5C70FA"/>
    <w:lvl w:ilvl="0" w:tplc="B3A08AA6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57072"/>
    <w:multiLevelType w:val="hybridMultilevel"/>
    <w:tmpl w:val="2FAA14A6"/>
    <w:lvl w:ilvl="0" w:tplc="9EB4E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FE1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F65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08E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982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2ABB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E47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925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E67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4402373E"/>
    <w:multiLevelType w:val="hybridMultilevel"/>
    <w:tmpl w:val="CC544C06"/>
    <w:lvl w:ilvl="0" w:tplc="371822F0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000000" w:themeColor="text1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55AFC"/>
    <w:multiLevelType w:val="hybridMultilevel"/>
    <w:tmpl w:val="593CAE2E"/>
    <w:lvl w:ilvl="0" w:tplc="ACA6E694">
      <w:start w:val="1"/>
      <w:numFmt w:val="decimal"/>
      <w:pStyle w:val="A11Heading2"/>
      <w:lvlText w:val="A1.%1"/>
      <w:lvlJc w:val="left"/>
      <w:pPr>
        <w:ind w:left="720" w:hanging="360"/>
      </w:pPr>
      <w:rPr>
        <w:rFonts w:ascii="Public Sans" w:hAnsi="Public Sans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F00C6"/>
    <w:multiLevelType w:val="hybridMultilevel"/>
    <w:tmpl w:val="C150B9FC"/>
    <w:lvl w:ilvl="0" w:tplc="503EBDE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7303A6"/>
    <w:multiLevelType w:val="hybridMultilevel"/>
    <w:tmpl w:val="F044E862"/>
    <w:lvl w:ilvl="0" w:tplc="66E848B2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46" w15:restartNumberingAfterBreak="0">
    <w:nsid w:val="45CD10BF"/>
    <w:multiLevelType w:val="hybridMultilevel"/>
    <w:tmpl w:val="A43C443C"/>
    <w:lvl w:ilvl="0" w:tplc="D9C019D8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432C24"/>
    <w:multiLevelType w:val="hybridMultilevel"/>
    <w:tmpl w:val="3648BD6A"/>
    <w:lvl w:ilvl="0" w:tplc="82C4F804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1C3199"/>
    <w:multiLevelType w:val="hybridMultilevel"/>
    <w:tmpl w:val="78A8415A"/>
    <w:lvl w:ilvl="0" w:tplc="838C110E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D3232"/>
    <w:multiLevelType w:val="hybridMultilevel"/>
    <w:tmpl w:val="98AC798A"/>
    <w:lvl w:ilvl="0" w:tplc="DD3CD220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52F38"/>
    <w:multiLevelType w:val="hybridMultilevel"/>
    <w:tmpl w:val="B4EAE738"/>
    <w:lvl w:ilvl="0" w:tplc="FD5EA6F2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795CAD"/>
    <w:multiLevelType w:val="hybridMultilevel"/>
    <w:tmpl w:val="A808D704"/>
    <w:lvl w:ilvl="0" w:tplc="28E42E52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362CA4"/>
    <w:multiLevelType w:val="hybridMultilevel"/>
    <w:tmpl w:val="AB72C9B2"/>
    <w:lvl w:ilvl="0" w:tplc="FFFFFFFF">
      <w:start w:val="1"/>
      <w:numFmt w:val="decimal"/>
      <w:pStyle w:val="Table1X"/>
      <w:lvlText w:val="Table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B83096"/>
    <w:multiLevelType w:val="hybridMultilevel"/>
    <w:tmpl w:val="47A26D28"/>
    <w:lvl w:ilvl="0" w:tplc="CFDCDEE8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FB1DA3"/>
    <w:multiLevelType w:val="hybridMultilevel"/>
    <w:tmpl w:val="D5BC4898"/>
    <w:lvl w:ilvl="0" w:tplc="FDE2826A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5" w15:restartNumberingAfterBreak="0">
    <w:nsid w:val="4DCA7ED8"/>
    <w:multiLevelType w:val="hybridMultilevel"/>
    <w:tmpl w:val="1D743A2E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0D536D6"/>
    <w:multiLevelType w:val="hybridMultilevel"/>
    <w:tmpl w:val="A3DA7216"/>
    <w:lvl w:ilvl="0" w:tplc="62A83A3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bCs/>
        <w:i w:val="0"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BD70C2"/>
    <w:multiLevelType w:val="hybridMultilevel"/>
    <w:tmpl w:val="6B588646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54F164B4"/>
    <w:multiLevelType w:val="hybridMultilevel"/>
    <w:tmpl w:val="0DA4C508"/>
    <w:lvl w:ilvl="0" w:tplc="B7604FCE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D6282E"/>
    <w:multiLevelType w:val="hybridMultilevel"/>
    <w:tmpl w:val="AA10A754"/>
    <w:lvl w:ilvl="0" w:tplc="80E09D80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041D7B"/>
    <w:multiLevelType w:val="hybridMultilevel"/>
    <w:tmpl w:val="97169544"/>
    <w:lvl w:ilvl="0" w:tplc="CE32E790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62" w15:restartNumberingAfterBreak="0">
    <w:nsid w:val="599E5E30"/>
    <w:multiLevelType w:val="hybridMultilevel"/>
    <w:tmpl w:val="02EC5A8A"/>
    <w:lvl w:ilvl="0" w:tplc="9A58CC78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9D174D9"/>
    <w:multiLevelType w:val="hybridMultilevel"/>
    <w:tmpl w:val="F9BE83E2"/>
    <w:lvl w:ilvl="0" w:tplc="B50AB10A">
      <w:start w:val="1"/>
      <w:numFmt w:val="decimal"/>
      <w:pStyle w:val="Heading1"/>
      <w:lvlText w:val="%1.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2E808E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14304"/>
    <w:multiLevelType w:val="hybridMultilevel"/>
    <w:tmpl w:val="80A02342"/>
    <w:lvl w:ilvl="0" w:tplc="E3CCC65A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D6814"/>
    <w:multiLevelType w:val="hybridMultilevel"/>
    <w:tmpl w:val="F17A91DC"/>
    <w:lvl w:ilvl="0" w:tplc="2DF2F98A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000000" w:themeColor="text1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4225C0"/>
    <w:multiLevelType w:val="hybridMultilevel"/>
    <w:tmpl w:val="3DFECD28"/>
    <w:lvl w:ilvl="0" w:tplc="30BE37CE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DA03CA"/>
    <w:multiLevelType w:val="hybridMultilevel"/>
    <w:tmpl w:val="2530ED92"/>
    <w:lvl w:ilvl="0" w:tplc="A5EA98E6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26314"/>
    <w:multiLevelType w:val="hybridMultilevel"/>
    <w:tmpl w:val="711CB540"/>
    <w:lvl w:ilvl="0" w:tplc="AFAE4F0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41C4A"/>
    <w:multiLevelType w:val="hybridMultilevel"/>
    <w:tmpl w:val="D41CD0C0"/>
    <w:lvl w:ilvl="0" w:tplc="6A98ACAC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87740A"/>
    <w:multiLevelType w:val="hybridMultilevel"/>
    <w:tmpl w:val="8D7433F4"/>
    <w:lvl w:ilvl="0" w:tplc="9AD0A540">
      <w:start w:val="1"/>
      <w:numFmt w:val="decimal"/>
      <w:pStyle w:val="Chart3X"/>
      <w:lvlText w:val="Chart 3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03159E"/>
    <w:multiLevelType w:val="hybridMultilevel"/>
    <w:tmpl w:val="7F3CA2DC"/>
    <w:lvl w:ilvl="0" w:tplc="C60AE570">
      <w:start w:val="1"/>
      <w:numFmt w:val="bullet"/>
      <w:pStyle w:val="Bullet3"/>
      <w:lvlText w:val="o"/>
      <w:lvlJc w:val="left"/>
      <w:pPr>
        <w:ind w:left="1211" w:hanging="360"/>
      </w:pPr>
      <w:rPr>
        <w:rFonts w:ascii="Courier New" w:hAnsi="Courier New" w:hint="default"/>
        <w:b w:val="0"/>
        <w:i w:val="0"/>
        <w:color w:val="auto"/>
        <w:sz w:val="18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E75030"/>
    <w:multiLevelType w:val="hybridMultilevel"/>
    <w:tmpl w:val="77D24EDE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D44CAF"/>
    <w:multiLevelType w:val="hybridMultilevel"/>
    <w:tmpl w:val="815888F8"/>
    <w:lvl w:ilvl="0" w:tplc="7E421B66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8000C"/>
    <w:multiLevelType w:val="hybridMultilevel"/>
    <w:tmpl w:val="9D0EACA6"/>
    <w:lvl w:ilvl="0" w:tplc="D8C81D3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8095C94"/>
    <w:multiLevelType w:val="hybridMultilevel"/>
    <w:tmpl w:val="C0249E82"/>
    <w:lvl w:ilvl="0" w:tplc="8A7EA626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6F44BC"/>
    <w:multiLevelType w:val="hybridMultilevel"/>
    <w:tmpl w:val="B34AB096"/>
    <w:lvl w:ilvl="0" w:tplc="1F008912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70295F"/>
    <w:multiLevelType w:val="hybridMultilevel"/>
    <w:tmpl w:val="A9129FAC"/>
    <w:lvl w:ilvl="0" w:tplc="86C25B92">
      <w:start w:val="1"/>
      <w:numFmt w:val="decimal"/>
      <w:pStyle w:val="Chart8X"/>
      <w:lvlText w:val="Chart 8.%1:"/>
      <w:lvlJc w:val="left"/>
      <w:pPr>
        <w:ind w:left="72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AD0A08"/>
    <w:multiLevelType w:val="hybridMultilevel"/>
    <w:tmpl w:val="F94C79F0"/>
    <w:lvl w:ilvl="0" w:tplc="669E2E22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633B70"/>
    <w:multiLevelType w:val="hybridMultilevel"/>
    <w:tmpl w:val="49C0C5EE"/>
    <w:lvl w:ilvl="0" w:tplc="51409BBA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D6B71F0"/>
    <w:multiLevelType w:val="hybridMultilevel"/>
    <w:tmpl w:val="D5DCE340"/>
    <w:lvl w:ilvl="0" w:tplc="C3BCAF2A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FA6ECC"/>
    <w:multiLevelType w:val="hybridMultilevel"/>
    <w:tmpl w:val="D4D2232A"/>
    <w:lvl w:ilvl="0" w:tplc="A0905534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color w:val="000000" w:themeColor="text1"/>
        <w:sz w:val="22"/>
        <w:szCs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B8201D"/>
    <w:multiLevelType w:val="hybridMultilevel"/>
    <w:tmpl w:val="573C320E"/>
    <w:lvl w:ilvl="0" w:tplc="C5806944">
      <w:start w:val="1"/>
      <w:numFmt w:val="decimal"/>
      <w:pStyle w:val="TableEX"/>
      <w:lvlText w:val="Tabl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12603"/>
    <w:multiLevelType w:val="hybridMultilevel"/>
    <w:tmpl w:val="6FB01BAC"/>
    <w:lvl w:ilvl="0" w:tplc="45380CC6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3BB309D"/>
    <w:multiLevelType w:val="hybridMultilevel"/>
    <w:tmpl w:val="C87256F6"/>
    <w:lvl w:ilvl="0" w:tplc="2FFEA4A0">
      <w:start w:val="1"/>
      <w:numFmt w:val="decimal"/>
      <w:pStyle w:val="FigureA5X"/>
      <w:lvlText w:val="Figure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AC412F"/>
    <w:multiLevelType w:val="hybridMultilevel"/>
    <w:tmpl w:val="45C884D0"/>
    <w:lvl w:ilvl="0" w:tplc="A6FEE97C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543C04"/>
    <w:multiLevelType w:val="hybridMultilevel"/>
    <w:tmpl w:val="C31A5D0A"/>
    <w:lvl w:ilvl="0" w:tplc="8B467A4C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B3043F"/>
    <w:multiLevelType w:val="hybridMultilevel"/>
    <w:tmpl w:val="3BF0D1A2"/>
    <w:lvl w:ilvl="0" w:tplc="D9786926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612233"/>
    <w:multiLevelType w:val="hybridMultilevel"/>
    <w:tmpl w:val="106687C0"/>
    <w:lvl w:ilvl="0" w:tplc="AE9E8B00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2868C0"/>
    <w:multiLevelType w:val="hybridMultilevel"/>
    <w:tmpl w:val="85547F0C"/>
    <w:lvl w:ilvl="0" w:tplc="42F05746">
      <w:start w:val="1"/>
      <w:numFmt w:val="decimal"/>
      <w:pStyle w:val="Figure1X"/>
      <w:lvlText w:val="Figure X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C00E47"/>
    <w:multiLevelType w:val="hybridMultilevel"/>
    <w:tmpl w:val="9794A7BE"/>
    <w:lvl w:ilvl="0" w:tplc="E3084202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1A1949"/>
    <w:multiLevelType w:val="hybridMultilevel"/>
    <w:tmpl w:val="58F28F18"/>
    <w:lvl w:ilvl="0" w:tplc="24788874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 w:color="4F4F4F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876093"/>
    <w:multiLevelType w:val="hybridMultilevel"/>
    <w:tmpl w:val="A75E4390"/>
    <w:lvl w:ilvl="0" w:tplc="5574A30A">
      <w:start w:val="1"/>
      <w:numFmt w:val="decimal"/>
      <w:pStyle w:val="Box4XBoxHeading"/>
      <w:lvlText w:val="Box 4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6919CF"/>
    <w:multiLevelType w:val="hybridMultilevel"/>
    <w:tmpl w:val="AEBE65F8"/>
    <w:lvl w:ilvl="0" w:tplc="76E47F04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2945C9"/>
    <w:multiLevelType w:val="hybridMultilevel"/>
    <w:tmpl w:val="56D0D23C"/>
    <w:lvl w:ilvl="0" w:tplc="2232638C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58502F"/>
    <w:multiLevelType w:val="hybridMultilevel"/>
    <w:tmpl w:val="D9A2CFD4"/>
    <w:lvl w:ilvl="0" w:tplc="9C04C55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7E6F1F"/>
    <w:multiLevelType w:val="hybridMultilevel"/>
    <w:tmpl w:val="CB145792"/>
    <w:lvl w:ilvl="0" w:tplc="9DD21544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68973">
    <w:abstractNumId w:val="23"/>
  </w:num>
  <w:num w:numId="2" w16cid:durableId="255671717">
    <w:abstractNumId w:val="31"/>
  </w:num>
  <w:num w:numId="3" w16cid:durableId="944921910">
    <w:abstractNumId w:val="80"/>
  </w:num>
  <w:num w:numId="4" w16cid:durableId="398749236">
    <w:abstractNumId w:val="75"/>
  </w:num>
  <w:num w:numId="5" w16cid:durableId="138966501">
    <w:abstractNumId w:val="50"/>
  </w:num>
  <w:num w:numId="6" w16cid:durableId="656809923">
    <w:abstractNumId w:val="30"/>
  </w:num>
  <w:num w:numId="7" w16cid:durableId="569657645">
    <w:abstractNumId w:val="45"/>
  </w:num>
  <w:num w:numId="8" w16cid:durableId="245574238">
    <w:abstractNumId w:val="44"/>
  </w:num>
  <w:num w:numId="9" w16cid:durableId="188878145">
    <w:abstractNumId w:val="62"/>
  </w:num>
  <w:num w:numId="10" w16cid:durableId="391320423">
    <w:abstractNumId w:val="33"/>
  </w:num>
  <w:num w:numId="11" w16cid:durableId="742064803">
    <w:abstractNumId w:val="1"/>
  </w:num>
  <w:num w:numId="12" w16cid:durableId="1393775218">
    <w:abstractNumId w:val="48"/>
  </w:num>
  <w:num w:numId="13" w16cid:durableId="411241496">
    <w:abstractNumId w:val="78"/>
  </w:num>
  <w:num w:numId="14" w16cid:durableId="394359246">
    <w:abstractNumId w:val="24"/>
  </w:num>
  <w:num w:numId="15" w16cid:durableId="850683154">
    <w:abstractNumId w:val="79"/>
  </w:num>
  <w:num w:numId="16" w16cid:durableId="1868331908">
    <w:abstractNumId w:val="54"/>
  </w:num>
  <w:num w:numId="17" w16cid:durableId="1290091537">
    <w:abstractNumId w:val="92"/>
  </w:num>
  <w:num w:numId="18" w16cid:durableId="542593098">
    <w:abstractNumId w:val="56"/>
  </w:num>
  <w:num w:numId="19" w16cid:durableId="1553082212">
    <w:abstractNumId w:val="81"/>
  </w:num>
  <w:num w:numId="20" w16cid:durableId="1807233844">
    <w:abstractNumId w:val="0"/>
  </w:num>
  <w:num w:numId="21" w16cid:durableId="520625010">
    <w:abstractNumId w:val="51"/>
  </w:num>
  <w:num w:numId="22" w16cid:durableId="604308429">
    <w:abstractNumId w:val="40"/>
  </w:num>
  <w:num w:numId="23" w16cid:durableId="158927636">
    <w:abstractNumId w:val="74"/>
  </w:num>
  <w:num w:numId="24" w16cid:durableId="999962685">
    <w:abstractNumId w:val="57"/>
  </w:num>
  <w:num w:numId="25" w16cid:durableId="950090191">
    <w:abstractNumId w:val="71"/>
  </w:num>
  <w:num w:numId="26" w16cid:durableId="87895317">
    <w:abstractNumId w:val="39"/>
  </w:num>
  <w:num w:numId="27" w16cid:durableId="727800497">
    <w:abstractNumId w:val="42"/>
  </w:num>
  <w:num w:numId="28" w16cid:durableId="613026023">
    <w:abstractNumId w:val="83"/>
  </w:num>
  <w:num w:numId="29" w16cid:durableId="1229460431">
    <w:abstractNumId w:val="36"/>
  </w:num>
  <w:num w:numId="30" w16cid:durableId="1433208727">
    <w:abstractNumId w:val="49"/>
  </w:num>
  <w:num w:numId="31" w16cid:durableId="1765496755">
    <w:abstractNumId w:val="91"/>
  </w:num>
  <w:num w:numId="32" w16cid:durableId="1055085254">
    <w:abstractNumId w:val="65"/>
  </w:num>
  <w:num w:numId="33" w16cid:durableId="761806013">
    <w:abstractNumId w:val="60"/>
  </w:num>
  <w:num w:numId="34" w16cid:durableId="1617979971">
    <w:abstractNumId w:val="38"/>
  </w:num>
  <w:num w:numId="35" w16cid:durableId="1270621810">
    <w:abstractNumId w:val="53"/>
  </w:num>
  <w:num w:numId="36" w16cid:durableId="783966971">
    <w:abstractNumId w:val="25"/>
  </w:num>
  <w:num w:numId="37" w16cid:durableId="2135782715">
    <w:abstractNumId w:val="19"/>
  </w:num>
  <w:num w:numId="38" w16cid:durableId="447046910">
    <w:abstractNumId w:val="9"/>
  </w:num>
  <w:num w:numId="39" w16cid:durableId="735393617">
    <w:abstractNumId w:val="59"/>
  </w:num>
  <w:num w:numId="40" w16cid:durableId="1570767065">
    <w:abstractNumId w:val="86"/>
  </w:num>
  <w:num w:numId="41" w16cid:durableId="899943030">
    <w:abstractNumId w:val="96"/>
  </w:num>
  <w:num w:numId="42" w16cid:durableId="1962877264">
    <w:abstractNumId w:val="61"/>
  </w:num>
  <w:num w:numId="43" w16cid:durableId="796332572">
    <w:abstractNumId w:val="64"/>
  </w:num>
  <w:num w:numId="44" w16cid:durableId="1708682187">
    <w:abstractNumId w:val="14"/>
  </w:num>
  <w:num w:numId="45" w16cid:durableId="220410582">
    <w:abstractNumId w:val="93"/>
  </w:num>
  <w:num w:numId="46" w16cid:durableId="62527521">
    <w:abstractNumId w:val="89"/>
  </w:num>
  <w:num w:numId="47" w16cid:durableId="1686518500">
    <w:abstractNumId w:val="66"/>
  </w:num>
  <w:num w:numId="48" w16cid:durableId="2107460047">
    <w:abstractNumId w:val="13"/>
  </w:num>
  <w:num w:numId="49" w16cid:durableId="1140463078">
    <w:abstractNumId w:val="29"/>
  </w:num>
  <w:num w:numId="50" w16cid:durableId="1289124565">
    <w:abstractNumId w:val="46"/>
  </w:num>
  <w:num w:numId="51" w16cid:durableId="402918949">
    <w:abstractNumId w:val="69"/>
  </w:num>
  <w:num w:numId="52" w16cid:durableId="1399593453">
    <w:abstractNumId w:val="10"/>
  </w:num>
  <w:num w:numId="53" w16cid:durableId="1239706779">
    <w:abstractNumId w:val="73"/>
  </w:num>
  <w:num w:numId="54" w16cid:durableId="1147436578">
    <w:abstractNumId w:val="90"/>
  </w:num>
  <w:num w:numId="55" w16cid:durableId="1048645305">
    <w:abstractNumId w:val="32"/>
  </w:num>
  <w:num w:numId="56" w16cid:durableId="1953248666">
    <w:abstractNumId w:val="26"/>
  </w:num>
  <w:num w:numId="57" w16cid:durableId="46493347">
    <w:abstractNumId w:val="20"/>
  </w:num>
  <w:num w:numId="58" w16cid:durableId="825900618">
    <w:abstractNumId w:val="84"/>
  </w:num>
  <w:num w:numId="59" w16cid:durableId="1707755831">
    <w:abstractNumId w:val="3"/>
  </w:num>
  <w:num w:numId="60" w16cid:durableId="85998868">
    <w:abstractNumId w:val="94"/>
  </w:num>
  <w:num w:numId="61" w16cid:durableId="1601452920">
    <w:abstractNumId w:val="76"/>
  </w:num>
  <w:num w:numId="62" w16cid:durableId="401414469">
    <w:abstractNumId w:val="47"/>
  </w:num>
  <w:num w:numId="63" w16cid:durableId="878476084">
    <w:abstractNumId w:val="67"/>
  </w:num>
  <w:num w:numId="64" w16cid:durableId="1251505890">
    <w:abstractNumId w:val="72"/>
  </w:num>
  <w:num w:numId="65" w16cid:durableId="103232878">
    <w:abstractNumId w:val="63"/>
  </w:num>
  <w:num w:numId="66" w16cid:durableId="2057580741">
    <w:abstractNumId w:val="5"/>
  </w:num>
  <w:num w:numId="67" w16cid:durableId="1207178984">
    <w:abstractNumId w:val="4"/>
  </w:num>
  <w:num w:numId="68" w16cid:durableId="1444154533">
    <w:abstractNumId w:val="58"/>
  </w:num>
  <w:num w:numId="69" w16cid:durableId="517892986">
    <w:abstractNumId w:val="35"/>
  </w:num>
  <w:num w:numId="70" w16cid:durableId="836968643">
    <w:abstractNumId w:val="15"/>
  </w:num>
  <w:num w:numId="71" w16cid:durableId="695280043">
    <w:abstractNumId w:val="12"/>
  </w:num>
  <w:num w:numId="72" w16cid:durableId="599413421">
    <w:abstractNumId w:val="17"/>
  </w:num>
  <w:num w:numId="73" w16cid:durableId="183373765">
    <w:abstractNumId w:val="55"/>
  </w:num>
  <w:num w:numId="74" w16cid:durableId="824593350">
    <w:abstractNumId w:val="87"/>
  </w:num>
  <w:num w:numId="75" w16cid:durableId="803278928">
    <w:abstractNumId w:val="34"/>
  </w:num>
  <w:num w:numId="76" w16cid:durableId="32929676">
    <w:abstractNumId w:val="11"/>
  </w:num>
  <w:num w:numId="77" w16cid:durableId="443156701">
    <w:abstractNumId w:val="28"/>
  </w:num>
  <w:num w:numId="78" w16cid:durableId="1209486655">
    <w:abstractNumId w:val="6"/>
  </w:num>
  <w:num w:numId="79" w16cid:durableId="929509220">
    <w:abstractNumId w:val="85"/>
  </w:num>
  <w:num w:numId="80" w16cid:durableId="1173184454">
    <w:abstractNumId w:val="22"/>
  </w:num>
  <w:num w:numId="81" w16cid:durableId="140195891">
    <w:abstractNumId w:val="37"/>
  </w:num>
  <w:num w:numId="82" w16cid:durableId="865796964">
    <w:abstractNumId w:val="2"/>
  </w:num>
  <w:num w:numId="83" w16cid:durableId="916743036">
    <w:abstractNumId w:val="7"/>
  </w:num>
  <w:num w:numId="84" w16cid:durableId="1447115474">
    <w:abstractNumId w:val="95"/>
  </w:num>
  <w:num w:numId="85" w16cid:durableId="1041975083">
    <w:abstractNumId w:val="16"/>
  </w:num>
  <w:num w:numId="86" w16cid:durableId="123891229">
    <w:abstractNumId w:val="82"/>
  </w:num>
  <w:num w:numId="87" w16cid:durableId="641009776">
    <w:abstractNumId w:val="68"/>
  </w:num>
  <w:num w:numId="88" w16cid:durableId="1940676276">
    <w:abstractNumId w:val="88"/>
  </w:num>
  <w:num w:numId="89" w16cid:durableId="2109690733">
    <w:abstractNumId w:val="43"/>
  </w:num>
  <w:num w:numId="90" w16cid:durableId="92363650">
    <w:abstractNumId w:val="52"/>
  </w:num>
  <w:num w:numId="91" w16cid:durableId="844783594">
    <w:abstractNumId w:val="70"/>
  </w:num>
  <w:num w:numId="92" w16cid:durableId="43255231">
    <w:abstractNumId w:val="41"/>
  </w:num>
  <w:num w:numId="93" w16cid:durableId="1156872017">
    <w:abstractNumId w:val="18"/>
  </w:num>
  <w:num w:numId="94" w16cid:durableId="1738431153">
    <w:abstractNumId w:val="8"/>
  </w:num>
  <w:num w:numId="95" w16cid:durableId="957487797">
    <w:abstractNumId w:val="21"/>
  </w:num>
  <w:num w:numId="96" w16cid:durableId="335040308">
    <w:abstractNumId w:val="27"/>
  </w:num>
  <w:num w:numId="97" w16cid:durableId="1085877233">
    <w:abstractNumId w:val="7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1E"/>
    <w:rsid w:val="0000178F"/>
    <w:rsid w:val="00001E33"/>
    <w:rsid w:val="00002024"/>
    <w:rsid w:val="000020D4"/>
    <w:rsid w:val="00002461"/>
    <w:rsid w:val="00002CD4"/>
    <w:rsid w:val="00002FF8"/>
    <w:rsid w:val="00003048"/>
    <w:rsid w:val="0000304C"/>
    <w:rsid w:val="00003099"/>
    <w:rsid w:val="00003465"/>
    <w:rsid w:val="00003A24"/>
    <w:rsid w:val="00003B0A"/>
    <w:rsid w:val="00003E9E"/>
    <w:rsid w:val="0000409D"/>
    <w:rsid w:val="00004FF3"/>
    <w:rsid w:val="000054F3"/>
    <w:rsid w:val="00005FC2"/>
    <w:rsid w:val="00006369"/>
    <w:rsid w:val="000064B6"/>
    <w:rsid w:val="00006BC3"/>
    <w:rsid w:val="00006EFB"/>
    <w:rsid w:val="00007583"/>
    <w:rsid w:val="000077C8"/>
    <w:rsid w:val="00010F18"/>
    <w:rsid w:val="00011727"/>
    <w:rsid w:val="00011B91"/>
    <w:rsid w:val="00012368"/>
    <w:rsid w:val="00012624"/>
    <w:rsid w:val="00012DAE"/>
    <w:rsid w:val="0001359E"/>
    <w:rsid w:val="00013718"/>
    <w:rsid w:val="00013BFF"/>
    <w:rsid w:val="00013CD1"/>
    <w:rsid w:val="000149D1"/>
    <w:rsid w:val="00014A23"/>
    <w:rsid w:val="00014E85"/>
    <w:rsid w:val="00014ED1"/>
    <w:rsid w:val="000156FC"/>
    <w:rsid w:val="00015901"/>
    <w:rsid w:val="00015E8E"/>
    <w:rsid w:val="00015F26"/>
    <w:rsid w:val="00015F58"/>
    <w:rsid w:val="00016175"/>
    <w:rsid w:val="000169DB"/>
    <w:rsid w:val="00016C64"/>
    <w:rsid w:val="00017592"/>
    <w:rsid w:val="00017698"/>
    <w:rsid w:val="00017A4F"/>
    <w:rsid w:val="00017E0F"/>
    <w:rsid w:val="00020DE7"/>
    <w:rsid w:val="00020EC2"/>
    <w:rsid w:val="000212A9"/>
    <w:rsid w:val="000217AE"/>
    <w:rsid w:val="000217CC"/>
    <w:rsid w:val="00021EFA"/>
    <w:rsid w:val="0002254E"/>
    <w:rsid w:val="000227C9"/>
    <w:rsid w:val="00023129"/>
    <w:rsid w:val="0002363F"/>
    <w:rsid w:val="000238AE"/>
    <w:rsid w:val="000239DC"/>
    <w:rsid w:val="00023E23"/>
    <w:rsid w:val="0002487E"/>
    <w:rsid w:val="00024DB0"/>
    <w:rsid w:val="00025520"/>
    <w:rsid w:val="00026208"/>
    <w:rsid w:val="00026359"/>
    <w:rsid w:val="000263AF"/>
    <w:rsid w:val="00026445"/>
    <w:rsid w:val="00026F56"/>
    <w:rsid w:val="00027030"/>
    <w:rsid w:val="0002709B"/>
    <w:rsid w:val="0002747E"/>
    <w:rsid w:val="00027F54"/>
    <w:rsid w:val="000300D3"/>
    <w:rsid w:val="00030E1B"/>
    <w:rsid w:val="00031030"/>
    <w:rsid w:val="00031114"/>
    <w:rsid w:val="00031358"/>
    <w:rsid w:val="00031CA9"/>
    <w:rsid w:val="00031E31"/>
    <w:rsid w:val="000324D2"/>
    <w:rsid w:val="00032B16"/>
    <w:rsid w:val="00032DF2"/>
    <w:rsid w:val="00032EE8"/>
    <w:rsid w:val="00033130"/>
    <w:rsid w:val="00033368"/>
    <w:rsid w:val="00033714"/>
    <w:rsid w:val="00033824"/>
    <w:rsid w:val="00033CCF"/>
    <w:rsid w:val="00033D8F"/>
    <w:rsid w:val="000341EE"/>
    <w:rsid w:val="00034545"/>
    <w:rsid w:val="000345F8"/>
    <w:rsid w:val="00034697"/>
    <w:rsid w:val="00034798"/>
    <w:rsid w:val="00034E51"/>
    <w:rsid w:val="000353D9"/>
    <w:rsid w:val="00035B2A"/>
    <w:rsid w:val="00036B63"/>
    <w:rsid w:val="000372DF"/>
    <w:rsid w:val="00037705"/>
    <w:rsid w:val="00037E23"/>
    <w:rsid w:val="000402C9"/>
    <w:rsid w:val="00040793"/>
    <w:rsid w:val="000408DB"/>
    <w:rsid w:val="000408F1"/>
    <w:rsid w:val="00041315"/>
    <w:rsid w:val="000413BD"/>
    <w:rsid w:val="00041633"/>
    <w:rsid w:val="000416F3"/>
    <w:rsid w:val="00041999"/>
    <w:rsid w:val="00041ED7"/>
    <w:rsid w:val="00042C22"/>
    <w:rsid w:val="00043215"/>
    <w:rsid w:val="000438D6"/>
    <w:rsid w:val="00043F1B"/>
    <w:rsid w:val="0004445B"/>
    <w:rsid w:val="00044766"/>
    <w:rsid w:val="000448AE"/>
    <w:rsid w:val="00044D84"/>
    <w:rsid w:val="000451AB"/>
    <w:rsid w:val="00045793"/>
    <w:rsid w:val="00045BAA"/>
    <w:rsid w:val="00045C46"/>
    <w:rsid w:val="00045D59"/>
    <w:rsid w:val="0004678E"/>
    <w:rsid w:val="00046924"/>
    <w:rsid w:val="00046D14"/>
    <w:rsid w:val="000473F9"/>
    <w:rsid w:val="00047587"/>
    <w:rsid w:val="00047900"/>
    <w:rsid w:val="000479D2"/>
    <w:rsid w:val="00047C4C"/>
    <w:rsid w:val="00047E67"/>
    <w:rsid w:val="00047EA2"/>
    <w:rsid w:val="00047EE1"/>
    <w:rsid w:val="00047F5C"/>
    <w:rsid w:val="00047F5D"/>
    <w:rsid w:val="00051061"/>
    <w:rsid w:val="00051215"/>
    <w:rsid w:val="000514FB"/>
    <w:rsid w:val="0005185E"/>
    <w:rsid w:val="00051A9E"/>
    <w:rsid w:val="00051C70"/>
    <w:rsid w:val="00051E5F"/>
    <w:rsid w:val="000523D2"/>
    <w:rsid w:val="00052BE5"/>
    <w:rsid w:val="00052ECF"/>
    <w:rsid w:val="000539FC"/>
    <w:rsid w:val="00054336"/>
    <w:rsid w:val="0005456D"/>
    <w:rsid w:val="00054572"/>
    <w:rsid w:val="00054B3F"/>
    <w:rsid w:val="00054DCF"/>
    <w:rsid w:val="00055144"/>
    <w:rsid w:val="000551CD"/>
    <w:rsid w:val="0005581D"/>
    <w:rsid w:val="000563B4"/>
    <w:rsid w:val="000566C7"/>
    <w:rsid w:val="00056752"/>
    <w:rsid w:val="000567CE"/>
    <w:rsid w:val="00056811"/>
    <w:rsid w:val="00056A8A"/>
    <w:rsid w:val="00056E8D"/>
    <w:rsid w:val="00057CBA"/>
    <w:rsid w:val="00060F09"/>
    <w:rsid w:val="0006126F"/>
    <w:rsid w:val="000612BD"/>
    <w:rsid w:val="00061568"/>
    <w:rsid w:val="00062ACB"/>
    <w:rsid w:val="00062D6C"/>
    <w:rsid w:val="00063AB2"/>
    <w:rsid w:val="00063FBC"/>
    <w:rsid w:val="00064728"/>
    <w:rsid w:val="00064DD8"/>
    <w:rsid w:val="000653EA"/>
    <w:rsid w:val="000654A0"/>
    <w:rsid w:val="000656DB"/>
    <w:rsid w:val="000663F8"/>
    <w:rsid w:val="0006666B"/>
    <w:rsid w:val="00066782"/>
    <w:rsid w:val="00066F87"/>
    <w:rsid w:val="000670A5"/>
    <w:rsid w:val="00070139"/>
    <w:rsid w:val="00070422"/>
    <w:rsid w:val="00070B22"/>
    <w:rsid w:val="00070F96"/>
    <w:rsid w:val="000719D6"/>
    <w:rsid w:val="00071E3F"/>
    <w:rsid w:val="00071F00"/>
    <w:rsid w:val="00072263"/>
    <w:rsid w:val="000723DF"/>
    <w:rsid w:val="00072499"/>
    <w:rsid w:val="00072641"/>
    <w:rsid w:val="00072CCF"/>
    <w:rsid w:val="000735E6"/>
    <w:rsid w:val="000737BC"/>
    <w:rsid w:val="000746AA"/>
    <w:rsid w:val="00074C86"/>
    <w:rsid w:val="00074D5D"/>
    <w:rsid w:val="00074EEF"/>
    <w:rsid w:val="000750BF"/>
    <w:rsid w:val="0007570E"/>
    <w:rsid w:val="0007572F"/>
    <w:rsid w:val="00075F5B"/>
    <w:rsid w:val="000760C5"/>
    <w:rsid w:val="00076741"/>
    <w:rsid w:val="00076776"/>
    <w:rsid w:val="000768E1"/>
    <w:rsid w:val="00076C15"/>
    <w:rsid w:val="00076F18"/>
    <w:rsid w:val="00077202"/>
    <w:rsid w:val="00077248"/>
    <w:rsid w:val="00077366"/>
    <w:rsid w:val="000779E3"/>
    <w:rsid w:val="00077BE7"/>
    <w:rsid w:val="000803D4"/>
    <w:rsid w:val="000807AB"/>
    <w:rsid w:val="00080873"/>
    <w:rsid w:val="000810F3"/>
    <w:rsid w:val="000814E6"/>
    <w:rsid w:val="00081987"/>
    <w:rsid w:val="00081EDB"/>
    <w:rsid w:val="000829EB"/>
    <w:rsid w:val="00082F1A"/>
    <w:rsid w:val="000830FD"/>
    <w:rsid w:val="00083C2E"/>
    <w:rsid w:val="00085108"/>
    <w:rsid w:val="00085515"/>
    <w:rsid w:val="00085E6B"/>
    <w:rsid w:val="0008630B"/>
    <w:rsid w:val="00086317"/>
    <w:rsid w:val="0008675D"/>
    <w:rsid w:val="000867A3"/>
    <w:rsid w:val="00086B7E"/>
    <w:rsid w:val="000875FE"/>
    <w:rsid w:val="00087895"/>
    <w:rsid w:val="00087A7B"/>
    <w:rsid w:val="00090B78"/>
    <w:rsid w:val="00090B95"/>
    <w:rsid w:val="000915A9"/>
    <w:rsid w:val="00091A2B"/>
    <w:rsid w:val="000922B7"/>
    <w:rsid w:val="000922BC"/>
    <w:rsid w:val="00092315"/>
    <w:rsid w:val="00092680"/>
    <w:rsid w:val="00092CB3"/>
    <w:rsid w:val="0009306C"/>
    <w:rsid w:val="000935E9"/>
    <w:rsid w:val="00093720"/>
    <w:rsid w:val="00093860"/>
    <w:rsid w:val="00094028"/>
    <w:rsid w:val="00094247"/>
    <w:rsid w:val="000943B4"/>
    <w:rsid w:val="000954F5"/>
    <w:rsid w:val="0009565A"/>
    <w:rsid w:val="00095D45"/>
    <w:rsid w:val="00096002"/>
    <w:rsid w:val="000969F6"/>
    <w:rsid w:val="00096FDD"/>
    <w:rsid w:val="00097157"/>
    <w:rsid w:val="00097239"/>
    <w:rsid w:val="00097420"/>
    <w:rsid w:val="000975AC"/>
    <w:rsid w:val="000979B0"/>
    <w:rsid w:val="000A0728"/>
    <w:rsid w:val="000A0C41"/>
    <w:rsid w:val="000A1279"/>
    <w:rsid w:val="000A1E97"/>
    <w:rsid w:val="000A1EB3"/>
    <w:rsid w:val="000A2043"/>
    <w:rsid w:val="000A209E"/>
    <w:rsid w:val="000A23DA"/>
    <w:rsid w:val="000A24DC"/>
    <w:rsid w:val="000A2561"/>
    <w:rsid w:val="000A2877"/>
    <w:rsid w:val="000A30B4"/>
    <w:rsid w:val="000A32C2"/>
    <w:rsid w:val="000A3478"/>
    <w:rsid w:val="000A351F"/>
    <w:rsid w:val="000A3776"/>
    <w:rsid w:val="000A40E7"/>
    <w:rsid w:val="000A4360"/>
    <w:rsid w:val="000A497A"/>
    <w:rsid w:val="000A5209"/>
    <w:rsid w:val="000A5324"/>
    <w:rsid w:val="000A5B3E"/>
    <w:rsid w:val="000A5E20"/>
    <w:rsid w:val="000A60A6"/>
    <w:rsid w:val="000A60C4"/>
    <w:rsid w:val="000A636F"/>
    <w:rsid w:val="000A6BFE"/>
    <w:rsid w:val="000A6E78"/>
    <w:rsid w:val="000A748F"/>
    <w:rsid w:val="000A76C2"/>
    <w:rsid w:val="000A7A15"/>
    <w:rsid w:val="000A7AD0"/>
    <w:rsid w:val="000B0D9F"/>
    <w:rsid w:val="000B14C4"/>
    <w:rsid w:val="000B177E"/>
    <w:rsid w:val="000B3176"/>
    <w:rsid w:val="000B3529"/>
    <w:rsid w:val="000B3E9C"/>
    <w:rsid w:val="000B3EB5"/>
    <w:rsid w:val="000B403F"/>
    <w:rsid w:val="000B40D5"/>
    <w:rsid w:val="000B4678"/>
    <w:rsid w:val="000B547E"/>
    <w:rsid w:val="000B557B"/>
    <w:rsid w:val="000B5E85"/>
    <w:rsid w:val="000B5E99"/>
    <w:rsid w:val="000B65CB"/>
    <w:rsid w:val="000B681C"/>
    <w:rsid w:val="000B6B75"/>
    <w:rsid w:val="000B7636"/>
    <w:rsid w:val="000B7896"/>
    <w:rsid w:val="000C016A"/>
    <w:rsid w:val="000C1167"/>
    <w:rsid w:val="000C22C6"/>
    <w:rsid w:val="000C2855"/>
    <w:rsid w:val="000C2AB0"/>
    <w:rsid w:val="000C2E0E"/>
    <w:rsid w:val="000C2E6A"/>
    <w:rsid w:val="000C30C3"/>
    <w:rsid w:val="000C3262"/>
    <w:rsid w:val="000C356A"/>
    <w:rsid w:val="000C3B69"/>
    <w:rsid w:val="000C3B94"/>
    <w:rsid w:val="000C4A54"/>
    <w:rsid w:val="000C4C7A"/>
    <w:rsid w:val="000C4DEF"/>
    <w:rsid w:val="000C4EA3"/>
    <w:rsid w:val="000C53A4"/>
    <w:rsid w:val="000C5409"/>
    <w:rsid w:val="000C54D1"/>
    <w:rsid w:val="000C5DD0"/>
    <w:rsid w:val="000C5E6A"/>
    <w:rsid w:val="000C642A"/>
    <w:rsid w:val="000C66FF"/>
    <w:rsid w:val="000C67AE"/>
    <w:rsid w:val="000C67B4"/>
    <w:rsid w:val="000C681F"/>
    <w:rsid w:val="000C7D1A"/>
    <w:rsid w:val="000C7DC4"/>
    <w:rsid w:val="000D02DE"/>
    <w:rsid w:val="000D091F"/>
    <w:rsid w:val="000D1479"/>
    <w:rsid w:val="000D177D"/>
    <w:rsid w:val="000D191C"/>
    <w:rsid w:val="000D1D25"/>
    <w:rsid w:val="000D1FD9"/>
    <w:rsid w:val="000D2085"/>
    <w:rsid w:val="000D2102"/>
    <w:rsid w:val="000D23AB"/>
    <w:rsid w:val="000D2887"/>
    <w:rsid w:val="000D2FC3"/>
    <w:rsid w:val="000D4018"/>
    <w:rsid w:val="000D430F"/>
    <w:rsid w:val="000D4C2D"/>
    <w:rsid w:val="000D4F06"/>
    <w:rsid w:val="000D53B6"/>
    <w:rsid w:val="000D580D"/>
    <w:rsid w:val="000D58EA"/>
    <w:rsid w:val="000D5A51"/>
    <w:rsid w:val="000D6B79"/>
    <w:rsid w:val="000D6B8E"/>
    <w:rsid w:val="000D7900"/>
    <w:rsid w:val="000D7FC9"/>
    <w:rsid w:val="000E0450"/>
    <w:rsid w:val="000E0BEF"/>
    <w:rsid w:val="000E0CA8"/>
    <w:rsid w:val="000E0F20"/>
    <w:rsid w:val="000E1607"/>
    <w:rsid w:val="000E1993"/>
    <w:rsid w:val="000E1F70"/>
    <w:rsid w:val="000E20BA"/>
    <w:rsid w:val="000E2475"/>
    <w:rsid w:val="000E24A9"/>
    <w:rsid w:val="000E2B09"/>
    <w:rsid w:val="000E2C74"/>
    <w:rsid w:val="000E3344"/>
    <w:rsid w:val="000E3608"/>
    <w:rsid w:val="000E38B8"/>
    <w:rsid w:val="000E3966"/>
    <w:rsid w:val="000E4143"/>
    <w:rsid w:val="000E4195"/>
    <w:rsid w:val="000E514C"/>
    <w:rsid w:val="000E581C"/>
    <w:rsid w:val="000E60A8"/>
    <w:rsid w:val="000E6130"/>
    <w:rsid w:val="000E6523"/>
    <w:rsid w:val="000E659E"/>
    <w:rsid w:val="000E66C6"/>
    <w:rsid w:val="000E6C3D"/>
    <w:rsid w:val="000E6F3E"/>
    <w:rsid w:val="000E70D2"/>
    <w:rsid w:val="000E725A"/>
    <w:rsid w:val="000E75C2"/>
    <w:rsid w:val="000E7D61"/>
    <w:rsid w:val="000F0D89"/>
    <w:rsid w:val="000F153F"/>
    <w:rsid w:val="000F16A2"/>
    <w:rsid w:val="000F2AF6"/>
    <w:rsid w:val="000F2F12"/>
    <w:rsid w:val="000F32B3"/>
    <w:rsid w:val="000F33D2"/>
    <w:rsid w:val="000F36F4"/>
    <w:rsid w:val="000F389F"/>
    <w:rsid w:val="000F4376"/>
    <w:rsid w:val="000F43A1"/>
    <w:rsid w:val="000F45BB"/>
    <w:rsid w:val="000F468B"/>
    <w:rsid w:val="000F5560"/>
    <w:rsid w:val="000F56E5"/>
    <w:rsid w:val="000F590B"/>
    <w:rsid w:val="000F5BDA"/>
    <w:rsid w:val="000F5C35"/>
    <w:rsid w:val="000F5E4F"/>
    <w:rsid w:val="000F5F5A"/>
    <w:rsid w:val="000F6260"/>
    <w:rsid w:val="000F6C2E"/>
    <w:rsid w:val="000F6CB1"/>
    <w:rsid w:val="000F755E"/>
    <w:rsid w:val="000F7B84"/>
    <w:rsid w:val="000F7C02"/>
    <w:rsid w:val="000F7D42"/>
    <w:rsid w:val="001006EA"/>
    <w:rsid w:val="00100970"/>
    <w:rsid w:val="00100BEE"/>
    <w:rsid w:val="00100D7A"/>
    <w:rsid w:val="0010102A"/>
    <w:rsid w:val="0010150B"/>
    <w:rsid w:val="001018B1"/>
    <w:rsid w:val="0010236A"/>
    <w:rsid w:val="001035FB"/>
    <w:rsid w:val="00103802"/>
    <w:rsid w:val="00104075"/>
    <w:rsid w:val="0010498D"/>
    <w:rsid w:val="00104C3E"/>
    <w:rsid w:val="001050F0"/>
    <w:rsid w:val="00105A4B"/>
    <w:rsid w:val="00105B2A"/>
    <w:rsid w:val="00105B5F"/>
    <w:rsid w:val="00105C4A"/>
    <w:rsid w:val="00105D9C"/>
    <w:rsid w:val="0010611B"/>
    <w:rsid w:val="00106F56"/>
    <w:rsid w:val="0010705C"/>
    <w:rsid w:val="001070B9"/>
    <w:rsid w:val="0011011F"/>
    <w:rsid w:val="001101C8"/>
    <w:rsid w:val="00110C84"/>
    <w:rsid w:val="00110F0E"/>
    <w:rsid w:val="00111763"/>
    <w:rsid w:val="00111896"/>
    <w:rsid w:val="00111A6A"/>
    <w:rsid w:val="00111BCD"/>
    <w:rsid w:val="00111C44"/>
    <w:rsid w:val="00112630"/>
    <w:rsid w:val="00113456"/>
    <w:rsid w:val="00113867"/>
    <w:rsid w:val="001139FB"/>
    <w:rsid w:val="00113C22"/>
    <w:rsid w:val="00113C89"/>
    <w:rsid w:val="00113CF2"/>
    <w:rsid w:val="00114350"/>
    <w:rsid w:val="0011498C"/>
    <w:rsid w:val="00114E51"/>
    <w:rsid w:val="001159BB"/>
    <w:rsid w:val="00115B19"/>
    <w:rsid w:val="001161EB"/>
    <w:rsid w:val="0011719A"/>
    <w:rsid w:val="001179FB"/>
    <w:rsid w:val="001202BE"/>
    <w:rsid w:val="001203E2"/>
    <w:rsid w:val="00120988"/>
    <w:rsid w:val="001216B2"/>
    <w:rsid w:val="00121A5D"/>
    <w:rsid w:val="00121CC5"/>
    <w:rsid w:val="0012213D"/>
    <w:rsid w:val="00122D43"/>
    <w:rsid w:val="00124AD5"/>
    <w:rsid w:val="001252B9"/>
    <w:rsid w:val="0012567D"/>
    <w:rsid w:val="00125934"/>
    <w:rsid w:val="00125BD8"/>
    <w:rsid w:val="00125C9B"/>
    <w:rsid w:val="00125CD3"/>
    <w:rsid w:val="0012608E"/>
    <w:rsid w:val="001261C3"/>
    <w:rsid w:val="00126813"/>
    <w:rsid w:val="00126C27"/>
    <w:rsid w:val="00126EBD"/>
    <w:rsid w:val="0012772F"/>
    <w:rsid w:val="00127F8E"/>
    <w:rsid w:val="00130566"/>
    <w:rsid w:val="00130C33"/>
    <w:rsid w:val="00131209"/>
    <w:rsid w:val="00131C12"/>
    <w:rsid w:val="001324A0"/>
    <w:rsid w:val="001326C4"/>
    <w:rsid w:val="00132762"/>
    <w:rsid w:val="00132F8B"/>
    <w:rsid w:val="0013337F"/>
    <w:rsid w:val="0013353F"/>
    <w:rsid w:val="00133829"/>
    <w:rsid w:val="00133ECF"/>
    <w:rsid w:val="00134203"/>
    <w:rsid w:val="00134505"/>
    <w:rsid w:val="001346A8"/>
    <w:rsid w:val="001349A1"/>
    <w:rsid w:val="00135277"/>
    <w:rsid w:val="00135289"/>
    <w:rsid w:val="0013537E"/>
    <w:rsid w:val="00135534"/>
    <w:rsid w:val="0013574B"/>
    <w:rsid w:val="001357CC"/>
    <w:rsid w:val="00135C11"/>
    <w:rsid w:val="00136313"/>
    <w:rsid w:val="00136598"/>
    <w:rsid w:val="00136BE2"/>
    <w:rsid w:val="00137584"/>
    <w:rsid w:val="00137ED5"/>
    <w:rsid w:val="00140AA3"/>
    <w:rsid w:val="0014154B"/>
    <w:rsid w:val="0014156B"/>
    <w:rsid w:val="001415DB"/>
    <w:rsid w:val="00141834"/>
    <w:rsid w:val="001433A4"/>
    <w:rsid w:val="0014368B"/>
    <w:rsid w:val="00143852"/>
    <w:rsid w:val="00143D19"/>
    <w:rsid w:val="00143DF9"/>
    <w:rsid w:val="001443D9"/>
    <w:rsid w:val="001449E7"/>
    <w:rsid w:val="00144E3C"/>
    <w:rsid w:val="00144E48"/>
    <w:rsid w:val="00145E1F"/>
    <w:rsid w:val="00146230"/>
    <w:rsid w:val="001463E3"/>
    <w:rsid w:val="001469D7"/>
    <w:rsid w:val="00146C79"/>
    <w:rsid w:val="00146CE3"/>
    <w:rsid w:val="00146DE5"/>
    <w:rsid w:val="0014775F"/>
    <w:rsid w:val="00147B0D"/>
    <w:rsid w:val="00147C62"/>
    <w:rsid w:val="0015013F"/>
    <w:rsid w:val="00150375"/>
    <w:rsid w:val="0015155A"/>
    <w:rsid w:val="0015179A"/>
    <w:rsid w:val="00151A28"/>
    <w:rsid w:val="00152133"/>
    <w:rsid w:val="001523DD"/>
    <w:rsid w:val="00152620"/>
    <w:rsid w:val="00152AF5"/>
    <w:rsid w:val="00152C45"/>
    <w:rsid w:val="0015351F"/>
    <w:rsid w:val="001536BD"/>
    <w:rsid w:val="00153D09"/>
    <w:rsid w:val="00153F87"/>
    <w:rsid w:val="00153FAE"/>
    <w:rsid w:val="0015461E"/>
    <w:rsid w:val="0015471F"/>
    <w:rsid w:val="00154A09"/>
    <w:rsid w:val="0015513C"/>
    <w:rsid w:val="0015577E"/>
    <w:rsid w:val="00155872"/>
    <w:rsid w:val="00155BB6"/>
    <w:rsid w:val="00155BD7"/>
    <w:rsid w:val="00155CAE"/>
    <w:rsid w:val="00156D9C"/>
    <w:rsid w:val="00160B42"/>
    <w:rsid w:val="00160DAE"/>
    <w:rsid w:val="001610BD"/>
    <w:rsid w:val="001611AD"/>
    <w:rsid w:val="001616BC"/>
    <w:rsid w:val="00161CC9"/>
    <w:rsid w:val="0016241D"/>
    <w:rsid w:val="00162695"/>
    <w:rsid w:val="00162CD8"/>
    <w:rsid w:val="00162D98"/>
    <w:rsid w:val="00163132"/>
    <w:rsid w:val="0016346C"/>
    <w:rsid w:val="00163BDE"/>
    <w:rsid w:val="00163C89"/>
    <w:rsid w:val="00163FC9"/>
    <w:rsid w:val="0016412B"/>
    <w:rsid w:val="00164325"/>
    <w:rsid w:val="00164CB1"/>
    <w:rsid w:val="00165168"/>
    <w:rsid w:val="001656AC"/>
    <w:rsid w:val="00165E4A"/>
    <w:rsid w:val="0016627D"/>
    <w:rsid w:val="00166E7D"/>
    <w:rsid w:val="001672A3"/>
    <w:rsid w:val="00167542"/>
    <w:rsid w:val="001676F4"/>
    <w:rsid w:val="00170147"/>
    <w:rsid w:val="00170D03"/>
    <w:rsid w:val="001714D6"/>
    <w:rsid w:val="00171E59"/>
    <w:rsid w:val="001721BF"/>
    <w:rsid w:val="00172253"/>
    <w:rsid w:val="00172301"/>
    <w:rsid w:val="001726D6"/>
    <w:rsid w:val="00172B16"/>
    <w:rsid w:val="00172C38"/>
    <w:rsid w:val="00173234"/>
    <w:rsid w:val="00173356"/>
    <w:rsid w:val="00173BE5"/>
    <w:rsid w:val="00173ED3"/>
    <w:rsid w:val="001744C6"/>
    <w:rsid w:val="0017455E"/>
    <w:rsid w:val="00174653"/>
    <w:rsid w:val="001747D8"/>
    <w:rsid w:val="00174CB8"/>
    <w:rsid w:val="00175264"/>
    <w:rsid w:val="00175415"/>
    <w:rsid w:val="00175581"/>
    <w:rsid w:val="00175946"/>
    <w:rsid w:val="00175DBF"/>
    <w:rsid w:val="0017618F"/>
    <w:rsid w:val="001762CF"/>
    <w:rsid w:val="00176961"/>
    <w:rsid w:val="0017702E"/>
    <w:rsid w:val="001772F3"/>
    <w:rsid w:val="00177DB2"/>
    <w:rsid w:val="00177DD3"/>
    <w:rsid w:val="00177DFF"/>
    <w:rsid w:val="00180814"/>
    <w:rsid w:val="00181060"/>
    <w:rsid w:val="00181587"/>
    <w:rsid w:val="00181E3D"/>
    <w:rsid w:val="00182173"/>
    <w:rsid w:val="00182226"/>
    <w:rsid w:val="00182488"/>
    <w:rsid w:val="00182796"/>
    <w:rsid w:val="00183194"/>
    <w:rsid w:val="001831C7"/>
    <w:rsid w:val="001838E4"/>
    <w:rsid w:val="00183FEB"/>
    <w:rsid w:val="001840DA"/>
    <w:rsid w:val="00184EB7"/>
    <w:rsid w:val="00184FAD"/>
    <w:rsid w:val="00185284"/>
    <w:rsid w:val="001858AE"/>
    <w:rsid w:val="00186489"/>
    <w:rsid w:val="00186748"/>
    <w:rsid w:val="00186855"/>
    <w:rsid w:val="001869E3"/>
    <w:rsid w:val="00186E0A"/>
    <w:rsid w:val="001872B0"/>
    <w:rsid w:val="00187310"/>
    <w:rsid w:val="00187399"/>
    <w:rsid w:val="0018793B"/>
    <w:rsid w:val="00187979"/>
    <w:rsid w:val="00187D2F"/>
    <w:rsid w:val="0019012E"/>
    <w:rsid w:val="0019072E"/>
    <w:rsid w:val="00190891"/>
    <w:rsid w:val="00190E3C"/>
    <w:rsid w:val="00190FF1"/>
    <w:rsid w:val="0019144B"/>
    <w:rsid w:val="0019155F"/>
    <w:rsid w:val="00191FD6"/>
    <w:rsid w:val="00192424"/>
    <w:rsid w:val="001925C2"/>
    <w:rsid w:val="0019291F"/>
    <w:rsid w:val="00192B44"/>
    <w:rsid w:val="00192C26"/>
    <w:rsid w:val="00192CA2"/>
    <w:rsid w:val="001936C3"/>
    <w:rsid w:val="00193B32"/>
    <w:rsid w:val="00193CF8"/>
    <w:rsid w:val="001942F2"/>
    <w:rsid w:val="00194A5D"/>
    <w:rsid w:val="00194D10"/>
    <w:rsid w:val="00194D56"/>
    <w:rsid w:val="00194E1A"/>
    <w:rsid w:val="00195038"/>
    <w:rsid w:val="00195205"/>
    <w:rsid w:val="00195E7B"/>
    <w:rsid w:val="001963F7"/>
    <w:rsid w:val="00196B5E"/>
    <w:rsid w:val="00197600"/>
    <w:rsid w:val="00197607"/>
    <w:rsid w:val="001A013C"/>
    <w:rsid w:val="001A0202"/>
    <w:rsid w:val="001A04DD"/>
    <w:rsid w:val="001A05F2"/>
    <w:rsid w:val="001A08BE"/>
    <w:rsid w:val="001A0D96"/>
    <w:rsid w:val="001A13D3"/>
    <w:rsid w:val="001A1E8E"/>
    <w:rsid w:val="001A2497"/>
    <w:rsid w:val="001A29C2"/>
    <w:rsid w:val="001A2A18"/>
    <w:rsid w:val="001A3460"/>
    <w:rsid w:val="001A3F05"/>
    <w:rsid w:val="001A530B"/>
    <w:rsid w:val="001A5350"/>
    <w:rsid w:val="001A550F"/>
    <w:rsid w:val="001A5F1A"/>
    <w:rsid w:val="001A6281"/>
    <w:rsid w:val="001A65AD"/>
    <w:rsid w:val="001A6AB2"/>
    <w:rsid w:val="001A6D9A"/>
    <w:rsid w:val="001A7292"/>
    <w:rsid w:val="001A7358"/>
    <w:rsid w:val="001A77BC"/>
    <w:rsid w:val="001A7ACB"/>
    <w:rsid w:val="001B005E"/>
    <w:rsid w:val="001B023E"/>
    <w:rsid w:val="001B076A"/>
    <w:rsid w:val="001B07E2"/>
    <w:rsid w:val="001B0F43"/>
    <w:rsid w:val="001B1306"/>
    <w:rsid w:val="001B1ED3"/>
    <w:rsid w:val="001B20AC"/>
    <w:rsid w:val="001B2A58"/>
    <w:rsid w:val="001B2B55"/>
    <w:rsid w:val="001B32C2"/>
    <w:rsid w:val="001B350A"/>
    <w:rsid w:val="001B3EB4"/>
    <w:rsid w:val="001B494B"/>
    <w:rsid w:val="001B4FF5"/>
    <w:rsid w:val="001B5040"/>
    <w:rsid w:val="001B56E0"/>
    <w:rsid w:val="001B6754"/>
    <w:rsid w:val="001B6D53"/>
    <w:rsid w:val="001B710C"/>
    <w:rsid w:val="001B7478"/>
    <w:rsid w:val="001C01DA"/>
    <w:rsid w:val="001C0DE4"/>
    <w:rsid w:val="001C0FDD"/>
    <w:rsid w:val="001C0FFF"/>
    <w:rsid w:val="001C15BE"/>
    <w:rsid w:val="001C22FB"/>
    <w:rsid w:val="001C252A"/>
    <w:rsid w:val="001C25E2"/>
    <w:rsid w:val="001C28CE"/>
    <w:rsid w:val="001C2B38"/>
    <w:rsid w:val="001C38D7"/>
    <w:rsid w:val="001C3D0A"/>
    <w:rsid w:val="001C3E7F"/>
    <w:rsid w:val="001C42B1"/>
    <w:rsid w:val="001C4B28"/>
    <w:rsid w:val="001C4CB8"/>
    <w:rsid w:val="001C4DB7"/>
    <w:rsid w:val="001C552D"/>
    <w:rsid w:val="001C5828"/>
    <w:rsid w:val="001C5970"/>
    <w:rsid w:val="001C6181"/>
    <w:rsid w:val="001C68E4"/>
    <w:rsid w:val="001C6A0B"/>
    <w:rsid w:val="001C6C63"/>
    <w:rsid w:val="001C6C9B"/>
    <w:rsid w:val="001C71B1"/>
    <w:rsid w:val="001C75C0"/>
    <w:rsid w:val="001C75FF"/>
    <w:rsid w:val="001C7E47"/>
    <w:rsid w:val="001D059A"/>
    <w:rsid w:val="001D05B8"/>
    <w:rsid w:val="001D0F8B"/>
    <w:rsid w:val="001D1068"/>
    <w:rsid w:val="001D1083"/>
    <w:rsid w:val="001D16C2"/>
    <w:rsid w:val="001D47D4"/>
    <w:rsid w:val="001D49F7"/>
    <w:rsid w:val="001D525A"/>
    <w:rsid w:val="001D59CE"/>
    <w:rsid w:val="001D5AE8"/>
    <w:rsid w:val="001D5B45"/>
    <w:rsid w:val="001D5B4F"/>
    <w:rsid w:val="001D652E"/>
    <w:rsid w:val="001D6592"/>
    <w:rsid w:val="001D667A"/>
    <w:rsid w:val="001D77FE"/>
    <w:rsid w:val="001D7B5D"/>
    <w:rsid w:val="001D7BB9"/>
    <w:rsid w:val="001E05C0"/>
    <w:rsid w:val="001E06E8"/>
    <w:rsid w:val="001E081B"/>
    <w:rsid w:val="001E0BCA"/>
    <w:rsid w:val="001E0D4B"/>
    <w:rsid w:val="001E0ED9"/>
    <w:rsid w:val="001E10B9"/>
    <w:rsid w:val="001E14F2"/>
    <w:rsid w:val="001E1A6F"/>
    <w:rsid w:val="001E1C7E"/>
    <w:rsid w:val="001E20E6"/>
    <w:rsid w:val="001E2457"/>
    <w:rsid w:val="001E27E6"/>
    <w:rsid w:val="001E29E5"/>
    <w:rsid w:val="001E2A48"/>
    <w:rsid w:val="001E329B"/>
    <w:rsid w:val="001E3432"/>
    <w:rsid w:val="001E35BA"/>
    <w:rsid w:val="001E4083"/>
    <w:rsid w:val="001E446F"/>
    <w:rsid w:val="001E4616"/>
    <w:rsid w:val="001E4930"/>
    <w:rsid w:val="001E4C5B"/>
    <w:rsid w:val="001E514F"/>
    <w:rsid w:val="001E55BA"/>
    <w:rsid w:val="001E69AE"/>
    <w:rsid w:val="001E6BB6"/>
    <w:rsid w:val="001E7B32"/>
    <w:rsid w:val="001F0B47"/>
    <w:rsid w:val="001F0C58"/>
    <w:rsid w:val="001F0F12"/>
    <w:rsid w:val="001F0F3F"/>
    <w:rsid w:val="001F1416"/>
    <w:rsid w:val="001F14A2"/>
    <w:rsid w:val="001F17B3"/>
    <w:rsid w:val="001F2030"/>
    <w:rsid w:val="001F20CB"/>
    <w:rsid w:val="001F2E0E"/>
    <w:rsid w:val="001F2F4F"/>
    <w:rsid w:val="001F350D"/>
    <w:rsid w:val="001F3D8F"/>
    <w:rsid w:val="001F3D99"/>
    <w:rsid w:val="001F3F12"/>
    <w:rsid w:val="001F407F"/>
    <w:rsid w:val="001F413C"/>
    <w:rsid w:val="001F4512"/>
    <w:rsid w:val="001F51DF"/>
    <w:rsid w:val="001F58A2"/>
    <w:rsid w:val="001F5BB9"/>
    <w:rsid w:val="001F5F3B"/>
    <w:rsid w:val="001F5FB7"/>
    <w:rsid w:val="001F6AA9"/>
    <w:rsid w:val="001F6F15"/>
    <w:rsid w:val="001F7241"/>
    <w:rsid w:val="001F7266"/>
    <w:rsid w:val="001F72B7"/>
    <w:rsid w:val="001F7487"/>
    <w:rsid w:val="001F77C2"/>
    <w:rsid w:val="001F7802"/>
    <w:rsid w:val="001F784E"/>
    <w:rsid w:val="00200222"/>
    <w:rsid w:val="00200411"/>
    <w:rsid w:val="00200BF3"/>
    <w:rsid w:val="00201351"/>
    <w:rsid w:val="00201496"/>
    <w:rsid w:val="00201874"/>
    <w:rsid w:val="00202115"/>
    <w:rsid w:val="00202525"/>
    <w:rsid w:val="00202586"/>
    <w:rsid w:val="002026BD"/>
    <w:rsid w:val="00202CC0"/>
    <w:rsid w:val="00203483"/>
    <w:rsid w:val="00203511"/>
    <w:rsid w:val="00203D7F"/>
    <w:rsid w:val="00203DAE"/>
    <w:rsid w:val="00203E1D"/>
    <w:rsid w:val="00203FB9"/>
    <w:rsid w:val="002043F5"/>
    <w:rsid w:val="0020480D"/>
    <w:rsid w:val="00204871"/>
    <w:rsid w:val="00204BF9"/>
    <w:rsid w:val="00204D14"/>
    <w:rsid w:val="00205335"/>
    <w:rsid w:val="00205610"/>
    <w:rsid w:val="00205A02"/>
    <w:rsid w:val="002063FA"/>
    <w:rsid w:val="002066D3"/>
    <w:rsid w:val="002067CB"/>
    <w:rsid w:val="00206956"/>
    <w:rsid w:val="00206B0A"/>
    <w:rsid w:val="00206C89"/>
    <w:rsid w:val="00206DBA"/>
    <w:rsid w:val="00207458"/>
    <w:rsid w:val="002076E6"/>
    <w:rsid w:val="002101A4"/>
    <w:rsid w:val="002106FD"/>
    <w:rsid w:val="002107AA"/>
    <w:rsid w:val="00210BC7"/>
    <w:rsid w:val="00210D7C"/>
    <w:rsid w:val="0021146A"/>
    <w:rsid w:val="002118A0"/>
    <w:rsid w:val="00211B55"/>
    <w:rsid w:val="002127D8"/>
    <w:rsid w:val="002128AA"/>
    <w:rsid w:val="0021299C"/>
    <w:rsid w:val="0021328A"/>
    <w:rsid w:val="002139E0"/>
    <w:rsid w:val="00213B20"/>
    <w:rsid w:val="00213B75"/>
    <w:rsid w:val="00213D83"/>
    <w:rsid w:val="0021408E"/>
    <w:rsid w:val="00214B53"/>
    <w:rsid w:val="00214E0B"/>
    <w:rsid w:val="00214F78"/>
    <w:rsid w:val="0021526B"/>
    <w:rsid w:val="00215554"/>
    <w:rsid w:val="002155F3"/>
    <w:rsid w:val="002159D3"/>
    <w:rsid w:val="00216085"/>
    <w:rsid w:val="002166A2"/>
    <w:rsid w:val="00216D73"/>
    <w:rsid w:val="00216E06"/>
    <w:rsid w:val="00216FE8"/>
    <w:rsid w:val="0021705E"/>
    <w:rsid w:val="00217CED"/>
    <w:rsid w:val="0022005E"/>
    <w:rsid w:val="002206A8"/>
    <w:rsid w:val="0022092E"/>
    <w:rsid w:val="00220A22"/>
    <w:rsid w:val="002210F4"/>
    <w:rsid w:val="00221A36"/>
    <w:rsid w:val="00221BD4"/>
    <w:rsid w:val="0022231C"/>
    <w:rsid w:val="0022308F"/>
    <w:rsid w:val="00223295"/>
    <w:rsid w:val="00223778"/>
    <w:rsid w:val="0022385E"/>
    <w:rsid w:val="00223F23"/>
    <w:rsid w:val="002247EF"/>
    <w:rsid w:val="00224E27"/>
    <w:rsid w:val="002252B9"/>
    <w:rsid w:val="00227538"/>
    <w:rsid w:val="00227555"/>
    <w:rsid w:val="00227E2A"/>
    <w:rsid w:val="00227E62"/>
    <w:rsid w:val="00230237"/>
    <w:rsid w:val="00230670"/>
    <w:rsid w:val="00230C55"/>
    <w:rsid w:val="00230CAD"/>
    <w:rsid w:val="00230CCD"/>
    <w:rsid w:val="00230D1E"/>
    <w:rsid w:val="00230F11"/>
    <w:rsid w:val="00230F15"/>
    <w:rsid w:val="0023130B"/>
    <w:rsid w:val="00231A01"/>
    <w:rsid w:val="00231B74"/>
    <w:rsid w:val="00231C92"/>
    <w:rsid w:val="00231EA4"/>
    <w:rsid w:val="00232769"/>
    <w:rsid w:val="0023313F"/>
    <w:rsid w:val="00233154"/>
    <w:rsid w:val="00233483"/>
    <w:rsid w:val="00233974"/>
    <w:rsid w:val="00234385"/>
    <w:rsid w:val="00234DB1"/>
    <w:rsid w:val="00234F04"/>
    <w:rsid w:val="00235178"/>
    <w:rsid w:val="0023519B"/>
    <w:rsid w:val="00235F58"/>
    <w:rsid w:val="0023687F"/>
    <w:rsid w:val="00236F4F"/>
    <w:rsid w:val="00237069"/>
    <w:rsid w:val="00237781"/>
    <w:rsid w:val="00237935"/>
    <w:rsid w:val="00240260"/>
    <w:rsid w:val="002402B5"/>
    <w:rsid w:val="0024086E"/>
    <w:rsid w:val="00240E0E"/>
    <w:rsid w:val="002411B8"/>
    <w:rsid w:val="0024197F"/>
    <w:rsid w:val="00241A66"/>
    <w:rsid w:val="00241B6C"/>
    <w:rsid w:val="002420F9"/>
    <w:rsid w:val="0024246C"/>
    <w:rsid w:val="00242784"/>
    <w:rsid w:val="00242908"/>
    <w:rsid w:val="002430EB"/>
    <w:rsid w:val="0024319E"/>
    <w:rsid w:val="00244122"/>
    <w:rsid w:val="00244919"/>
    <w:rsid w:val="0024508E"/>
    <w:rsid w:val="002453C2"/>
    <w:rsid w:val="0024540F"/>
    <w:rsid w:val="00245762"/>
    <w:rsid w:val="0024589E"/>
    <w:rsid w:val="002458A5"/>
    <w:rsid w:val="00245B06"/>
    <w:rsid w:val="00246521"/>
    <w:rsid w:val="00247000"/>
    <w:rsid w:val="002474B5"/>
    <w:rsid w:val="00247663"/>
    <w:rsid w:val="002476A2"/>
    <w:rsid w:val="00247F55"/>
    <w:rsid w:val="0025076D"/>
    <w:rsid w:val="0025083E"/>
    <w:rsid w:val="00250A13"/>
    <w:rsid w:val="00250A6F"/>
    <w:rsid w:val="00250BE0"/>
    <w:rsid w:val="00250C43"/>
    <w:rsid w:val="0025159A"/>
    <w:rsid w:val="00251644"/>
    <w:rsid w:val="00251679"/>
    <w:rsid w:val="00252BB6"/>
    <w:rsid w:val="00253221"/>
    <w:rsid w:val="002533F7"/>
    <w:rsid w:val="00253A93"/>
    <w:rsid w:val="00253AC5"/>
    <w:rsid w:val="00253C63"/>
    <w:rsid w:val="00253D88"/>
    <w:rsid w:val="00254C3C"/>
    <w:rsid w:val="002561DF"/>
    <w:rsid w:val="00256CE7"/>
    <w:rsid w:val="0025730F"/>
    <w:rsid w:val="00257633"/>
    <w:rsid w:val="0025769F"/>
    <w:rsid w:val="00257BA1"/>
    <w:rsid w:val="00257C23"/>
    <w:rsid w:val="00257DD5"/>
    <w:rsid w:val="00260067"/>
    <w:rsid w:val="00260221"/>
    <w:rsid w:val="002602E8"/>
    <w:rsid w:val="0026086B"/>
    <w:rsid w:val="00260A33"/>
    <w:rsid w:val="00260A37"/>
    <w:rsid w:val="00260DF9"/>
    <w:rsid w:val="00261AE1"/>
    <w:rsid w:val="00262376"/>
    <w:rsid w:val="00262636"/>
    <w:rsid w:val="00262768"/>
    <w:rsid w:val="002627D9"/>
    <w:rsid w:val="002629EF"/>
    <w:rsid w:val="00263233"/>
    <w:rsid w:val="0026355A"/>
    <w:rsid w:val="00263843"/>
    <w:rsid w:val="00263D18"/>
    <w:rsid w:val="002641D1"/>
    <w:rsid w:val="00264290"/>
    <w:rsid w:val="00264498"/>
    <w:rsid w:val="00264BA3"/>
    <w:rsid w:val="00264D9D"/>
    <w:rsid w:val="00264FBD"/>
    <w:rsid w:val="002654E2"/>
    <w:rsid w:val="00265533"/>
    <w:rsid w:val="00265685"/>
    <w:rsid w:val="00265EC0"/>
    <w:rsid w:val="002660BC"/>
    <w:rsid w:val="00266276"/>
    <w:rsid w:val="00266AB7"/>
    <w:rsid w:val="00266EA7"/>
    <w:rsid w:val="0026771A"/>
    <w:rsid w:val="002702C1"/>
    <w:rsid w:val="00270664"/>
    <w:rsid w:val="00270667"/>
    <w:rsid w:val="0027090F"/>
    <w:rsid w:val="00270E4B"/>
    <w:rsid w:val="00271059"/>
    <w:rsid w:val="002711A8"/>
    <w:rsid w:val="00271214"/>
    <w:rsid w:val="0027174A"/>
    <w:rsid w:val="00271F07"/>
    <w:rsid w:val="00271FAD"/>
    <w:rsid w:val="0027210A"/>
    <w:rsid w:val="00272893"/>
    <w:rsid w:val="00272BAC"/>
    <w:rsid w:val="00272EF7"/>
    <w:rsid w:val="00273693"/>
    <w:rsid w:val="00273E37"/>
    <w:rsid w:val="00273E9D"/>
    <w:rsid w:val="00273FBC"/>
    <w:rsid w:val="00274635"/>
    <w:rsid w:val="00274C10"/>
    <w:rsid w:val="00274D08"/>
    <w:rsid w:val="002759EF"/>
    <w:rsid w:val="00275A28"/>
    <w:rsid w:val="00275B2A"/>
    <w:rsid w:val="00275ECD"/>
    <w:rsid w:val="002762FB"/>
    <w:rsid w:val="00276599"/>
    <w:rsid w:val="002768D9"/>
    <w:rsid w:val="00276A8D"/>
    <w:rsid w:val="002770A6"/>
    <w:rsid w:val="002773C4"/>
    <w:rsid w:val="0027740F"/>
    <w:rsid w:val="00277953"/>
    <w:rsid w:val="00277C2A"/>
    <w:rsid w:val="00277D86"/>
    <w:rsid w:val="00277DDB"/>
    <w:rsid w:val="00277DEB"/>
    <w:rsid w:val="00277F32"/>
    <w:rsid w:val="0028035E"/>
    <w:rsid w:val="0028053D"/>
    <w:rsid w:val="002807B5"/>
    <w:rsid w:val="002809B3"/>
    <w:rsid w:val="002817A9"/>
    <w:rsid w:val="00281A56"/>
    <w:rsid w:val="0028260F"/>
    <w:rsid w:val="00282C71"/>
    <w:rsid w:val="00282EDE"/>
    <w:rsid w:val="002837CE"/>
    <w:rsid w:val="002838D4"/>
    <w:rsid w:val="00283B7F"/>
    <w:rsid w:val="002842F7"/>
    <w:rsid w:val="00284601"/>
    <w:rsid w:val="00284645"/>
    <w:rsid w:val="00284C27"/>
    <w:rsid w:val="00284FA5"/>
    <w:rsid w:val="00285552"/>
    <w:rsid w:val="00285712"/>
    <w:rsid w:val="0028607A"/>
    <w:rsid w:val="0028643C"/>
    <w:rsid w:val="00286BEB"/>
    <w:rsid w:val="00286F56"/>
    <w:rsid w:val="002870A5"/>
    <w:rsid w:val="002874C4"/>
    <w:rsid w:val="002878A7"/>
    <w:rsid w:val="002879DE"/>
    <w:rsid w:val="00287DC5"/>
    <w:rsid w:val="0029058D"/>
    <w:rsid w:val="00290846"/>
    <w:rsid w:val="00290AE2"/>
    <w:rsid w:val="00290EB0"/>
    <w:rsid w:val="002913BF"/>
    <w:rsid w:val="0029191A"/>
    <w:rsid w:val="00291B80"/>
    <w:rsid w:val="00291C57"/>
    <w:rsid w:val="00291E5F"/>
    <w:rsid w:val="00291E7F"/>
    <w:rsid w:val="00292499"/>
    <w:rsid w:val="00292A23"/>
    <w:rsid w:val="00293689"/>
    <w:rsid w:val="0029374B"/>
    <w:rsid w:val="00293D64"/>
    <w:rsid w:val="00293F56"/>
    <w:rsid w:val="002947E9"/>
    <w:rsid w:val="00294961"/>
    <w:rsid w:val="0029565E"/>
    <w:rsid w:val="00295B27"/>
    <w:rsid w:val="00295EFB"/>
    <w:rsid w:val="00296181"/>
    <w:rsid w:val="00296C56"/>
    <w:rsid w:val="00297323"/>
    <w:rsid w:val="002976B3"/>
    <w:rsid w:val="002976C4"/>
    <w:rsid w:val="002979BD"/>
    <w:rsid w:val="00297B23"/>
    <w:rsid w:val="002A00D4"/>
    <w:rsid w:val="002A0A57"/>
    <w:rsid w:val="002A129F"/>
    <w:rsid w:val="002A16CA"/>
    <w:rsid w:val="002A1A60"/>
    <w:rsid w:val="002A20E2"/>
    <w:rsid w:val="002A227F"/>
    <w:rsid w:val="002A23B2"/>
    <w:rsid w:val="002A278A"/>
    <w:rsid w:val="002A2DC8"/>
    <w:rsid w:val="002A2E24"/>
    <w:rsid w:val="002A2E2B"/>
    <w:rsid w:val="002A349F"/>
    <w:rsid w:val="002A3549"/>
    <w:rsid w:val="002A3CBB"/>
    <w:rsid w:val="002A3ED9"/>
    <w:rsid w:val="002A44C7"/>
    <w:rsid w:val="002A549A"/>
    <w:rsid w:val="002A5FDD"/>
    <w:rsid w:val="002A6163"/>
    <w:rsid w:val="002A66AD"/>
    <w:rsid w:val="002A6700"/>
    <w:rsid w:val="002A67B5"/>
    <w:rsid w:val="002A6CA7"/>
    <w:rsid w:val="002A6CF2"/>
    <w:rsid w:val="002A6F8C"/>
    <w:rsid w:val="002A7963"/>
    <w:rsid w:val="002A7E9B"/>
    <w:rsid w:val="002B003D"/>
    <w:rsid w:val="002B03B0"/>
    <w:rsid w:val="002B0DD9"/>
    <w:rsid w:val="002B14BF"/>
    <w:rsid w:val="002B1A60"/>
    <w:rsid w:val="002B1E62"/>
    <w:rsid w:val="002B236C"/>
    <w:rsid w:val="002B256E"/>
    <w:rsid w:val="002B2761"/>
    <w:rsid w:val="002B2918"/>
    <w:rsid w:val="002B2DA7"/>
    <w:rsid w:val="002B32B3"/>
    <w:rsid w:val="002B3314"/>
    <w:rsid w:val="002B4398"/>
    <w:rsid w:val="002B4645"/>
    <w:rsid w:val="002B470B"/>
    <w:rsid w:val="002B487B"/>
    <w:rsid w:val="002B4D1F"/>
    <w:rsid w:val="002B5142"/>
    <w:rsid w:val="002B566B"/>
    <w:rsid w:val="002B5E7F"/>
    <w:rsid w:val="002B5F23"/>
    <w:rsid w:val="002B6209"/>
    <w:rsid w:val="002B627C"/>
    <w:rsid w:val="002B65FF"/>
    <w:rsid w:val="002B69A0"/>
    <w:rsid w:val="002B6AA8"/>
    <w:rsid w:val="002B6D1E"/>
    <w:rsid w:val="002B7361"/>
    <w:rsid w:val="002B7574"/>
    <w:rsid w:val="002B77A8"/>
    <w:rsid w:val="002C067F"/>
    <w:rsid w:val="002C0E29"/>
    <w:rsid w:val="002C0F80"/>
    <w:rsid w:val="002C10A6"/>
    <w:rsid w:val="002C1BA0"/>
    <w:rsid w:val="002C1C22"/>
    <w:rsid w:val="002C1DC6"/>
    <w:rsid w:val="002C277C"/>
    <w:rsid w:val="002C298B"/>
    <w:rsid w:val="002C2C82"/>
    <w:rsid w:val="002C31E9"/>
    <w:rsid w:val="002C376E"/>
    <w:rsid w:val="002C3902"/>
    <w:rsid w:val="002C4559"/>
    <w:rsid w:val="002C4565"/>
    <w:rsid w:val="002C4A56"/>
    <w:rsid w:val="002C50BA"/>
    <w:rsid w:val="002C5DBC"/>
    <w:rsid w:val="002C65B9"/>
    <w:rsid w:val="002C6C1B"/>
    <w:rsid w:val="002C7100"/>
    <w:rsid w:val="002C7368"/>
    <w:rsid w:val="002C7383"/>
    <w:rsid w:val="002C749E"/>
    <w:rsid w:val="002C77EC"/>
    <w:rsid w:val="002C7837"/>
    <w:rsid w:val="002D03BE"/>
    <w:rsid w:val="002D0552"/>
    <w:rsid w:val="002D157C"/>
    <w:rsid w:val="002D16F3"/>
    <w:rsid w:val="002D17BF"/>
    <w:rsid w:val="002D1801"/>
    <w:rsid w:val="002D2592"/>
    <w:rsid w:val="002D271D"/>
    <w:rsid w:val="002D30BA"/>
    <w:rsid w:val="002D3742"/>
    <w:rsid w:val="002D37C8"/>
    <w:rsid w:val="002D398F"/>
    <w:rsid w:val="002D3A19"/>
    <w:rsid w:val="002D3D5B"/>
    <w:rsid w:val="002D4E28"/>
    <w:rsid w:val="002D54A3"/>
    <w:rsid w:val="002D592E"/>
    <w:rsid w:val="002D5DC2"/>
    <w:rsid w:val="002D63FC"/>
    <w:rsid w:val="002D649E"/>
    <w:rsid w:val="002D68D0"/>
    <w:rsid w:val="002D6B91"/>
    <w:rsid w:val="002D6CEF"/>
    <w:rsid w:val="002D6FCF"/>
    <w:rsid w:val="002D7430"/>
    <w:rsid w:val="002D7564"/>
    <w:rsid w:val="002D7660"/>
    <w:rsid w:val="002D76E7"/>
    <w:rsid w:val="002D7713"/>
    <w:rsid w:val="002D7987"/>
    <w:rsid w:val="002D7AED"/>
    <w:rsid w:val="002D7BC0"/>
    <w:rsid w:val="002E02BF"/>
    <w:rsid w:val="002E02F9"/>
    <w:rsid w:val="002E0465"/>
    <w:rsid w:val="002E04C1"/>
    <w:rsid w:val="002E082E"/>
    <w:rsid w:val="002E1373"/>
    <w:rsid w:val="002E18E0"/>
    <w:rsid w:val="002E1B1C"/>
    <w:rsid w:val="002E1CC9"/>
    <w:rsid w:val="002E21A9"/>
    <w:rsid w:val="002E23E3"/>
    <w:rsid w:val="002E241E"/>
    <w:rsid w:val="002E260C"/>
    <w:rsid w:val="002E34E9"/>
    <w:rsid w:val="002E3671"/>
    <w:rsid w:val="002E3864"/>
    <w:rsid w:val="002E3903"/>
    <w:rsid w:val="002E3CE4"/>
    <w:rsid w:val="002E4BD6"/>
    <w:rsid w:val="002E4EF0"/>
    <w:rsid w:val="002E5056"/>
    <w:rsid w:val="002E538D"/>
    <w:rsid w:val="002E53A9"/>
    <w:rsid w:val="002E53FC"/>
    <w:rsid w:val="002E5947"/>
    <w:rsid w:val="002E5F7E"/>
    <w:rsid w:val="002E5FBA"/>
    <w:rsid w:val="002E5FE1"/>
    <w:rsid w:val="002E64D5"/>
    <w:rsid w:val="002E64FB"/>
    <w:rsid w:val="002E657A"/>
    <w:rsid w:val="002E6766"/>
    <w:rsid w:val="002E69F0"/>
    <w:rsid w:val="002E74F7"/>
    <w:rsid w:val="002F07E2"/>
    <w:rsid w:val="002F0824"/>
    <w:rsid w:val="002F0CFE"/>
    <w:rsid w:val="002F0F5D"/>
    <w:rsid w:val="002F124E"/>
    <w:rsid w:val="002F16BF"/>
    <w:rsid w:val="002F18DE"/>
    <w:rsid w:val="002F1A74"/>
    <w:rsid w:val="002F1FD0"/>
    <w:rsid w:val="002F2285"/>
    <w:rsid w:val="002F2E72"/>
    <w:rsid w:val="002F3220"/>
    <w:rsid w:val="002F36E2"/>
    <w:rsid w:val="002F3CE4"/>
    <w:rsid w:val="002F422B"/>
    <w:rsid w:val="002F437C"/>
    <w:rsid w:val="002F47A1"/>
    <w:rsid w:val="002F4BB6"/>
    <w:rsid w:val="002F4EC0"/>
    <w:rsid w:val="002F5232"/>
    <w:rsid w:val="002F52DA"/>
    <w:rsid w:val="002F57CD"/>
    <w:rsid w:val="002F581C"/>
    <w:rsid w:val="002F5A7C"/>
    <w:rsid w:val="002F5CC3"/>
    <w:rsid w:val="002F6083"/>
    <w:rsid w:val="002F61CC"/>
    <w:rsid w:val="002F6447"/>
    <w:rsid w:val="002F658D"/>
    <w:rsid w:val="002F68A1"/>
    <w:rsid w:val="002F70B9"/>
    <w:rsid w:val="002F7A32"/>
    <w:rsid w:val="002F7BC2"/>
    <w:rsid w:val="002F7ED2"/>
    <w:rsid w:val="003004E3"/>
    <w:rsid w:val="00300869"/>
    <w:rsid w:val="00301266"/>
    <w:rsid w:val="00301720"/>
    <w:rsid w:val="0030181B"/>
    <w:rsid w:val="003019B4"/>
    <w:rsid w:val="00301CE9"/>
    <w:rsid w:val="00301EB6"/>
    <w:rsid w:val="00301FC6"/>
    <w:rsid w:val="0030222D"/>
    <w:rsid w:val="0030264D"/>
    <w:rsid w:val="00302D68"/>
    <w:rsid w:val="00302D82"/>
    <w:rsid w:val="003032FE"/>
    <w:rsid w:val="003037AE"/>
    <w:rsid w:val="0030396A"/>
    <w:rsid w:val="00303EF9"/>
    <w:rsid w:val="00303F05"/>
    <w:rsid w:val="0030480F"/>
    <w:rsid w:val="003050F6"/>
    <w:rsid w:val="00305B88"/>
    <w:rsid w:val="00305CBF"/>
    <w:rsid w:val="0030607E"/>
    <w:rsid w:val="003071C2"/>
    <w:rsid w:val="003073DE"/>
    <w:rsid w:val="00307420"/>
    <w:rsid w:val="00307822"/>
    <w:rsid w:val="00307BE0"/>
    <w:rsid w:val="00307F7A"/>
    <w:rsid w:val="00310315"/>
    <w:rsid w:val="00310557"/>
    <w:rsid w:val="00310A88"/>
    <w:rsid w:val="00310BBB"/>
    <w:rsid w:val="003110E1"/>
    <w:rsid w:val="00311569"/>
    <w:rsid w:val="003120D0"/>
    <w:rsid w:val="003125F2"/>
    <w:rsid w:val="003127E8"/>
    <w:rsid w:val="00312D08"/>
    <w:rsid w:val="00312E41"/>
    <w:rsid w:val="0031305D"/>
    <w:rsid w:val="003131B7"/>
    <w:rsid w:val="00313398"/>
    <w:rsid w:val="003134FC"/>
    <w:rsid w:val="00313656"/>
    <w:rsid w:val="00313E45"/>
    <w:rsid w:val="00313E7A"/>
    <w:rsid w:val="00313E9B"/>
    <w:rsid w:val="0031491A"/>
    <w:rsid w:val="00314F86"/>
    <w:rsid w:val="00315026"/>
    <w:rsid w:val="003152DE"/>
    <w:rsid w:val="00315669"/>
    <w:rsid w:val="00315A1A"/>
    <w:rsid w:val="00315B6B"/>
    <w:rsid w:val="00315BB6"/>
    <w:rsid w:val="003165BE"/>
    <w:rsid w:val="003172FD"/>
    <w:rsid w:val="0031737C"/>
    <w:rsid w:val="003179CD"/>
    <w:rsid w:val="00317A68"/>
    <w:rsid w:val="00317A9A"/>
    <w:rsid w:val="003200B2"/>
    <w:rsid w:val="0032035E"/>
    <w:rsid w:val="003204EC"/>
    <w:rsid w:val="00320936"/>
    <w:rsid w:val="003215C9"/>
    <w:rsid w:val="003215F0"/>
    <w:rsid w:val="003217B0"/>
    <w:rsid w:val="00322331"/>
    <w:rsid w:val="00322EF5"/>
    <w:rsid w:val="0032303E"/>
    <w:rsid w:val="00323269"/>
    <w:rsid w:val="00323A94"/>
    <w:rsid w:val="00323F9C"/>
    <w:rsid w:val="00323FBA"/>
    <w:rsid w:val="0032466F"/>
    <w:rsid w:val="0032474A"/>
    <w:rsid w:val="00324C4C"/>
    <w:rsid w:val="0032515A"/>
    <w:rsid w:val="00325711"/>
    <w:rsid w:val="0032582C"/>
    <w:rsid w:val="00325978"/>
    <w:rsid w:val="003260D5"/>
    <w:rsid w:val="00326606"/>
    <w:rsid w:val="0032704E"/>
    <w:rsid w:val="003279B8"/>
    <w:rsid w:val="00327A42"/>
    <w:rsid w:val="00327A80"/>
    <w:rsid w:val="00327B9A"/>
    <w:rsid w:val="00327EC2"/>
    <w:rsid w:val="003306FE"/>
    <w:rsid w:val="00330AC0"/>
    <w:rsid w:val="00330C75"/>
    <w:rsid w:val="00330FE9"/>
    <w:rsid w:val="00331458"/>
    <w:rsid w:val="00331624"/>
    <w:rsid w:val="00331B31"/>
    <w:rsid w:val="00331F82"/>
    <w:rsid w:val="003323FA"/>
    <w:rsid w:val="003325E1"/>
    <w:rsid w:val="00333116"/>
    <w:rsid w:val="003331BE"/>
    <w:rsid w:val="003335A7"/>
    <w:rsid w:val="0033373C"/>
    <w:rsid w:val="00333ED8"/>
    <w:rsid w:val="00334239"/>
    <w:rsid w:val="00334590"/>
    <w:rsid w:val="00335038"/>
    <w:rsid w:val="00335658"/>
    <w:rsid w:val="0033598D"/>
    <w:rsid w:val="00335B0A"/>
    <w:rsid w:val="0033632A"/>
    <w:rsid w:val="00336487"/>
    <w:rsid w:val="00336F6E"/>
    <w:rsid w:val="003371E5"/>
    <w:rsid w:val="0033753F"/>
    <w:rsid w:val="003376AB"/>
    <w:rsid w:val="00340155"/>
    <w:rsid w:val="00340228"/>
    <w:rsid w:val="0034026B"/>
    <w:rsid w:val="00340463"/>
    <w:rsid w:val="0034046F"/>
    <w:rsid w:val="00340727"/>
    <w:rsid w:val="00341E13"/>
    <w:rsid w:val="00342058"/>
    <w:rsid w:val="003421BE"/>
    <w:rsid w:val="003422F9"/>
    <w:rsid w:val="00342429"/>
    <w:rsid w:val="00342B1A"/>
    <w:rsid w:val="00342E6C"/>
    <w:rsid w:val="00342F2F"/>
    <w:rsid w:val="003433EB"/>
    <w:rsid w:val="00343831"/>
    <w:rsid w:val="00343B54"/>
    <w:rsid w:val="00343C3E"/>
    <w:rsid w:val="00343D7E"/>
    <w:rsid w:val="00343D9B"/>
    <w:rsid w:val="003442F7"/>
    <w:rsid w:val="00344411"/>
    <w:rsid w:val="00344585"/>
    <w:rsid w:val="00344C40"/>
    <w:rsid w:val="00345433"/>
    <w:rsid w:val="00345A17"/>
    <w:rsid w:val="00345DB3"/>
    <w:rsid w:val="00345E8B"/>
    <w:rsid w:val="00345ED3"/>
    <w:rsid w:val="0034647B"/>
    <w:rsid w:val="00346523"/>
    <w:rsid w:val="003466FA"/>
    <w:rsid w:val="0034737E"/>
    <w:rsid w:val="003476F0"/>
    <w:rsid w:val="00347756"/>
    <w:rsid w:val="00347936"/>
    <w:rsid w:val="00347E52"/>
    <w:rsid w:val="003501D4"/>
    <w:rsid w:val="00350A35"/>
    <w:rsid w:val="00350F4F"/>
    <w:rsid w:val="003513C6"/>
    <w:rsid w:val="003513C7"/>
    <w:rsid w:val="003514F2"/>
    <w:rsid w:val="003517FF"/>
    <w:rsid w:val="00351BA1"/>
    <w:rsid w:val="00351C5C"/>
    <w:rsid w:val="00352611"/>
    <w:rsid w:val="0035276B"/>
    <w:rsid w:val="00352FD7"/>
    <w:rsid w:val="003537D7"/>
    <w:rsid w:val="0035389F"/>
    <w:rsid w:val="00353A4C"/>
    <w:rsid w:val="0035451A"/>
    <w:rsid w:val="00354A90"/>
    <w:rsid w:val="00354EB9"/>
    <w:rsid w:val="00356182"/>
    <w:rsid w:val="003561B5"/>
    <w:rsid w:val="003562DC"/>
    <w:rsid w:val="003563A6"/>
    <w:rsid w:val="0035659D"/>
    <w:rsid w:val="003567E5"/>
    <w:rsid w:val="0036032C"/>
    <w:rsid w:val="00360589"/>
    <w:rsid w:val="00360F40"/>
    <w:rsid w:val="00361108"/>
    <w:rsid w:val="00361705"/>
    <w:rsid w:val="00361975"/>
    <w:rsid w:val="00362271"/>
    <w:rsid w:val="00363044"/>
    <w:rsid w:val="003636C9"/>
    <w:rsid w:val="00363867"/>
    <w:rsid w:val="003638E2"/>
    <w:rsid w:val="00364654"/>
    <w:rsid w:val="00364C9D"/>
    <w:rsid w:val="00365757"/>
    <w:rsid w:val="00365AFD"/>
    <w:rsid w:val="00365E18"/>
    <w:rsid w:val="00366337"/>
    <w:rsid w:val="00367197"/>
    <w:rsid w:val="00367260"/>
    <w:rsid w:val="0036763C"/>
    <w:rsid w:val="0036771C"/>
    <w:rsid w:val="00367E81"/>
    <w:rsid w:val="00370221"/>
    <w:rsid w:val="00370836"/>
    <w:rsid w:val="00370926"/>
    <w:rsid w:val="00370B59"/>
    <w:rsid w:val="00370BF1"/>
    <w:rsid w:val="00370DB8"/>
    <w:rsid w:val="003711AF"/>
    <w:rsid w:val="0037151E"/>
    <w:rsid w:val="00371732"/>
    <w:rsid w:val="003718CD"/>
    <w:rsid w:val="00371943"/>
    <w:rsid w:val="00371ACC"/>
    <w:rsid w:val="0037205C"/>
    <w:rsid w:val="00372213"/>
    <w:rsid w:val="00372565"/>
    <w:rsid w:val="00372685"/>
    <w:rsid w:val="00372FA8"/>
    <w:rsid w:val="00373249"/>
    <w:rsid w:val="00373B36"/>
    <w:rsid w:val="00373D76"/>
    <w:rsid w:val="00374524"/>
    <w:rsid w:val="00374C3B"/>
    <w:rsid w:val="00374E42"/>
    <w:rsid w:val="00374F31"/>
    <w:rsid w:val="0037504E"/>
    <w:rsid w:val="0037534D"/>
    <w:rsid w:val="003753FE"/>
    <w:rsid w:val="00375561"/>
    <w:rsid w:val="00376121"/>
    <w:rsid w:val="00376302"/>
    <w:rsid w:val="0037654B"/>
    <w:rsid w:val="003765E9"/>
    <w:rsid w:val="00376B35"/>
    <w:rsid w:val="00377252"/>
    <w:rsid w:val="0037733B"/>
    <w:rsid w:val="003774D1"/>
    <w:rsid w:val="00377A74"/>
    <w:rsid w:val="003810D9"/>
    <w:rsid w:val="00381481"/>
    <w:rsid w:val="00381573"/>
    <w:rsid w:val="00381696"/>
    <w:rsid w:val="00381BAE"/>
    <w:rsid w:val="00381FE2"/>
    <w:rsid w:val="003820E4"/>
    <w:rsid w:val="003830B7"/>
    <w:rsid w:val="003833D9"/>
    <w:rsid w:val="00383FBC"/>
    <w:rsid w:val="0038445E"/>
    <w:rsid w:val="003847F3"/>
    <w:rsid w:val="0038482E"/>
    <w:rsid w:val="00384DC4"/>
    <w:rsid w:val="003856A0"/>
    <w:rsid w:val="00385C5C"/>
    <w:rsid w:val="00385CA8"/>
    <w:rsid w:val="003861B4"/>
    <w:rsid w:val="003865CB"/>
    <w:rsid w:val="00386731"/>
    <w:rsid w:val="003868FE"/>
    <w:rsid w:val="00386A18"/>
    <w:rsid w:val="00386F14"/>
    <w:rsid w:val="00387D5E"/>
    <w:rsid w:val="00387FFE"/>
    <w:rsid w:val="003904EF"/>
    <w:rsid w:val="003906DC"/>
    <w:rsid w:val="00390B73"/>
    <w:rsid w:val="00390E53"/>
    <w:rsid w:val="00390F15"/>
    <w:rsid w:val="00390FA8"/>
    <w:rsid w:val="00391523"/>
    <w:rsid w:val="00391C8A"/>
    <w:rsid w:val="003921FC"/>
    <w:rsid w:val="0039229F"/>
    <w:rsid w:val="00392648"/>
    <w:rsid w:val="00393278"/>
    <w:rsid w:val="003948D4"/>
    <w:rsid w:val="00394E4E"/>
    <w:rsid w:val="00394EA5"/>
    <w:rsid w:val="0039513D"/>
    <w:rsid w:val="003953F6"/>
    <w:rsid w:val="0039563E"/>
    <w:rsid w:val="003959B4"/>
    <w:rsid w:val="00395DFF"/>
    <w:rsid w:val="00396A25"/>
    <w:rsid w:val="00396ED3"/>
    <w:rsid w:val="00397639"/>
    <w:rsid w:val="003A032C"/>
    <w:rsid w:val="003A0591"/>
    <w:rsid w:val="003A06D3"/>
    <w:rsid w:val="003A1291"/>
    <w:rsid w:val="003A1922"/>
    <w:rsid w:val="003A19A8"/>
    <w:rsid w:val="003A19BC"/>
    <w:rsid w:val="003A1D99"/>
    <w:rsid w:val="003A224D"/>
    <w:rsid w:val="003A2256"/>
    <w:rsid w:val="003A2259"/>
    <w:rsid w:val="003A2260"/>
    <w:rsid w:val="003A2328"/>
    <w:rsid w:val="003A370A"/>
    <w:rsid w:val="003A3894"/>
    <w:rsid w:val="003A3B23"/>
    <w:rsid w:val="003A3B8A"/>
    <w:rsid w:val="003A3D23"/>
    <w:rsid w:val="003A4085"/>
    <w:rsid w:val="003A5651"/>
    <w:rsid w:val="003A58F6"/>
    <w:rsid w:val="003A5961"/>
    <w:rsid w:val="003A64AA"/>
    <w:rsid w:val="003A67E6"/>
    <w:rsid w:val="003A6854"/>
    <w:rsid w:val="003A6E95"/>
    <w:rsid w:val="003A6F3F"/>
    <w:rsid w:val="003A6FC7"/>
    <w:rsid w:val="003A709C"/>
    <w:rsid w:val="003A7103"/>
    <w:rsid w:val="003A71C7"/>
    <w:rsid w:val="003A7365"/>
    <w:rsid w:val="003A7C8C"/>
    <w:rsid w:val="003B0566"/>
    <w:rsid w:val="003B0988"/>
    <w:rsid w:val="003B0BFA"/>
    <w:rsid w:val="003B1FA7"/>
    <w:rsid w:val="003B22C1"/>
    <w:rsid w:val="003B277C"/>
    <w:rsid w:val="003B302B"/>
    <w:rsid w:val="003B323B"/>
    <w:rsid w:val="003B370F"/>
    <w:rsid w:val="003B4B1B"/>
    <w:rsid w:val="003B4B87"/>
    <w:rsid w:val="003B4C5F"/>
    <w:rsid w:val="003B4C77"/>
    <w:rsid w:val="003B502C"/>
    <w:rsid w:val="003B5660"/>
    <w:rsid w:val="003B5663"/>
    <w:rsid w:val="003B57B5"/>
    <w:rsid w:val="003B5E61"/>
    <w:rsid w:val="003B61C0"/>
    <w:rsid w:val="003B63E0"/>
    <w:rsid w:val="003B678C"/>
    <w:rsid w:val="003B6854"/>
    <w:rsid w:val="003B6F38"/>
    <w:rsid w:val="003B743A"/>
    <w:rsid w:val="003B7905"/>
    <w:rsid w:val="003C0000"/>
    <w:rsid w:val="003C02F1"/>
    <w:rsid w:val="003C0CB5"/>
    <w:rsid w:val="003C11DF"/>
    <w:rsid w:val="003C11F4"/>
    <w:rsid w:val="003C1359"/>
    <w:rsid w:val="003C13CB"/>
    <w:rsid w:val="003C18E8"/>
    <w:rsid w:val="003C1A60"/>
    <w:rsid w:val="003C1F09"/>
    <w:rsid w:val="003C209D"/>
    <w:rsid w:val="003C21C0"/>
    <w:rsid w:val="003C2759"/>
    <w:rsid w:val="003C28C8"/>
    <w:rsid w:val="003C2E0F"/>
    <w:rsid w:val="003C3113"/>
    <w:rsid w:val="003C3129"/>
    <w:rsid w:val="003C319F"/>
    <w:rsid w:val="003C321E"/>
    <w:rsid w:val="003C3453"/>
    <w:rsid w:val="003C3750"/>
    <w:rsid w:val="003C3777"/>
    <w:rsid w:val="003C39AA"/>
    <w:rsid w:val="003C3C70"/>
    <w:rsid w:val="003C45DB"/>
    <w:rsid w:val="003C4CD9"/>
    <w:rsid w:val="003C5528"/>
    <w:rsid w:val="003C62FE"/>
    <w:rsid w:val="003C643C"/>
    <w:rsid w:val="003C66E7"/>
    <w:rsid w:val="003C7006"/>
    <w:rsid w:val="003C7150"/>
    <w:rsid w:val="003C78F7"/>
    <w:rsid w:val="003D00CA"/>
    <w:rsid w:val="003D032A"/>
    <w:rsid w:val="003D0692"/>
    <w:rsid w:val="003D08FA"/>
    <w:rsid w:val="003D0BDC"/>
    <w:rsid w:val="003D0DA6"/>
    <w:rsid w:val="003D11F5"/>
    <w:rsid w:val="003D15A6"/>
    <w:rsid w:val="003D1B68"/>
    <w:rsid w:val="003D1FA9"/>
    <w:rsid w:val="003D2294"/>
    <w:rsid w:val="003D2BE8"/>
    <w:rsid w:val="003D2DB9"/>
    <w:rsid w:val="003D37BE"/>
    <w:rsid w:val="003D3D96"/>
    <w:rsid w:val="003D3DB9"/>
    <w:rsid w:val="003D45B4"/>
    <w:rsid w:val="003D4CA3"/>
    <w:rsid w:val="003D5721"/>
    <w:rsid w:val="003D591F"/>
    <w:rsid w:val="003D5A41"/>
    <w:rsid w:val="003D5C7B"/>
    <w:rsid w:val="003D6268"/>
    <w:rsid w:val="003D62E3"/>
    <w:rsid w:val="003D6716"/>
    <w:rsid w:val="003D6B8C"/>
    <w:rsid w:val="003D6E32"/>
    <w:rsid w:val="003D6E77"/>
    <w:rsid w:val="003D7330"/>
    <w:rsid w:val="003D741E"/>
    <w:rsid w:val="003D76E3"/>
    <w:rsid w:val="003D7F9D"/>
    <w:rsid w:val="003E0207"/>
    <w:rsid w:val="003E0359"/>
    <w:rsid w:val="003E068F"/>
    <w:rsid w:val="003E0D80"/>
    <w:rsid w:val="003E0E01"/>
    <w:rsid w:val="003E115A"/>
    <w:rsid w:val="003E12D8"/>
    <w:rsid w:val="003E1BFD"/>
    <w:rsid w:val="003E283D"/>
    <w:rsid w:val="003E2979"/>
    <w:rsid w:val="003E2D76"/>
    <w:rsid w:val="003E2E98"/>
    <w:rsid w:val="003E2EDA"/>
    <w:rsid w:val="003E31D4"/>
    <w:rsid w:val="003E3230"/>
    <w:rsid w:val="003E3461"/>
    <w:rsid w:val="003E3503"/>
    <w:rsid w:val="003E364D"/>
    <w:rsid w:val="003E3A7A"/>
    <w:rsid w:val="003E3CC1"/>
    <w:rsid w:val="003E3FF2"/>
    <w:rsid w:val="003E4193"/>
    <w:rsid w:val="003E4229"/>
    <w:rsid w:val="003E4241"/>
    <w:rsid w:val="003E4256"/>
    <w:rsid w:val="003E42DF"/>
    <w:rsid w:val="003E482E"/>
    <w:rsid w:val="003E52D7"/>
    <w:rsid w:val="003E5379"/>
    <w:rsid w:val="003E5488"/>
    <w:rsid w:val="003E558F"/>
    <w:rsid w:val="003E56E0"/>
    <w:rsid w:val="003E5F86"/>
    <w:rsid w:val="003E5FD0"/>
    <w:rsid w:val="003E750F"/>
    <w:rsid w:val="003E7517"/>
    <w:rsid w:val="003E7854"/>
    <w:rsid w:val="003F0280"/>
    <w:rsid w:val="003F0314"/>
    <w:rsid w:val="003F03B2"/>
    <w:rsid w:val="003F05F2"/>
    <w:rsid w:val="003F11D0"/>
    <w:rsid w:val="003F133B"/>
    <w:rsid w:val="003F16C0"/>
    <w:rsid w:val="003F2034"/>
    <w:rsid w:val="003F2422"/>
    <w:rsid w:val="003F24D2"/>
    <w:rsid w:val="003F36CC"/>
    <w:rsid w:val="003F371C"/>
    <w:rsid w:val="003F3D4F"/>
    <w:rsid w:val="003F454C"/>
    <w:rsid w:val="003F4589"/>
    <w:rsid w:val="003F4A1E"/>
    <w:rsid w:val="003F4B24"/>
    <w:rsid w:val="003F5313"/>
    <w:rsid w:val="003F533E"/>
    <w:rsid w:val="003F61BB"/>
    <w:rsid w:val="003F6289"/>
    <w:rsid w:val="003F62D0"/>
    <w:rsid w:val="003F65DB"/>
    <w:rsid w:val="003F6935"/>
    <w:rsid w:val="003F6A08"/>
    <w:rsid w:val="003F717F"/>
    <w:rsid w:val="003F7209"/>
    <w:rsid w:val="003F7A2D"/>
    <w:rsid w:val="003F7A42"/>
    <w:rsid w:val="003F7C21"/>
    <w:rsid w:val="003F7E99"/>
    <w:rsid w:val="00400676"/>
    <w:rsid w:val="004015BA"/>
    <w:rsid w:val="00401A49"/>
    <w:rsid w:val="00401AE1"/>
    <w:rsid w:val="00401CCE"/>
    <w:rsid w:val="00401F58"/>
    <w:rsid w:val="00402352"/>
    <w:rsid w:val="004033A8"/>
    <w:rsid w:val="004033BD"/>
    <w:rsid w:val="0040343F"/>
    <w:rsid w:val="00403890"/>
    <w:rsid w:val="00405067"/>
    <w:rsid w:val="004052B2"/>
    <w:rsid w:val="00405324"/>
    <w:rsid w:val="0040532A"/>
    <w:rsid w:val="00405EF3"/>
    <w:rsid w:val="004068C0"/>
    <w:rsid w:val="00406A45"/>
    <w:rsid w:val="00406CA0"/>
    <w:rsid w:val="004072C7"/>
    <w:rsid w:val="00407A4D"/>
    <w:rsid w:val="0041000E"/>
    <w:rsid w:val="004101FD"/>
    <w:rsid w:val="0041051E"/>
    <w:rsid w:val="00410546"/>
    <w:rsid w:val="004106FD"/>
    <w:rsid w:val="00410E54"/>
    <w:rsid w:val="00410EE7"/>
    <w:rsid w:val="00410F90"/>
    <w:rsid w:val="004112F6"/>
    <w:rsid w:val="00411431"/>
    <w:rsid w:val="00412270"/>
    <w:rsid w:val="00412428"/>
    <w:rsid w:val="0041373C"/>
    <w:rsid w:val="00413997"/>
    <w:rsid w:val="004142D7"/>
    <w:rsid w:val="004147CB"/>
    <w:rsid w:val="00414A89"/>
    <w:rsid w:val="00414AA4"/>
    <w:rsid w:val="00414D55"/>
    <w:rsid w:val="00414E4D"/>
    <w:rsid w:val="00415051"/>
    <w:rsid w:val="0041585F"/>
    <w:rsid w:val="00415D0C"/>
    <w:rsid w:val="00415E1C"/>
    <w:rsid w:val="00416552"/>
    <w:rsid w:val="00416849"/>
    <w:rsid w:val="004174FA"/>
    <w:rsid w:val="00417765"/>
    <w:rsid w:val="004179FE"/>
    <w:rsid w:val="00417B0E"/>
    <w:rsid w:val="00417DAD"/>
    <w:rsid w:val="00420921"/>
    <w:rsid w:val="00420ADA"/>
    <w:rsid w:val="00420DC3"/>
    <w:rsid w:val="0042159E"/>
    <w:rsid w:val="00421870"/>
    <w:rsid w:val="00421D53"/>
    <w:rsid w:val="00422244"/>
    <w:rsid w:val="00422D0A"/>
    <w:rsid w:val="00422EA3"/>
    <w:rsid w:val="00423B6D"/>
    <w:rsid w:val="00423CF7"/>
    <w:rsid w:val="00423E15"/>
    <w:rsid w:val="0042461F"/>
    <w:rsid w:val="00424C26"/>
    <w:rsid w:val="00424D9C"/>
    <w:rsid w:val="00425AF6"/>
    <w:rsid w:val="00425CF5"/>
    <w:rsid w:val="00425D27"/>
    <w:rsid w:val="004261DA"/>
    <w:rsid w:val="00426A43"/>
    <w:rsid w:val="00426F48"/>
    <w:rsid w:val="00427113"/>
    <w:rsid w:val="00427E8F"/>
    <w:rsid w:val="0043046D"/>
    <w:rsid w:val="004305B8"/>
    <w:rsid w:val="00430AA8"/>
    <w:rsid w:val="00431015"/>
    <w:rsid w:val="00431B77"/>
    <w:rsid w:val="00431D87"/>
    <w:rsid w:val="004327DF"/>
    <w:rsid w:val="00432922"/>
    <w:rsid w:val="004331CB"/>
    <w:rsid w:val="00433442"/>
    <w:rsid w:val="004335C8"/>
    <w:rsid w:val="00433668"/>
    <w:rsid w:val="00433ECC"/>
    <w:rsid w:val="004342E3"/>
    <w:rsid w:val="004351A0"/>
    <w:rsid w:val="00435C27"/>
    <w:rsid w:val="00436966"/>
    <w:rsid w:val="00436C38"/>
    <w:rsid w:val="00436C46"/>
    <w:rsid w:val="004372E9"/>
    <w:rsid w:val="0044037A"/>
    <w:rsid w:val="00440CFC"/>
    <w:rsid w:val="00440F37"/>
    <w:rsid w:val="0044133C"/>
    <w:rsid w:val="00441563"/>
    <w:rsid w:val="00441F2A"/>
    <w:rsid w:val="0044246D"/>
    <w:rsid w:val="00442540"/>
    <w:rsid w:val="00442596"/>
    <w:rsid w:val="00442C4F"/>
    <w:rsid w:val="00442F8C"/>
    <w:rsid w:val="00442FC6"/>
    <w:rsid w:val="00443140"/>
    <w:rsid w:val="004431E8"/>
    <w:rsid w:val="004431F8"/>
    <w:rsid w:val="00443900"/>
    <w:rsid w:val="00444843"/>
    <w:rsid w:val="00444D1E"/>
    <w:rsid w:val="00444F42"/>
    <w:rsid w:val="00444FFB"/>
    <w:rsid w:val="00446198"/>
    <w:rsid w:val="004471E9"/>
    <w:rsid w:val="00447218"/>
    <w:rsid w:val="0044745D"/>
    <w:rsid w:val="00447643"/>
    <w:rsid w:val="00447AF7"/>
    <w:rsid w:val="00450060"/>
    <w:rsid w:val="00450110"/>
    <w:rsid w:val="00450A33"/>
    <w:rsid w:val="00451696"/>
    <w:rsid w:val="004519CE"/>
    <w:rsid w:val="00451B37"/>
    <w:rsid w:val="0045225A"/>
    <w:rsid w:val="00452362"/>
    <w:rsid w:val="004524BC"/>
    <w:rsid w:val="00452B18"/>
    <w:rsid w:val="00452EE1"/>
    <w:rsid w:val="00453170"/>
    <w:rsid w:val="00453364"/>
    <w:rsid w:val="0045398B"/>
    <w:rsid w:val="00453DCF"/>
    <w:rsid w:val="00454FFA"/>
    <w:rsid w:val="004550AA"/>
    <w:rsid w:val="004553DB"/>
    <w:rsid w:val="00455713"/>
    <w:rsid w:val="00455B94"/>
    <w:rsid w:val="00455CD2"/>
    <w:rsid w:val="004566FE"/>
    <w:rsid w:val="00456AE3"/>
    <w:rsid w:val="00456AF8"/>
    <w:rsid w:val="0045713C"/>
    <w:rsid w:val="0045727E"/>
    <w:rsid w:val="00457CAC"/>
    <w:rsid w:val="004604EE"/>
    <w:rsid w:val="004606F2"/>
    <w:rsid w:val="00460892"/>
    <w:rsid w:val="00461C4A"/>
    <w:rsid w:val="0046235A"/>
    <w:rsid w:val="004624ED"/>
    <w:rsid w:val="004625BA"/>
    <w:rsid w:val="00462AC8"/>
    <w:rsid w:val="00462B81"/>
    <w:rsid w:val="00463307"/>
    <w:rsid w:val="00463713"/>
    <w:rsid w:val="00463767"/>
    <w:rsid w:val="0046391D"/>
    <w:rsid w:val="0046391E"/>
    <w:rsid w:val="00463F98"/>
    <w:rsid w:val="00464125"/>
    <w:rsid w:val="00464A3E"/>
    <w:rsid w:val="00464AA9"/>
    <w:rsid w:val="00464E03"/>
    <w:rsid w:val="00465465"/>
    <w:rsid w:val="00465666"/>
    <w:rsid w:val="00465AD9"/>
    <w:rsid w:val="00465B29"/>
    <w:rsid w:val="00465BC8"/>
    <w:rsid w:val="004660B7"/>
    <w:rsid w:val="0046618B"/>
    <w:rsid w:val="00467681"/>
    <w:rsid w:val="00467693"/>
    <w:rsid w:val="00467751"/>
    <w:rsid w:val="00467AA4"/>
    <w:rsid w:val="00470385"/>
    <w:rsid w:val="0047040E"/>
    <w:rsid w:val="004704FF"/>
    <w:rsid w:val="0047080D"/>
    <w:rsid w:val="00471244"/>
    <w:rsid w:val="00471693"/>
    <w:rsid w:val="004716BA"/>
    <w:rsid w:val="0047229F"/>
    <w:rsid w:val="004722D3"/>
    <w:rsid w:val="00472B3B"/>
    <w:rsid w:val="00472C47"/>
    <w:rsid w:val="0047330D"/>
    <w:rsid w:val="00473CDE"/>
    <w:rsid w:val="00473FB6"/>
    <w:rsid w:val="00474C00"/>
    <w:rsid w:val="00474E36"/>
    <w:rsid w:val="0047596A"/>
    <w:rsid w:val="00475CDC"/>
    <w:rsid w:val="00476249"/>
    <w:rsid w:val="00476518"/>
    <w:rsid w:val="0047657D"/>
    <w:rsid w:val="004765BD"/>
    <w:rsid w:val="00476E65"/>
    <w:rsid w:val="00476EE1"/>
    <w:rsid w:val="00477327"/>
    <w:rsid w:val="00477A5E"/>
    <w:rsid w:val="00477CA2"/>
    <w:rsid w:val="00477D78"/>
    <w:rsid w:val="00477E36"/>
    <w:rsid w:val="0048005D"/>
    <w:rsid w:val="004808B4"/>
    <w:rsid w:val="004809A2"/>
    <w:rsid w:val="00480CF7"/>
    <w:rsid w:val="00480D07"/>
    <w:rsid w:val="004811E1"/>
    <w:rsid w:val="0048151F"/>
    <w:rsid w:val="00481845"/>
    <w:rsid w:val="004818EB"/>
    <w:rsid w:val="00481D22"/>
    <w:rsid w:val="00483116"/>
    <w:rsid w:val="00483545"/>
    <w:rsid w:val="00483B17"/>
    <w:rsid w:val="00483F5E"/>
    <w:rsid w:val="004843D2"/>
    <w:rsid w:val="00484619"/>
    <w:rsid w:val="00484672"/>
    <w:rsid w:val="00484695"/>
    <w:rsid w:val="00484709"/>
    <w:rsid w:val="0048474A"/>
    <w:rsid w:val="00484B53"/>
    <w:rsid w:val="00484D38"/>
    <w:rsid w:val="00484EC3"/>
    <w:rsid w:val="0048558C"/>
    <w:rsid w:val="00485776"/>
    <w:rsid w:val="004857BD"/>
    <w:rsid w:val="00485BA9"/>
    <w:rsid w:val="0048632F"/>
    <w:rsid w:val="004865E4"/>
    <w:rsid w:val="00486F1E"/>
    <w:rsid w:val="00486FDA"/>
    <w:rsid w:val="00487546"/>
    <w:rsid w:val="00487A1E"/>
    <w:rsid w:val="00490E68"/>
    <w:rsid w:val="00490EC2"/>
    <w:rsid w:val="00491079"/>
    <w:rsid w:val="004912F7"/>
    <w:rsid w:val="00491537"/>
    <w:rsid w:val="00491ECE"/>
    <w:rsid w:val="00492024"/>
    <w:rsid w:val="0049204C"/>
    <w:rsid w:val="00492C4D"/>
    <w:rsid w:val="00492D39"/>
    <w:rsid w:val="00492EC2"/>
    <w:rsid w:val="00493256"/>
    <w:rsid w:val="0049326A"/>
    <w:rsid w:val="0049373F"/>
    <w:rsid w:val="00493803"/>
    <w:rsid w:val="00493B81"/>
    <w:rsid w:val="00493C26"/>
    <w:rsid w:val="00493D36"/>
    <w:rsid w:val="0049404C"/>
    <w:rsid w:val="00494644"/>
    <w:rsid w:val="004952AE"/>
    <w:rsid w:val="0049540B"/>
    <w:rsid w:val="004959D6"/>
    <w:rsid w:val="00495AD8"/>
    <w:rsid w:val="00495B28"/>
    <w:rsid w:val="00495F97"/>
    <w:rsid w:val="00496054"/>
    <w:rsid w:val="00496183"/>
    <w:rsid w:val="004967BA"/>
    <w:rsid w:val="0049697E"/>
    <w:rsid w:val="00496AC9"/>
    <w:rsid w:val="0049708F"/>
    <w:rsid w:val="00497349"/>
    <w:rsid w:val="00497850"/>
    <w:rsid w:val="00497B6B"/>
    <w:rsid w:val="004A1633"/>
    <w:rsid w:val="004A17C9"/>
    <w:rsid w:val="004A187C"/>
    <w:rsid w:val="004A1F03"/>
    <w:rsid w:val="004A2A47"/>
    <w:rsid w:val="004A2C26"/>
    <w:rsid w:val="004A2DA6"/>
    <w:rsid w:val="004A3868"/>
    <w:rsid w:val="004A406D"/>
    <w:rsid w:val="004A46EA"/>
    <w:rsid w:val="004A4B54"/>
    <w:rsid w:val="004A5EA0"/>
    <w:rsid w:val="004A5F17"/>
    <w:rsid w:val="004A6E10"/>
    <w:rsid w:val="004A7368"/>
    <w:rsid w:val="004A7A17"/>
    <w:rsid w:val="004A7B33"/>
    <w:rsid w:val="004B009F"/>
    <w:rsid w:val="004B04A9"/>
    <w:rsid w:val="004B0BC3"/>
    <w:rsid w:val="004B1753"/>
    <w:rsid w:val="004B1AB8"/>
    <w:rsid w:val="004B2F4A"/>
    <w:rsid w:val="004B476A"/>
    <w:rsid w:val="004B4E85"/>
    <w:rsid w:val="004B4EE1"/>
    <w:rsid w:val="004B5B78"/>
    <w:rsid w:val="004B5EB2"/>
    <w:rsid w:val="004B66CE"/>
    <w:rsid w:val="004B6BB7"/>
    <w:rsid w:val="004B6BD7"/>
    <w:rsid w:val="004B6C2F"/>
    <w:rsid w:val="004B6E36"/>
    <w:rsid w:val="004B6F0A"/>
    <w:rsid w:val="004B712D"/>
    <w:rsid w:val="004B7DAC"/>
    <w:rsid w:val="004B7EC0"/>
    <w:rsid w:val="004C05AF"/>
    <w:rsid w:val="004C11B1"/>
    <w:rsid w:val="004C1F14"/>
    <w:rsid w:val="004C27C4"/>
    <w:rsid w:val="004C2FFE"/>
    <w:rsid w:val="004C3945"/>
    <w:rsid w:val="004C3A3C"/>
    <w:rsid w:val="004C3DEC"/>
    <w:rsid w:val="004C3EEC"/>
    <w:rsid w:val="004C4606"/>
    <w:rsid w:val="004C46A2"/>
    <w:rsid w:val="004C50B9"/>
    <w:rsid w:val="004C5A84"/>
    <w:rsid w:val="004C6863"/>
    <w:rsid w:val="004C6F2C"/>
    <w:rsid w:val="004C702E"/>
    <w:rsid w:val="004C79EB"/>
    <w:rsid w:val="004D0178"/>
    <w:rsid w:val="004D1723"/>
    <w:rsid w:val="004D19DB"/>
    <w:rsid w:val="004D1ED4"/>
    <w:rsid w:val="004D381D"/>
    <w:rsid w:val="004D3A67"/>
    <w:rsid w:val="004D3F7A"/>
    <w:rsid w:val="004D486C"/>
    <w:rsid w:val="004D4B05"/>
    <w:rsid w:val="004D5241"/>
    <w:rsid w:val="004D550E"/>
    <w:rsid w:val="004D5B38"/>
    <w:rsid w:val="004D5FFC"/>
    <w:rsid w:val="004D65BB"/>
    <w:rsid w:val="004D6E12"/>
    <w:rsid w:val="004D7296"/>
    <w:rsid w:val="004D7827"/>
    <w:rsid w:val="004D7926"/>
    <w:rsid w:val="004D7CCF"/>
    <w:rsid w:val="004E018E"/>
    <w:rsid w:val="004E01A8"/>
    <w:rsid w:val="004E01D4"/>
    <w:rsid w:val="004E0560"/>
    <w:rsid w:val="004E0581"/>
    <w:rsid w:val="004E059D"/>
    <w:rsid w:val="004E1372"/>
    <w:rsid w:val="004E1381"/>
    <w:rsid w:val="004E1B7F"/>
    <w:rsid w:val="004E1E08"/>
    <w:rsid w:val="004E2284"/>
    <w:rsid w:val="004E2562"/>
    <w:rsid w:val="004E2897"/>
    <w:rsid w:val="004E2E22"/>
    <w:rsid w:val="004E3CEE"/>
    <w:rsid w:val="004E422E"/>
    <w:rsid w:val="004E425D"/>
    <w:rsid w:val="004E45E8"/>
    <w:rsid w:val="004E490D"/>
    <w:rsid w:val="004E49CB"/>
    <w:rsid w:val="004E5599"/>
    <w:rsid w:val="004E5693"/>
    <w:rsid w:val="004E5FCD"/>
    <w:rsid w:val="004E616F"/>
    <w:rsid w:val="004E63AC"/>
    <w:rsid w:val="004E6B3C"/>
    <w:rsid w:val="004E6FCB"/>
    <w:rsid w:val="004E75EB"/>
    <w:rsid w:val="004E7A8F"/>
    <w:rsid w:val="004E7C75"/>
    <w:rsid w:val="004F0B32"/>
    <w:rsid w:val="004F1648"/>
    <w:rsid w:val="004F23C9"/>
    <w:rsid w:val="004F245F"/>
    <w:rsid w:val="004F2498"/>
    <w:rsid w:val="004F2F8B"/>
    <w:rsid w:val="004F328D"/>
    <w:rsid w:val="004F3759"/>
    <w:rsid w:val="004F39CC"/>
    <w:rsid w:val="004F3F4A"/>
    <w:rsid w:val="004F42B5"/>
    <w:rsid w:val="004F45D7"/>
    <w:rsid w:val="004F479A"/>
    <w:rsid w:val="004F492A"/>
    <w:rsid w:val="004F495E"/>
    <w:rsid w:val="004F4AD5"/>
    <w:rsid w:val="004F4CDA"/>
    <w:rsid w:val="004F4FD9"/>
    <w:rsid w:val="004F510E"/>
    <w:rsid w:val="004F552D"/>
    <w:rsid w:val="004F57DE"/>
    <w:rsid w:val="004F5A4F"/>
    <w:rsid w:val="004F6239"/>
    <w:rsid w:val="004F63CE"/>
    <w:rsid w:val="004F689C"/>
    <w:rsid w:val="004F6A4F"/>
    <w:rsid w:val="004F72B7"/>
    <w:rsid w:val="004F78A0"/>
    <w:rsid w:val="004F7D8E"/>
    <w:rsid w:val="005002BB"/>
    <w:rsid w:val="005006D5"/>
    <w:rsid w:val="00500758"/>
    <w:rsid w:val="0050088E"/>
    <w:rsid w:val="005008F6"/>
    <w:rsid w:val="00500DD9"/>
    <w:rsid w:val="00500F01"/>
    <w:rsid w:val="00501487"/>
    <w:rsid w:val="00501507"/>
    <w:rsid w:val="00501638"/>
    <w:rsid w:val="00501679"/>
    <w:rsid w:val="00501A7B"/>
    <w:rsid w:val="00501B51"/>
    <w:rsid w:val="00501E01"/>
    <w:rsid w:val="00502701"/>
    <w:rsid w:val="0050291D"/>
    <w:rsid w:val="00502ABC"/>
    <w:rsid w:val="005036D0"/>
    <w:rsid w:val="00503C26"/>
    <w:rsid w:val="005041A8"/>
    <w:rsid w:val="00504660"/>
    <w:rsid w:val="0050477B"/>
    <w:rsid w:val="005049B3"/>
    <w:rsid w:val="00504ECD"/>
    <w:rsid w:val="005055AE"/>
    <w:rsid w:val="00505B19"/>
    <w:rsid w:val="00505BC6"/>
    <w:rsid w:val="005068CA"/>
    <w:rsid w:val="00506D73"/>
    <w:rsid w:val="00506DF9"/>
    <w:rsid w:val="00506E12"/>
    <w:rsid w:val="00507031"/>
    <w:rsid w:val="0050758D"/>
    <w:rsid w:val="00507656"/>
    <w:rsid w:val="005076DA"/>
    <w:rsid w:val="00510877"/>
    <w:rsid w:val="005108A0"/>
    <w:rsid w:val="00510B93"/>
    <w:rsid w:val="00510CB1"/>
    <w:rsid w:val="005127ED"/>
    <w:rsid w:val="00512AD9"/>
    <w:rsid w:val="0051371E"/>
    <w:rsid w:val="00514404"/>
    <w:rsid w:val="00514BB3"/>
    <w:rsid w:val="00515542"/>
    <w:rsid w:val="005156B7"/>
    <w:rsid w:val="005157FA"/>
    <w:rsid w:val="00515EB3"/>
    <w:rsid w:val="00516306"/>
    <w:rsid w:val="005165BA"/>
    <w:rsid w:val="005168DB"/>
    <w:rsid w:val="005168EC"/>
    <w:rsid w:val="00516DAA"/>
    <w:rsid w:val="00517376"/>
    <w:rsid w:val="00517536"/>
    <w:rsid w:val="00520063"/>
    <w:rsid w:val="00520115"/>
    <w:rsid w:val="00520B6D"/>
    <w:rsid w:val="00520B7D"/>
    <w:rsid w:val="005210C7"/>
    <w:rsid w:val="005217E3"/>
    <w:rsid w:val="00521984"/>
    <w:rsid w:val="00522099"/>
    <w:rsid w:val="0052264F"/>
    <w:rsid w:val="0052276A"/>
    <w:rsid w:val="00522984"/>
    <w:rsid w:val="00523E89"/>
    <w:rsid w:val="0052421F"/>
    <w:rsid w:val="00525EB4"/>
    <w:rsid w:val="00525FE2"/>
    <w:rsid w:val="00526194"/>
    <w:rsid w:val="0052634C"/>
    <w:rsid w:val="005267AA"/>
    <w:rsid w:val="00526A52"/>
    <w:rsid w:val="00526A5A"/>
    <w:rsid w:val="0052714F"/>
    <w:rsid w:val="0052783C"/>
    <w:rsid w:val="00527860"/>
    <w:rsid w:val="005301E1"/>
    <w:rsid w:val="00530857"/>
    <w:rsid w:val="00530D5F"/>
    <w:rsid w:val="00531281"/>
    <w:rsid w:val="00531723"/>
    <w:rsid w:val="0053188F"/>
    <w:rsid w:val="00532035"/>
    <w:rsid w:val="00532A96"/>
    <w:rsid w:val="00532FCD"/>
    <w:rsid w:val="00533103"/>
    <w:rsid w:val="00533E28"/>
    <w:rsid w:val="00534BF8"/>
    <w:rsid w:val="00534D19"/>
    <w:rsid w:val="0053553D"/>
    <w:rsid w:val="00535B36"/>
    <w:rsid w:val="00535BAC"/>
    <w:rsid w:val="00535CBA"/>
    <w:rsid w:val="00536114"/>
    <w:rsid w:val="005364C6"/>
    <w:rsid w:val="00536BFA"/>
    <w:rsid w:val="00537305"/>
    <w:rsid w:val="00537622"/>
    <w:rsid w:val="0053766E"/>
    <w:rsid w:val="00537728"/>
    <w:rsid w:val="00537A44"/>
    <w:rsid w:val="00537D43"/>
    <w:rsid w:val="0054092F"/>
    <w:rsid w:val="0054153A"/>
    <w:rsid w:val="00541E0D"/>
    <w:rsid w:val="00542625"/>
    <w:rsid w:val="005429E6"/>
    <w:rsid w:val="00542F3C"/>
    <w:rsid w:val="00542FB5"/>
    <w:rsid w:val="005446E1"/>
    <w:rsid w:val="00544980"/>
    <w:rsid w:val="00544F33"/>
    <w:rsid w:val="005455E9"/>
    <w:rsid w:val="00545906"/>
    <w:rsid w:val="00546071"/>
    <w:rsid w:val="005463BF"/>
    <w:rsid w:val="00546CD3"/>
    <w:rsid w:val="005471E5"/>
    <w:rsid w:val="00547218"/>
    <w:rsid w:val="005476B4"/>
    <w:rsid w:val="00547936"/>
    <w:rsid w:val="00550406"/>
    <w:rsid w:val="005505BC"/>
    <w:rsid w:val="00550B40"/>
    <w:rsid w:val="005520AF"/>
    <w:rsid w:val="0055234A"/>
    <w:rsid w:val="00552E5F"/>
    <w:rsid w:val="00552E68"/>
    <w:rsid w:val="00552E75"/>
    <w:rsid w:val="00553359"/>
    <w:rsid w:val="0055340E"/>
    <w:rsid w:val="00553419"/>
    <w:rsid w:val="00553A04"/>
    <w:rsid w:val="00553F03"/>
    <w:rsid w:val="005541CC"/>
    <w:rsid w:val="0055458C"/>
    <w:rsid w:val="00554A0C"/>
    <w:rsid w:val="00554FB4"/>
    <w:rsid w:val="00555243"/>
    <w:rsid w:val="005552D5"/>
    <w:rsid w:val="0055542E"/>
    <w:rsid w:val="00555559"/>
    <w:rsid w:val="00555A00"/>
    <w:rsid w:val="00555C05"/>
    <w:rsid w:val="0055621E"/>
    <w:rsid w:val="0055631B"/>
    <w:rsid w:val="005569DC"/>
    <w:rsid w:val="00556A8D"/>
    <w:rsid w:val="00556FF1"/>
    <w:rsid w:val="005577B7"/>
    <w:rsid w:val="00557B18"/>
    <w:rsid w:val="005612B4"/>
    <w:rsid w:val="005612E2"/>
    <w:rsid w:val="0056206B"/>
    <w:rsid w:val="005628AD"/>
    <w:rsid w:val="00563075"/>
    <w:rsid w:val="005630FD"/>
    <w:rsid w:val="005631F8"/>
    <w:rsid w:val="00563B9E"/>
    <w:rsid w:val="00563BF7"/>
    <w:rsid w:val="00563C58"/>
    <w:rsid w:val="00563CB4"/>
    <w:rsid w:val="00564019"/>
    <w:rsid w:val="00564025"/>
    <w:rsid w:val="00564A1E"/>
    <w:rsid w:val="00564D8B"/>
    <w:rsid w:val="00565669"/>
    <w:rsid w:val="00565AC2"/>
    <w:rsid w:val="00566074"/>
    <w:rsid w:val="0056618C"/>
    <w:rsid w:val="00566308"/>
    <w:rsid w:val="0056654F"/>
    <w:rsid w:val="00566696"/>
    <w:rsid w:val="00566A28"/>
    <w:rsid w:val="00566CD1"/>
    <w:rsid w:val="0057007F"/>
    <w:rsid w:val="005700EE"/>
    <w:rsid w:val="00570AF4"/>
    <w:rsid w:val="00570ECC"/>
    <w:rsid w:val="0057168C"/>
    <w:rsid w:val="005722EB"/>
    <w:rsid w:val="00572428"/>
    <w:rsid w:val="00572530"/>
    <w:rsid w:val="00572857"/>
    <w:rsid w:val="00572C3B"/>
    <w:rsid w:val="00573167"/>
    <w:rsid w:val="005732E5"/>
    <w:rsid w:val="00573A50"/>
    <w:rsid w:val="0057406F"/>
    <w:rsid w:val="00574FD9"/>
    <w:rsid w:val="005754F1"/>
    <w:rsid w:val="005765D4"/>
    <w:rsid w:val="0057686C"/>
    <w:rsid w:val="0057688F"/>
    <w:rsid w:val="00576D03"/>
    <w:rsid w:val="00576D7D"/>
    <w:rsid w:val="005772B9"/>
    <w:rsid w:val="00577BCF"/>
    <w:rsid w:val="00577C8A"/>
    <w:rsid w:val="00577F85"/>
    <w:rsid w:val="005809CC"/>
    <w:rsid w:val="00581D7F"/>
    <w:rsid w:val="00582266"/>
    <w:rsid w:val="005824C0"/>
    <w:rsid w:val="00583155"/>
    <w:rsid w:val="005838BC"/>
    <w:rsid w:val="005844A6"/>
    <w:rsid w:val="0058456C"/>
    <w:rsid w:val="0058488E"/>
    <w:rsid w:val="0058518C"/>
    <w:rsid w:val="00585C61"/>
    <w:rsid w:val="0058619C"/>
    <w:rsid w:val="005867B4"/>
    <w:rsid w:val="00586C99"/>
    <w:rsid w:val="00586E8D"/>
    <w:rsid w:val="00586FF5"/>
    <w:rsid w:val="00587027"/>
    <w:rsid w:val="0058715D"/>
    <w:rsid w:val="0058740B"/>
    <w:rsid w:val="00587561"/>
    <w:rsid w:val="00587641"/>
    <w:rsid w:val="00587C7C"/>
    <w:rsid w:val="00590507"/>
    <w:rsid w:val="00590723"/>
    <w:rsid w:val="00590BBE"/>
    <w:rsid w:val="0059177C"/>
    <w:rsid w:val="00591D14"/>
    <w:rsid w:val="00591E18"/>
    <w:rsid w:val="00591FF4"/>
    <w:rsid w:val="00592589"/>
    <w:rsid w:val="0059307D"/>
    <w:rsid w:val="005934A0"/>
    <w:rsid w:val="00593BA9"/>
    <w:rsid w:val="00593F58"/>
    <w:rsid w:val="005944DF"/>
    <w:rsid w:val="00594576"/>
    <w:rsid w:val="00594BDA"/>
    <w:rsid w:val="00594CFE"/>
    <w:rsid w:val="00594FF8"/>
    <w:rsid w:val="00595125"/>
    <w:rsid w:val="00595DFB"/>
    <w:rsid w:val="0059626C"/>
    <w:rsid w:val="0059643C"/>
    <w:rsid w:val="00596A99"/>
    <w:rsid w:val="00596AE2"/>
    <w:rsid w:val="00596BF8"/>
    <w:rsid w:val="00596FF0"/>
    <w:rsid w:val="00597159"/>
    <w:rsid w:val="00597D50"/>
    <w:rsid w:val="00597E5A"/>
    <w:rsid w:val="00597F53"/>
    <w:rsid w:val="005A0263"/>
    <w:rsid w:val="005A03CF"/>
    <w:rsid w:val="005A0B48"/>
    <w:rsid w:val="005A1B6E"/>
    <w:rsid w:val="005A2A50"/>
    <w:rsid w:val="005A2C1D"/>
    <w:rsid w:val="005A2CAB"/>
    <w:rsid w:val="005A33F7"/>
    <w:rsid w:val="005A37EF"/>
    <w:rsid w:val="005A3DB1"/>
    <w:rsid w:val="005A3EC8"/>
    <w:rsid w:val="005A3EEF"/>
    <w:rsid w:val="005A46B9"/>
    <w:rsid w:val="005A49ED"/>
    <w:rsid w:val="005A4C65"/>
    <w:rsid w:val="005A4CC9"/>
    <w:rsid w:val="005A5667"/>
    <w:rsid w:val="005A5992"/>
    <w:rsid w:val="005A5BC1"/>
    <w:rsid w:val="005A5EC1"/>
    <w:rsid w:val="005A6736"/>
    <w:rsid w:val="005A6829"/>
    <w:rsid w:val="005A68BD"/>
    <w:rsid w:val="005A6BC3"/>
    <w:rsid w:val="005A7158"/>
    <w:rsid w:val="005A7231"/>
    <w:rsid w:val="005A7956"/>
    <w:rsid w:val="005A7A69"/>
    <w:rsid w:val="005A7EE9"/>
    <w:rsid w:val="005B00C7"/>
    <w:rsid w:val="005B048F"/>
    <w:rsid w:val="005B0BCB"/>
    <w:rsid w:val="005B11F5"/>
    <w:rsid w:val="005B1446"/>
    <w:rsid w:val="005B1A31"/>
    <w:rsid w:val="005B2020"/>
    <w:rsid w:val="005B208E"/>
    <w:rsid w:val="005B214C"/>
    <w:rsid w:val="005B2ED3"/>
    <w:rsid w:val="005B2FFB"/>
    <w:rsid w:val="005B3F0D"/>
    <w:rsid w:val="005B3F7A"/>
    <w:rsid w:val="005B40DB"/>
    <w:rsid w:val="005B42E0"/>
    <w:rsid w:val="005B4AC0"/>
    <w:rsid w:val="005B4CC8"/>
    <w:rsid w:val="005B4D32"/>
    <w:rsid w:val="005B52CC"/>
    <w:rsid w:val="005B53E4"/>
    <w:rsid w:val="005B5755"/>
    <w:rsid w:val="005B594A"/>
    <w:rsid w:val="005B5D81"/>
    <w:rsid w:val="005B5DAC"/>
    <w:rsid w:val="005B62B2"/>
    <w:rsid w:val="005B654B"/>
    <w:rsid w:val="005B668B"/>
    <w:rsid w:val="005B68D6"/>
    <w:rsid w:val="005B6E04"/>
    <w:rsid w:val="005B7ACF"/>
    <w:rsid w:val="005B7F18"/>
    <w:rsid w:val="005C0A96"/>
    <w:rsid w:val="005C0DE6"/>
    <w:rsid w:val="005C1314"/>
    <w:rsid w:val="005C1415"/>
    <w:rsid w:val="005C18DE"/>
    <w:rsid w:val="005C20E1"/>
    <w:rsid w:val="005C21C5"/>
    <w:rsid w:val="005C2B62"/>
    <w:rsid w:val="005C2B87"/>
    <w:rsid w:val="005C2CA0"/>
    <w:rsid w:val="005C3258"/>
    <w:rsid w:val="005C43F8"/>
    <w:rsid w:val="005C4593"/>
    <w:rsid w:val="005C4B5B"/>
    <w:rsid w:val="005C4C20"/>
    <w:rsid w:val="005C4D40"/>
    <w:rsid w:val="005C5198"/>
    <w:rsid w:val="005C58EF"/>
    <w:rsid w:val="005C5CDC"/>
    <w:rsid w:val="005C5F5E"/>
    <w:rsid w:val="005C63E0"/>
    <w:rsid w:val="005C6DB8"/>
    <w:rsid w:val="005C6ECA"/>
    <w:rsid w:val="005C6FC7"/>
    <w:rsid w:val="005C7049"/>
    <w:rsid w:val="005C7C81"/>
    <w:rsid w:val="005C7D6F"/>
    <w:rsid w:val="005D0358"/>
    <w:rsid w:val="005D110C"/>
    <w:rsid w:val="005D149B"/>
    <w:rsid w:val="005D1900"/>
    <w:rsid w:val="005D1B7D"/>
    <w:rsid w:val="005D1C94"/>
    <w:rsid w:val="005D203A"/>
    <w:rsid w:val="005D22AE"/>
    <w:rsid w:val="005D27B5"/>
    <w:rsid w:val="005D2A70"/>
    <w:rsid w:val="005D310E"/>
    <w:rsid w:val="005D34B9"/>
    <w:rsid w:val="005D36FE"/>
    <w:rsid w:val="005D38D1"/>
    <w:rsid w:val="005D3B9A"/>
    <w:rsid w:val="005D4275"/>
    <w:rsid w:val="005D4348"/>
    <w:rsid w:val="005D6381"/>
    <w:rsid w:val="005D65A5"/>
    <w:rsid w:val="005D6D65"/>
    <w:rsid w:val="005D75EC"/>
    <w:rsid w:val="005D77BD"/>
    <w:rsid w:val="005D7B77"/>
    <w:rsid w:val="005D7BE7"/>
    <w:rsid w:val="005D7D88"/>
    <w:rsid w:val="005E013C"/>
    <w:rsid w:val="005E123A"/>
    <w:rsid w:val="005E15DA"/>
    <w:rsid w:val="005E18C1"/>
    <w:rsid w:val="005E1B2A"/>
    <w:rsid w:val="005E1B3D"/>
    <w:rsid w:val="005E1DA3"/>
    <w:rsid w:val="005E1F69"/>
    <w:rsid w:val="005E1FF1"/>
    <w:rsid w:val="005E2120"/>
    <w:rsid w:val="005E2203"/>
    <w:rsid w:val="005E2278"/>
    <w:rsid w:val="005E23F4"/>
    <w:rsid w:val="005E28FA"/>
    <w:rsid w:val="005E29D5"/>
    <w:rsid w:val="005E3017"/>
    <w:rsid w:val="005E3449"/>
    <w:rsid w:val="005E3939"/>
    <w:rsid w:val="005E3B3E"/>
    <w:rsid w:val="005E3CD2"/>
    <w:rsid w:val="005E47D9"/>
    <w:rsid w:val="005E49EB"/>
    <w:rsid w:val="005E4BB6"/>
    <w:rsid w:val="005E53A2"/>
    <w:rsid w:val="005E5E87"/>
    <w:rsid w:val="005E630B"/>
    <w:rsid w:val="005E6D90"/>
    <w:rsid w:val="005E6E61"/>
    <w:rsid w:val="005E7169"/>
    <w:rsid w:val="005E76E7"/>
    <w:rsid w:val="005E7FC1"/>
    <w:rsid w:val="005F05A1"/>
    <w:rsid w:val="005F0F14"/>
    <w:rsid w:val="005F1897"/>
    <w:rsid w:val="005F1A46"/>
    <w:rsid w:val="005F1AAA"/>
    <w:rsid w:val="005F2629"/>
    <w:rsid w:val="005F274A"/>
    <w:rsid w:val="005F2979"/>
    <w:rsid w:val="005F2AC2"/>
    <w:rsid w:val="005F2D68"/>
    <w:rsid w:val="005F3220"/>
    <w:rsid w:val="005F32D3"/>
    <w:rsid w:val="005F4046"/>
    <w:rsid w:val="005F4515"/>
    <w:rsid w:val="005F4937"/>
    <w:rsid w:val="005F4F28"/>
    <w:rsid w:val="005F4F8E"/>
    <w:rsid w:val="005F5FB4"/>
    <w:rsid w:val="005F65FA"/>
    <w:rsid w:val="005F699B"/>
    <w:rsid w:val="005F7308"/>
    <w:rsid w:val="005F7403"/>
    <w:rsid w:val="005F7A38"/>
    <w:rsid w:val="005F7B9F"/>
    <w:rsid w:val="005F7D2F"/>
    <w:rsid w:val="005F7D88"/>
    <w:rsid w:val="00600390"/>
    <w:rsid w:val="006003B5"/>
    <w:rsid w:val="0060077F"/>
    <w:rsid w:val="00600F5D"/>
    <w:rsid w:val="00600FAE"/>
    <w:rsid w:val="0060100E"/>
    <w:rsid w:val="006014AF"/>
    <w:rsid w:val="0060169F"/>
    <w:rsid w:val="006024B9"/>
    <w:rsid w:val="006028EE"/>
    <w:rsid w:val="00602CF7"/>
    <w:rsid w:val="00603209"/>
    <w:rsid w:val="00603442"/>
    <w:rsid w:val="006034D7"/>
    <w:rsid w:val="00603578"/>
    <w:rsid w:val="00603668"/>
    <w:rsid w:val="00603B93"/>
    <w:rsid w:val="00604400"/>
    <w:rsid w:val="006046F2"/>
    <w:rsid w:val="00604A45"/>
    <w:rsid w:val="00604A90"/>
    <w:rsid w:val="00605359"/>
    <w:rsid w:val="0060620F"/>
    <w:rsid w:val="00606975"/>
    <w:rsid w:val="006069E2"/>
    <w:rsid w:val="00606C1F"/>
    <w:rsid w:val="0060717A"/>
    <w:rsid w:val="006077F3"/>
    <w:rsid w:val="0060785C"/>
    <w:rsid w:val="00607999"/>
    <w:rsid w:val="006103B6"/>
    <w:rsid w:val="006110F9"/>
    <w:rsid w:val="00611193"/>
    <w:rsid w:val="006113A5"/>
    <w:rsid w:val="006116CE"/>
    <w:rsid w:val="00612982"/>
    <w:rsid w:val="00612D0F"/>
    <w:rsid w:val="00612F5F"/>
    <w:rsid w:val="00613A26"/>
    <w:rsid w:val="00613A64"/>
    <w:rsid w:val="00614312"/>
    <w:rsid w:val="006149F5"/>
    <w:rsid w:val="00614BFA"/>
    <w:rsid w:val="0061595E"/>
    <w:rsid w:val="00615CFB"/>
    <w:rsid w:val="0061636A"/>
    <w:rsid w:val="00616B72"/>
    <w:rsid w:val="00616D33"/>
    <w:rsid w:val="00616E6D"/>
    <w:rsid w:val="00616F6E"/>
    <w:rsid w:val="00617067"/>
    <w:rsid w:val="00617916"/>
    <w:rsid w:val="00617D13"/>
    <w:rsid w:val="00620848"/>
    <w:rsid w:val="00620A96"/>
    <w:rsid w:val="006228EF"/>
    <w:rsid w:val="00622E0C"/>
    <w:rsid w:val="00623107"/>
    <w:rsid w:val="00623303"/>
    <w:rsid w:val="00623585"/>
    <w:rsid w:val="00623F1F"/>
    <w:rsid w:val="00623F95"/>
    <w:rsid w:val="006243DB"/>
    <w:rsid w:val="0062468B"/>
    <w:rsid w:val="00624880"/>
    <w:rsid w:val="006248A0"/>
    <w:rsid w:val="00624F35"/>
    <w:rsid w:val="00625E01"/>
    <w:rsid w:val="00625ECE"/>
    <w:rsid w:val="006262FA"/>
    <w:rsid w:val="006263B3"/>
    <w:rsid w:val="00626783"/>
    <w:rsid w:val="0062689A"/>
    <w:rsid w:val="00626C0A"/>
    <w:rsid w:val="00626D15"/>
    <w:rsid w:val="00626DED"/>
    <w:rsid w:val="006271C9"/>
    <w:rsid w:val="006273F7"/>
    <w:rsid w:val="0062791A"/>
    <w:rsid w:val="00627C1E"/>
    <w:rsid w:val="00627EBF"/>
    <w:rsid w:val="006304A4"/>
    <w:rsid w:val="006319ED"/>
    <w:rsid w:val="00631D93"/>
    <w:rsid w:val="00632281"/>
    <w:rsid w:val="006324C2"/>
    <w:rsid w:val="006336A2"/>
    <w:rsid w:val="00634293"/>
    <w:rsid w:val="006342F9"/>
    <w:rsid w:val="00634AE3"/>
    <w:rsid w:val="00634BDD"/>
    <w:rsid w:val="00634C75"/>
    <w:rsid w:val="00634D7A"/>
    <w:rsid w:val="0063513F"/>
    <w:rsid w:val="0063519E"/>
    <w:rsid w:val="00635244"/>
    <w:rsid w:val="0063576E"/>
    <w:rsid w:val="006357F9"/>
    <w:rsid w:val="00635EA7"/>
    <w:rsid w:val="00635EC9"/>
    <w:rsid w:val="00636154"/>
    <w:rsid w:val="006361E8"/>
    <w:rsid w:val="006363AC"/>
    <w:rsid w:val="00636E77"/>
    <w:rsid w:val="00637295"/>
    <w:rsid w:val="006372AC"/>
    <w:rsid w:val="00637467"/>
    <w:rsid w:val="0063793B"/>
    <w:rsid w:val="00637FB7"/>
    <w:rsid w:val="00640463"/>
    <w:rsid w:val="006409B1"/>
    <w:rsid w:val="00640EB5"/>
    <w:rsid w:val="0064190A"/>
    <w:rsid w:val="006419EE"/>
    <w:rsid w:val="00641ADC"/>
    <w:rsid w:val="00641ADF"/>
    <w:rsid w:val="00641B4E"/>
    <w:rsid w:val="00641C80"/>
    <w:rsid w:val="00641EF9"/>
    <w:rsid w:val="00642839"/>
    <w:rsid w:val="00642C80"/>
    <w:rsid w:val="00642D1B"/>
    <w:rsid w:val="00642F23"/>
    <w:rsid w:val="00643045"/>
    <w:rsid w:val="00643373"/>
    <w:rsid w:val="0064384F"/>
    <w:rsid w:val="006441AA"/>
    <w:rsid w:val="0064430E"/>
    <w:rsid w:val="00644421"/>
    <w:rsid w:val="006445E0"/>
    <w:rsid w:val="006446EA"/>
    <w:rsid w:val="006450F0"/>
    <w:rsid w:val="00645B34"/>
    <w:rsid w:val="00645C45"/>
    <w:rsid w:val="00645F89"/>
    <w:rsid w:val="006460B8"/>
    <w:rsid w:val="006463D9"/>
    <w:rsid w:val="006471AC"/>
    <w:rsid w:val="006505EA"/>
    <w:rsid w:val="0065080A"/>
    <w:rsid w:val="00650C46"/>
    <w:rsid w:val="00650D71"/>
    <w:rsid w:val="00650F4A"/>
    <w:rsid w:val="00650F51"/>
    <w:rsid w:val="00651007"/>
    <w:rsid w:val="00651347"/>
    <w:rsid w:val="006515A9"/>
    <w:rsid w:val="00651B48"/>
    <w:rsid w:val="00651C4E"/>
    <w:rsid w:val="00651E43"/>
    <w:rsid w:val="00652B0E"/>
    <w:rsid w:val="00653067"/>
    <w:rsid w:val="006530F0"/>
    <w:rsid w:val="0065343C"/>
    <w:rsid w:val="00653EE0"/>
    <w:rsid w:val="00654172"/>
    <w:rsid w:val="006546F5"/>
    <w:rsid w:val="0065473F"/>
    <w:rsid w:val="00654B9E"/>
    <w:rsid w:val="00654BF3"/>
    <w:rsid w:val="00655489"/>
    <w:rsid w:val="00655609"/>
    <w:rsid w:val="00655EA0"/>
    <w:rsid w:val="00656099"/>
    <w:rsid w:val="006561E3"/>
    <w:rsid w:val="00656AA7"/>
    <w:rsid w:val="006572C7"/>
    <w:rsid w:val="006575AF"/>
    <w:rsid w:val="00661679"/>
    <w:rsid w:val="0066172B"/>
    <w:rsid w:val="006619FC"/>
    <w:rsid w:val="00661E75"/>
    <w:rsid w:val="0066200B"/>
    <w:rsid w:val="006620E8"/>
    <w:rsid w:val="00662215"/>
    <w:rsid w:val="00662F69"/>
    <w:rsid w:val="00663467"/>
    <w:rsid w:val="006634BC"/>
    <w:rsid w:val="00663834"/>
    <w:rsid w:val="00663F7B"/>
    <w:rsid w:val="006640D7"/>
    <w:rsid w:val="006641CC"/>
    <w:rsid w:val="00664328"/>
    <w:rsid w:val="00664DA8"/>
    <w:rsid w:val="0066507E"/>
    <w:rsid w:val="00665308"/>
    <w:rsid w:val="00665826"/>
    <w:rsid w:val="00665B8D"/>
    <w:rsid w:val="006663EA"/>
    <w:rsid w:val="006664C1"/>
    <w:rsid w:val="006664CC"/>
    <w:rsid w:val="00666A03"/>
    <w:rsid w:val="006670CF"/>
    <w:rsid w:val="0066725B"/>
    <w:rsid w:val="00667383"/>
    <w:rsid w:val="0066773D"/>
    <w:rsid w:val="006702B3"/>
    <w:rsid w:val="00670C58"/>
    <w:rsid w:val="00670DB0"/>
    <w:rsid w:val="00670E4A"/>
    <w:rsid w:val="00670FF4"/>
    <w:rsid w:val="00671327"/>
    <w:rsid w:val="00671423"/>
    <w:rsid w:val="00671858"/>
    <w:rsid w:val="0067185B"/>
    <w:rsid w:val="00671951"/>
    <w:rsid w:val="00671DDF"/>
    <w:rsid w:val="0067216B"/>
    <w:rsid w:val="0067272C"/>
    <w:rsid w:val="00672A44"/>
    <w:rsid w:val="00672AA3"/>
    <w:rsid w:val="00672B3B"/>
    <w:rsid w:val="00673398"/>
    <w:rsid w:val="0067339C"/>
    <w:rsid w:val="00673433"/>
    <w:rsid w:val="006735BE"/>
    <w:rsid w:val="00673826"/>
    <w:rsid w:val="0067390E"/>
    <w:rsid w:val="00673A6A"/>
    <w:rsid w:val="00673D99"/>
    <w:rsid w:val="00674D27"/>
    <w:rsid w:val="006750EB"/>
    <w:rsid w:val="0067581F"/>
    <w:rsid w:val="00675BAF"/>
    <w:rsid w:val="00675DAF"/>
    <w:rsid w:val="00675E53"/>
    <w:rsid w:val="00676022"/>
    <w:rsid w:val="006762D0"/>
    <w:rsid w:val="00676B04"/>
    <w:rsid w:val="0067712F"/>
    <w:rsid w:val="006778C8"/>
    <w:rsid w:val="00677954"/>
    <w:rsid w:val="00677A3E"/>
    <w:rsid w:val="00677CA0"/>
    <w:rsid w:val="0068000B"/>
    <w:rsid w:val="0068012B"/>
    <w:rsid w:val="00680403"/>
    <w:rsid w:val="00680D2F"/>
    <w:rsid w:val="00681632"/>
    <w:rsid w:val="006818FB"/>
    <w:rsid w:val="00681C1F"/>
    <w:rsid w:val="006823A3"/>
    <w:rsid w:val="00682ABA"/>
    <w:rsid w:val="00682C40"/>
    <w:rsid w:val="00682D88"/>
    <w:rsid w:val="00682F7E"/>
    <w:rsid w:val="0068393C"/>
    <w:rsid w:val="00683AA9"/>
    <w:rsid w:val="00683CCB"/>
    <w:rsid w:val="00683D81"/>
    <w:rsid w:val="00684428"/>
    <w:rsid w:val="006847DF"/>
    <w:rsid w:val="0068497E"/>
    <w:rsid w:val="00684DFD"/>
    <w:rsid w:val="00684EDE"/>
    <w:rsid w:val="00684F14"/>
    <w:rsid w:val="00684F75"/>
    <w:rsid w:val="006853F5"/>
    <w:rsid w:val="006854A4"/>
    <w:rsid w:val="00685764"/>
    <w:rsid w:val="00686071"/>
    <w:rsid w:val="006860D6"/>
    <w:rsid w:val="0068653F"/>
    <w:rsid w:val="00686EF7"/>
    <w:rsid w:val="00687093"/>
    <w:rsid w:val="00687952"/>
    <w:rsid w:val="00690368"/>
    <w:rsid w:val="0069036C"/>
    <w:rsid w:val="006905D9"/>
    <w:rsid w:val="00690683"/>
    <w:rsid w:val="006907F1"/>
    <w:rsid w:val="00690A17"/>
    <w:rsid w:val="00690DEF"/>
    <w:rsid w:val="00690E8E"/>
    <w:rsid w:val="0069162D"/>
    <w:rsid w:val="0069195D"/>
    <w:rsid w:val="00691B35"/>
    <w:rsid w:val="00692536"/>
    <w:rsid w:val="00692576"/>
    <w:rsid w:val="006925EB"/>
    <w:rsid w:val="006928A8"/>
    <w:rsid w:val="00693584"/>
    <w:rsid w:val="006935E5"/>
    <w:rsid w:val="006952E4"/>
    <w:rsid w:val="006955A6"/>
    <w:rsid w:val="0069577E"/>
    <w:rsid w:val="00695973"/>
    <w:rsid w:val="00695B8A"/>
    <w:rsid w:val="00695F3D"/>
    <w:rsid w:val="00695F97"/>
    <w:rsid w:val="0069691A"/>
    <w:rsid w:val="00696E0C"/>
    <w:rsid w:val="00697B15"/>
    <w:rsid w:val="00697E45"/>
    <w:rsid w:val="006A0565"/>
    <w:rsid w:val="006A108E"/>
    <w:rsid w:val="006A1250"/>
    <w:rsid w:val="006A1F07"/>
    <w:rsid w:val="006A2328"/>
    <w:rsid w:val="006A24FB"/>
    <w:rsid w:val="006A37F1"/>
    <w:rsid w:val="006A3B54"/>
    <w:rsid w:val="006A3E61"/>
    <w:rsid w:val="006A402D"/>
    <w:rsid w:val="006A4104"/>
    <w:rsid w:val="006A4448"/>
    <w:rsid w:val="006A48A8"/>
    <w:rsid w:val="006A49AC"/>
    <w:rsid w:val="006A4C76"/>
    <w:rsid w:val="006A55E5"/>
    <w:rsid w:val="006A5D54"/>
    <w:rsid w:val="006A607C"/>
    <w:rsid w:val="006A6C6E"/>
    <w:rsid w:val="006A7008"/>
    <w:rsid w:val="006A7884"/>
    <w:rsid w:val="006B06D5"/>
    <w:rsid w:val="006B0901"/>
    <w:rsid w:val="006B0980"/>
    <w:rsid w:val="006B12C0"/>
    <w:rsid w:val="006B178D"/>
    <w:rsid w:val="006B1A43"/>
    <w:rsid w:val="006B1EE5"/>
    <w:rsid w:val="006B28B2"/>
    <w:rsid w:val="006B29EE"/>
    <w:rsid w:val="006B3555"/>
    <w:rsid w:val="006B3BA9"/>
    <w:rsid w:val="006B43DC"/>
    <w:rsid w:val="006B52E9"/>
    <w:rsid w:val="006B5610"/>
    <w:rsid w:val="006B58BF"/>
    <w:rsid w:val="006B5C5B"/>
    <w:rsid w:val="006B5EDB"/>
    <w:rsid w:val="006B6221"/>
    <w:rsid w:val="006B6E43"/>
    <w:rsid w:val="006B7121"/>
    <w:rsid w:val="006B729B"/>
    <w:rsid w:val="006B7679"/>
    <w:rsid w:val="006B7C08"/>
    <w:rsid w:val="006B7E4D"/>
    <w:rsid w:val="006C00EE"/>
    <w:rsid w:val="006C014B"/>
    <w:rsid w:val="006C0211"/>
    <w:rsid w:val="006C04C8"/>
    <w:rsid w:val="006C0749"/>
    <w:rsid w:val="006C0A06"/>
    <w:rsid w:val="006C1526"/>
    <w:rsid w:val="006C1552"/>
    <w:rsid w:val="006C1D24"/>
    <w:rsid w:val="006C1E26"/>
    <w:rsid w:val="006C2006"/>
    <w:rsid w:val="006C213C"/>
    <w:rsid w:val="006C241B"/>
    <w:rsid w:val="006C2777"/>
    <w:rsid w:val="006C2F33"/>
    <w:rsid w:val="006C41A8"/>
    <w:rsid w:val="006C428C"/>
    <w:rsid w:val="006C43C7"/>
    <w:rsid w:val="006C45CE"/>
    <w:rsid w:val="006C48CA"/>
    <w:rsid w:val="006C52B3"/>
    <w:rsid w:val="006C54AF"/>
    <w:rsid w:val="006C58C4"/>
    <w:rsid w:val="006C5927"/>
    <w:rsid w:val="006C5EA1"/>
    <w:rsid w:val="006C68AC"/>
    <w:rsid w:val="006C6B2C"/>
    <w:rsid w:val="006C7291"/>
    <w:rsid w:val="006C7721"/>
    <w:rsid w:val="006C78FE"/>
    <w:rsid w:val="006C7A8A"/>
    <w:rsid w:val="006C7D11"/>
    <w:rsid w:val="006D05A2"/>
    <w:rsid w:val="006D0B5C"/>
    <w:rsid w:val="006D0C4A"/>
    <w:rsid w:val="006D1705"/>
    <w:rsid w:val="006D1D79"/>
    <w:rsid w:val="006D2ADB"/>
    <w:rsid w:val="006D311B"/>
    <w:rsid w:val="006D31F8"/>
    <w:rsid w:val="006D3694"/>
    <w:rsid w:val="006D3E3E"/>
    <w:rsid w:val="006D4189"/>
    <w:rsid w:val="006D4758"/>
    <w:rsid w:val="006D47CB"/>
    <w:rsid w:val="006D4BF1"/>
    <w:rsid w:val="006D511F"/>
    <w:rsid w:val="006D5ABC"/>
    <w:rsid w:val="006D5C93"/>
    <w:rsid w:val="006D60B5"/>
    <w:rsid w:val="006D66E2"/>
    <w:rsid w:val="006D6C5D"/>
    <w:rsid w:val="006D6C66"/>
    <w:rsid w:val="006D6E95"/>
    <w:rsid w:val="006E0EC1"/>
    <w:rsid w:val="006E0F30"/>
    <w:rsid w:val="006E0F4F"/>
    <w:rsid w:val="006E1387"/>
    <w:rsid w:val="006E1E15"/>
    <w:rsid w:val="006E22AF"/>
    <w:rsid w:val="006E28E7"/>
    <w:rsid w:val="006E2B60"/>
    <w:rsid w:val="006E3384"/>
    <w:rsid w:val="006E3CAA"/>
    <w:rsid w:val="006E3D67"/>
    <w:rsid w:val="006E3FC9"/>
    <w:rsid w:val="006E4652"/>
    <w:rsid w:val="006E4B55"/>
    <w:rsid w:val="006E4BE1"/>
    <w:rsid w:val="006E4EE9"/>
    <w:rsid w:val="006E52A4"/>
    <w:rsid w:val="006E5383"/>
    <w:rsid w:val="006E5427"/>
    <w:rsid w:val="006E6190"/>
    <w:rsid w:val="006E678F"/>
    <w:rsid w:val="006E6F86"/>
    <w:rsid w:val="006E70BF"/>
    <w:rsid w:val="006E7187"/>
    <w:rsid w:val="006E739C"/>
    <w:rsid w:val="006E7456"/>
    <w:rsid w:val="006E7560"/>
    <w:rsid w:val="006E7F44"/>
    <w:rsid w:val="006F0235"/>
    <w:rsid w:val="006F07F3"/>
    <w:rsid w:val="006F0CDF"/>
    <w:rsid w:val="006F1147"/>
    <w:rsid w:val="006F14E8"/>
    <w:rsid w:val="006F36B5"/>
    <w:rsid w:val="006F40E8"/>
    <w:rsid w:val="006F40FA"/>
    <w:rsid w:val="006F4159"/>
    <w:rsid w:val="006F4492"/>
    <w:rsid w:val="006F455D"/>
    <w:rsid w:val="006F46E4"/>
    <w:rsid w:val="006F472A"/>
    <w:rsid w:val="006F4D1E"/>
    <w:rsid w:val="006F4DCF"/>
    <w:rsid w:val="006F527E"/>
    <w:rsid w:val="006F54A9"/>
    <w:rsid w:val="006F58C7"/>
    <w:rsid w:val="006F62CC"/>
    <w:rsid w:val="006F6919"/>
    <w:rsid w:val="006F6AC3"/>
    <w:rsid w:val="006F6B70"/>
    <w:rsid w:val="006F7246"/>
    <w:rsid w:val="006F75C1"/>
    <w:rsid w:val="006F7860"/>
    <w:rsid w:val="006F7952"/>
    <w:rsid w:val="006F7978"/>
    <w:rsid w:val="006F7DB2"/>
    <w:rsid w:val="006F7DCB"/>
    <w:rsid w:val="006F7FDC"/>
    <w:rsid w:val="00700898"/>
    <w:rsid w:val="007008BA"/>
    <w:rsid w:val="00700F57"/>
    <w:rsid w:val="00701CFA"/>
    <w:rsid w:val="00702140"/>
    <w:rsid w:val="00702338"/>
    <w:rsid w:val="00702D37"/>
    <w:rsid w:val="007038BA"/>
    <w:rsid w:val="00703966"/>
    <w:rsid w:val="00704659"/>
    <w:rsid w:val="0070501C"/>
    <w:rsid w:val="007064FD"/>
    <w:rsid w:val="007067EE"/>
    <w:rsid w:val="00706939"/>
    <w:rsid w:val="007071B3"/>
    <w:rsid w:val="007078E5"/>
    <w:rsid w:val="00707934"/>
    <w:rsid w:val="00707A2F"/>
    <w:rsid w:val="007105E6"/>
    <w:rsid w:val="0071068A"/>
    <w:rsid w:val="00710BC3"/>
    <w:rsid w:val="00710CF8"/>
    <w:rsid w:val="00710F0C"/>
    <w:rsid w:val="0071122E"/>
    <w:rsid w:val="00711966"/>
    <w:rsid w:val="00711B1B"/>
    <w:rsid w:val="0071261B"/>
    <w:rsid w:val="007137B2"/>
    <w:rsid w:val="00713B86"/>
    <w:rsid w:val="00713E55"/>
    <w:rsid w:val="0071469E"/>
    <w:rsid w:val="00714A96"/>
    <w:rsid w:val="007151FC"/>
    <w:rsid w:val="007156C8"/>
    <w:rsid w:val="00716126"/>
    <w:rsid w:val="00716A4E"/>
    <w:rsid w:val="00716AB3"/>
    <w:rsid w:val="00717604"/>
    <w:rsid w:val="007179A6"/>
    <w:rsid w:val="00717DF6"/>
    <w:rsid w:val="00717F89"/>
    <w:rsid w:val="0072082C"/>
    <w:rsid w:val="00720F93"/>
    <w:rsid w:val="00721507"/>
    <w:rsid w:val="00721CBD"/>
    <w:rsid w:val="00721CF5"/>
    <w:rsid w:val="00722005"/>
    <w:rsid w:val="00722137"/>
    <w:rsid w:val="0072279E"/>
    <w:rsid w:val="00723DA9"/>
    <w:rsid w:val="0072401E"/>
    <w:rsid w:val="00724B41"/>
    <w:rsid w:val="007257E9"/>
    <w:rsid w:val="00725872"/>
    <w:rsid w:val="007259A7"/>
    <w:rsid w:val="00725E68"/>
    <w:rsid w:val="007267F7"/>
    <w:rsid w:val="007268F0"/>
    <w:rsid w:val="007269AF"/>
    <w:rsid w:val="00727589"/>
    <w:rsid w:val="007307A6"/>
    <w:rsid w:val="00730967"/>
    <w:rsid w:val="00730DA0"/>
    <w:rsid w:val="00731299"/>
    <w:rsid w:val="0073136F"/>
    <w:rsid w:val="007314A2"/>
    <w:rsid w:val="007318BB"/>
    <w:rsid w:val="007322A4"/>
    <w:rsid w:val="00732B90"/>
    <w:rsid w:val="00732C10"/>
    <w:rsid w:val="00732CD3"/>
    <w:rsid w:val="0073327A"/>
    <w:rsid w:val="0073383F"/>
    <w:rsid w:val="007339EB"/>
    <w:rsid w:val="00733B95"/>
    <w:rsid w:val="00733C7C"/>
    <w:rsid w:val="00733FAA"/>
    <w:rsid w:val="0073416B"/>
    <w:rsid w:val="00734331"/>
    <w:rsid w:val="00734391"/>
    <w:rsid w:val="007343D4"/>
    <w:rsid w:val="0073471D"/>
    <w:rsid w:val="00735FF9"/>
    <w:rsid w:val="00736329"/>
    <w:rsid w:val="00736844"/>
    <w:rsid w:val="00736A94"/>
    <w:rsid w:val="00736FE7"/>
    <w:rsid w:val="0073747A"/>
    <w:rsid w:val="00737B45"/>
    <w:rsid w:val="00737E49"/>
    <w:rsid w:val="00741504"/>
    <w:rsid w:val="00741596"/>
    <w:rsid w:val="007417D4"/>
    <w:rsid w:val="00741E73"/>
    <w:rsid w:val="007420C3"/>
    <w:rsid w:val="00742494"/>
    <w:rsid w:val="007425ED"/>
    <w:rsid w:val="0074265F"/>
    <w:rsid w:val="00742675"/>
    <w:rsid w:val="007430CA"/>
    <w:rsid w:val="00743580"/>
    <w:rsid w:val="00743A4F"/>
    <w:rsid w:val="00743F5C"/>
    <w:rsid w:val="007440CE"/>
    <w:rsid w:val="0074429B"/>
    <w:rsid w:val="007446B8"/>
    <w:rsid w:val="00745B8C"/>
    <w:rsid w:val="00746B59"/>
    <w:rsid w:val="007473A2"/>
    <w:rsid w:val="00747407"/>
    <w:rsid w:val="00747E45"/>
    <w:rsid w:val="00747E8D"/>
    <w:rsid w:val="007502CD"/>
    <w:rsid w:val="007502EC"/>
    <w:rsid w:val="0075090A"/>
    <w:rsid w:val="00752B65"/>
    <w:rsid w:val="00752F1A"/>
    <w:rsid w:val="007531D2"/>
    <w:rsid w:val="007535BC"/>
    <w:rsid w:val="00753B9A"/>
    <w:rsid w:val="00754021"/>
    <w:rsid w:val="007544A8"/>
    <w:rsid w:val="007563A4"/>
    <w:rsid w:val="00756475"/>
    <w:rsid w:val="007568A9"/>
    <w:rsid w:val="007569BE"/>
    <w:rsid w:val="00756D70"/>
    <w:rsid w:val="00757008"/>
    <w:rsid w:val="00757386"/>
    <w:rsid w:val="007575A6"/>
    <w:rsid w:val="007576F4"/>
    <w:rsid w:val="00757B5D"/>
    <w:rsid w:val="00760066"/>
    <w:rsid w:val="00760AB3"/>
    <w:rsid w:val="00760F3C"/>
    <w:rsid w:val="0076151B"/>
    <w:rsid w:val="007617E4"/>
    <w:rsid w:val="0076187A"/>
    <w:rsid w:val="00761DD2"/>
    <w:rsid w:val="0076265A"/>
    <w:rsid w:val="00762928"/>
    <w:rsid w:val="00762C78"/>
    <w:rsid w:val="00762EA2"/>
    <w:rsid w:val="007643CE"/>
    <w:rsid w:val="00764521"/>
    <w:rsid w:val="0076452B"/>
    <w:rsid w:val="00764A19"/>
    <w:rsid w:val="00764FF8"/>
    <w:rsid w:val="00765590"/>
    <w:rsid w:val="007656EB"/>
    <w:rsid w:val="00765C9B"/>
    <w:rsid w:val="007661F6"/>
    <w:rsid w:val="00766771"/>
    <w:rsid w:val="00766A6B"/>
    <w:rsid w:val="00767094"/>
    <w:rsid w:val="007670D8"/>
    <w:rsid w:val="0076761A"/>
    <w:rsid w:val="00767A4F"/>
    <w:rsid w:val="00767EC1"/>
    <w:rsid w:val="007702BD"/>
    <w:rsid w:val="0077039D"/>
    <w:rsid w:val="0077048E"/>
    <w:rsid w:val="0077074D"/>
    <w:rsid w:val="0077086B"/>
    <w:rsid w:val="007708AB"/>
    <w:rsid w:val="00770E80"/>
    <w:rsid w:val="00770F9E"/>
    <w:rsid w:val="007713A9"/>
    <w:rsid w:val="0077198D"/>
    <w:rsid w:val="00771DD7"/>
    <w:rsid w:val="0077230F"/>
    <w:rsid w:val="00772418"/>
    <w:rsid w:val="00772572"/>
    <w:rsid w:val="0077270B"/>
    <w:rsid w:val="00772A44"/>
    <w:rsid w:val="00772E82"/>
    <w:rsid w:val="00772F32"/>
    <w:rsid w:val="007741D9"/>
    <w:rsid w:val="00774A9A"/>
    <w:rsid w:val="00774E69"/>
    <w:rsid w:val="0077525A"/>
    <w:rsid w:val="0077527D"/>
    <w:rsid w:val="00775405"/>
    <w:rsid w:val="00775A44"/>
    <w:rsid w:val="00775D68"/>
    <w:rsid w:val="007762A2"/>
    <w:rsid w:val="00776B5F"/>
    <w:rsid w:val="00776C00"/>
    <w:rsid w:val="00776C9F"/>
    <w:rsid w:val="00776DCD"/>
    <w:rsid w:val="00777112"/>
    <w:rsid w:val="007774AB"/>
    <w:rsid w:val="0077760A"/>
    <w:rsid w:val="00777C3B"/>
    <w:rsid w:val="00777F1C"/>
    <w:rsid w:val="0078019B"/>
    <w:rsid w:val="00780C39"/>
    <w:rsid w:val="00780D7D"/>
    <w:rsid w:val="00780DBE"/>
    <w:rsid w:val="0078128B"/>
    <w:rsid w:val="0078160C"/>
    <w:rsid w:val="00781F10"/>
    <w:rsid w:val="007822B3"/>
    <w:rsid w:val="007823D1"/>
    <w:rsid w:val="007827B3"/>
    <w:rsid w:val="00782C9E"/>
    <w:rsid w:val="007832C8"/>
    <w:rsid w:val="007843C3"/>
    <w:rsid w:val="00784CA8"/>
    <w:rsid w:val="00785021"/>
    <w:rsid w:val="007854CB"/>
    <w:rsid w:val="0078581D"/>
    <w:rsid w:val="00785D44"/>
    <w:rsid w:val="007860B0"/>
    <w:rsid w:val="0078637D"/>
    <w:rsid w:val="00786922"/>
    <w:rsid w:val="00786A2C"/>
    <w:rsid w:val="00786C1D"/>
    <w:rsid w:val="00786D9A"/>
    <w:rsid w:val="00786D9E"/>
    <w:rsid w:val="007870C0"/>
    <w:rsid w:val="00787649"/>
    <w:rsid w:val="00787BA7"/>
    <w:rsid w:val="00790250"/>
    <w:rsid w:val="007904E4"/>
    <w:rsid w:val="00791438"/>
    <w:rsid w:val="0079147C"/>
    <w:rsid w:val="0079231C"/>
    <w:rsid w:val="007927FE"/>
    <w:rsid w:val="007929C6"/>
    <w:rsid w:val="00792C5F"/>
    <w:rsid w:val="007930B9"/>
    <w:rsid w:val="00793230"/>
    <w:rsid w:val="007936C6"/>
    <w:rsid w:val="00793FBC"/>
    <w:rsid w:val="00794411"/>
    <w:rsid w:val="00794553"/>
    <w:rsid w:val="007946D9"/>
    <w:rsid w:val="00794EDB"/>
    <w:rsid w:val="00794F31"/>
    <w:rsid w:val="00795256"/>
    <w:rsid w:val="00795832"/>
    <w:rsid w:val="007958AC"/>
    <w:rsid w:val="00795E24"/>
    <w:rsid w:val="00795EEA"/>
    <w:rsid w:val="00796B99"/>
    <w:rsid w:val="007970E4"/>
    <w:rsid w:val="0079795A"/>
    <w:rsid w:val="00797B0C"/>
    <w:rsid w:val="007A0197"/>
    <w:rsid w:val="007A08F0"/>
    <w:rsid w:val="007A0DD5"/>
    <w:rsid w:val="007A0E4C"/>
    <w:rsid w:val="007A0E7E"/>
    <w:rsid w:val="007A13CE"/>
    <w:rsid w:val="007A2A80"/>
    <w:rsid w:val="007A2CBE"/>
    <w:rsid w:val="007A3346"/>
    <w:rsid w:val="007A3587"/>
    <w:rsid w:val="007A3714"/>
    <w:rsid w:val="007A439A"/>
    <w:rsid w:val="007A462D"/>
    <w:rsid w:val="007A4AE5"/>
    <w:rsid w:val="007A4B83"/>
    <w:rsid w:val="007A4C8B"/>
    <w:rsid w:val="007A4CF1"/>
    <w:rsid w:val="007A514F"/>
    <w:rsid w:val="007A522F"/>
    <w:rsid w:val="007A536F"/>
    <w:rsid w:val="007A56A5"/>
    <w:rsid w:val="007A57BC"/>
    <w:rsid w:val="007A57EA"/>
    <w:rsid w:val="007A58FB"/>
    <w:rsid w:val="007A5966"/>
    <w:rsid w:val="007A5AB9"/>
    <w:rsid w:val="007A6071"/>
    <w:rsid w:val="007A6178"/>
    <w:rsid w:val="007A67A6"/>
    <w:rsid w:val="007A6B1C"/>
    <w:rsid w:val="007A6D8A"/>
    <w:rsid w:val="007A7005"/>
    <w:rsid w:val="007A703F"/>
    <w:rsid w:val="007B03BA"/>
    <w:rsid w:val="007B05FA"/>
    <w:rsid w:val="007B0778"/>
    <w:rsid w:val="007B1546"/>
    <w:rsid w:val="007B1660"/>
    <w:rsid w:val="007B1F78"/>
    <w:rsid w:val="007B2300"/>
    <w:rsid w:val="007B24E9"/>
    <w:rsid w:val="007B2B65"/>
    <w:rsid w:val="007B2C96"/>
    <w:rsid w:val="007B3005"/>
    <w:rsid w:val="007B31E0"/>
    <w:rsid w:val="007B33C8"/>
    <w:rsid w:val="007B3446"/>
    <w:rsid w:val="007B4293"/>
    <w:rsid w:val="007B462F"/>
    <w:rsid w:val="007B4803"/>
    <w:rsid w:val="007B48C0"/>
    <w:rsid w:val="007B57C7"/>
    <w:rsid w:val="007B5A60"/>
    <w:rsid w:val="007B5AC6"/>
    <w:rsid w:val="007B657A"/>
    <w:rsid w:val="007B68A5"/>
    <w:rsid w:val="007B6DE0"/>
    <w:rsid w:val="007B725D"/>
    <w:rsid w:val="007B74D2"/>
    <w:rsid w:val="007B7AF4"/>
    <w:rsid w:val="007C0073"/>
    <w:rsid w:val="007C0161"/>
    <w:rsid w:val="007C0257"/>
    <w:rsid w:val="007C029A"/>
    <w:rsid w:val="007C0C5C"/>
    <w:rsid w:val="007C0E9F"/>
    <w:rsid w:val="007C1B71"/>
    <w:rsid w:val="007C1DCC"/>
    <w:rsid w:val="007C23CC"/>
    <w:rsid w:val="007C26F9"/>
    <w:rsid w:val="007C27F8"/>
    <w:rsid w:val="007C2A71"/>
    <w:rsid w:val="007C3302"/>
    <w:rsid w:val="007C3605"/>
    <w:rsid w:val="007C3813"/>
    <w:rsid w:val="007C3A00"/>
    <w:rsid w:val="007C3B45"/>
    <w:rsid w:val="007C3BEB"/>
    <w:rsid w:val="007C3D46"/>
    <w:rsid w:val="007C3EE4"/>
    <w:rsid w:val="007C4009"/>
    <w:rsid w:val="007C482E"/>
    <w:rsid w:val="007C52D8"/>
    <w:rsid w:val="007C543A"/>
    <w:rsid w:val="007C548A"/>
    <w:rsid w:val="007C54BD"/>
    <w:rsid w:val="007C5629"/>
    <w:rsid w:val="007C5BD7"/>
    <w:rsid w:val="007C5C7F"/>
    <w:rsid w:val="007C60AE"/>
    <w:rsid w:val="007C7117"/>
    <w:rsid w:val="007C71C3"/>
    <w:rsid w:val="007C71D4"/>
    <w:rsid w:val="007D09CF"/>
    <w:rsid w:val="007D13B3"/>
    <w:rsid w:val="007D1C19"/>
    <w:rsid w:val="007D208C"/>
    <w:rsid w:val="007D20B1"/>
    <w:rsid w:val="007D22BF"/>
    <w:rsid w:val="007D236B"/>
    <w:rsid w:val="007D25A8"/>
    <w:rsid w:val="007D2770"/>
    <w:rsid w:val="007D2CE9"/>
    <w:rsid w:val="007D36C8"/>
    <w:rsid w:val="007D3939"/>
    <w:rsid w:val="007D3A3E"/>
    <w:rsid w:val="007D3AB3"/>
    <w:rsid w:val="007D3B70"/>
    <w:rsid w:val="007D3B80"/>
    <w:rsid w:val="007D3BA6"/>
    <w:rsid w:val="007D4313"/>
    <w:rsid w:val="007D4908"/>
    <w:rsid w:val="007D5497"/>
    <w:rsid w:val="007D5538"/>
    <w:rsid w:val="007D5654"/>
    <w:rsid w:val="007D5805"/>
    <w:rsid w:val="007D5A0A"/>
    <w:rsid w:val="007D6397"/>
    <w:rsid w:val="007D6A8F"/>
    <w:rsid w:val="007D7053"/>
    <w:rsid w:val="007D7CE6"/>
    <w:rsid w:val="007E0768"/>
    <w:rsid w:val="007E1873"/>
    <w:rsid w:val="007E188A"/>
    <w:rsid w:val="007E1A61"/>
    <w:rsid w:val="007E1D53"/>
    <w:rsid w:val="007E2164"/>
    <w:rsid w:val="007E266B"/>
    <w:rsid w:val="007E2AFC"/>
    <w:rsid w:val="007E2D7D"/>
    <w:rsid w:val="007E357F"/>
    <w:rsid w:val="007E3DC6"/>
    <w:rsid w:val="007E4B3E"/>
    <w:rsid w:val="007E4CCC"/>
    <w:rsid w:val="007E668F"/>
    <w:rsid w:val="007E70C3"/>
    <w:rsid w:val="007E7932"/>
    <w:rsid w:val="007F05F3"/>
    <w:rsid w:val="007F0C48"/>
    <w:rsid w:val="007F0C9A"/>
    <w:rsid w:val="007F0D20"/>
    <w:rsid w:val="007F0D83"/>
    <w:rsid w:val="007F1582"/>
    <w:rsid w:val="007F1E2E"/>
    <w:rsid w:val="007F24D6"/>
    <w:rsid w:val="007F26AA"/>
    <w:rsid w:val="007F2B2E"/>
    <w:rsid w:val="007F3368"/>
    <w:rsid w:val="007F3706"/>
    <w:rsid w:val="007F3CB1"/>
    <w:rsid w:val="007F3E4E"/>
    <w:rsid w:val="007F446E"/>
    <w:rsid w:val="007F4643"/>
    <w:rsid w:val="007F4743"/>
    <w:rsid w:val="007F5D56"/>
    <w:rsid w:val="007F6B90"/>
    <w:rsid w:val="007F6CE0"/>
    <w:rsid w:val="007F6D28"/>
    <w:rsid w:val="007F6D9F"/>
    <w:rsid w:val="007F6EA7"/>
    <w:rsid w:val="007F6F67"/>
    <w:rsid w:val="007F7439"/>
    <w:rsid w:val="007F76B3"/>
    <w:rsid w:val="007F77E2"/>
    <w:rsid w:val="007F7B77"/>
    <w:rsid w:val="007F7E47"/>
    <w:rsid w:val="0080047D"/>
    <w:rsid w:val="00800BC4"/>
    <w:rsid w:val="008010AC"/>
    <w:rsid w:val="00801306"/>
    <w:rsid w:val="00801ED2"/>
    <w:rsid w:val="008026BD"/>
    <w:rsid w:val="00802BED"/>
    <w:rsid w:val="00802D56"/>
    <w:rsid w:val="00802FE9"/>
    <w:rsid w:val="00803047"/>
    <w:rsid w:val="008031A5"/>
    <w:rsid w:val="008032FF"/>
    <w:rsid w:val="00803608"/>
    <w:rsid w:val="00803689"/>
    <w:rsid w:val="00803B4E"/>
    <w:rsid w:val="0080553C"/>
    <w:rsid w:val="008056DF"/>
    <w:rsid w:val="00805A51"/>
    <w:rsid w:val="008062F5"/>
    <w:rsid w:val="00806712"/>
    <w:rsid w:val="00806C49"/>
    <w:rsid w:val="00806F03"/>
    <w:rsid w:val="008073FA"/>
    <w:rsid w:val="008074CE"/>
    <w:rsid w:val="008077B2"/>
    <w:rsid w:val="008104B0"/>
    <w:rsid w:val="00810AD9"/>
    <w:rsid w:val="00810B9D"/>
    <w:rsid w:val="00810CF8"/>
    <w:rsid w:val="00810E2A"/>
    <w:rsid w:val="00811039"/>
    <w:rsid w:val="008111B8"/>
    <w:rsid w:val="00811319"/>
    <w:rsid w:val="008115A2"/>
    <w:rsid w:val="00811634"/>
    <w:rsid w:val="0081192F"/>
    <w:rsid w:val="00812046"/>
    <w:rsid w:val="008124A8"/>
    <w:rsid w:val="008126F0"/>
    <w:rsid w:val="00812F40"/>
    <w:rsid w:val="008138D6"/>
    <w:rsid w:val="00813CDE"/>
    <w:rsid w:val="00813DFB"/>
    <w:rsid w:val="00814721"/>
    <w:rsid w:val="00814A09"/>
    <w:rsid w:val="0081521E"/>
    <w:rsid w:val="008152BA"/>
    <w:rsid w:val="00815516"/>
    <w:rsid w:val="00815534"/>
    <w:rsid w:val="00815B6E"/>
    <w:rsid w:val="00815FF8"/>
    <w:rsid w:val="00816319"/>
    <w:rsid w:val="00816C88"/>
    <w:rsid w:val="00817800"/>
    <w:rsid w:val="00817A5D"/>
    <w:rsid w:val="00817E13"/>
    <w:rsid w:val="00817EBB"/>
    <w:rsid w:val="0082098D"/>
    <w:rsid w:val="00821C6E"/>
    <w:rsid w:val="00822734"/>
    <w:rsid w:val="00822F97"/>
    <w:rsid w:val="008245CA"/>
    <w:rsid w:val="00824D61"/>
    <w:rsid w:val="00824E25"/>
    <w:rsid w:val="0082598C"/>
    <w:rsid w:val="00825995"/>
    <w:rsid w:val="00825E11"/>
    <w:rsid w:val="00826266"/>
    <w:rsid w:val="00826DAD"/>
    <w:rsid w:val="00827442"/>
    <w:rsid w:val="0082745D"/>
    <w:rsid w:val="00827C50"/>
    <w:rsid w:val="00827E65"/>
    <w:rsid w:val="00827F97"/>
    <w:rsid w:val="0083010F"/>
    <w:rsid w:val="00830556"/>
    <w:rsid w:val="008308FC"/>
    <w:rsid w:val="0083099A"/>
    <w:rsid w:val="00830FD5"/>
    <w:rsid w:val="0083112C"/>
    <w:rsid w:val="00831FCD"/>
    <w:rsid w:val="008320D2"/>
    <w:rsid w:val="008321ED"/>
    <w:rsid w:val="00832469"/>
    <w:rsid w:val="00832A95"/>
    <w:rsid w:val="00832F9C"/>
    <w:rsid w:val="00833192"/>
    <w:rsid w:val="00833737"/>
    <w:rsid w:val="00833A65"/>
    <w:rsid w:val="00833C11"/>
    <w:rsid w:val="00833F56"/>
    <w:rsid w:val="00833FA7"/>
    <w:rsid w:val="0083402D"/>
    <w:rsid w:val="00834348"/>
    <w:rsid w:val="00834DB8"/>
    <w:rsid w:val="008353DE"/>
    <w:rsid w:val="0083587B"/>
    <w:rsid w:val="00835903"/>
    <w:rsid w:val="00835A8D"/>
    <w:rsid w:val="00835E31"/>
    <w:rsid w:val="00836CF9"/>
    <w:rsid w:val="00837B7A"/>
    <w:rsid w:val="00837CEA"/>
    <w:rsid w:val="00837D9A"/>
    <w:rsid w:val="008401BF"/>
    <w:rsid w:val="008403C1"/>
    <w:rsid w:val="00840A23"/>
    <w:rsid w:val="00840C55"/>
    <w:rsid w:val="008416D9"/>
    <w:rsid w:val="00841B06"/>
    <w:rsid w:val="00843139"/>
    <w:rsid w:val="0084463C"/>
    <w:rsid w:val="008446CC"/>
    <w:rsid w:val="00844A89"/>
    <w:rsid w:val="00844FD7"/>
    <w:rsid w:val="00845541"/>
    <w:rsid w:val="00845AC8"/>
    <w:rsid w:val="008460B8"/>
    <w:rsid w:val="00846835"/>
    <w:rsid w:val="008469A2"/>
    <w:rsid w:val="00846C74"/>
    <w:rsid w:val="00846FC1"/>
    <w:rsid w:val="00847194"/>
    <w:rsid w:val="00847443"/>
    <w:rsid w:val="00847457"/>
    <w:rsid w:val="0084755F"/>
    <w:rsid w:val="00847894"/>
    <w:rsid w:val="00847C8B"/>
    <w:rsid w:val="00847D61"/>
    <w:rsid w:val="0085006C"/>
    <w:rsid w:val="008500ED"/>
    <w:rsid w:val="008507A5"/>
    <w:rsid w:val="00850A05"/>
    <w:rsid w:val="008510B2"/>
    <w:rsid w:val="00851A53"/>
    <w:rsid w:val="00852159"/>
    <w:rsid w:val="008521CB"/>
    <w:rsid w:val="008522C0"/>
    <w:rsid w:val="0085235F"/>
    <w:rsid w:val="0085275F"/>
    <w:rsid w:val="00852AD3"/>
    <w:rsid w:val="00852F2D"/>
    <w:rsid w:val="008535BD"/>
    <w:rsid w:val="00853736"/>
    <w:rsid w:val="00854277"/>
    <w:rsid w:val="00854560"/>
    <w:rsid w:val="00854D27"/>
    <w:rsid w:val="0085520B"/>
    <w:rsid w:val="00855734"/>
    <w:rsid w:val="00855B21"/>
    <w:rsid w:val="00855E99"/>
    <w:rsid w:val="008565FC"/>
    <w:rsid w:val="00856839"/>
    <w:rsid w:val="00856E3B"/>
    <w:rsid w:val="00856FF6"/>
    <w:rsid w:val="00857051"/>
    <w:rsid w:val="00857321"/>
    <w:rsid w:val="00857344"/>
    <w:rsid w:val="00860531"/>
    <w:rsid w:val="00860565"/>
    <w:rsid w:val="00860861"/>
    <w:rsid w:val="00860E03"/>
    <w:rsid w:val="00860E74"/>
    <w:rsid w:val="00861C77"/>
    <w:rsid w:val="00861D5D"/>
    <w:rsid w:val="00861D8E"/>
    <w:rsid w:val="00861DEF"/>
    <w:rsid w:val="00862414"/>
    <w:rsid w:val="0086253A"/>
    <w:rsid w:val="008629E6"/>
    <w:rsid w:val="008631A4"/>
    <w:rsid w:val="0086370B"/>
    <w:rsid w:val="00863BAC"/>
    <w:rsid w:val="00863E7E"/>
    <w:rsid w:val="00863E9C"/>
    <w:rsid w:val="0086406A"/>
    <w:rsid w:val="0086494C"/>
    <w:rsid w:val="00865762"/>
    <w:rsid w:val="00865FE0"/>
    <w:rsid w:val="00866233"/>
    <w:rsid w:val="00866732"/>
    <w:rsid w:val="00866A5F"/>
    <w:rsid w:val="00866D7C"/>
    <w:rsid w:val="00866ECC"/>
    <w:rsid w:val="008670FA"/>
    <w:rsid w:val="0086714A"/>
    <w:rsid w:val="008674AA"/>
    <w:rsid w:val="008674BE"/>
    <w:rsid w:val="00867D98"/>
    <w:rsid w:val="00870261"/>
    <w:rsid w:val="00871202"/>
    <w:rsid w:val="00871254"/>
    <w:rsid w:val="008721CB"/>
    <w:rsid w:val="0087239F"/>
    <w:rsid w:val="00872421"/>
    <w:rsid w:val="0087249F"/>
    <w:rsid w:val="008728DE"/>
    <w:rsid w:val="0087295C"/>
    <w:rsid w:val="00872C50"/>
    <w:rsid w:val="00873442"/>
    <w:rsid w:val="008736CF"/>
    <w:rsid w:val="00873D43"/>
    <w:rsid w:val="00873E2B"/>
    <w:rsid w:val="00873FD0"/>
    <w:rsid w:val="00874582"/>
    <w:rsid w:val="008749AC"/>
    <w:rsid w:val="00874EA8"/>
    <w:rsid w:val="00874F40"/>
    <w:rsid w:val="00875621"/>
    <w:rsid w:val="0087607A"/>
    <w:rsid w:val="0087639B"/>
    <w:rsid w:val="008766BF"/>
    <w:rsid w:val="00876E5B"/>
    <w:rsid w:val="00877381"/>
    <w:rsid w:val="00877B7F"/>
    <w:rsid w:val="008804E1"/>
    <w:rsid w:val="008804F2"/>
    <w:rsid w:val="00880CA1"/>
    <w:rsid w:val="00880E3E"/>
    <w:rsid w:val="00881023"/>
    <w:rsid w:val="00881275"/>
    <w:rsid w:val="008813A3"/>
    <w:rsid w:val="008813E2"/>
    <w:rsid w:val="008814E3"/>
    <w:rsid w:val="00881503"/>
    <w:rsid w:val="00881EBE"/>
    <w:rsid w:val="00881F01"/>
    <w:rsid w:val="00882045"/>
    <w:rsid w:val="008821E9"/>
    <w:rsid w:val="00882436"/>
    <w:rsid w:val="0088250E"/>
    <w:rsid w:val="008825B1"/>
    <w:rsid w:val="00882773"/>
    <w:rsid w:val="00882997"/>
    <w:rsid w:val="00882AD7"/>
    <w:rsid w:val="00882B29"/>
    <w:rsid w:val="00882D2A"/>
    <w:rsid w:val="00883567"/>
    <w:rsid w:val="008836DD"/>
    <w:rsid w:val="0088386E"/>
    <w:rsid w:val="00883AD8"/>
    <w:rsid w:val="00883BCC"/>
    <w:rsid w:val="00884363"/>
    <w:rsid w:val="00884393"/>
    <w:rsid w:val="00884646"/>
    <w:rsid w:val="00885031"/>
    <w:rsid w:val="00885290"/>
    <w:rsid w:val="008855D9"/>
    <w:rsid w:val="008856F8"/>
    <w:rsid w:val="00885A39"/>
    <w:rsid w:val="00887256"/>
    <w:rsid w:val="00887802"/>
    <w:rsid w:val="00887F1D"/>
    <w:rsid w:val="00887F23"/>
    <w:rsid w:val="00890686"/>
    <w:rsid w:val="008909D5"/>
    <w:rsid w:val="00890EEC"/>
    <w:rsid w:val="00891306"/>
    <w:rsid w:val="00891C8A"/>
    <w:rsid w:val="00891FCC"/>
    <w:rsid w:val="00892A71"/>
    <w:rsid w:val="00892E89"/>
    <w:rsid w:val="00893469"/>
    <w:rsid w:val="00893B9F"/>
    <w:rsid w:val="0089413C"/>
    <w:rsid w:val="00894D23"/>
    <w:rsid w:val="00894DB5"/>
    <w:rsid w:val="00894E13"/>
    <w:rsid w:val="00895D3A"/>
    <w:rsid w:val="00895E69"/>
    <w:rsid w:val="00896064"/>
    <w:rsid w:val="00896619"/>
    <w:rsid w:val="00897362"/>
    <w:rsid w:val="0089762F"/>
    <w:rsid w:val="008A02A9"/>
    <w:rsid w:val="008A1B42"/>
    <w:rsid w:val="008A1CB3"/>
    <w:rsid w:val="008A1D00"/>
    <w:rsid w:val="008A1DFB"/>
    <w:rsid w:val="008A265C"/>
    <w:rsid w:val="008A29BD"/>
    <w:rsid w:val="008A2F03"/>
    <w:rsid w:val="008A3212"/>
    <w:rsid w:val="008A32BC"/>
    <w:rsid w:val="008A368C"/>
    <w:rsid w:val="008A3706"/>
    <w:rsid w:val="008A3748"/>
    <w:rsid w:val="008A3BE3"/>
    <w:rsid w:val="008A3D74"/>
    <w:rsid w:val="008A3EFF"/>
    <w:rsid w:val="008A41E8"/>
    <w:rsid w:val="008A4325"/>
    <w:rsid w:val="008A4455"/>
    <w:rsid w:val="008A4BF1"/>
    <w:rsid w:val="008A4EC3"/>
    <w:rsid w:val="008A58A5"/>
    <w:rsid w:val="008A5F0B"/>
    <w:rsid w:val="008A5FF7"/>
    <w:rsid w:val="008A6B61"/>
    <w:rsid w:val="008A7ACD"/>
    <w:rsid w:val="008B003F"/>
    <w:rsid w:val="008B0222"/>
    <w:rsid w:val="008B1611"/>
    <w:rsid w:val="008B17E6"/>
    <w:rsid w:val="008B1EFB"/>
    <w:rsid w:val="008B1F0C"/>
    <w:rsid w:val="008B2279"/>
    <w:rsid w:val="008B28FF"/>
    <w:rsid w:val="008B3211"/>
    <w:rsid w:val="008B3365"/>
    <w:rsid w:val="008B3641"/>
    <w:rsid w:val="008B3CA0"/>
    <w:rsid w:val="008B4926"/>
    <w:rsid w:val="008B4D99"/>
    <w:rsid w:val="008B6157"/>
    <w:rsid w:val="008B63F3"/>
    <w:rsid w:val="008B6727"/>
    <w:rsid w:val="008B7173"/>
    <w:rsid w:val="008B7CD9"/>
    <w:rsid w:val="008C0762"/>
    <w:rsid w:val="008C08EF"/>
    <w:rsid w:val="008C1024"/>
    <w:rsid w:val="008C1314"/>
    <w:rsid w:val="008C1E6C"/>
    <w:rsid w:val="008C2186"/>
    <w:rsid w:val="008C2FFC"/>
    <w:rsid w:val="008C38C4"/>
    <w:rsid w:val="008C4230"/>
    <w:rsid w:val="008C42B5"/>
    <w:rsid w:val="008C445E"/>
    <w:rsid w:val="008C480C"/>
    <w:rsid w:val="008C4B15"/>
    <w:rsid w:val="008C4E68"/>
    <w:rsid w:val="008C57A5"/>
    <w:rsid w:val="008C6C4A"/>
    <w:rsid w:val="008C6E3A"/>
    <w:rsid w:val="008C749B"/>
    <w:rsid w:val="008C797C"/>
    <w:rsid w:val="008C7C4B"/>
    <w:rsid w:val="008C7C7B"/>
    <w:rsid w:val="008D036F"/>
    <w:rsid w:val="008D0890"/>
    <w:rsid w:val="008D09A6"/>
    <w:rsid w:val="008D0A99"/>
    <w:rsid w:val="008D0FA5"/>
    <w:rsid w:val="008D1173"/>
    <w:rsid w:val="008D15E4"/>
    <w:rsid w:val="008D1C1B"/>
    <w:rsid w:val="008D236E"/>
    <w:rsid w:val="008D259F"/>
    <w:rsid w:val="008D2785"/>
    <w:rsid w:val="008D27A9"/>
    <w:rsid w:val="008D2A52"/>
    <w:rsid w:val="008D2F52"/>
    <w:rsid w:val="008D37EE"/>
    <w:rsid w:val="008D3A35"/>
    <w:rsid w:val="008D3F02"/>
    <w:rsid w:val="008D45E7"/>
    <w:rsid w:val="008D46D5"/>
    <w:rsid w:val="008D489F"/>
    <w:rsid w:val="008D49DB"/>
    <w:rsid w:val="008D4FBE"/>
    <w:rsid w:val="008D512E"/>
    <w:rsid w:val="008D524C"/>
    <w:rsid w:val="008D55A4"/>
    <w:rsid w:val="008D5761"/>
    <w:rsid w:val="008D5B25"/>
    <w:rsid w:val="008D5BDB"/>
    <w:rsid w:val="008D5D42"/>
    <w:rsid w:val="008D5EDF"/>
    <w:rsid w:val="008D6048"/>
    <w:rsid w:val="008D68F7"/>
    <w:rsid w:val="008D7118"/>
    <w:rsid w:val="008D72CC"/>
    <w:rsid w:val="008D7AD2"/>
    <w:rsid w:val="008E0003"/>
    <w:rsid w:val="008E0074"/>
    <w:rsid w:val="008E009B"/>
    <w:rsid w:val="008E0A1E"/>
    <w:rsid w:val="008E0A9C"/>
    <w:rsid w:val="008E0EAE"/>
    <w:rsid w:val="008E10FA"/>
    <w:rsid w:val="008E17D5"/>
    <w:rsid w:val="008E1F3F"/>
    <w:rsid w:val="008E2273"/>
    <w:rsid w:val="008E2518"/>
    <w:rsid w:val="008E26A3"/>
    <w:rsid w:val="008E2A49"/>
    <w:rsid w:val="008E2E67"/>
    <w:rsid w:val="008E2FE2"/>
    <w:rsid w:val="008E3A23"/>
    <w:rsid w:val="008E4030"/>
    <w:rsid w:val="008E42D1"/>
    <w:rsid w:val="008E43A6"/>
    <w:rsid w:val="008E44E0"/>
    <w:rsid w:val="008E4AE7"/>
    <w:rsid w:val="008E4C02"/>
    <w:rsid w:val="008E4E68"/>
    <w:rsid w:val="008E4F0E"/>
    <w:rsid w:val="008E5171"/>
    <w:rsid w:val="008E5FDA"/>
    <w:rsid w:val="008E6538"/>
    <w:rsid w:val="008E6809"/>
    <w:rsid w:val="008E6B2F"/>
    <w:rsid w:val="008E6ED4"/>
    <w:rsid w:val="008E7687"/>
    <w:rsid w:val="008E76D3"/>
    <w:rsid w:val="008E77B1"/>
    <w:rsid w:val="008E7ACC"/>
    <w:rsid w:val="008E7C60"/>
    <w:rsid w:val="008F0713"/>
    <w:rsid w:val="008F1233"/>
    <w:rsid w:val="008F1643"/>
    <w:rsid w:val="008F1652"/>
    <w:rsid w:val="008F17A2"/>
    <w:rsid w:val="008F1BE6"/>
    <w:rsid w:val="008F1CBD"/>
    <w:rsid w:val="008F2891"/>
    <w:rsid w:val="008F2A5E"/>
    <w:rsid w:val="008F2FD2"/>
    <w:rsid w:val="008F3381"/>
    <w:rsid w:val="008F3BA8"/>
    <w:rsid w:val="008F3E71"/>
    <w:rsid w:val="008F48F3"/>
    <w:rsid w:val="008F4DF4"/>
    <w:rsid w:val="008F585C"/>
    <w:rsid w:val="008F61F7"/>
    <w:rsid w:val="008F6EFF"/>
    <w:rsid w:val="008F6FB3"/>
    <w:rsid w:val="008F72EA"/>
    <w:rsid w:val="008F772C"/>
    <w:rsid w:val="008F7AC8"/>
    <w:rsid w:val="008F7BE7"/>
    <w:rsid w:val="008F7C72"/>
    <w:rsid w:val="008F7D5B"/>
    <w:rsid w:val="009003EF"/>
    <w:rsid w:val="00900BCF"/>
    <w:rsid w:val="00900E91"/>
    <w:rsid w:val="00901456"/>
    <w:rsid w:val="009015C7"/>
    <w:rsid w:val="0090260F"/>
    <w:rsid w:val="00902955"/>
    <w:rsid w:val="00902E61"/>
    <w:rsid w:val="0090352E"/>
    <w:rsid w:val="00903545"/>
    <w:rsid w:val="00903B06"/>
    <w:rsid w:val="00903B16"/>
    <w:rsid w:val="00904109"/>
    <w:rsid w:val="00904428"/>
    <w:rsid w:val="009047FD"/>
    <w:rsid w:val="009048A7"/>
    <w:rsid w:val="0090513E"/>
    <w:rsid w:val="0090564E"/>
    <w:rsid w:val="00905AB0"/>
    <w:rsid w:val="00905F9A"/>
    <w:rsid w:val="00906263"/>
    <w:rsid w:val="00906EE0"/>
    <w:rsid w:val="0090759F"/>
    <w:rsid w:val="0090762E"/>
    <w:rsid w:val="009079FE"/>
    <w:rsid w:val="00907ED7"/>
    <w:rsid w:val="0091055F"/>
    <w:rsid w:val="00910625"/>
    <w:rsid w:val="00910633"/>
    <w:rsid w:val="009107BB"/>
    <w:rsid w:val="00910A19"/>
    <w:rsid w:val="00910E59"/>
    <w:rsid w:val="00910F80"/>
    <w:rsid w:val="00911714"/>
    <w:rsid w:val="00911B9C"/>
    <w:rsid w:val="00911C34"/>
    <w:rsid w:val="00911E42"/>
    <w:rsid w:val="00911F7C"/>
    <w:rsid w:val="00911FF1"/>
    <w:rsid w:val="00912E3B"/>
    <w:rsid w:val="00912E90"/>
    <w:rsid w:val="00913322"/>
    <w:rsid w:val="009135BF"/>
    <w:rsid w:val="00913F70"/>
    <w:rsid w:val="00913FA1"/>
    <w:rsid w:val="009153C4"/>
    <w:rsid w:val="009154FA"/>
    <w:rsid w:val="0091574E"/>
    <w:rsid w:val="00916AED"/>
    <w:rsid w:val="00916C9E"/>
    <w:rsid w:val="00916F93"/>
    <w:rsid w:val="00917334"/>
    <w:rsid w:val="00917722"/>
    <w:rsid w:val="0091794C"/>
    <w:rsid w:val="00917ACA"/>
    <w:rsid w:val="00920B3B"/>
    <w:rsid w:val="00920D19"/>
    <w:rsid w:val="00921301"/>
    <w:rsid w:val="0092173C"/>
    <w:rsid w:val="009223B7"/>
    <w:rsid w:val="0092242B"/>
    <w:rsid w:val="00922471"/>
    <w:rsid w:val="00922E3B"/>
    <w:rsid w:val="0092348D"/>
    <w:rsid w:val="00923969"/>
    <w:rsid w:val="00923B21"/>
    <w:rsid w:val="00923C29"/>
    <w:rsid w:val="00923CC6"/>
    <w:rsid w:val="00924073"/>
    <w:rsid w:val="009242B0"/>
    <w:rsid w:val="009247E8"/>
    <w:rsid w:val="00924B1C"/>
    <w:rsid w:val="00924BF6"/>
    <w:rsid w:val="00924DED"/>
    <w:rsid w:val="00925464"/>
    <w:rsid w:val="00925596"/>
    <w:rsid w:val="00925775"/>
    <w:rsid w:val="009259F6"/>
    <w:rsid w:val="00925EF6"/>
    <w:rsid w:val="00925F1C"/>
    <w:rsid w:val="00926107"/>
    <w:rsid w:val="009261B1"/>
    <w:rsid w:val="00926341"/>
    <w:rsid w:val="00926A27"/>
    <w:rsid w:val="00927800"/>
    <w:rsid w:val="00930318"/>
    <w:rsid w:val="00930592"/>
    <w:rsid w:val="00930E37"/>
    <w:rsid w:val="00931076"/>
    <w:rsid w:val="00931324"/>
    <w:rsid w:val="00931578"/>
    <w:rsid w:val="009317FA"/>
    <w:rsid w:val="00931866"/>
    <w:rsid w:val="00931D20"/>
    <w:rsid w:val="00932087"/>
    <w:rsid w:val="0093226B"/>
    <w:rsid w:val="009324E1"/>
    <w:rsid w:val="00932E70"/>
    <w:rsid w:val="00932FD9"/>
    <w:rsid w:val="0093308D"/>
    <w:rsid w:val="00934A1E"/>
    <w:rsid w:val="00934BF5"/>
    <w:rsid w:val="00934E80"/>
    <w:rsid w:val="00935270"/>
    <w:rsid w:val="009355BB"/>
    <w:rsid w:val="009358CA"/>
    <w:rsid w:val="009358ED"/>
    <w:rsid w:val="00935F3A"/>
    <w:rsid w:val="00935FF1"/>
    <w:rsid w:val="00936585"/>
    <w:rsid w:val="009365A3"/>
    <w:rsid w:val="0093675C"/>
    <w:rsid w:val="00936A24"/>
    <w:rsid w:val="00936F14"/>
    <w:rsid w:val="00941209"/>
    <w:rsid w:val="0094147B"/>
    <w:rsid w:val="00941940"/>
    <w:rsid w:val="009426DC"/>
    <w:rsid w:val="00943024"/>
    <w:rsid w:val="00943056"/>
    <w:rsid w:val="00944B30"/>
    <w:rsid w:val="00944BBE"/>
    <w:rsid w:val="009460BC"/>
    <w:rsid w:val="00946AD3"/>
    <w:rsid w:val="009474BB"/>
    <w:rsid w:val="009475A4"/>
    <w:rsid w:val="0094774B"/>
    <w:rsid w:val="009502B9"/>
    <w:rsid w:val="009505CE"/>
    <w:rsid w:val="009509D6"/>
    <w:rsid w:val="009518BE"/>
    <w:rsid w:val="00951AC0"/>
    <w:rsid w:val="00951DAD"/>
    <w:rsid w:val="00951FA5"/>
    <w:rsid w:val="00952204"/>
    <w:rsid w:val="00952EB0"/>
    <w:rsid w:val="00953073"/>
    <w:rsid w:val="009539A9"/>
    <w:rsid w:val="00953D19"/>
    <w:rsid w:val="009540A5"/>
    <w:rsid w:val="009543D7"/>
    <w:rsid w:val="009548AC"/>
    <w:rsid w:val="00954A99"/>
    <w:rsid w:val="00956044"/>
    <w:rsid w:val="00956384"/>
    <w:rsid w:val="009568B1"/>
    <w:rsid w:val="009569DF"/>
    <w:rsid w:val="00956E3A"/>
    <w:rsid w:val="00957190"/>
    <w:rsid w:val="00957945"/>
    <w:rsid w:val="0095794D"/>
    <w:rsid w:val="0096054A"/>
    <w:rsid w:val="0096079D"/>
    <w:rsid w:val="009607BB"/>
    <w:rsid w:val="00960B59"/>
    <w:rsid w:val="00960E01"/>
    <w:rsid w:val="00961301"/>
    <w:rsid w:val="00961519"/>
    <w:rsid w:val="009615DE"/>
    <w:rsid w:val="00961815"/>
    <w:rsid w:val="00961A2A"/>
    <w:rsid w:val="00961B32"/>
    <w:rsid w:val="00962252"/>
    <w:rsid w:val="00962427"/>
    <w:rsid w:val="00962608"/>
    <w:rsid w:val="00962D6A"/>
    <w:rsid w:val="00962EE2"/>
    <w:rsid w:val="00963277"/>
    <w:rsid w:val="0096340B"/>
    <w:rsid w:val="009639DC"/>
    <w:rsid w:val="00963C57"/>
    <w:rsid w:val="00964407"/>
    <w:rsid w:val="0096480A"/>
    <w:rsid w:val="00964A64"/>
    <w:rsid w:val="00965BAA"/>
    <w:rsid w:val="00965E31"/>
    <w:rsid w:val="00966009"/>
    <w:rsid w:val="009669F5"/>
    <w:rsid w:val="00966E99"/>
    <w:rsid w:val="00967263"/>
    <w:rsid w:val="00967360"/>
    <w:rsid w:val="00967BF0"/>
    <w:rsid w:val="00970041"/>
    <w:rsid w:val="009706DA"/>
    <w:rsid w:val="0097250D"/>
    <w:rsid w:val="0097290A"/>
    <w:rsid w:val="00972B9E"/>
    <w:rsid w:val="00972BD8"/>
    <w:rsid w:val="00972D82"/>
    <w:rsid w:val="00972E66"/>
    <w:rsid w:val="009731F7"/>
    <w:rsid w:val="00973399"/>
    <w:rsid w:val="00973EDD"/>
    <w:rsid w:val="0097404C"/>
    <w:rsid w:val="009748B0"/>
    <w:rsid w:val="009750AC"/>
    <w:rsid w:val="00975768"/>
    <w:rsid w:val="009759C4"/>
    <w:rsid w:val="00975A72"/>
    <w:rsid w:val="00975C3B"/>
    <w:rsid w:val="00975EAA"/>
    <w:rsid w:val="009765F8"/>
    <w:rsid w:val="00976BC5"/>
    <w:rsid w:val="00976C18"/>
    <w:rsid w:val="0097725A"/>
    <w:rsid w:val="00977265"/>
    <w:rsid w:val="00977997"/>
    <w:rsid w:val="00977FEB"/>
    <w:rsid w:val="0098117D"/>
    <w:rsid w:val="009813BF"/>
    <w:rsid w:val="00981443"/>
    <w:rsid w:val="00981D57"/>
    <w:rsid w:val="009820DB"/>
    <w:rsid w:val="00982D46"/>
    <w:rsid w:val="00982D88"/>
    <w:rsid w:val="00982FE5"/>
    <w:rsid w:val="009833D5"/>
    <w:rsid w:val="009837F0"/>
    <w:rsid w:val="00983803"/>
    <w:rsid w:val="00983A3B"/>
    <w:rsid w:val="00983F64"/>
    <w:rsid w:val="00984679"/>
    <w:rsid w:val="00984692"/>
    <w:rsid w:val="009849B7"/>
    <w:rsid w:val="00984A90"/>
    <w:rsid w:val="009850FB"/>
    <w:rsid w:val="0098515C"/>
    <w:rsid w:val="00985DE5"/>
    <w:rsid w:val="00985F6E"/>
    <w:rsid w:val="00986296"/>
    <w:rsid w:val="009864F3"/>
    <w:rsid w:val="00986904"/>
    <w:rsid w:val="00986938"/>
    <w:rsid w:val="00986D3F"/>
    <w:rsid w:val="0098724A"/>
    <w:rsid w:val="009873E1"/>
    <w:rsid w:val="00987710"/>
    <w:rsid w:val="009907CE"/>
    <w:rsid w:val="0099095F"/>
    <w:rsid w:val="00990980"/>
    <w:rsid w:val="00990D4D"/>
    <w:rsid w:val="00991B04"/>
    <w:rsid w:val="00991CA4"/>
    <w:rsid w:val="009934AE"/>
    <w:rsid w:val="009939D7"/>
    <w:rsid w:val="00993CE7"/>
    <w:rsid w:val="00993D74"/>
    <w:rsid w:val="00993ED3"/>
    <w:rsid w:val="00994060"/>
    <w:rsid w:val="009944F6"/>
    <w:rsid w:val="00994830"/>
    <w:rsid w:val="00994F16"/>
    <w:rsid w:val="009950A7"/>
    <w:rsid w:val="00995FE0"/>
    <w:rsid w:val="00997048"/>
    <w:rsid w:val="00997078"/>
    <w:rsid w:val="009970DA"/>
    <w:rsid w:val="00997593"/>
    <w:rsid w:val="0099791E"/>
    <w:rsid w:val="009A09EE"/>
    <w:rsid w:val="009A0CCE"/>
    <w:rsid w:val="009A0E39"/>
    <w:rsid w:val="009A1381"/>
    <w:rsid w:val="009A15FD"/>
    <w:rsid w:val="009A1E7B"/>
    <w:rsid w:val="009A1EED"/>
    <w:rsid w:val="009A2149"/>
    <w:rsid w:val="009A23EA"/>
    <w:rsid w:val="009A2D01"/>
    <w:rsid w:val="009A41F4"/>
    <w:rsid w:val="009A4242"/>
    <w:rsid w:val="009A4643"/>
    <w:rsid w:val="009A46C1"/>
    <w:rsid w:val="009A4D17"/>
    <w:rsid w:val="009A4D87"/>
    <w:rsid w:val="009A5387"/>
    <w:rsid w:val="009A545D"/>
    <w:rsid w:val="009A5486"/>
    <w:rsid w:val="009A5775"/>
    <w:rsid w:val="009A5A09"/>
    <w:rsid w:val="009A5A2C"/>
    <w:rsid w:val="009A5DC0"/>
    <w:rsid w:val="009A6199"/>
    <w:rsid w:val="009A62AA"/>
    <w:rsid w:val="009A6353"/>
    <w:rsid w:val="009A6818"/>
    <w:rsid w:val="009A6ACC"/>
    <w:rsid w:val="009A70AD"/>
    <w:rsid w:val="009A7F58"/>
    <w:rsid w:val="009B0357"/>
    <w:rsid w:val="009B0D38"/>
    <w:rsid w:val="009B13F0"/>
    <w:rsid w:val="009B14B6"/>
    <w:rsid w:val="009B1770"/>
    <w:rsid w:val="009B1D47"/>
    <w:rsid w:val="009B21E3"/>
    <w:rsid w:val="009B22D5"/>
    <w:rsid w:val="009B25D1"/>
    <w:rsid w:val="009B261E"/>
    <w:rsid w:val="009B38FA"/>
    <w:rsid w:val="009B3904"/>
    <w:rsid w:val="009B3DD5"/>
    <w:rsid w:val="009B3E58"/>
    <w:rsid w:val="009B48CC"/>
    <w:rsid w:val="009B49DE"/>
    <w:rsid w:val="009B4BEE"/>
    <w:rsid w:val="009B4DC8"/>
    <w:rsid w:val="009B55AF"/>
    <w:rsid w:val="009B5882"/>
    <w:rsid w:val="009B5E3D"/>
    <w:rsid w:val="009B6227"/>
    <w:rsid w:val="009B6274"/>
    <w:rsid w:val="009B657E"/>
    <w:rsid w:val="009B6B9B"/>
    <w:rsid w:val="009B6C24"/>
    <w:rsid w:val="009B7AE4"/>
    <w:rsid w:val="009B7C38"/>
    <w:rsid w:val="009B7E63"/>
    <w:rsid w:val="009C059E"/>
    <w:rsid w:val="009C123F"/>
    <w:rsid w:val="009C1558"/>
    <w:rsid w:val="009C1C1D"/>
    <w:rsid w:val="009C25E1"/>
    <w:rsid w:val="009C2BAD"/>
    <w:rsid w:val="009C2C10"/>
    <w:rsid w:val="009C3E08"/>
    <w:rsid w:val="009C3FCA"/>
    <w:rsid w:val="009C4586"/>
    <w:rsid w:val="009C4705"/>
    <w:rsid w:val="009C4717"/>
    <w:rsid w:val="009C4FE5"/>
    <w:rsid w:val="009C5510"/>
    <w:rsid w:val="009C5A72"/>
    <w:rsid w:val="009C70C1"/>
    <w:rsid w:val="009C7549"/>
    <w:rsid w:val="009C75A5"/>
    <w:rsid w:val="009C769C"/>
    <w:rsid w:val="009C76AD"/>
    <w:rsid w:val="009C78A7"/>
    <w:rsid w:val="009C7FE0"/>
    <w:rsid w:val="009D04FC"/>
    <w:rsid w:val="009D063C"/>
    <w:rsid w:val="009D0674"/>
    <w:rsid w:val="009D0B5A"/>
    <w:rsid w:val="009D0FDF"/>
    <w:rsid w:val="009D1988"/>
    <w:rsid w:val="009D1A25"/>
    <w:rsid w:val="009D2013"/>
    <w:rsid w:val="009D24A9"/>
    <w:rsid w:val="009D2850"/>
    <w:rsid w:val="009D2B63"/>
    <w:rsid w:val="009D2D72"/>
    <w:rsid w:val="009D2F94"/>
    <w:rsid w:val="009D37D3"/>
    <w:rsid w:val="009D4421"/>
    <w:rsid w:val="009D4F73"/>
    <w:rsid w:val="009D574A"/>
    <w:rsid w:val="009D6570"/>
    <w:rsid w:val="009D66FE"/>
    <w:rsid w:val="009D6A5C"/>
    <w:rsid w:val="009D7858"/>
    <w:rsid w:val="009E0780"/>
    <w:rsid w:val="009E0AEA"/>
    <w:rsid w:val="009E0BF3"/>
    <w:rsid w:val="009E1096"/>
    <w:rsid w:val="009E120D"/>
    <w:rsid w:val="009E1D5D"/>
    <w:rsid w:val="009E311F"/>
    <w:rsid w:val="009E48EC"/>
    <w:rsid w:val="009E4B77"/>
    <w:rsid w:val="009E5213"/>
    <w:rsid w:val="009E566C"/>
    <w:rsid w:val="009E5A92"/>
    <w:rsid w:val="009E5F36"/>
    <w:rsid w:val="009E69F2"/>
    <w:rsid w:val="009E6BA6"/>
    <w:rsid w:val="009E70DD"/>
    <w:rsid w:val="009E741B"/>
    <w:rsid w:val="009E7CC4"/>
    <w:rsid w:val="009F0272"/>
    <w:rsid w:val="009F03C6"/>
    <w:rsid w:val="009F072B"/>
    <w:rsid w:val="009F0AB3"/>
    <w:rsid w:val="009F0ED5"/>
    <w:rsid w:val="009F1045"/>
    <w:rsid w:val="009F1082"/>
    <w:rsid w:val="009F142F"/>
    <w:rsid w:val="009F16BF"/>
    <w:rsid w:val="009F1A94"/>
    <w:rsid w:val="009F3319"/>
    <w:rsid w:val="009F389F"/>
    <w:rsid w:val="009F3F67"/>
    <w:rsid w:val="009F4690"/>
    <w:rsid w:val="009F46EE"/>
    <w:rsid w:val="009F5814"/>
    <w:rsid w:val="009F5C0A"/>
    <w:rsid w:val="009F623E"/>
    <w:rsid w:val="009F68C4"/>
    <w:rsid w:val="009F6E85"/>
    <w:rsid w:val="009F757C"/>
    <w:rsid w:val="009F7646"/>
    <w:rsid w:val="009F77FE"/>
    <w:rsid w:val="009F797A"/>
    <w:rsid w:val="00A000C7"/>
    <w:rsid w:val="00A0057F"/>
    <w:rsid w:val="00A005C3"/>
    <w:rsid w:val="00A00A57"/>
    <w:rsid w:val="00A00C83"/>
    <w:rsid w:val="00A00D5B"/>
    <w:rsid w:val="00A0125D"/>
    <w:rsid w:val="00A01566"/>
    <w:rsid w:val="00A017DA"/>
    <w:rsid w:val="00A01EA7"/>
    <w:rsid w:val="00A025CB"/>
    <w:rsid w:val="00A02A51"/>
    <w:rsid w:val="00A035BC"/>
    <w:rsid w:val="00A03A51"/>
    <w:rsid w:val="00A05067"/>
    <w:rsid w:val="00A05D0E"/>
    <w:rsid w:val="00A065F7"/>
    <w:rsid w:val="00A065FB"/>
    <w:rsid w:val="00A0663A"/>
    <w:rsid w:val="00A06B3D"/>
    <w:rsid w:val="00A070AD"/>
    <w:rsid w:val="00A0731E"/>
    <w:rsid w:val="00A0749A"/>
    <w:rsid w:val="00A075EE"/>
    <w:rsid w:val="00A079DB"/>
    <w:rsid w:val="00A07CCD"/>
    <w:rsid w:val="00A10839"/>
    <w:rsid w:val="00A1085F"/>
    <w:rsid w:val="00A108FB"/>
    <w:rsid w:val="00A10AE8"/>
    <w:rsid w:val="00A11013"/>
    <w:rsid w:val="00A111AA"/>
    <w:rsid w:val="00A11209"/>
    <w:rsid w:val="00A1168D"/>
    <w:rsid w:val="00A127DC"/>
    <w:rsid w:val="00A12E7F"/>
    <w:rsid w:val="00A12F5E"/>
    <w:rsid w:val="00A13285"/>
    <w:rsid w:val="00A13564"/>
    <w:rsid w:val="00A137B4"/>
    <w:rsid w:val="00A13F4E"/>
    <w:rsid w:val="00A1453D"/>
    <w:rsid w:val="00A147FC"/>
    <w:rsid w:val="00A149F6"/>
    <w:rsid w:val="00A15082"/>
    <w:rsid w:val="00A151A3"/>
    <w:rsid w:val="00A15439"/>
    <w:rsid w:val="00A156F2"/>
    <w:rsid w:val="00A15EA1"/>
    <w:rsid w:val="00A1607F"/>
    <w:rsid w:val="00A16593"/>
    <w:rsid w:val="00A167D2"/>
    <w:rsid w:val="00A16992"/>
    <w:rsid w:val="00A16A65"/>
    <w:rsid w:val="00A208FC"/>
    <w:rsid w:val="00A20A44"/>
    <w:rsid w:val="00A20D93"/>
    <w:rsid w:val="00A214BF"/>
    <w:rsid w:val="00A21DF4"/>
    <w:rsid w:val="00A21EB3"/>
    <w:rsid w:val="00A21EC1"/>
    <w:rsid w:val="00A21F34"/>
    <w:rsid w:val="00A227A2"/>
    <w:rsid w:val="00A228BC"/>
    <w:rsid w:val="00A228CF"/>
    <w:rsid w:val="00A23DB4"/>
    <w:rsid w:val="00A243E8"/>
    <w:rsid w:val="00A24EFE"/>
    <w:rsid w:val="00A264F2"/>
    <w:rsid w:val="00A26504"/>
    <w:rsid w:val="00A26552"/>
    <w:rsid w:val="00A26F91"/>
    <w:rsid w:val="00A27105"/>
    <w:rsid w:val="00A2796E"/>
    <w:rsid w:val="00A27B1C"/>
    <w:rsid w:val="00A27B6B"/>
    <w:rsid w:val="00A27FE2"/>
    <w:rsid w:val="00A30F58"/>
    <w:rsid w:val="00A312A4"/>
    <w:rsid w:val="00A312E8"/>
    <w:rsid w:val="00A3141D"/>
    <w:rsid w:val="00A315AA"/>
    <w:rsid w:val="00A319C1"/>
    <w:rsid w:val="00A31AE7"/>
    <w:rsid w:val="00A31CCC"/>
    <w:rsid w:val="00A32368"/>
    <w:rsid w:val="00A3240D"/>
    <w:rsid w:val="00A3271A"/>
    <w:rsid w:val="00A32C18"/>
    <w:rsid w:val="00A32F50"/>
    <w:rsid w:val="00A330EF"/>
    <w:rsid w:val="00A3382C"/>
    <w:rsid w:val="00A33C3F"/>
    <w:rsid w:val="00A348CD"/>
    <w:rsid w:val="00A34D75"/>
    <w:rsid w:val="00A35A49"/>
    <w:rsid w:val="00A35A6A"/>
    <w:rsid w:val="00A3612E"/>
    <w:rsid w:val="00A36907"/>
    <w:rsid w:val="00A36E19"/>
    <w:rsid w:val="00A3705B"/>
    <w:rsid w:val="00A371AE"/>
    <w:rsid w:val="00A371F4"/>
    <w:rsid w:val="00A37ADA"/>
    <w:rsid w:val="00A37BEF"/>
    <w:rsid w:val="00A37ECD"/>
    <w:rsid w:val="00A40305"/>
    <w:rsid w:val="00A4050B"/>
    <w:rsid w:val="00A4110C"/>
    <w:rsid w:val="00A41830"/>
    <w:rsid w:val="00A419FF"/>
    <w:rsid w:val="00A41DE5"/>
    <w:rsid w:val="00A42204"/>
    <w:rsid w:val="00A42C33"/>
    <w:rsid w:val="00A4339C"/>
    <w:rsid w:val="00A43A28"/>
    <w:rsid w:val="00A446A6"/>
    <w:rsid w:val="00A44E44"/>
    <w:rsid w:val="00A44E5B"/>
    <w:rsid w:val="00A4504C"/>
    <w:rsid w:val="00A4528E"/>
    <w:rsid w:val="00A455F4"/>
    <w:rsid w:val="00A457F0"/>
    <w:rsid w:val="00A459A2"/>
    <w:rsid w:val="00A45A55"/>
    <w:rsid w:val="00A45DCA"/>
    <w:rsid w:val="00A46124"/>
    <w:rsid w:val="00A46685"/>
    <w:rsid w:val="00A46D4D"/>
    <w:rsid w:val="00A46DE8"/>
    <w:rsid w:val="00A4738B"/>
    <w:rsid w:val="00A47D16"/>
    <w:rsid w:val="00A504C3"/>
    <w:rsid w:val="00A506B0"/>
    <w:rsid w:val="00A50D65"/>
    <w:rsid w:val="00A51771"/>
    <w:rsid w:val="00A51A01"/>
    <w:rsid w:val="00A51C60"/>
    <w:rsid w:val="00A51EBC"/>
    <w:rsid w:val="00A5273F"/>
    <w:rsid w:val="00A5294A"/>
    <w:rsid w:val="00A530FE"/>
    <w:rsid w:val="00A53514"/>
    <w:rsid w:val="00A537FB"/>
    <w:rsid w:val="00A53891"/>
    <w:rsid w:val="00A545C3"/>
    <w:rsid w:val="00A54797"/>
    <w:rsid w:val="00A547EA"/>
    <w:rsid w:val="00A55C69"/>
    <w:rsid w:val="00A55EDB"/>
    <w:rsid w:val="00A55F08"/>
    <w:rsid w:val="00A55F0F"/>
    <w:rsid w:val="00A56021"/>
    <w:rsid w:val="00A562FC"/>
    <w:rsid w:val="00A570EB"/>
    <w:rsid w:val="00A5779C"/>
    <w:rsid w:val="00A579B5"/>
    <w:rsid w:val="00A57A37"/>
    <w:rsid w:val="00A57B2F"/>
    <w:rsid w:val="00A57B77"/>
    <w:rsid w:val="00A57BCC"/>
    <w:rsid w:val="00A57F8F"/>
    <w:rsid w:val="00A604C5"/>
    <w:rsid w:val="00A60773"/>
    <w:rsid w:val="00A60C9E"/>
    <w:rsid w:val="00A61CDF"/>
    <w:rsid w:val="00A62067"/>
    <w:rsid w:val="00A62C14"/>
    <w:rsid w:val="00A63C3C"/>
    <w:rsid w:val="00A642E4"/>
    <w:rsid w:val="00A64914"/>
    <w:rsid w:val="00A64A36"/>
    <w:rsid w:val="00A64C0E"/>
    <w:rsid w:val="00A64F50"/>
    <w:rsid w:val="00A64FE8"/>
    <w:rsid w:val="00A656C0"/>
    <w:rsid w:val="00A65A6B"/>
    <w:rsid w:val="00A65F04"/>
    <w:rsid w:val="00A66087"/>
    <w:rsid w:val="00A6690C"/>
    <w:rsid w:val="00A669C0"/>
    <w:rsid w:val="00A67B3B"/>
    <w:rsid w:val="00A67EBA"/>
    <w:rsid w:val="00A7062F"/>
    <w:rsid w:val="00A707DA"/>
    <w:rsid w:val="00A70800"/>
    <w:rsid w:val="00A709CB"/>
    <w:rsid w:val="00A71ED7"/>
    <w:rsid w:val="00A72021"/>
    <w:rsid w:val="00A72A8A"/>
    <w:rsid w:val="00A7328F"/>
    <w:rsid w:val="00A7348A"/>
    <w:rsid w:val="00A73891"/>
    <w:rsid w:val="00A738FA"/>
    <w:rsid w:val="00A74359"/>
    <w:rsid w:val="00A743A1"/>
    <w:rsid w:val="00A74B16"/>
    <w:rsid w:val="00A74C68"/>
    <w:rsid w:val="00A74EC4"/>
    <w:rsid w:val="00A75CB0"/>
    <w:rsid w:val="00A75F86"/>
    <w:rsid w:val="00A761A2"/>
    <w:rsid w:val="00A76C09"/>
    <w:rsid w:val="00A76D8A"/>
    <w:rsid w:val="00A76E57"/>
    <w:rsid w:val="00A77135"/>
    <w:rsid w:val="00A771B2"/>
    <w:rsid w:val="00A77415"/>
    <w:rsid w:val="00A77436"/>
    <w:rsid w:val="00A77974"/>
    <w:rsid w:val="00A8014F"/>
    <w:rsid w:val="00A8082F"/>
    <w:rsid w:val="00A808A6"/>
    <w:rsid w:val="00A8138A"/>
    <w:rsid w:val="00A81574"/>
    <w:rsid w:val="00A81C07"/>
    <w:rsid w:val="00A81D80"/>
    <w:rsid w:val="00A827B2"/>
    <w:rsid w:val="00A82DAA"/>
    <w:rsid w:val="00A82E43"/>
    <w:rsid w:val="00A82FDE"/>
    <w:rsid w:val="00A83446"/>
    <w:rsid w:val="00A83AA5"/>
    <w:rsid w:val="00A83B08"/>
    <w:rsid w:val="00A83C33"/>
    <w:rsid w:val="00A840A6"/>
    <w:rsid w:val="00A843E1"/>
    <w:rsid w:val="00A8474C"/>
    <w:rsid w:val="00A84E12"/>
    <w:rsid w:val="00A85631"/>
    <w:rsid w:val="00A85663"/>
    <w:rsid w:val="00A85A5C"/>
    <w:rsid w:val="00A862C2"/>
    <w:rsid w:val="00A87653"/>
    <w:rsid w:val="00A877EA"/>
    <w:rsid w:val="00A87A78"/>
    <w:rsid w:val="00A90125"/>
    <w:rsid w:val="00A902CA"/>
    <w:rsid w:val="00A903EA"/>
    <w:rsid w:val="00A90898"/>
    <w:rsid w:val="00A90A50"/>
    <w:rsid w:val="00A90D61"/>
    <w:rsid w:val="00A91277"/>
    <w:rsid w:val="00A91761"/>
    <w:rsid w:val="00A91A78"/>
    <w:rsid w:val="00A91F18"/>
    <w:rsid w:val="00A92925"/>
    <w:rsid w:val="00A92AC8"/>
    <w:rsid w:val="00A9302E"/>
    <w:rsid w:val="00A93093"/>
    <w:rsid w:val="00A930C2"/>
    <w:rsid w:val="00A93116"/>
    <w:rsid w:val="00A931CA"/>
    <w:rsid w:val="00A93C55"/>
    <w:rsid w:val="00A93E83"/>
    <w:rsid w:val="00A94392"/>
    <w:rsid w:val="00A94706"/>
    <w:rsid w:val="00A94CA0"/>
    <w:rsid w:val="00A94DA1"/>
    <w:rsid w:val="00A956B2"/>
    <w:rsid w:val="00A95FD5"/>
    <w:rsid w:val="00A96209"/>
    <w:rsid w:val="00A96269"/>
    <w:rsid w:val="00A96563"/>
    <w:rsid w:val="00A966AA"/>
    <w:rsid w:val="00A96B53"/>
    <w:rsid w:val="00A96E6B"/>
    <w:rsid w:val="00A97295"/>
    <w:rsid w:val="00A974BF"/>
    <w:rsid w:val="00A9753F"/>
    <w:rsid w:val="00A97738"/>
    <w:rsid w:val="00A97885"/>
    <w:rsid w:val="00A97BA8"/>
    <w:rsid w:val="00AA0C92"/>
    <w:rsid w:val="00AA0D9C"/>
    <w:rsid w:val="00AA1312"/>
    <w:rsid w:val="00AA142B"/>
    <w:rsid w:val="00AA1517"/>
    <w:rsid w:val="00AA19B1"/>
    <w:rsid w:val="00AA203E"/>
    <w:rsid w:val="00AA24D2"/>
    <w:rsid w:val="00AA27E6"/>
    <w:rsid w:val="00AA2D97"/>
    <w:rsid w:val="00AA3294"/>
    <w:rsid w:val="00AA3306"/>
    <w:rsid w:val="00AA35E8"/>
    <w:rsid w:val="00AA37C3"/>
    <w:rsid w:val="00AA39DC"/>
    <w:rsid w:val="00AA3CBC"/>
    <w:rsid w:val="00AA3F9D"/>
    <w:rsid w:val="00AA4784"/>
    <w:rsid w:val="00AA4AA0"/>
    <w:rsid w:val="00AA4CC2"/>
    <w:rsid w:val="00AA4D0E"/>
    <w:rsid w:val="00AA4EB3"/>
    <w:rsid w:val="00AA5076"/>
    <w:rsid w:val="00AA5308"/>
    <w:rsid w:val="00AA5339"/>
    <w:rsid w:val="00AA5493"/>
    <w:rsid w:val="00AA5B8E"/>
    <w:rsid w:val="00AA5CE4"/>
    <w:rsid w:val="00AA625F"/>
    <w:rsid w:val="00AA699C"/>
    <w:rsid w:val="00AA6BB7"/>
    <w:rsid w:val="00AA6BCB"/>
    <w:rsid w:val="00AA754D"/>
    <w:rsid w:val="00AB0BA0"/>
    <w:rsid w:val="00AB0DBE"/>
    <w:rsid w:val="00AB0F56"/>
    <w:rsid w:val="00AB1310"/>
    <w:rsid w:val="00AB156C"/>
    <w:rsid w:val="00AB1786"/>
    <w:rsid w:val="00AB1848"/>
    <w:rsid w:val="00AB1A06"/>
    <w:rsid w:val="00AB1B77"/>
    <w:rsid w:val="00AB27B7"/>
    <w:rsid w:val="00AB2A4C"/>
    <w:rsid w:val="00AB2DCE"/>
    <w:rsid w:val="00AB34C2"/>
    <w:rsid w:val="00AB34DE"/>
    <w:rsid w:val="00AB420D"/>
    <w:rsid w:val="00AB43CD"/>
    <w:rsid w:val="00AB4425"/>
    <w:rsid w:val="00AB4855"/>
    <w:rsid w:val="00AB48BC"/>
    <w:rsid w:val="00AB4D1C"/>
    <w:rsid w:val="00AB5041"/>
    <w:rsid w:val="00AB5B52"/>
    <w:rsid w:val="00AB646D"/>
    <w:rsid w:val="00AB7456"/>
    <w:rsid w:val="00AB76E0"/>
    <w:rsid w:val="00AB78E9"/>
    <w:rsid w:val="00AB7E25"/>
    <w:rsid w:val="00AB7F7E"/>
    <w:rsid w:val="00AC02B9"/>
    <w:rsid w:val="00AC05F7"/>
    <w:rsid w:val="00AC0AD1"/>
    <w:rsid w:val="00AC0B1B"/>
    <w:rsid w:val="00AC0B6F"/>
    <w:rsid w:val="00AC10C8"/>
    <w:rsid w:val="00AC29A1"/>
    <w:rsid w:val="00AC2B6C"/>
    <w:rsid w:val="00AC2BC8"/>
    <w:rsid w:val="00AC2C68"/>
    <w:rsid w:val="00AC338A"/>
    <w:rsid w:val="00AC4141"/>
    <w:rsid w:val="00AC42BF"/>
    <w:rsid w:val="00AC4860"/>
    <w:rsid w:val="00AC4A79"/>
    <w:rsid w:val="00AC4A94"/>
    <w:rsid w:val="00AC5A07"/>
    <w:rsid w:val="00AC5A31"/>
    <w:rsid w:val="00AC5C1B"/>
    <w:rsid w:val="00AC5CC3"/>
    <w:rsid w:val="00AC614C"/>
    <w:rsid w:val="00AC61B9"/>
    <w:rsid w:val="00AC6C1E"/>
    <w:rsid w:val="00AC740E"/>
    <w:rsid w:val="00AC7B94"/>
    <w:rsid w:val="00AD0623"/>
    <w:rsid w:val="00AD0B5D"/>
    <w:rsid w:val="00AD16E4"/>
    <w:rsid w:val="00AD224D"/>
    <w:rsid w:val="00AD23CE"/>
    <w:rsid w:val="00AD24EF"/>
    <w:rsid w:val="00AD276B"/>
    <w:rsid w:val="00AD2CC4"/>
    <w:rsid w:val="00AD2EEC"/>
    <w:rsid w:val="00AD30D4"/>
    <w:rsid w:val="00AD30D5"/>
    <w:rsid w:val="00AD3628"/>
    <w:rsid w:val="00AD3CDD"/>
    <w:rsid w:val="00AD3DA5"/>
    <w:rsid w:val="00AD412E"/>
    <w:rsid w:val="00AD41C2"/>
    <w:rsid w:val="00AD476A"/>
    <w:rsid w:val="00AD48E9"/>
    <w:rsid w:val="00AD5068"/>
    <w:rsid w:val="00AD64E0"/>
    <w:rsid w:val="00AD6672"/>
    <w:rsid w:val="00AD79E0"/>
    <w:rsid w:val="00AD7B1D"/>
    <w:rsid w:val="00AD7B40"/>
    <w:rsid w:val="00AD7B5E"/>
    <w:rsid w:val="00AE09D1"/>
    <w:rsid w:val="00AE0A58"/>
    <w:rsid w:val="00AE0EC4"/>
    <w:rsid w:val="00AE1653"/>
    <w:rsid w:val="00AE1F59"/>
    <w:rsid w:val="00AE1F5F"/>
    <w:rsid w:val="00AE206E"/>
    <w:rsid w:val="00AE2184"/>
    <w:rsid w:val="00AE2248"/>
    <w:rsid w:val="00AE3118"/>
    <w:rsid w:val="00AE31D8"/>
    <w:rsid w:val="00AE3771"/>
    <w:rsid w:val="00AE3C6B"/>
    <w:rsid w:val="00AE3CDE"/>
    <w:rsid w:val="00AE410D"/>
    <w:rsid w:val="00AE41CF"/>
    <w:rsid w:val="00AE4430"/>
    <w:rsid w:val="00AE474F"/>
    <w:rsid w:val="00AE4EC8"/>
    <w:rsid w:val="00AE50BD"/>
    <w:rsid w:val="00AE5358"/>
    <w:rsid w:val="00AE55A7"/>
    <w:rsid w:val="00AE55D7"/>
    <w:rsid w:val="00AE6C87"/>
    <w:rsid w:val="00AE7005"/>
    <w:rsid w:val="00AE72B7"/>
    <w:rsid w:val="00AE73E0"/>
    <w:rsid w:val="00AE7591"/>
    <w:rsid w:val="00AF000E"/>
    <w:rsid w:val="00AF09FE"/>
    <w:rsid w:val="00AF112B"/>
    <w:rsid w:val="00AF1DC1"/>
    <w:rsid w:val="00AF2168"/>
    <w:rsid w:val="00AF23AF"/>
    <w:rsid w:val="00AF2D26"/>
    <w:rsid w:val="00AF3085"/>
    <w:rsid w:val="00AF321C"/>
    <w:rsid w:val="00AF3751"/>
    <w:rsid w:val="00AF4273"/>
    <w:rsid w:val="00AF455F"/>
    <w:rsid w:val="00AF4B64"/>
    <w:rsid w:val="00AF4D29"/>
    <w:rsid w:val="00AF5861"/>
    <w:rsid w:val="00AF58CF"/>
    <w:rsid w:val="00AF5A08"/>
    <w:rsid w:val="00AF5B51"/>
    <w:rsid w:val="00AF602C"/>
    <w:rsid w:val="00AF6342"/>
    <w:rsid w:val="00AF645F"/>
    <w:rsid w:val="00AF65B5"/>
    <w:rsid w:val="00AF668A"/>
    <w:rsid w:val="00AF676E"/>
    <w:rsid w:val="00AF6A78"/>
    <w:rsid w:val="00AF7AFD"/>
    <w:rsid w:val="00B01040"/>
    <w:rsid w:val="00B01063"/>
    <w:rsid w:val="00B0188C"/>
    <w:rsid w:val="00B01903"/>
    <w:rsid w:val="00B0241C"/>
    <w:rsid w:val="00B025E9"/>
    <w:rsid w:val="00B02886"/>
    <w:rsid w:val="00B02A23"/>
    <w:rsid w:val="00B02B33"/>
    <w:rsid w:val="00B02D94"/>
    <w:rsid w:val="00B03012"/>
    <w:rsid w:val="00B03120"/>
    <w:rsid w:val="00B0324B"/>
    <w:rsid w:val="00B03626"/>
    <w:rsid w:val="00B03EC3"/>
    <w:rsid w:val="00B0480C"/>
    <w:rsid w:val="00B05303"/>
    <w:rsid w:val="00B053FB"/>
    <w:rsid w:val="00B0583F"/>
    <w:rsid w:val="00B06EC0"/>
    <w:rsid w:val="00B07076"/>
    <w:rsid w:val="00B072A0"/>
    <w:rsid w:val="00B079CF"/>
    <w:rsid w:val="00B07A1C"/>
    <w:rsid w:val="00B07F18"/>
    <w:rsid w:val="00B07FF7"/>
    <w:rsid w:val="00B101D0"/>
    <w:rsid w:val="00B1079E"/>
    <w:rsid w:val="00B1134C"/>
    <w:rsid w:val="00B11539"/>
    <w:rsid w:val="00B116C9"/>
    <w:rsid w:val="00B11942"/>
    <w:rsid w:val="00B11B75"/>
    <w:rsid w:val="00B124F6"/>
    <w:rsid w:val="00B12728"/>
    <w:rsid w:val="00B12BFE"/>
    <w:rsid w:val="00B133F1"/>
    <w:rsid w:val="00B133F4"/>
    <w:rsid w:val="00B135EE"/>
    <w:rsid w:val="00B13998"/>
    <w:rsid w:val="00B139A0"/>
    <w:rsid w:val="00B13E25"/>
    <w:rsid w:val="00B13F16"/>
    <w:rsid w:val="00B14475"/>
    <w:rsid w:val="00B1526E"/>
    <w:rsid w:val="00B1538A"/>
    <w:rsid w:val="00B15520"/>
    <w:rsid w:val="00B15A7B"/>
    <w:rsid w:val="00B15BD9"/>
    <w:rsid w:val="00B15C5B"/>
    <w:rsid w:val="00B15CB9"/>
    <w:rsid w:val="00B1656B"/>
    <w:rsid w:val="00B16775"/>
    <w:rsid w:val="00B16CA0"/>
    <w:rsid w:val="00B16DDB"/>
    <w:rsid w:val="00B17770"/>
    <w:rsid w:val="00B20F14"/>
    <w:rsid w:val="00B2117E"/>
    <w:rsid w:val="00B21647"/>
    <w:rsid w:val="00B21D5A"/>
    <w:rsid w:val="00B23F59"/>
    <w:rsid w:val="00B2434A"/>
    <w:rsid w:val="00B24386"/>
    <w:rsid w:val="00B24481"/>
    <w:rsid w:val="00B245FF"/>
    <w:rsid w:val="00B24626"/>
    <w:rsid w:val="00B247C8"/>
    <w:rsid w:val="00B24886"/>
    <w:rsid w:val="00B249DA"/>
    <w:rsid w:val="00B25186"/>
    <w:rsid w:val="00B25702"/>
    <w:rsid w:val="00B25809"/>
    <w:rsid w:val="00B25FA3"/>
    <w:rsid w:val="00B268E5"/>
    <w:rsid w:val="00B26D1F"/>
    <w:rsid w:val="00B26ECF"/>
    <w:rsid w:val="00B27466"/>
    <w:rsid w:val="00B275FD"/>
    <w:rsid w:val="00B27E81"/>
    <w:rsid w:val="00B27FB0"/>
    <w:rsid w:val="00B307D3"/>
    <w:rsid w:val="00B30966"/>
    <w:rsid w:val="00B30B9B"/>
    <w:rsid w:val="00B30D66"/>
    <w:rsid w:val="00B31F55"/>
    <w:rsid w:val="00B324CC"/>
    <w:rsid w:val="00B32BDC"/>
    <w:rsid w:val="00B3336D"/>
    <w:rsid w:val="00B335C1"/>
    <w:rsid w:val="00B3395E"/>
    <w:rsid w:val="00B33AE3"/>
    <w:rsid w:val="00B3409C"/>
    <w:rsid w:val="00B34637"/>
    <w:rsid w:val="00B34871"/>
    <w:rsid w:val="00B35334"/>
    <w:rsid w:val="00B35955"/>
    <w:rsid w:val="00B3607D"/>
    <w:rsid w:val="00B36202"/>
    <w:rsid w:val="00B3679F"/>
    <w:rsid w:val="00B368AA"/>
    <w:rsid w:val="00B36C39"/>
    <w:rsid w:val="00B375AD"/>
    <w:rsid w:val="00B37666"/>
    <w:rsid w:val="00B37B06"/>
    <w:rsid w:val="00B37D99"/>
    <w:rsid w:val="00B37F40"/>
    <w:rsid w:val="00B37FA0"/>
    <w:rsid w:val="00B40724"/>
    <w:rsid w:val="00B4075F"/>
    <w:rsid w:val="00B4091B"/>
    <w:rsid w:val="00B411BA"/>
    <w:rsid w:val="00B41D51"/>
    <w:rsid w:val="00B421F2"/>
    <w:rsid w:val="00B42A60"/>
    <w:rsid w:val="00B42DE9"/>
    <w:rsid w:val="00B43027"/>
    <w:rsid w:val="00B433D1"/>
    <w:rsid w:val="00B4371A"/>
    <w:rsid w:val="00B43D27"/>
    <w:rsid w:val="00B44B14"/>
    <w:rsid w:val="00B45321"/>
    <w:rsid w:val="00B45523"/>
    <w:rsid w:val="00B45794"/>
    <w:rsid w:val="00B45CC3"/>
    <w:rsid w:val="00B46184"/>
    <w:rsid w:val="00B473D2"/>
    <w:rsid w:val="00B504AC"/>
    <w:rsid w:val="00B509C0"/>
    <w:rsid w:val="00B50D9B"/>
    <w:rsid w:val="00B5106D"/>
    <w:rsid w:val="00B516F3"/>
    <w:rsid w:val="00B518E9"/>
    <w:rsid w:val="00B51B80"/>
    <w:rsid w:val="00B51BEB"/>
    <w:rsid w:val="00B51E72"/>
    <w:rsid w:val="00B5222A"/>
    <w:rsid w:val="00B5270B"/>
    <w:rsid w:val="00B528B6"/>
    <w:rsid w:val="00B53612"/>
    <w:rsid w:val="00B53B6D"/>
    <w:rsid w:val="00B53BA7"/>
    <w:rsid w:val="00B53C7B"/>
    <w:rsid w:val="00B542A3"/>
    <w:rsid w:val="00B54790"/>
    <w:rsid w:val="00B54906"/>
    <w:rsid w:val="00B549E8"/>
    <w:rsid w:val="00B55617"/>
    <w:rsid w:val="00B55B65"/>
    <w:rsid w:val="00B55C90"/>
    <w:rsid w:val="00B56058"/>
    <w:rsid w:val="00B565C6"/>
    <w:rsid w:val="00B56787"/>
    <w:rsid w:val="00B570E5"/>
    <w:rsid w:val="00B57B6E"/>
    <w:rsid w:val="00B57F94"/>
    <w:rsid w:val="00B60423"/>
    <w:rsid w:val="00B60CA0"/>
    <w:rsid w:val="00B61351"/>
    <w:rsid w:val="00B61352"/>
    <w:rsid w:val="00B61716"/>
    <w:rsid w:val="00B6192E"/>
    <w:rsid w:val="00B61D17"/>
    <w:rsid w:val="00B61DE2"/>
    <w:rsid w:val="00B61FAF"/>
    <w:rsid w:val="00B627C0"/>
    <w:rsid w:val="00B62C4E"/>
    <w:rsid w:val="00B62D07"/>
    <w:rsid w:val="00B62F75"/>
    <w:rsid w:val="00B632D3"/>
    <w:rsid w:val="00B6396D"/>
    <w:rsid w:val="00B63973"/>
    <w:rsid w:val="00B63998"/>
    <w:rsid w:val="00B63EFC"/>
    <w:rsid w:val="00B650B0"/>
    <w:rsid w:val="00B653F9"/>
    <w:rsid w:val="00B65776"/>
    <w:rsid w:val="00B66733"/>
    <w:rsid w:val="00B673C4"/>
    <w:rsid w:val="00B6754B"/>
    <w:rsid w:val="00B677C6"/>
    <w:rsid w:val="00B72B3C"/>
    <w:rsid w:val="00B72C89"/>
    <w:rsid w:val="00B732BE"/>
    <w:rsid w:val="00B73519"/>
    <w:rsid w:val="00B73BBD"/>
    <w:rsid w:val="00B75519"/>
    <w:rsid w:val="00B758FB"/>
    <w:rsid w:val="00B75C31"/>
    <w:rsid w:val="00B7605D"/>
    <w:rsid w:val="00B7614C"/>
    <w:rsid w:val="00B7651E"/>
    <w:rsid w:val="00B76888"/>
    <w:rsid w:val="00B76A97"/>
    <w:rsid w:val="00B770DB"/>
    <w:rsid w:val="00B80314"/>
    <w:rsid w:val="00B8061B"/>
    <w:rsid w:val="00B80A87"/>
    <w:rsid w:val="00B80AA8"/>
    <w:rsid w:val="00B80CA0"/>
    <w:rsid w:val="00B80CAD"/>
    <w:rsid w:val="00B80D18"/>
    <w:rsid w:val="00B80D64"/>
    <w:rsid w:val="00B80DCF"/>
    <w:rsid w:val="00B8116E"/>
    <w:rsid w:val="00B8152F"/>
    <w:rsid w:val="00B817C1"/>
    <w:rsid w:val="00B81A25"/>
    <w:rsid w:val="00B8208B"/>
    <w:rsid w:val="00B82388"/>
    <w:rsid w:val="00B824ED"/>
    <w:rsid w:val="00B82A50"/>
    <w:rsid w:val="00B82E51"/>
    <w:rsid w:val="00B836BA"/>
    <w:rsid w:val="00B83E3A"/>
    <w:rsid w:val="00B83F95"/>
    <w:rsid w:val="00B8429C"/>
    <w:rsid w:val="00B847AE"/>
    <w:rsid w:val="00B84C82"/>
    <w:rsid w:val="00B85136"/>
    <w:rsid w:val="00B8525A"/>
    <w:rsid w:val="00B85268"/>
    <w:rsid w:val="00B860C2"/>
    <w:rsid w:val="00B86360"/>
    <w:rsid w:val="00B867D8"/>
    <w:rsid w:val="00B8699E"/>
    <w:rsid w:val="00B86F05"/>
    <w:rsid w:val="00B87503"/>
    <w:rsid w:val="00B876B4"/>
    <w:rsid w:val="00B87815"/>
    <w:rsid w:val="00B87904"/>
    <w:rsid w:val="00B87B40"/>
    <w:rsid w:val="00B87B8B"/>
    <w:rsid w:val="00B87DA5"/>
    <w:rsid w:val="00B9015C"/>
    <w:rsid w:val="00B913F9"/>
    <w:rsid w:val="00B91830"/>
    <w:rsid w:val="00B91938"/>
    <w:rsid w:val="00B91C1D"/>
    <w:rsid w:val="00B91C52"/>
    <w:rsid w:val="00B91C8C"/>
    <w:rsid w:val="00B91CE9"/>
    <w:rsid w:val="00B91F66"/>
    <w:rsid w:val="00B92D93"/>
    <w:rsid w:val="00B9343A"/>
    <w:rsid w:val="00B93741"/>
    <w:rsid w:val="00B93AE9"/>
    <w:rsid w:val="00B94312"/>
    <w:rsid w:val="00B94514"/>
    <w:rsid w:val="00B94740"/>
    <w:rsid w:val="00B947B7"/>
    <w:rsid w:val="00B94BE2"/>
    <w:rsid w:val="00B94BF2"/>
    <w:rsid w:val="00B94E5A"/>
    <w:rsid w:val="00B95756"/>
    <w:rsid w:val="00B958E7"/>
    <w:rsid w:val="00B9600B"/>
    <w:rsid w:val="00B97099"/>
    <w:rsid w:val="00B9727F"/>
    <w:rsid w:val="00B9736E"/>
    <w:rsid w:val="00B974E1"/>
    <w:rsid w:val="00B97862"/>
    <w:rsid w:val="00B97C89"/>
    <w:rsid w:val="00BA023A"/>
    <w:rsid w:val="00BA0BE0"/>
    <w:rsid w:val="00BA0EDA"/>
    <w:rsid w:val="00BA1A93"/>
    <w:rsid w:val="00BA1DFB"/>
    <w:rsid w:val="00BA1E95"/>
    <w:rsid w:val="00BA1FC2"/>
    <w:rsid w:val="00BA223B"/>
    <w:rsid w:val="00BA24C7"/>
    <w:rsid w:val="00BA2E17"/>
    <w:rsid w:val="00BA370F"/>
    <w:rsid w:val="00BA3D89"/>
    <w:rsid w:val="00BA4444"/>
    <w:rsid w:val="00BA4473"/>
    <w:rsid w:val="00BA449F"/>
    <w:rsid w:val="00BA470C"/>
    <w:rsid w:val="00BA4799"/>
    <w:rsid w:val="00BA4DB4"/>
    <w:rsid w:val="00BA56A5"/>
    <w:rsid w:val="00BA5F14"/>
    <w:rsid w:val="00BA60BC"/>
    <w:rsid w:val="00BA625D"/>
    <w:rsid w:val="00BA697E"/>
    <w:rsid w:val="00BA6AF0"/>
    <w:rsid w:val="00BA7302"/>
    <w:rsid w:val="00BA7A33"/>
    <w:rsid w:val="00BA7AC6"/>
    <w:rsid w:val="00BA7E6C"/>
    <w:rsid w:val="00BB093D"/>
    <w:rsid w:val="00BB1AF0"/>
    <w:rsid w:val="00BB1FE5"/>
    <w:rsid w:val="00BB29AB"/>
    <w:rsid w:val="00BB2A39"/>
    <w:rsid w:val="00BB2B74"/>
    <w:rsid w:val="00BB2DE6"/>
    <w:rsid w:val="00BB399C"/>
    <w:rsid w:val="00BB3F8E"/>
    <w:rsid w:val="00BB433E"/>
    <w:rsid w:val="00BB437B"/>
    <w:rsid w:val="00BB445D"/>
    <w:rsid w:val="00BB45EA"/>
    <w:rsid w:val="00BB48CF"/>
    <w:rsid w:val="00BB491C"/>
    <w:rsid w:val="00BB501F"/>
    <w:rsid w:val="00BB554B"/>
    <w:rsid w:val="00BB5860"/>
    <w:rsid w:val="00BB5CA2"/>
    <w:rsid w:val="00BB5E8D"/>
    <w:rsid w:val="00BB6062"/>
    <w:rsid w:val="00BB63C4"/>
    <w:rsid w:val="00BB72A1"/>
    <w:rsid w:val="00BB72DE"/>
    <w:rsid w:val="00BB72E0"/>
    <w:rsid w:val="00BB7386"/>
    <w:rsid w:val="00BB7BEC"/>
    <w:rsid w:val="00BB7C3C"/>
    <w:rsid w:val="00BC0B63"/>
    <w:rsid w:val="00BC1164"/>
    <w:rsid w:val="00BC18BE"/>
    <w:rsid w:val="00BC2309"/>
    <w:rsid w:val="00BC23B8"/>
    <w:rsid w:val="00BC31C6"/>
    <w:rsid w:val="00BC37AE"/>
    <w:rsid w:val="00BC4C1E"/>
    <w:rsid w:val="00BC4EE8"/>
    <w:rsid w:val="00BC5029"/>
    <w:rsid w:val="00BC6019"/>
    <w:rsid w:val="00BC621B"/>
    <w:rsid w:val="00BC64A5"/>
    <w:rsid w:val="00BC67C2"/>
    <w:rsid w:val="00BC6D18"/>
    <w:rsid w:val="00BC7883"/>
    <w:rsid w:val="00BC78BE"/>
    <w:rsid w:val="00BC79BE"/>
    <w:rsid w:val="00BC7D91"/>
    <w:rsid w:val="00BD0919"/>
    <w:rsid w:val="00BD1200"/>
    <w:rsid w:val="00BD2013"/>
    <w:rsid w:val="00BD2612"/>
    <w:rsid w:val="00BD2EE6"/>
    <w:rsid w:val="00BD30C4"/>
    <w:rsid w:val="00BD354E"/>
    <w:rsid w:val="00BD3628"/>
    <w:rsid w:val="00BD367D"/>
    <w:rsid w:val="00BD3CE8"/>
    <w:rsid w:val="00BD4DCB"/>
    <w:rsid w:val="00BD65A8"/>
    <w:rsid w:val="00BD687E"/>
    <w:rsid w:val="00BD6B63"/>
    <w:rsid w:val="00BD78B1"/>
    <w:rsid w:val="00BD7EBD"/>
    <w:rsid w:val="00BD7F47"/>
    <w:rsid w:val="00BE02DD"/>
    <w:rsid w:val="00BE06F9"/>
    <w:rsid w:val="00BE078E"/>
    <w:rsid w:val="00BE0D79"/>
    <w:rsid w:val="00BE1ED9"/>
    <w:rsid w:val="00BE202E"/>
    <w:rsid w:val="00BE254E"/>
    <w:rsid w:val="00BE26B4"/>
    <w:rsid w:val="00BE287D"/>
    <w:rsid w:val="00BE2A81"/>
    <w:rsid w:val="00BE2BFC"/>
    <w:rsid w:val="00BE2C67"/>
    <w:rsid w:val="00BE2D02"/>
    <w:rsid w:val="00BE2D33"/>
    <w:rsid w:val="00BE36D4"/>
    <w:rsid w:val="00BE4632"/>
    <w:rsid w:val="00BE4930"/>
    <w:rsid w:val="00BE4DD7"/>
    <w:rsid w:val="00BE52A4"/>
    <w:rsid w:val="00BE54D6"/>
    <w:rsid w:val="00BE5E64"/>
    <w:rsid w:val="00BE60B2"/>
    <w:rsid w:val="00BE6435"/>
    <w:rsid w:val="00BE6784"/>
    <w:rsid w:val="00BE6FA4"/>
    <w:rsid w:val="00BE7403"/>
    <w:rsid w:val="00BF01B4"/>
    <w:rsid w:val="00BF035A"/>
    <w:rsid w:val="00BF1693"/>
    <w:rsid w:val="00BF27E2"/>
    <w:rsid w:val="00BF288E"/>
    <w:rsid w:val="00BF2CA3"/>
    <w:rsid w:val="00BF36E4"/>
    <w:rsid w:val="00BF377C"/>
    <w:rsid w:val="00BF3944"/>
    <w:rsid w:val="00BF3CAF"/>
    <w:rsid w:val="00BF43FD"/>
    <w:rsid w:val="00BF4B22"/>
    <w:rsid w:val="00BF4C01"/>
    <w:rsid w:val="00BF4C39"/>
    <w:rsid w:val="00BF514E"/>
    <w:rsid w:val="00BF5C3C"/>
    <w:rsid w:val="00BF603A"/>
    <w:rsid w:val="00BF62D0"/>
    <w:rsid w:val="00BF6303"/>
    <w:rsid w:val="00BF69F0"/>
    <w:rsid w:val="00BF6A5D"/>
    <w:rsid w:val="00BF6E32"/>
    <w:rsid w:val="00BF7299"/>
    <w:rsid w:val="00BF743C"/>
    <w:rsid w:val="00BF7B94"/>
    <w:rsid w:val="00C00643"/>
    <w:rsid w:val="00C0081A"/>
    <w:rsid w:val="00C00C09"/>
    <w:rsid w:val="00C00FF4"/>
    <w:rsid w:val="00C010FD"/>
    <w:rsid w:val="00C01630"/>
    <w:rsid w:val="00C01631"/>
    <w:rsid w:val="00C02244"/>
    <w:rsid w:val="00C02845"/>
    <w:rsid w:val="00C02F06"/>
    <w:rsid w:val="00C0324C"/>
    <w:rsid w:val="00C0330B"/>
    <w:rsid w:val="00C03DE1"/>
    <w:rsid w:val="00C0445D"/>
    <w:rsid w:val="00C04908"/>
    <w:rsid w:val="00C04A97"/>
    <w:rsid w:val="00C04EFE"/>
    <w:rsid w:val="00C05370"/>
    <w:rsid w:val="00C055B0"/>
    <w:rsid w:val="00C05CC5"/>
    <w:rsid w:val="00C05D2B"/>
    <w:rsid w:val="00C06CAD"/>
    <w:rsid w:val="00C06E13"/>
    <w:rsid w:val="00C07882"/>
    <w:rsid w:val="00C078C3"/>
    <w:rsid w:val="00C079FE"/>
    <w:rsid w:val="00C109DD"/>
    <w:rsid w:val="00C10B6D"/>
    <w:rsid w:val="00C11088"/>
    <w:rsid w:val="00C11A81"/>
    <w:rsid w:val="00C11E9A"/>
    <w:rsid w:val="00C12DA4"/>
    <w:rsid w:val="00C130CB"/>
    <w:rsid w:val="00C134FD"/>
    <w:rsid w:val="00C1362D"/>
    <w:rsid w:val="00C13640"/>
    <w:rsid w:val="00C13641"/>
    <w:rsid w:val="00C139EA"/>
    <w:rsid w:val="00C1422B"/>
    <w:rsid w:val="00C15271"/>
    <w:rsid w:val="00C152FD"/>
    <w:rsid w:val="00C157ED"/>
    <w:rsid w:val="00C15839"/>
    <w:rsid w:val="00C1586E"/>
    <w:rsid w:val="00C159CB"/>
    <w:rsid w:val="00C16260"/>
    <w:rsid w:val="00C16562"/>
    <w:rsid w:val="00C165E0"/>
    <w:rsid w:val="00C16625"/>
    <w:rsid w:val="00C20245"/>
    <w:rsid w:val="00C2036E"/>
    <w:rsid w:val="00C204D6"/>
    <w:rsid w:val="00C207FB"/>
    <w:rsid w:val="00C211E7"/>
    <w:rsid w:val="00C21259"/>
    <w:rsid w:val="00C21A19"/>
    <w:rsid w:val="00C2291C"/>
    <w:rsid w:val="00C2297F"/>
    <w:rsid w:val="00C22C96"/>
    <w:rsid w:val="00C24035"/>
    <w:rsid w:val="00C241EC"/>
    <w:rsid w:val="00C24E17"/>
    <w:rsid w:val="00C24EAA"/>
    <w:rsid w:val="00C252B2"/>
    <w:rsid w:val="00C25346"/>
    <w:rsid w:val="00C255F8"/>
    <w:rsid w:val="00C25609"/>
    <w:rsid w:val="00C257B2"/>
    <w:rsid w:val="00C25BD3"/>
    <w:rsid w:val="00C25E71"/>
    <w:rsid w:val="00C26112"/>
    <w:rsid w:val="00C26127"/>
    <w:rsid w:val="00C26424"/>
    <w:rsid w:val="00C265E7"/>
    <w:rsid w:val="00C2676E"/>
    <w:rsid w:val="00C2694C"/>
    <w:rsid w:val="00C27443"/>
    <w:rsid w:val="00C275F1"/>
    <w:rsid w:val="00C27685"/>
    <w:rsid w:val="00C30485"/>
    <w:rsid w:val="00C30914"/>
    <w:rsid w:val="00C30AC9"/>
    <w:rsid w:val="00C30C69"/>
    <w:rsid w:val="00C30D28"/>
    <w:rsid w:val="00C30E7D"/>
    <w:rsid w:val="00C31413"/>
    <w:rsid w:val="00C31792"/>
    <w:rsid w:val="00C31899"/>
    <w:rsid w:val="00C319EE"/>
    <w:rsid w:val="00C31C13"/>
    <w:rsid w:val="00C32479"/>
    <w:rsid w:val="00C328E9"/>
    <w:rsid w:val="00C32D0B"/>
    <w:rsid w:val="00C33B12"/>
    <w:rsid w:val="00C33C92"/>
    <w:rsid w:val="00C33D2A"/>
    <w:rsid w:val="00C33EFD"/>
    <w:rsid w:val="00C33FAB"/>
    <w:rsid w:val="00C33FE1"/>
    <w:rsid w:val="00C349DB"/>
    <w:rsid w:val="00C34EBD"/>
    <w:rsid w:val="00C35361"/>
    <w:rsid w:val="00C35789"/>
    <w:rsid w:val="00C357FF"/>
    <w:rsid w:val="00C35EBF"/>
    <w:rsid w:val="00C36012"/>
    <w:rsid w:val="00C3609C"/>
    <w:rsid w:val="00C36563"/>
    <w:rsid w:val="00C3691A"/>
    <w:rsid w:val="00C36952"/>
    <w:rsid w:val="00C36A3B"/>
    <w:rsid w:val="00C36CD2"/>
    <w:rsid w:val="00C36D39"/>
    <w:rsid w:val="00C36F07"/>
    <w:rsid w:val="00C37FBA"/>
    <w:rsid w:val="00C400E3"/>
    <w:rsid w:val="00C4012F"/>
    <w:rsid w:val="00C4039B"/>
    <w:rsid w:val="00C40526"/>
    <w:rsid w:val="00C41283"/>
    <w:rsid w:val="00C415F2"/>
    <w:rsid w:val="00C41C2B"/>
    <w:rsid w:val="00C41D29"/>
    <w:rsid w:val="00C42331"/>
    <w:rsid w:val="00C42369"/>
    <w:rsid w:val="00C430FC"/>
    <w:rsid w:val="00C432B6"/>
    <w:rsid w:val="00C43FD8"/>
    <w:rsid w:val="00C449B2"/>
    <w:rsid w:val="00C44B65"/>
    <w:rsid w:val="00C44BB8"/>
    <w:rsid w:val="00C4511B"/>
    <w:rsid w:val="00C454FD"/>
    <w:rsid w:val="00C45775"/>
    <w:rsid w:val="00C45F97"/>
    <w:rsid w:val="00C462AE"/>
    <w:rsid w:val="00C46680"/>
    <w:rsid w:val="00C46916"/>
    <w:rsid w:val="00C46E93"/>
    <w:rsid w:val="00C47869"/>
    <w:rsid w:val="00C4786E"/>
    <w:rsid w:val="00C47B0C"/>
    <w:rsid w:val="00C500D9"/>
    <w:rsid w:val="00C5030F"/>
    <w:rsid w:val="00C5081D"/>
    <w:rsid w:val="00C50DE6"/>
    <w:rsid w:val="00C50ECC"/>
    <w:rsid w:val="00C5135C"/>
    <w:rsid w:val="00C51779"/>
    <w:rsid w:val="00C51924"/>
    <w:rsid w:val="00C51A17"/>
    <w:rsid w:val="00C5207E"/>
    <w:rsid w:val="00C526FF"/>
    <w:rsid w:val="00C52DBC"/>
    <w:rsid w:val="00C531F8"/>
    <w:rsid w:val="00C53270"/>
    <w:rsid w:val="00C533A9"/>
    <w:rsid w:val="00C53441"/>
    <w:rsid w:val="00C53DB0"/>
    <w:rsid w:val="00C541EB"/>
    <w:rsid w:val="00C54C62"/>
    <w:rsid w:val="00C54E8F"/>
    <w:rsid w:val="00C55085"/>
    <w:rsid w:val="00C553B8"/>
    <w:rsid w:val="00C563F0"/>
    <w:rsid w:val="00C5654A"/>
    <w:rsid w:val="00C56CA6"/>
    <w:rsid w:val="00C571B9"/>
    <w:rsid w:val="00C57629"/>
    <w:rsid w:val="00C5786C"/>
    <w:rsid w:val="00C57CEE"/>
    <w:rsid w:val="00C57E9A"/>
    <w:rsid w:val="00C600C3"/>
    <w:rsid w:val="00C6015A"/>
    <w:rsid w:val="00C60A0F"/>
    <w:rsid w:val="00C61077"/>
    <w:rsid w:val="00C6173C"/>
    <w:rsid w:val="00C61F64"/>
    <w:rsid w:val="00C624DA"/>
    <w:rsid w:val="00C626D7"/>
    <w:rsid w:val="00C629A9"/>
    <w:rsid w:val="00C629E7"/>
    <w:rsid w:val="00C63341"/>
    <w:rsid w:val="00C63A6E"/>
    <w:rsid w:val="00C63A86"/>
    <w:rsid w:val="00C63B10"/>
    <w:rsid w:val="00C63F09"/>
    <w:rsid w:val="00C641A4"/>
    <w:rsid w:val="00C643B4"/>
    <w:rsid w:val="00C65130"/>
    <w:rsid w:val="00C65971"/>
    <w:rsid w:val="00C65D82"/>
    <w:rsid w:val="00C65F66"/>
    <w:rsid w:val="00C664BC"/>
    <w:rsid w:val="00C66C38"/>
    <w:rsid w:val="00C679E1"/>
    <w:rsid w:val="00C67C1B"/>
    <w:rsid w:val="00C701DB"/>
    <w:rsid w:val="00C70AA0"/>
    <w:rsid w:val="00C715E8"/>
    <w:rsid w:val="00C72333"/>
    <w:rsid w:val="00C727F9"/>
    <w:rsid w:val="00C72A91"/>
    <w:rsid w:val="00C72C51"/>
    <w:rsid w:val="00C72D7A"/>
    <w:rsid w:val="00C735E5"/>
    <w:rsid w:val="00C73F8B"/>
    <w:rsid w:val="00C74B8B"/>
    <w:rsid w:val="00C74D10"/>
    <w:rsid w:val="00C74DB2"/>
    <w:rsid w:val="00C75066"/>
    <w:rsid w:val="00C75B3E"/>
    <w:rsid w:val="00C75C5D"/>
    <w:rsid w:val="00C75D51"/>
    <w:rsid w:val="00C7617E"/>
    <w:rsid w:val="00C762EC"/>
    <w:rsid w:val="00C76ABA"/>
    <w:rsid w:val="00C7709F"/>
    <w:rsid w:val="00C777FE"/>
    <w:rsid w:val="00C77D5E"/>
    <w:rsid w:val="00C80282"/>
    <w:rsid w:val="00C803FD"/>
    <w:rsid w:val="00C80EAF"/>
    <w:rsid w:val="00C81410"/>
    <w:rsid w:val="00C818A1"/>
    <w:rsid w:val="00C81C3C"/>
    <w:rsid w:val="00C81E92"/>
    <w:rsid w:val="00C826DB"/>
    <w:rsid w:val="00C82C26"/>
    <w:rsid w:val="00C82F2B"/>
    <w:rsid w:val="00C82FE2"/>
    <w:rsid w:val="00C84266"/>
    <w:rsid w:val="00C84DE7"/>
    <w:rsid w:val="00C84E81"/>
    <w:rsid w:val="00C85BE3"/>
    <w:rsid w:val="00C85DD9"/>
    <w:rsid w:val="00C85F84"/>
    <w:rsid w:val="00C86619"/>
    <w:rsid w:val="00C86823"/>
    <w:rsid w:val="00C86E1A"/>
    <w:rsid w:val="00C87287"/>
    <w:rsid w:val="00C872C3"/>
    <w:rsid w:val="00C87C36"/>
    <w:rsid w:val="00C90065"/>
    <w:rsid w:val="00C9008D"/>
    <w:rsid w:val="00C9066C"/>
    <w:rsid w:val="00C9135B"/>
    <w:rsid w:val="00C918E6"/>
    <w:rsid w:val="00C91D57"/>
    <w:rsid w:val="00C92095"/>
    <w:rsid w:val="00C92623"/>
    <w:rsid w:val="00C927A1"/>
    <w:rsid w:val="00C928ED"/>
    <w:rsid w:val="00C933E9"/>
    <w:rsid w:val="00C93A9B"/>
    <w:rsid w:val="00C9404A"/>
    <w:rsid w:val="00C94951"/>
    <w:rsid w:val="00C94E8A"/>
    <w:rsid w:val="00C94F6E"/>
    <w:rsid w:val="00C9546B"/>
    <w:rsid w:val="00C95779"/>
    <w:rsid w:val="00C957DB"/>
    <w:rsid w:val="00C95B11"/>
    <w:rsid w:val="00C95D89"/>
    <w:rsid w:val="00C95ED4"/>
    <w:rsid w:val="00C95FC8"/>
    <w:rsid w:val="00C97F59"/>
    <w:rsid w:val="00CA0E0B"/>
    <w:rsid w:val="00CA0FCC"/>
    <w:rsid w:val="00CA13B5"/>
    <w:rsid w:val="00CA15D6"/>
    <w:rsid w:val="00CA17A8"/>
    <w:rsid w:val="00CA27C7"/>
    <w:rsid w:val="00CA27D0"/>
    <w:rsid w:val="00CA2E7F"/>
    <w:rsid w:val="00CA3E1D"/>
    <w:rsid w:val="00CA401D"/>
    <w:rsid w:val="00CA40AF"/>
    <w:rsid w:val="00CA4724"/>
    <w:rsid w:val="00CA5380"/>
    <w:rsid w:val="00CA5804"/>
    <w:rsid w:val="00CA5990"/>
    <w:rsid w:val="00CA5A45"/>
    <w:rsid w:val="00CA5C8D"/>
    <w:rsid w:val="00CA5D7F"/>
    <w:rsid w:val="00CA7018"/>
    <w:rsid w:val="00CA71F4"/>
    <w:rsid w:val="00CA7526"/>
    <w:rsid w:val="00CA7580"/>
    <w:rsid w:val="00CA75A6"/>
    <w:rsid w:val="00CA7632"/>
    <w:rsid w:val="00CB0224"/>
    <w:rsid w:val="00CB03DE"/>
    <w:rsid w:val="00CB0684"/>
    <w:rsid w:val="00CB0A9E"/>
    <w:rsid w:val="00CB0B90"/>
    <w:rsid w:val="00CB0DFA"/>
    <w:rsid w:val="00CB0F11"/>
    <w:rsid w:val="00CB1523"/>
    <w:rsid w:val="00CB1548"/>
    <w:rsid w:val="00CB18F6"/>
    <w:rsid w:val="00CB1B75"/>
    <w:rsid w:val="00CB1E84"/>
    <w:rsid w:val="00CB240F"/>
    <w:rsid w:val="00CB290B"/>
    <w:rsid w:val="00CB2982"/>
    <w:rsid w:val="00CB2C14"/>
    <w:rsid w:val="00CB2C2F"/>
    <w:rsid w:val="00CB2D3D"/>
    <w:rsid w:val="00CB4398"/>
    <w:rsid w:val="00CB58A4"/>
    <w:rsid w:val="00CB59A6"/>
    <w:rsid w:val="00CB5C52"/>
    <w:rsid w:val="00CB62C4"/>
    <w:rsid w:val="00CB65DE"/>
    <w:rsid w:val="00CB6DB9"/>
    <w:rsid w:val="00CB6E7E"/>
    <w:rsid w:val="00CB7239"/>
    <w:rsid w:val="00CC05F4"/>
    <w:rsid w:val="00CC076C"/>
    <w:rsid w:val="00CC0C58"/>
    <w:rsid w:val="00CC0E32"/>
    <w:rsid w:val="00CC116B"/>
    <w:rsid w:val="00CC1239"/>
    <w:rsid w:val="00CC19A1"/>
    <w:rsid w:val="00CC1E36"/>
    <w:rsid w:val="00CC201E"/>
    <w:rsid w:val="00CC2616"/>
    <w:rsid w:val="00CC290F"/>
    <w:rsid w:val="00CC3426"/>
    <w:rsid w:val="00CC3749"/>
    <w:rsid w:val="00CC3A12"/>
    <w:rsid w:val="00CC3BAB"/>
    <w:rsid w:val="00CC47BB"/>
    <w:rsid w:val="00CC47FF"/>
    <w:rsid w:val="00CC4B3E"/>
    <w:rsid w:val="00CC4B60"/>
    <w:rsid w:val="00CC514C"/>
    <w:rsid w:val="00CC52BA"/>
    <w:rsid w:val="00CC58A9"/>
    <w:rsid w:val="00CC5A4D"/>
    <w:rsid w:val="00CC5EC1"/>
    <w:rsid w:val="00CC62E8"/>
    <w:rsid w:val="00CC6533"/>
    <w:rsid w:val="00CC6BD9"/>
    <w:rsid w:val="00CC6C84"/>
    <w:rsid w:val="00CC7394"/>
    <w:rsid w:val="00CC7522"/>
    <w:rsid w:val="00CC786B"/>
    <w:rsid w:val="00CC7E75"/>
    <w:rsid w:val="00CD0109"/>
    <w:rsid w:val="00CD031B"/>
    <w:rsid w:val="00CD0B0F"/>
    <w:rsid w:val="00CD0C1E"/>
    <w:rsid w:val="00CD0DDE"/>
    <w:rsid w:val="00CD120C"/>
    <w:rsid w:val="00CD135A"/>
    <w:rsid w:val="00CD13D0"/>
    <w:rsid w:val="00CD23D1"/>
    <w:rsid w:val="00CD29F9"/>
    <w:rsid w:val="00CD3BA2"/>
    <w:rsid w:val="00CD505D"/>
    <w:rsid w:val="00CD51A0"/>
    <w:rsid w:val="00CD541E"/>
    <w:rsid w:val="00CD59BD"/>
    <w:rsid w:val="00CD63D1"/>
    <w:rsid w:val="00CD6648"/>
    <w:rsid w:val="00CD6884"/>
    <w:rsid w:val="00CD69B1"/>
    <w:rsid w:val="00CD791E"/>
    <w:rsid w:val="00CD7B3B"/>
    <w:rsid w:val="00CE0916"/>
    <w:rsid w:val="00CE0AE5"/>
    <w:rsid w:val="00CE1356"/>
    <w:rsid w:val="00CE14C2"/>
    <w:rsid w:val="00CE1818"/>
    <w:rsid w:val="00CE209A"/>
    <w:rsid w:val="00CE23D0"/>
    <w:rsid w:val="00CE2732"/>
    <w:rsid w:val="00CE2DC7"/>
    <w:rsid w:val="00CE2DDA"/>
    <w:rsid w:val="00CE2E73"/>
    <w:rsid w:val="00CE320F"/>
    <w:rsid w:val="00CE35B5"/>
    <w:rsid w:val="00CE36FE"/>
    <w:rsid w:val="00CE49AB"/>
    <w:rsid w:val="00CE49E2"/>
    <w:rsid w:val="00CE4EFC"/>
    <w:rsid w:val="00CE52D5"/>
    <w:rsid w:val="00CE5C73"/>
    <w:rsid w:val="00CE615B"/>
    <w:rsid w:val="00CE62C7"/>
    <w:rsid w:val="00CE64D6"/>
    <w:rsid w:val="00CE6A8F"/>
    <w:rsid w:val="00CE7350"/>
    <w:rsid w:val="00CE7CD5"/>
    <w:rsid w:val="00CF02F2"/>
    <w:rsid w:val="00CF0959"/>
    <w:rsid w:val="00CF0C90"/>
    <w:rsid w:val="00CF0EDD"/>
    <w:rsid w:val="00CF0F0D"/>
    <w:rsid w:val="00CF12F2"/>
    <w:rsid w:val="00CF18A4"/>
    <w:rsid w:val="00CF1999"/>
    <w:rsid w:val="00CF1C8A"/>
    <w:rsid w:val="00CF1CC2"/>
    <w:rsid w:val="00CF1F62"/>
    <w:rsid w:val="00CF22E5"/>
    <w:rsid w:val="00CF2484"/>
    <w:rsid w:val="00CF24B2"/>
    <w:rsid w:val="00CF25A8"/>
    <w:rsid w:val="00CF2919"/>
    <w:rsid w:val="00CF3330"/>
    <w:rsid w:val="00CF38AE"/>
    <w:rsid w:val="00CF3A32"/>
    <w:rsid w:val="00CF43A2"/>
    <w:rsid w:val="00CF551B"/>
    <w:rsid w:val="00CF636B"/>
    <w:rsid w:val="00CF667D"/>
    <w:rsid w:val="00CF66B5"/>
    <w:rsid w:val="00CF7363"/>
    <w:rsid w:val="00CF736A"/>
    <w:rsid w:val="00CF7422"/>
    <w:rsid w:val="00CF77A4"/>
    <w:rsid w:val="00CF7908"/>
    <w:rsid w:val="00CF7E51"/>
    <w:rsid w:val="00D00B69"/>
    <w:rsid w:val="00D00DFE"/>
    <w:rsid w:val="00D00FA0"/>
    <w:rsid w:val="00D017DA"/>
    <w:rsid w:val="00D01916"/>
    <w:rsid w:val="00D01919"/>
    <w:rsid w:val="00D02110"/>
    <w:rsid w:val="00D026E0"/>
    <w:rsid w:val="00D028A6"/>
    <w:rsid w:val="00D028BE"/>
    <w:rsid w:val="00D02B26"/>
    <w:rsid w:val="00D02BC5"/>
    <w:rsid w:val="00D03020"/>
    <w:rsid w:val="00D030FF"/>
    <w:rsid w:val="00D031DB"/>
    <w:rsid w:val="00D03B4C"/>
    <w:rsid w:val="00D03E14"/>
    <w:rsid w:val="00D03E47"/>
    <w:rsid w:val="00D04324"/>
    <w:rsid w:val="00D0433A"/>
    <w:rsid w:val="00D043A8"/>
    <w:rsid w:val="00D0460A"/>
    <w:rsid w:val="00D04730"/>
    <w:rsid w:val="00D04995"/>
    <w:rsid w:val="00D04BF2"/>
    <w:rsid w:val="00D04C0A"/>
    <w:rsid w:val="00D04D6B"/>
    <w:rsid w:val="00D04D83"/>
    <w:rsid w:val="00D053C9"/>
    <w:rsid w:val="00D05C86"/>
    <w:rsid w:val="00D05EB3"/>
    <w:rsid w:val="00D06647"/>
    <w:rsid w:val="00D06882"/>
    <w:rsid w:val="00D068B7"/>
    <w:rsid w:val="00D06959"/>
    <w:rsid w:val="00D06D23"/>
    <w:rsid w:val="00D06D99"/>
    <w:rsid w:val="00D074E0"/>
    <w:rsid w:val="00D07921"/>
    <w:rsid w:val="00D0798F"/>
    <w:rsid w:val="00D104F0"/>
    <w:rsid w:val="00D10664"/>
    <w:rsid w:val="00D10669"/>
    <w:rsid w:val="00D109BA"/>
    <w:rsid w:val="00D11074"/>
    <w:rsid w:val="00D110D2"/>
    <w:rsid w:val="00D115E9"/>
    <w:rsid w:val="00D1173D"/>
    <w:rsid w:val="00D11DB8"/>
    <w:rsid w:val="00D1228A"/>
    <w:rsid w:val="00D1284E"/>
    <w:rsid w:val="00D12FC3"/>
    <w:rsid w:val="00D132D0"/>
    <w:rsid w:val="00D134C2"/>
    <w:rsid w:val="00D13540"/>
    <w:rsid w:val="00D13B68"/>
    <w:rsid w:val="00D13E03"/>
    <w:rsid w:val="00D15A42"/>
    <w:rsid w:val="00D15B49"/>
    <w:rsid w:val="00D16465"/>
    <w:rsid w:val="00D164FE"/>
    <w:rsid w:val="00D166CC"/>
    <w:rsid w:val="00D167EC"/>
    <w:rsid w:val="00D16CED"/>
    <w:rsid w:val="00D170B3"/>
    <w:rsid w:val="00D17322"/>
    <w:rsid w:val="00D17C35"/>
    <w:rsid w:val="00D17D21"/>
    <w:rsid w:val="00D17E13"/>
    <w:rsid w:val="00D2018E"/>
    <w:rsid w:val="00D203E8"/>
    <w:rsid w:val="00D2046F"/>
    <w:rsid w:val="00D20EB8"/>
    <w:rsid w:val="00D218F5"/>
    <w:rsid w:val="00D219C7"/>
    <w:rsid w:val="00D21B54"/>
    <w:rsid w:val="00D21C7C"/>
    <w:rsid w:val="00D21CC4"/>
    <w:rsid w:val="00D22570"/>
    <w:rsid w:val="00D22816"/>
    <w:rsid w:val="00D237B9"/>
    <w:rsid w:val="00D2388E"/>
    <w:rsid w:val="00D2474F"/>
    <w:rsid w:val="00D247FB"/>
    <w:rsid w:val="00D2483E"/>
    <w:rsid w:val="00D25511"/>
    <w:rsid w:val="00D25592"/>
    <w:rsid w:val="00D256B9"/>
    <w:rsid w:val="00D25CE7"/>
    <w:rsid w:val="00D26098"/>
    <w:rsid w:val="00D263B1"/>
    <w:rsid w:val="00D2654E"/>
    <w:rsid w:val="00D265D9"/>
    <w:rsid w:val="00D266DD"/>
    <w:rsid w:val="00D26AE6"/>
    <w:rsid w:val="00D26BC8"/>
    <w:rsid w:val="00D26BE9"/>
    <w:rsid w:val="00D27168"/>
    <w:rsid w:val="00D276D7"/>
    <w:rsid w:val="00D30467"/>
    <w:rsid w:val="00D30545"/>
    <w:rsid w:val="00D30776"/>
    <w:rsid w:val="00D3088C"/>
    <w:rsid w:val="00D3089E"/>
    <w:rsid w:val="00D308E3"/>
    <w:rsid w:val="00D30B12"/>
    <w:rsid w:val="00D30C28"/>
    <w:rsid w:val="00D31103"/>
    <w:rsid w:val="00D3139E"/>
    <w:rsid w:val="00D31493"/>
    <w:rsid w:val="00D31A84"/>
    <w:rsid w:val="00D31B6B"/>
    <w:rsid w:val="00D31B7F"/>
    <w:rsid w:val="00D31F20"/>
    <w:rsid w:val="00D32205"/>
    <w:rsid w:val="00D3259D"/>
    <w:rsid w:val="00D32731"/>
    <w:rsid w:val="00D32B53"/>
    <w:rsid w:val="00D32F30"/>
    <w:rsid w:val="00D33247"/>
    <w:rsid w:val="00D343F6"/>
    <w:rsid w:val="00D344F0"/>
    <w:rsid w:val="00D3487A"/>
    <w:rsid w:val="00D3499C"/>
    <w:rsid w:val="00D34A69"/>
    <w:rsid w:val="00D34AC8"/>
    <w:rsid w:val="00D34B37"/>
    <w:rsid w:val="00D34D5A"/>
    <w:rsid w:val="00D350A0"/>
    <w:rsid w:val="00D356A5"/>
    <w:rsid w:val="00D36918"/>
    <w:rsid w:val="00D36935"/>
    <w:rsid w:val="00D370B2"/>
    <w:rsid w:val="00D37137"/>
    <w:rsid w:val="00D37467"/>
    <w:rsid w:val="00D37676"/>
    <w:rsid w:val="00D405C6"/>
    <w:rsid w:val="00D40C69"/>
    <w:rsid w:val="00D40F5C"/>
    <w:rsid w:val="00D4159C"/>
    <w:rsid w:val="00D419CA"/>
    <w:rsid w:val="00D423FA"/>
    <w:rsid w:val="00D42900"/>
    <w:rsid w:val="00D42999"/>
    <w:rsid w:val="00D429A3"/>
    <w:rsid w:val="00D43209"/>
    <w:rsid w:val="00D4350E"/>
    <w:rsid w:val="00D43C94"/>
    <w:rsid w:val="00D43D74"/>
    <w:rsid w:val="00D43F43"/>
    <w:rsid w:val="00D44002"/>
    <w:rsid w:val="00D4400D"/>
    <w:rsid w:val="00D44654"/>
    <w:rsid w:val="00D44842"/>
    <w:rsid w:val="00D44D0B"/>
    <w:rsid w:val="00D45220"/>
    <w:rsid w:val="00D453D4"/>
    <w:rsid w:val="00D45538"/>
    <w:rsid w:val="00D456E9"/>
    <w:rsid w:val="00D45AB7"/>
    <w:rsid w:val="00D45E3A"/>
    <w:rsid w:val="00D4620B"/>
    <w:rsid w:val="00D46295"/>
    <w:rsid w:val="00D4674D"/>
    <w:rsid w:val="00D46F17"/>
    <w:rsid w:val="00D50132"/>
    <w:rsid w:val="00D50624"/>
    <w:rsid w:val="00D50C39"/>
    <w:rsid w:val="00D51156"/>
    <w:rsid w:val="00D514CB"/>
    <w:rsid w:val="00D5155F"/>
    <w:rsid w:val="00D51FF7"/>
    <w:rsid w:val="00D522C5"/>
    <w:rsid w:val="00D531BD"/>
    <w:rsid w:val="00D53714"/>
    <w:rsid w:val="00D53AE6"/>
    <w:rsid w:val="00D53D11"/>
    <w:rsid w:val="00D53FCB"/>
    <w:rsid w:val="00D5406A"/>
    <w:rsid w:val="00D542FF"/>
    <w:rsid w:val="00D54F6A"/>
    <w:rsid w:val="00D5542B"/>
    <w:rsid w:val="00D55630"/>
    <w:rsid w:val="00D5568B"/>
    <w:rsid w:val="00D55A52"/>
    <w:rsid w:val="00D55D02"/>
    <w:rsid w:val="00D5632E"/>
    <w:rsid w:val="00D56BE9"/>
    <w:rsid w:val="00D5779F"/>
    <w:rsid w:val="00D57C71"/>
    <w:rsid w:val="00D60062"/>
    <w:rsid w:val="00D604E0"/>
    <w:rsid w:val="00D613E4"/>
    <w:rsid w:val="00D62411"/>
    <w:rsid w:val="00D62417"/>
    <w:rsid w:val="00D62650"/>
    <w:rsid w:val="00D62CDE"/>
    <w:rsid w:val="00D62F1A"/>
    <w:rsid w:val="00D62F4D"/>
    <w:rsid w:val="00D63488"/>
    <w:rsid w:val="00D63682"/>
    <w:rsid w:val="00D64495"/>
    <w:rsid w:val="00D6548B"/>
    <w:rsid w:val="00D65B2B"/>
    <w:rsid w:val="00D65BAB"/>
    <w:rsid w:val="00D65C1E"/>
    <w:rsid w:val="00D66341"/>
    <w:rsid w:val="00D66527"/>
    <w:rsid w:val="00D668BD"/>
    <w:rsid w:val="00D672C6"/>
    <w:rsid w:val="00D700D5"/>
    <w:rsid w:val="00D7027A"/>
    <w:rsid w:val="00D70412"/>
    <w:rsid w:val="00D70BDB"/>
    <w:rsid w:val="00D70C56"/>
    <w:rsid w:val="00D70C97"/>
    <w:rsid w:val="00D7121A"/>
    <w:rsid w:val="00D7283B"/>
    <w:rsid w:val="00D72B16"/>
    <w:rsid w:val="00D7392F"/>
    <w:rsid w:val="00D73998"/>
    <w:rsid w:val="00D73EBE"/>
    <w:rsid w:val="00D74862"/>
    <w:rsid w:val="00D748C4"/>
    <w:rsid w:val="00D7496D"/>
    <w:rsid w:val="00D74A5D"/>
    <w:rsid w:val="00D74FB7"/>
    <w:rsid w:val="00D750C4"/>
    <w:rsid w:val="00D752DB"/>
    <w:rsid w:val="00D75C11"/>
    <w:rsid w:val="00D76124"/>
    <w:rsid w:val="00D76DA1"/>
    <w:rsid w:val="00D77D93"/>
    <w:rsid w:val="00D77DBE"/>
    <w:rsid w:val="00D77FB8"/>
    <w:rsid w:val="00D80071"/>
    <w:rsid w:val="00D803D9"/>
    <w:rsid w:val="00D8044A"/>
    <w:rsid w:val="00D80458"/>
    <w:rsid w:val="00D8046F"/>
    <w:rsid w:val="00D80916"/>
    <w:rsid w:val="00D80AA4"/>
    <w:rsid w:val="00D80C23"/>
    <w:rsid w:val="00D80F7E"/>
    <w:rsid w:val="00D813EF"/>
    <w:rsid w:val="00D816E9"/>
    <w:rsid w:val="00D8170E"/>
    <w:rsid w:val="00D817B1"/>
    <w:rsid w:val="00D81A0A"/>
    <w:rsid w:val="00D826CC"/>
    <w:rsid w:val="00D82BF7"/>
    <w:rsid w:val="00D82FD0"/>
    <w:rsid w:val="00D8315B"/>
    <w:rsid w:val="00D8340B"/>
    <w:rsid w:val="00D834D4"/>
    <w:rsid w:val="00D834E4"/>
    <w:rsid w:val="00D83757"/>
    <w:rsid w:val="00D83AF4"/>
    <w:rsid w:val="00D83F9C"/>
    <w:rsid w:val="00D84A4B"/>
    <w:rsid w:val="00D84B68"/>
    <w:rsid w:val="00D84DEA"/>
    <w:rsid w:val="00D85383"/>
    <w:rsid w:val="00D85426"/>
    <w:rsid w:val="00D8580E"/>
    <w:rsid w:val="00D8584F"/>
    <w:rsid w:val="00D86C1C"/>
    <w:rsid w:val="00D86FCD"/>
    <w:rsid w:val="00D9052E"/>
    <w:rsid w:val="00D9074F"/>
    <w:rsid w:val="00D9132D"/>
    <w:rsid w:val="00D92134"/>
    <w:rsid w:val="00D92297"/>
    <w:rsid w:val="00D92832"/>
    <w:rsid w:val="00D928C0"/>
    <w:rsid w:val="00D929A1"/>
    <w:rsid w:val="00D92A90"/>
    <w:rsid w:val="00D92CEC"/>
    <w:rsid w:val="00D92D4D"/>
    <w:rsid w:val="00D92D79"/>
    <w:rsid w:val="00D930AA"/>
    <w:rsid w:val="00D942FD"/>
    <w:rsid w:val="00D94828"/>
    <w:rsid w:val="00D9490F"/>
    <w:rsid w:val="00D9498F"/>
    <w:rsid w:val="00D95572"/>
    <w:rsid w:val="00D955A2"/>
    <w:rsid w:val="00D959FE"/>
    <w:rsid w:val="00D96028"/>
    <w:rsid w:val="00D967F7"/>
    <w:rsid w:val="00D968FB"/>
    <w:rsid w:val="00D96AFB"/>
    <w:rsid w:val="00D96CB7"/>
    <w:rsid w:val="00D97485"/>
    <w:rsid w:val="00D97887"/>
    <w:rsid w:val="00D97B35"/>
    <w:rsid w:val="00D97D93"/>
    <w:rsid w:val="00D97FD3"/>
    <w:rsid w:val="00DA022B"/>
    <w:rsid w:val="00DA0C87"/>
    <w:rsid w:val="00DA14F6"/>
    <w:rsid w:val="00DA26F1"/>
    <w:rsid w:val="00DA28FD"/>
    <w:rsid w:val="00DA29AC"/>
    <w:rsid w:val="00DA3444"/>
    <w:rsid w:val="00DA34C2"/>
    <w:rsid w:val="00DA3D2B"/>
    <w:rsid w:val="00DA3E8F"/>
    <w:rsid w:val="00DA46EB"/>
    <w:rsid w:val="00DA47B8"/>
    <w:rsid w:val="00DA5566"/>
    <w:rsid w:val="00DA5847"/>
    <w:rsid w:val="00DA5952"/>
    <w:rsid w:val="00DA5DD3"/>
    <w:rsid w:val="00DA6226"/>
    <w:rsid w:val="00DA634B"/>
    <w:rsid w:val="00DA6740"/>
    <w:rsid w:val="00DA699B"/>
    <w:rsid w:val="00DA6F6C"/>
    <w:rsid w:val="00DA7012"/>
    <w:rsid w:val="00DA7771"/>
    <w:rsid w:val="00DA78AD"/>
    <w:rsid w:val="00DB0C80"/>
    <w:rsid w:val="00DB0E2B"/>
    <w:rsid w:val="00DB112E"/>
    <w:rsid w:val="00DB1293"/>
    <w:rsid w:val="00DB12C7"/>
    <w:rsid w:val="00DB138E"/>
    <w:rsid w:val="00DB1476"/>
    <w:rsid w:val="00DB1DE9"/>
    <w:rsid w:val="00DB1EF3"/>
    <w:rsid w:val="00DB2038"/>
    <w:rsid w:val="00DB21C7"/>
    <w:rsid w:val="00DB2C96"/>
    <w:rsid w:val="00DB2DBE"/>
    <w:rsid w:val="00DB2E01"/>
    <w:rsid w:val="00DB2E4F"/>
    <w:rsid w:val="00DB2E8B"/>
    <w:rsid w:val="00DB32E7"/>
    <w:rsid w:val="00DB3AAD"/>
    <w:rsid w:val="00DB3E07"/>
    <w:rsid w:val="00DB40E0"/>
    <w:rsid w:val="00DB4C95"/>
    <w:rsid w:val="00DB4F41"/>
    <w:rsid w:val="00DB5245"/>
    <w:rsid w:val="00DB57B9"/>
    <w:rsid w:val="00DB5817"/>
    <w:rsid w:val="00DB6722"/>
    <w:rsid w:val="00DB6AE0"/>
    <w:rsid w:val="00DB6D8A"/>
    <w:rsid w:val="00DB71AB"/>
    <w:rsid w:val="00DB7765"/>
    <w:rsid w:val="00DB7D4D"/>
    <w:rsid w:val="00DB7F92"/>
    <w:rsid w:val="00DC1140"/>
    <w:rsid w:val="00DC130E"/>
    <w:rsid w:val="00DC1547"/>
    <w:rsid w:val="00DC1D96"/>
    <w:rsid w:val="00DC2518"/>
    <w:rsid w:val="00DC2AE6"/>
    <w:rsid w:val="00DC2D86"/>
    <w:rsid w:val="00DC32CE"/>
    <w:rsid w:val="00DC3886"/>
    <w:rsid w:val="00DC3FB5"/>
    <w:rsid w:val="00DC4390"/>
    <w:rsid w:val="00DC43A3"/>
    <w:rsid w:val="00DC47E4"/>
    <w:rsid w:val="00DC4E8E"/>
    <w:rsid w:val="00DC4EE8"/>
    <w:rsid w:val="00DC4F23"/>
    <w:rsid w:val="00DC5368"/>
    <w:rsid w:val="00DC55C3"/>
    <w:rsid w:val="00DC5CAE"/>
    <w:rsid w:val="00DC6238"/>
    <w:rsid w:val="00DC75C4"/>
    <w:rsid w:val="00DC7D86"/>
    <w:rsid w:val="00DD0060"/>
    <w:rsid w:val="00DD0318"/>
    <w:rsid w:val="00DD041F"/>
    <w:rsid w:val="00DD0AF3"/>
    <w:rsid w:val="00DD142D"/>
    <w:rsid w:val="00DD14AB"/>
    <w:rsid w:val="00DD16A9"/>
    <w:rsid w:val="00DD1C41"/>
    <w:rsid w:val="00DD2002"/>
    <w:rsid w:val="00DD237A"/>
    <w:rsid w:val="00DD250F"/>
    <w:rsid w:val="00DD27CC"/>
    <w:rsid w:val="00DD27D7"/>
    <w:rsid w:val="00DD2875"/>
    <w:rsid w:val="00DD2D9E"/>
    <w:rsid w:val="00DD3088"/>
    <w:rsid w:val="00DD4198"/>
    <w:rsid w:val="00DD46A3"/>
    <w:rsid w:val="00DD4EA1"/>
    <w:rsid w:val="00DD523A"/>
    <w:rsid w:val="00DD53FC"/>
    <w:rsid w:val="00DD5444"/>
    <w:rsid w:val="00DD5990"/>
    <w:rsid w:val="00DD5DD9"/>
    <w:rsid w:val="00DD5F30"/>
    <w:rsid w:val="00DD5FC8"/>
    <w:rsid w:val="00DD609D"/>
    <w:rsid w:val="00DD60D1"/>
    <w:rsid w:val="00DD618E"/>
    <w:rsid w:val="00DD61D8"/>
    <w:rsid w:val="00DD6259"/>
    <w:rsid w:val="00DD63CD"/>
    <w:rsid w:val="00DD6CF2"/>
    <w:rsid w:val="00DD6D39"/>
    <w:rsid w:val="00DD6DD1"/>
    <w:rsid w:val="00DD7131"/>
    <w:rsid w:val="00DD75B1"/>
    <w:rsid w:val="00DD764A"/>
    <w:rsid w:val="00DD7687"/>
    <w:rsid w:val="00DD7DDB"/>
    <w:rsid w:val="00DE0390"/>
    <w:rsid w:val="00DE06CA"/>
    <w:rsid w:val="00DE098C"/>
    <w:rsid w:val="00DE0CE1"/>
    <w:rsid w:val="00DE0D7F"/>
    <w:rsid w:val="00DE1200"/>
    <w:rsid w:val="00DE1A14"/>
    <w:rsid w:val="00DE1F45"/>
    <w:rsid w:val="00DE37AA"/>
    <w:rsid w:val="00DE410B"/>
    <w:rsid w:val="00DE4273"/>
    <w:rsid w:val="00DE4930"/>
    <w:rsid w:val="00DE4A5C"/>
    <w:rsid w:val="00DE4CBA"/>
    <w:rsid w:val="00DE5021"/>
    <w:rsid w:val="00DE50D3"/>
    <w:rsid w:val="00DE52A2"/>
    <w:rsid w:val="00DE5B8B"/>
    <w:rsid w:val="00DE61B1"/>
    <w:rsid w:val="00DE66FF"/>
    <w:rsid w:val="00DE6893"/>
    <w:rsid w:val="00DE69AF"/>
    <w:rsid w:val="00DE6C38"/>
    <w:rsid w:val="00DE70C8"/>
    <w:rsid w:val="00DE77DB"/>
    <w:rsid w:val="00DE7839"/>
    <w:rsid w:val="00DF0185"/>
    <w:rsid w:val="00DF0478"/>
    <w:rsid w:val="00DF12ED"/>
    <w:rsid w:val="00DF171B"/>
    <w:rsid w:val="00DF1E52"/>
    <w:rsid w:val="00DF2061"/>
    <w:rsid w:val="00DF20C3"/>
    <w:rsid w:val="00DF2D4B"/>
    <w:rsid w:val="00DF383B"/>
    <w:rsid w:val="00DF3E7B"/>
    <w:rsid w:val="00DF40EE"/>
    <w:rsid w:val="00DF44D7"/>
    <w:rsid w:val="00DF4504"/>
    <w:rsid w:val="00DF4BF2"/>
    <w:rsid w:val="00DF602E"/>
    <w:rsid w:val="00DF615B"/>
    <w:rsid w:val="00DF6269"/>
    <w:rsid w:val="00DF62AE"/>
    <w:rsid w:val="00DF66BD"/>
    <w:rsid w:val="00DF685F"/>
    <w:rsid w:val="00DF6995"/>
    <w:rsid w:val="00DF7710"/>
    <w:rsid w:val="00DF7A2C"/>
    <w:rsid w:val="00DF7B9A"/>
    <w:rsid w:val="00DF7F36"/>
    <w:rsid w:val="00DF7F80"/>
    <w:rsid w:val="00E0018B"/>
    <w:rsid w:val="00E009B0"/>
    <w:rsid w:val="00E00A10"/>
    <w:rsid w:val="00E00D54"/>
    <w:rsid w:val="00E00FC7"/>
    <w:rsid w:val="00E00FD9"/>
    <w:rsid w:val="00E01E1A"/>
    <w:rsid w:val="00E0224C"/>
    <w:rsid w:val="00E02ACC"/>
    <w:rsid w:val="00E02C29"/>
    <w:rsid w:val="00E03250"/>
    <w:rsid w:val="00E03741"/>
    <w:rsid w:val="00E03A30"/>
    <w:rsid w:val="00E03A77"/>
    <w:rsid w:val="00E03D11"/>
    <w:rsid w:val="00E03EA5"/>
    <w:rsid w:val="00E0414A"/>
    <w:rsid w:val="00E0447B"/>
    <w:rsid w:val="00E04927"/>
    <w:rsid w:val="00E04C27"/>
    <w:rsid w:val="00E05295"/>
    <w:rsid w:val="00E052C8"/>
    <w:rsid w:val="00E05E24"/>
    <w:rsid w:val="00E0784F"/>
    <w:rsid w:val="00E10449"/>
    <w:rsid w:val="00E10596"/>
    <w:rsid w:val="00E107AC"/>
    <w:rsid w:val="00E10F7D"/>
    <w:rsid w:val="00E11237"/>
    <w:rsid w:val="00E113CF"/>
    <w:rsid w:val="00E114B4"/>
    <w:rsid w:val="00E1171E"/>
    <w:rsid w:val="00E11A61"/>
    <w:rsid w:val="00E13F7C"/>
    <w:rsid w:val="00E13FC5"/>
    <w:rsid w:val="00E142D2"/>
    <w:rsid w:val="00E15366"/>
    <w:rsid w:val="00E155F2"/>
    <w:rsid w:val="00E15F7C"/>
    <w:rsid w:val="00E1605B"/>
    <w:rsid w:val="00E169C0"/>
    <w:rsid w:val="00E16B02"/>
    <w:rsid w:val="00E2048B"/>
    <w:rsid w:val="00E2105B"/>
    <w:rsid w:val="00E212F6"/>
    <w:rsid w:val="00E21FC4"/>
    <w:rsid w:val="00E22B20"/>
    <w:rsid w:val="00E22B65"/>
    <w:rsid w:val="00E23DB2"/>
    <w:rsid w:val="00E249D4"/>
    <w:rsid w:val="00E2506E"/>
    <w:rsid w:val="00E251A7"/>
    <w:rsid w:val="00E255AA"/>
    <w:rsid w:val="00E258E6"/>
    <w:rsid w:val="00E25F65"/>
    <w:rsid w:val="00E262E4"/>
    <w:rsid w:val="00E26777"/>
    <w:rsid w:val="00E26C8D"/>
    <w:rsid w:val="00E26FAE"/>
    <w:rsid w:val="00E2712F"/>
    <w:rsid w:val="00E271E1"/>
    <w:rsid w:val="00E275B3"/>
    <w:rsid w:val="00E275E3"/>
    <w:rsid w:val="00E27639"/>
    <w:rsid w:val="00E27B6C"/>
    <w:rsid w:val="00E27BA6"/>
    <w:rsid w:val="00E27BC4"/>
    <w:rsid w:val="00E3009B"/>
    <w:rsid w:val="00E30305"/>
    <w:rsid w:val="00E304FC"/>
    <w:rsid w:val="00E307F2"/>
    <w:rsid w:val="00E3098F"/>
    <w:rsid w:val="00E31ABA"/>
    <w:rsid w:val="00E31B18"/>
    <w:rsid w:val="00E31DF1"/>
    <w:rsid w:val="00E3222A"/>
    <w:rsid w:val="00E32623"/>
    <w:rsid w:val="00E32813"/>
    <w:rsid w:val="00E33507"/>
    <w:rsid w:val="00E33599"/>
    <w:rsid w:val="00E33E3A"/>
    <w:rsid w:val="00E3416A"/>
    <w:rsid w:val="00E358AB"/>
    <w:rsid w:val="00E35BD2"/>
    <w:rsid w:val="00E36F9D"/>
    <w:rsid w:val="00E3709E"/>
    <w:rsid w:val="00E3796D"/>
    <w:rsid w:val="00E37AF3"/>
    <w:rsid w:val="00E40475"/>
    <w:rsid w:val="00E406D9"/>
    <w:rsid w:val="00E409D4"/>
    <w:rsid w:val="00E417FE"/>
    <w:rsid w:val="00E41E22"/>
    <w:rsid w:val="00E424E5"/>
    <w:rsid w:val="00E4253C"/>
    <w:rsid w:val="00E42AB3"/>
    <w:rsid w:val="00E42D95"/>
    <w:rsid w:val="00E42FF7"/>
    <w:rsid w:val="00E431E5"/>
    <w:rsid w:val="00E43D26"/>
    <w:rsid w:val="00E4416C"/>
    <w:rsid w:val="00E4445B"/>
    <w:rsid w:val="00E44A4C"/>
    <w:rsid w:val="00E44ADC"/>
    <w:rsid w:val="00E44C4B"/>
    <w:rsid w:val="00E45012"/>
    <w:rsid w:val="00E457CA"/>
    <w:rsid w:val="00E45B21"/>
    <w:rsid w:val="00E46493"/>
    <w:rsid w:val="00E46D34"/>
    <w:rsid w:val="00E46ED8"/>
    <w:rsid w:val="00E473AC"/>
    <w:rsid w:val="00E47E45"/>
    <w:rsid w:val="00E50412"/>
    <w:rsid w:val="00E50B44"/>
    <w:rsid w:val="00E50C66"/>
    <w:rsid w:val="00E516E2"/>
    <w:rsid w:val="00E51D51"/>
    <w:rsid w:val="00E51F67"/>
    <w:rsid w:val="00E52DDA"/>
    <w:rsid w:val="00E52F20"/>
    <w:rsid w:val="00E53B2F"/>
    <w:rsid w:val="00E5467D"/>
    <w:rsid w:val="00E54845"/>
    <w:rsid w:val="00E54B03"/>
    <w:rsid w:val="00E55010"/>
    <w:rsid w:val="00E55714"/>
    <w:rsid w:val="00E558A0"/>
    <w:rsid w:val="00E559E9"/>
    <w:rsid w:val="00E5600F"/>
    <w:rsid w:val="00E5628F"/>
    <w:rsid w:val="00E56333"/>
    <w:rsid w:val="00E56424"/>
    <w:rsid w:val="00E56468"/>
    <w:rsid w:val="00E56500"/>
    <w:rsid w:val="00E57207"/>
    <w:rsid w:val="00E57703"/>
    <w:rsid w:val="00E57BC2"/>
    <w:rsid w:val="00E57C14"/>
    <w:rsid w:val="00E57D0E"/>
    <w:rsid w:val="00E57E96"/>
    <w:rsid w:val="00E6099E"/>
    <w:rsid w:val="00E60B3F"/>
    <w:rsid w:val="00E60D3E"/>
    <w:rsid w:val="00E60EF5"/>
    <w:rsid w:val="00E60FF1"/>
    <w:rsid w:val="00E61751"/>
    <w:rsid w:val="00E61989"/>
    <w:rsid w:val="00E61AD3"/>
    <w:rsid w:val="00E61F94"/>
    <w:rsid w:val="00E6245F"/>
    <w:rsid w:val="00E624F4"/>
    <w:rsid w:val="00E62509"/>
    <w:rsid w:val="00E6287F"/>
    <w:rsid w:val="00E62C99"/>
    <w:rsid w:val="00E62F4B"/>
    <w:rsid w:val="00E6312E"/>
    <w:rsid w:val="00E63264"/>
    <w:rsid w:val="00E644CC"/>
    <w:rsid w:val="00E6507F"/>
    <w:rsid w:val="00E65563"/>
    <w:rsid w:val="00E65A7A"/>
    <w:rsid w:val="00E65F11"/>
    <w:rsid w:val="00E6657E"/>
    <w:rsid w:val="00E66C28"/>
    <w:rsid w:val="00E66E3E"/>
    <w:rsid w:val="00E703E8"/>
    <w:rsid w:val="00E706AE"/>
    <w:rsid w:val="00E70965"/>
    <w:rsid w:val="00E70F28"/>
    <w:rsid w:val="00E71371"/>
    <w:rsid w:val="00E71819"/>
    <w:rsid w:val="00E720C8"/>
    <w:rsid w:val="00E726A9"/>
    <w:rsid w:val="00E727B2"/>
    <w:rsid w:val="00E72938"/>
    <w:rsid w:val="00E72A45"/>
    <w:rsid w:val="00E72AB5"/>
    <w:rsid w:val="00E72BF9"/>
    <w:rsid w:val="00E72E7F"/>
    <w:rsid w:val="00E738F3"/>
    <w:rsid w:val="00E7391C"/>
    <w:rsid w:val="00E73920"/>
    <w:rsid w:val="00E73BB0"/>
    <w:rsid w:val="00E73C6C"/>
    <w:rsid w:val="00E7429D"/>
    <w:rsid w:val="00E742B3"/>
    <w:rsid w:val="00E7439A"/>
    <w:rsid w:val="00E74641"/>
    <w:rsid w:val="00E74EFB"/>
    <w:rsid w:val="00E74F36"/>
    <w:rsid w:val="00E7525B"/>
    <w:rsid w:val="00E759B8"/>
    <w:rsid w:val="00E75C67"/>
    <w:rsid w:val="00E7643B"/>
    <w:rsid w:val="00E7660D"/>
    <w:rsid w:val="00E767F4"/>
    <w:rsid w:val="00E76BB0"/>
    <w:rsid w:val="00E76CF2"/>
    <w:rsid w:val="00E76F88"/>
    <w:rsid w:val="00E772DF"/>
    <w:rsid w:val="00E77913"/>
    <w:rsid w:val="00E77C2E"/>
    <w:rsid w:val="00E77CDE"/>
    <w:rsid w:val="00E8021D"/>
    <w:rsid w:val="00E80FD4"/>
    <w:rsid w:val="00E812E2"/>
    <w:rsid w:val="00E81634"/>
    <w:rsid w:val="00E82944"/>
    <w:rsid w:val="00E829AD"/>
    <w:rsid w:val="00E837BE"/>
    <w:rsid w:val="00E837FB"/>
    <w:rsid w:val="00E84023"/>
    <w:rsid w:val="00E842AF"/>
    <w:rsid w:val="00E844AC"/>
    <w:rsid w:val="00E847B0"/>
    <w:rsid w:val="00E8481E"/>
    <w:rsid w:val="00E84C06"/>
    <w:rsid w:val="00E84D65"/>
    <w:rsid w:val="00E84FEE"/>
    <w:rsid w:val="00E85DFF"/>
    <w:rsid w:val="00E85E89"/>
    <w:rsid w:val="00E864EE"/>
    <w:rsid w:val="00E866DA"/>
    <w:rsid w:val="00E86CF7"/>
    <w:rsid w:val="00E8731D"/>
    <w:rsid w:val="00E876C8"/>
    <w:rsid w:val="00E87814"/>
    <w:rsid w:val="00E87CD2"/>
    <w:rsid w:val="00E90A2A"/>
    <w:rsid w:val="00E90E53"/>
    <w:rsid w:val="00E918B8"/>
    <w:rsid w:val="00E92743"/>
    <w:rsid w:val="00E92790"/>
    <w:rsid w:val="00E929C1"/>
    <w:rsid w:val="00E92AA1"/>
    <w:rsid w:val="00E92F73"/>
    <w:rsid w:val="00E93064"/>
    <w:rsid w:val="00E930C1"/>
    <w:rsid w:val="00E937EF"/>
    <w:rsid w:val="00E93A9A"/>
    <w:rsid w:val="00E941DB"/>
    <w:rsid w:val="00E94D97"/>
    <w:rsid w:val="00E95E2F"/>
    <w:rsid w:val="00E960A1"/>
    <w:rsid w:val="00E966CC"/>
    <w:rsid w:val="00E96907"/>
    <w:rsid w:val="00E96A84"/>
    <w:rsid w:val="00E96AE9"/>
    <w:rsid w:val="00E96DDA"/>
    <w:rsid w:val="00E96F46"/>
    <w:rsid w:val="00E97804"/>
    <w:rsid w:val="00EA02EB"/>
    <w:rsid w:val="00EA02EF"/>
    <w:rsid w:val="00EA0A3E"/>
    <w:rsid w:val="00EA0AB4"/>
    <w:rsid w:val="00EA0E9B"/>
    <w:rsid w:val="00EA0F5E"/>
    <w:rsid w:val="00EA0FB8"/>
    <w:rsid w:val="00EA1287"/>
    <w:rsid w:val="00EA13E7"/>
    <w:rsid w:val="00EA1D37"/>
    <w:rsid w:val="00EA1E16"/>
    <w:rsid w:val="00EA1F2F"/>
    <w:rsid w:val="00EA25B1"/>
    <w:rsid w:val="00EA2700"/>
    <w:rsid w:val="00EA3517"/>
    <w:rsid w:val="00EA3978"/>
    <w:rsid w:val="00EA3C53"/>
    <w:rsid w:val="00EA3C81"/>
    <w:rsid w:val="00EA3FC3"/>
    <w:rsid w:val="00EA4A04"/>
    <w:rsid w:val="00EA5A4B"/>
    <w:rsid w:val="00EA5A60"/>
    <w:rsid w:val="00EA6054"/>
    <w:rsid w:val="00EA6078"/>
    <w:rsid w:val="00EA6387"/>
    <w:rsid w:val="00EA66C5"/>
    <w:rsid w:val="00EA6D74"/>
    <w:rsid w:val="00EA6F8E"/>
    <w:rsid w:val="00EA740A"/>
    <w:rsid w:val="00EB0497"/>
    <w:rsid w:val="00EB07A0"/>
    <w:rsid w:val="00EB08A5"/>
    <w:rsid w:val="00EB0AED"/>
    <w:rsid w:val="00EB1B3A"/>
    <w:rsid w:val="00EB2039"/>
    <w:rsid w:val="00EB2051"/>
    <w:rsid w:val="00EB2720"/>
    <w:rsid w:val="00EB2AD8"/>
    <w:rsid w:val="00EB2EF8"/>
    <w:rsid w:val="00EB36DE"/>
    <w:rsid w:val="00EB3A2F"/>
    <w:rsid w:val="00EB4A81"/>
    <w:rsid w:val="00EB524D"/>
    <w:rsid w:val="00EB5527"/>
    <w:rsid w:val="00EB5D8D"/>
    <w:rsid w:val="00EB5DC3"/>
    <w:rsid w:val="00EB5E12"/>
    <w:rsid w:val="00EB6044"/>
    <w:rsid w:val="00EB615A"/>
    <w:rsid w:val="00EB6227"/>
    <w:rsid w:val="00EB62E6"/>
    <w:rsid w:val="00EB65E1"/>
    <w:rsid w:val="00EB67CA"/>
    <w:rsid w:val="00EB6A11"/>
    <w:rsid w:val="00EB704B"/>
    <w:rsid w:val="00EB7075"/>
    <w:rsid w:val="00EB70F7"/>
    <w:rsid w:val="00EB76A7"/>
    <w:rsid w:val="00EB7874"/>
    <w:rsid w:val="00EC0915"/>
    <w:rsid w:val="00EC0FB2"/>
    <w:rsid w:val="00EC137D"/>
    <w:rsid w:val="00EC13C1"/>
    <w:rsid w:val="00EC1590"/>
    <w:rsid w:val="00EC1910"/>
    <w:rsid w:val="00EC1B90"/>
    <w:rsid w:val="00EC1FA9"/>
    <w:rsid w:val="00EC24E1"/>
    <w:rsid w:val="00EC2817"/>
    <w:rsid w:val="00EC31F1"/>
    <w:rsid w:val="00EC3785"/>
    <w:rsid w:val="00EC38A1"/>
    <w:rsid w:val="00EC40A1"/>
    <w:rsid w:val="00EC48E7"/>
    <w:rsid w:val="00EC4D59"/>
    <w:rsid w:val="00EC5116"/>
    <w:rsid w:val="00EC571A"/>
    <w:rsid w:val="00EC5E4C"/>
    <w:rsid w:val="00EC64B6"/>
    <w:rsid w:val="00EC6694"/>
    <w:rsid w:val="00EC6789"/>
    <w:rsid w:val="00EC6838"/>
    <w:rsid w:val="00EC6A73"/>
    <w:rsid w:val="00EC6D07"/>
    <w:rsid w:val="00EC6FBA"/>
    <w:rsid w:val="00EC767B"/>
    <w:rsid w:val="00EC7A82"/>
    <w:rsid w:val="00ED0767"/>
    <w:rsid w:val="00ED0B73"/>
    <w:rsid w:val="00ED0BA9"/>
    <w:rsid w:val="00ED1849"/>
    <w:rsid w:val="00ED1B73"/>
    <w:rsid w:val="00ED1BD8"/>
    <w:rsid w:val="00ED1BE0"/>
    <w:rsid w:val="00ED1FFF"/>
    <w:rsid w:val="00ED2A05"/>
    <w:rsid w:val="00ED355E"/>
    <w:rsid w:val="00ED364A"/>
    <w:rsid w:val="00ED3951"/>
    <w:rsid w:val="00ED39DE"/>
    <w:rsid w:val="00ED3A2A"/>
    <w:rsid w:val="00ED3D61"/>
    <w:rsid w:val="00ED3E53"/>
    <w:rsid w:val="00ED44AF"/>
    <w:rsid w:val="00ED44EB"/>
    <w:rsid w:val="00ED46A7"/>
    <w:rsid w:val="00ED49A8"/>
    <w:rsid w:val="00ED4AAD"/>
    <w:rsid w:val="00ED4C12"/>
    <w:rsid w:val="00ED4E21"/>
    <w:rsid w:val="00ED4E33"/>
    <w:rsid w:val="00ED5151"/>
    <w:rsid w:val="00ED5360"/>
    <w:rsid w:val="00ED5539"/>
    <w:rsid w:val="00ED59A8"/>
    <w:rsid w:val="00ED5A3B"/>
    <w:rsid w:val="00ED6278"/>
    <w:rsid w:val="00ED74EC"/>
    <w:rsid w:val="00ED751A"/>
    <w:rsid w:val="00ED7794"/>
    <w:rsid w:val="00ED788D"/>
    <w:rsid w:val="00ED788F"/>
    <w:rsid w:val="00ED7AF2"/>
    <w:rsid w:val="00EE0045"/>
    <w:rsid w:val="00EE0340"/>
    <w:rsid w:val="00EE0536"/>
    <w:rsid w:val="00EE0B0B"/>
    <w:rsid w:val="00EE15A7"/>
    <w:rsid w:val="00EE1AB7"/>
    <w:rsid w:val="00EE1D2A"/>
    <w:rsid w:val="00EE2121"/>
    <w:rsid w:val="00EE226E"/>
    <w:rsid w:val="00EE22B2"/>
    <w:rsid w:val="00EE2C8B"/>
    <w:rsid w:val="00EE2CE3"/>
    <w:rsid w:val="00EE2F4D"/>
    <w:rsid w:val="00EE3827"/>
    <w:rsid w:val="00EE3B15"/>
    <w:rsid w:val="00EE5448"/>
    <w:rsid w:val="00EE570F"/>
    <w:rsid w:val="00EE5794"/>
    <w:rsid w:val="00EE5881"/>
    <w:rsid w:val="00EE5890"/>
    <w:rsid w:val="00EE6EC2"/>
    <w:rsid w:val="00EE7112"/>
    <w:rsid w:val="00EE7171"/>
    <w:rsid w:val="00EE74B2"/>
    <w:rsid w:val="00EE74D8"/>
    <w:rsid w:val="00EE775D"/>
    <w:rsid w:val="00EE799F"/>
    <w:rsid w:val="00EE7BE8"/>
    <w:rsid w:val="00EF01A0"/>
    <w:rsid w:val="00EF0373"/>
    <w:rsid w:val="00EF0C71"/>
    <w:rsid w:val="00EF112F"/>
    <w:rsid w:val="00EF12CE"/>
    <w:rsid w:val="00EF1BD5"/>
    <w:rsid w:val="00EF1DE4"/>
    <w:rsid w:val="00EF1F87"/>
    <w:rsid w:val="00EF29C7"/>
    <w:rsid w:val="00EF3068"/>
    <w:rsid w:val="00EF3855"/>
    <w:rsid w:val="00EF3D94"/>
    <w:rsid w:val="00EF3F0C"/>
    <w:rsid w:val="00EF47C6"/>
    <w:rsid w:val="00EF53E2"/>
    <w:rsid w:val="00EF5621"/>
    <w:rsid w:val="00EF57D8"/>
    <w:rsid w:val="00EF5A10"/>
    <w:rsid w:val="00EF5D8F"/>
    <w:rsid w:val="00EF6102"/>
    <w:rsid w:val="00EF642B"/>
    <w:rsid w:val="00EF66D0"/>
    <w:rsid w:val="00EF6B5F"/>
    <w:rsid w:val="00EF6B9E"/>
    <w:rsid w:val="00EF6D2A"/>
    <w:rsid w:val="00EF6F7C"/>
    <w:rsid w:val="00EF719E"/>
    <w:rsid w:val="00EF79A1"/>
    <w:rsid w:val="00F0043A"/>
    <w:rsid w:val="00F0073D"/>
    <w:rsid w:val="00F00CC9"/>
    <w:rsid w:val="00F00E81"/>
    <w:rsid w:val="00F00FDD"/>
    <w:rsid w:val="00F011B4"/>
    <w:rsid w:val="00F015FA"/>
    <w:rsid w:val="00F0180B"/>
    <w:rsid w:val="00F01BE9"/>
    <w:rsid w:val="00F023A9"/>
    <w:rsid w:val="00F023E5"/>
    <w:rsid w:val="00F02B69"/>
    <w:rsid w:val="00F0311E"/>
    <w:rsid w:val="00F031B1"/>
    <w:rsid w:val="00F03381"/>
    <w:rsid w:val="00F03500"/>
    <w:rsid w:val="00F036DD"/>
    <w:rsid w:val="00F039B7"/>
    <w:rsid w:val="00F03B05"/>
    <w:rsid w:val="00F03C5E"/>
    <w:rsid w:val="00F03E41"/>
    <w:rsid w:val="00F043B5"/>
    <w:rsid w:val="00F049C5"/>
    <w:rsid w:val="00F05EC0"/>
    <w:rsid w:val="00F05FBC"/>
    <w:rsid w:val="00F06148"/>
    <w:rsid w:val="00F062EF"/>
    <w:rsid w:val="00F0642C"/>
    <w:rsid w:val="00F064D3"/>
    <w:rsid w:val="00F066B6"/>
    <w:rsid w:val="00F06B3B"/>
    <w:rsid w:val="00F06F3A"/>
    <w:rsid w:val="00F0767B"/>
    <w:rsid w:val="00F07A1C"/>
    <w:rsid w:val="00F07F16"/>
    <w:rsid w:val="00F10228"/>
    <w:rsid w:val="00F10268"/>
    <w:rsid w:val="00F10874"/>
    <w:rsid w:val="00F11182"/>
    <w:rsid w:val="00F112E3"/>
    <w:rsid w:val="00F1168F"/>
    <w:rsid w:val="00F11B87"/>
    <w:rsid w:val="00F12969"/>
    <w:rsid w:val="00F12976"/>
    <w:rsid w:val="00F12B14"/>
    <w:rsid w:val="00F12D0A"/>
    <w:rsid w:val="00F13101"/>
    <w:rsid w:val="00F131FD"/>
    <w:rsid w:val="00F133BB"/>
    <w:rsid w:val="00F13400"/>
    <w:rsid w:val="00F137E2"/>
    <w:rsid w:val="00F13836"/>
    <w:rsid w:val="00F13AA5"/>
    <w:rsid w:val="00F13D10"/>
    <w:rsid w:val="00F13DCC"/>
    <w:rsid w:val="00F141F8"/>
    <w:rsid w:val="00F1461A"/>
    <w:rsid w:val="00F1477E"/>
    <w:rsid w:val="00F1532F"/>
    <w:rsid w:val="00F15445"/>
    <w:rsid w:val="00F155C3"/>
    <w:rsid w:val="00F1566D"/>
    <w:rsid w:val="00F16C1A"/>
    <w:rsid w:val="00F17849"/>
    <w:rsid w:val="00F20603"/>
    <w:rsid w:val="00F20674"/>
    <w:rsid w:val="00F206BE"/>
    <w:rsid w:val="00F20A04"/>
    <w:rsid w:val="00F218A2"/>
    <w:rsid w:val="00F2234E"/>
    <w:rsid w:val="00F22457"/>
    <w:rsid w:val="00F22735"/>
    <w:rsid w:val="00F22B97"/>
    <w:rsid w:val="00F23115"/>
    <w:rsid w:val="00F23214"/>
    <w:rsid w:val="00F23E8B"/>
    <w:rsid w:val="00F24063"/>
    <w:rsid w:val="00F24163"/>
    <w:rsid w:val="00F248F2"/>
    <w:rsid w:val="00F24CC0"/>
    <w:rsid w:val="00F24ED8"/>
    <w:rsid w:val="00F25340"/>
    <w:rsid w:val="00F25625"/>
    <w:rsid w:val="00F26111"/>
    <w:rsid w:val="00F26681"/>
    <w:rsid w:val="00F27158"/>
    <w:rsid w:val="00F305A7"/>
    <w:rsid w:val="00F30634"/>
    <w:rsid w:val="00F306EC"/>
    <w:rsid w:val="00F309A6"/>
    <w:rsid w:val="00F30EA7"/>
    <w:rsid w:val="00F30EDA"/>
    <w:rsid w:val="00F31908"/>
    <w:rsid w:val="00F31989"/>
    <w:rsid w:val="00F31A34"/>
    <w:rsid w:val="00F32012"/>
    <w:rsid w:val="00F323E7"/>
    <w:rsid w:val="00F329CE"/>
    <w:rsid w:val="00F32A3E"/>
    <w:rsid w:val="00F32DDA"/>
    <w:rsid w:val="00F33008"/>
    <w:rsid w:val="00F33222"/>
    <w:rsid w:val="00F33284"/>
    <w:rsid w:val="00F33A02"/>
    <w:rsid w:val="00F33BE5"/>
    <w:rsid w:val="00F34733"/>
    <w:rsid w:val="00F3484F"/>
    <w:rsid w:val="00F348F6"/>
    <w:rsid w:val="00F34C00"/>
    <w:rsid w:val="00F34EF7"/>
    <w:rsid w:val="00F3534B"/>
    <w:rsid w:val="00F354E5"/>
    <w:rsid w:val="00F35553"/>
    <w:rsid w:val="00F3556A"/>
    <w:rsid w:val="00F35B72"/>
    <w:rsid w:val="00F35B7B"/>
    <w:rsid w:val="00F3618C"/>
    <w:rsid w:val="00F3657B"/>
    <w:rsid w:val="00F36AB0"/>
    <w:rsid w:val="00F36B24"/>
    <w:rsid w:val="00F3745A"/>
    <w:rsid w:val="00F37854"/>
    <w:rsid w:val="00F37A30"/>
    <w:rsid w:val="00F37D72"/>
    <w:rsid w:val="00F40129"/>
    <w:rsid w:val="00F40686"/>
    <w:rsid w:val="00F408F4"/>
    <w:rsid w:val="00F40A5F"/>
    <w:rsid w:val="00F40B04"/>
    <w:rsid w:val="00F40EFF"/>
    <w:rsid w:val="00F4183E"/>
    <w:rsid w:val="00F418B4"/>
    <w:rsid w:val="00F41C42"/>
    <w:rsid w:val="00F41E76"/>
    <w:rsid w:val="00F41F70"/>
    <w:rsid w:val="00F420F4"/>
    <w:rsid w:val="00F424F7"/>
    <w:rsid w:val="00F42D58"/>
    <w:rsid w:val="00F42FCF"/>
    <w:rsid w:val="00F4365C"/>
    <w:rsid w:val="00F438DD"/>
    <w:rsid w:val="00F43E60"/>
    <w:rsid w:val="00F4444E"/>
    <w:rsid w:val="00F44531"/>
    <w:rsid w:val="00F449BF"/>
    <w:rsid w:val="00F4503E"/>
    <w:rsid w:val="00F45321"/>
    <w:rsid w:val="00F45ACE"/>
    <w:rsid w:val="00F46567"/>
    <w:rsid w:val="00F46836"/>
    <w:rsid w:val="00F46996"/>
    <w:rsid w:val="00F46EA0"/>
    <w:rsid w:val="00F47732"/>
    <w:rsid w:val="00F478E6"/>
    <w:rsid w:val="00F47A9E"/>
    <w:rsid w:val="00F47AA2"/>
    <w:rsid w:val="00F50207"/>
    <w:rsid w:val="00F50562"/>
    <w:rsid w:val="00F50D7E"/>
    <w:rsid w:val="00F50E5F"/>
    <w:rsid w:val="00F51011"/>
    <w:rsid w:val="00F513D5"/>
    <w:rsid w:val="00F514AC"/>
    <w:rsid w:val="00F517B4"/>
    <w:rsid w:val="00F519D1"/>
    <w:rsid w:val="00F522E8"/>
    <w:rsid w:val="00F52D17"/>
    <w:rsid w:val="00F53367"/>
    <w:rsid w:val="00F535F2"/>
    <w:rsid w:val="00F5400B"/>
    <w:rsid w:val="00F5416A"/>
    <w:rsid w:val="00F541CA"/>
    <w:rsid w:val="00F542B2"/>
    <w:rsid w:val="00F54D9C"/>
    <w:rsid w:val="00F55162"/>
    <w:rsid w:val="00F554A6"/>
    <w:rsid w:val="00F555DA"/>
    <w:rsid w:val="00F55642"/>
    <w:rsid w:val="00F5604B"/>
    <w:rsid w:val="00F56180"/>
    <w:rsid w:val="00F56A93"/>
    <w:rsid w:val="00F56B27"/>
    <w:rsid w:val="00F56E74"/>
    <w:rsid w:val="00F57085"/>
    <w:rsid w:val="00F57C73"/>
    <w:rsid w:val="00F600E0"/>
    <w:rsid w:val="00F60AA1"/>
    <w:rsid w:val="00F61315"/>
    <w:rsid w:val="00F616D2"/>
    <w:rsid w:val="00F61AA9"/>
    <w:rsid w:val="00F62B37"/>
    <w:rsid w:val="00F62D95"/>
    <w:rsid w:val="00F63218"/>
    <w:rsid w:val="00F63283"/>
    <w:rsid w:val="00F636B1"/>
    <w:rsid w:val="00F63924"/>
    <w:rsid w:val="00F6411F"/>
    <w:rsid w:val="00F64B77"/>
    <w:rsid w:val="00F64BDE"/>
    <w:rsid w:val="00F64DFB"/>
    <w:rsid w:val="00F65572"/>
    <w:rsid w:val="00F65AB0"/>
    <w:rsid w:val="00F6674D"/>
    <w:rsid w:val="00F66F17"/>
    <w:rsid w:val="00F66F88"/>
    <w:rsid w:val="00F67007"/>
    <w:rsid w:val="00F67057"/>
    <w:rsid w:val="00F6743A"/>
    <w:rsid w:val="00F67D6D"/>
    <w:rsid w:val="00F70314"/>
    <w:rsid w:val="00F70D2A"/>
    <w:rsid w:val="00F70E22"/>
    <w:rsid w:val="00F70FBF"/>
    <w:rsid w:val="00F70FF6"/>
    <w:rsid w:val="00F711DB"/>
    <w:rsid w:val="00F71DA6"/>
    <w:rsid w:val="00F71DB1"/>
    <w:rsid w:val="00F72221"/>
    <w:rsid w:val="00F722FF"/>
    <w:rsid w:val="00F72BDD"/>
    <w:rsid w:val="00F73E94"/>
    <w:rsid w:val="00F73EB3"/>
    <w:rsid w:val="00F744D5"/>
    <w:rsid w:val="00F74DB6"/>
    <w:rsid w:val="00F74EA9"/>
    <w:rsid w:val="00F752D2"/>
    <w:rsid w:val="00F75308"/>
    <w:rsid w:val="00F754A9"/>
    <w:rsid w:val="00F75630"/>
    <w:rsid w:val="00F7605C"/>
    <w:rsid w:val="00F76F41"/>
    <w:rsid w:val="00F77300"/>
    <w:rsid w:val="00F77A8E"/>
    <w:rsid w:val="00F77B7E"/>
    <w:rsid w:val="00F77EB6"/>
    <w:rsid w:val="00F8074D"/>
    <w:rsid w:val="00F80AE2"/>
    <w:rsid w:val="00F80E00"/>
    <w:rsid w:val="00F814C9"/>
    <w:rsid w:val="00F81591"/>
    <w:rsid w:val="00F822A8"/>
    <w:rsid w:val="00F82C05"/>
    <w:rsid w:val="00F8331B"/>
    <w:rsid w:val="00F834E9"/>
    <w:rsid w:val="00F83C4C"/>
    <w:rsid w:val="00F83DE5"/>
    <w:rsid w:val="00F83FA0"/>
    <w:rsid w:val="00F8456A"/>
    <w:rsid w:val="00F84D90"/>
    <w:rsid w:val="00F851CF"/>
    <w:rsid w:val="00F85215"/>
    <w:rsid w:val="00F85AC1"/>
    <w:rsid w:val="00F85B56"/>
    <w:rsid w:val="00F85E6F"/>
    <w:rsid w:val="00F864A6"/>
    <w:rsid w:val="00F868B4"/>
    <w:rsid w:val="00F8691F"/>
    <w:rsid w:val="00F87EB6"/>
    <w:rsid w:val="00F90457"/>
    <w:rsid w:val="00F911E2"/>
    <w:rsid w:val="00F9130A"/>
    <w:rsid w:val="00F915E9"/>
    <w:rsid w:val="00F91601"/>
    <w:rsid w:val="00F916B3"/>
    <w:rsid w:val="00F92D56"/>
    <w:rsid w:val="00F92E28"/>
    <w:rsid w:val="00F93193"/>
    <w:rsid w:val="00F938BF"/>
    <w:rsid w:val="00F93AEA"/>
    <w:rsid w:val="00F93BBE"/>
    <w:rsid w:val="00F93BF1"/>
    <w:rsid w:val="00F93DB4"/>
    <w:rsid w:val="00F93FB9"/>
    <w:rsid w:val="00F945EE"/>
    <w:rsid w:val="00F94713"/>
    <w:rsid w:val="00F94B85"/>
    <w:rsid w:val="00F94C73"/>
    <w:rsid w:val="00F95398"/>
    <w:rsid w:val="00F95B8D"/>
    <w:rsid w:val="00F96A1F"/>
    <w:rsid w:val="00F96C5D"/>
    <w:rsid w:val="00F97375"/>
    <w:rsid w:val="00F973D1"/>
    <w:rsid w:val="00F97484"/>
    <w:rsid w:val="00F97830"/>
    <w:rsid w:val="00F97BD5"/>
    <w:rsid w:val="00F97E64"/>
    <w:rsid w:val="00F97E8B"/>
    <w:rsid w:val="00FA0110"/>
    <w:rsid w:val="00FA0581"/>
    <w:rsid w:val="00FA0CCF"/>
    <w:rsid w:val="00FA0EC6"/>
    <w:rsid w:val="00FA178F"/>
    <w:rsid w:val="00FA19FB"/>
    <w:rsid w:val="00FA1AC3"/>
    <w:rsid w:val="00FA1B24"/>
    <w:rsid w:val="00FA1C65"/>
    <w:rsid w:val="00FA1F73"/>
    <w:rsid w:val="00FA2246"/>
    <w:rsid w:val="00FA234D"/>
    <w:rsid w:val="00FA2B42"/>
    <w:rsid w:val="00FA2F06"/>
    <w:rsid w:val="00FA3F79"/>
    <w:rsid w:val="00FA47C0"/>
    <w:rsid w:val="00FA52A8"/>
    <w:rsid w:val="00FA5F3A"/>
    <w:rsid w:val="00FA5FB6"/>
    <w:rsid w:val="00FA6338"/>
    <w:rsid w:val="00FA671C"/>
    <w:rsid w:val="00FA67F2"/>
    <w:rsid w:val="00FA6812"/>
    <w:rsid w:val="00FA6C5A"/>
    <w:rsid w:val="00FA747B"/>
    <w:rsid w:val="00FA75CC"/>
    <w:rsid w:val="00FA784F"/>
    <w:rsid w:val="00FA7E34"/>
    <w:rsid w:val="00FB0218"/>
    <w:rsid w:val="00FB0778"/>
    <w:rsid w:val="00FB07C9"/>
    <w:rsid w:val="00FB0803"/>
    <w:rsid w:val="00FB1189"/>
    <w:rsid w:val="00FB1350"/>
    <w:rsid w:val="00FB136C"/>
    <w:rsid w:val="00FB1A93"/>
    <w:rsid w:val="00FB1FEF"/>
    <w:rsid w:val="00FB21BA"/>
    <w:rsid w:val="00FB246B"/>
    <w:rsid w:val="00FB2D8B"/>
    <w:rsid w:val="00FB3016"/>
    <w:rsid w:val="00FB30CD"/>
    <w:rsid w:val="00FB34ED"/>
    <w:rsid w:val="00FB3B2B"/>
    <w:rsid w:val="00FB3B85"/>
    <w:rsid w:val="00FB44F7"/>
    <w:rsid w:val="00FB55B0"/>
    <w:rsid w:val="00FB5644"/>
    <w:rsid w:val="00FB5B53"/>
    <w:rsid w:val="00FB6615"/>
    <w:rsid w:val="00FB6A37"/>
    <w:rsid w:val="00FB6FF4"/>
    <w:rsid w:val="00FB7039"/>
    <w:rsid w:val="00FB7234"/>
    <w:rsid w:val="00FB76A6"/>
    <w:rsid w:val="00FB79F3"/>
    <w:rsid w:val="00FB7A9D"/>
    <w:rsid w:val="00FB7E69"/>
    <w:rsid w:val="00FC022E"/>
    <w:rsid w:val="00FC073B"/>
    <w:rsid w:val="00FC074F"/>
    <w:rsid w:val="00FC0976"/>
    <w:rsid w:val="00FC13A6"/>
    <w:rsid w:val="00FC199D"/>
    <w:rsid w:val="00FC1CEF"/>
    <w:rsid w:val="00FC1F61"/>
    <w:rsid w:val="00FC224F"/>
    <w:rsid w:val="00FC2422"/>
    <w:rsid w:val="00FC24BF"/>
    <w:rsid w:val="00FC2835"/>
    <w:rsid w:val="00FC2A37"/>
    <w:rsid w:val="00FC32A4"/>
    <w:rsid w:val="00FC3D6E"/>
    <w:rsid w:val="00FC43CE"/>
    <w:rsid w:val="00FC461F"/>
    <w:rsid w:val="00FC472A"/>
    <w:rsid w:val="00FC486D"/>
    <w:rsid w:val="00FC488E"/>
    <w:rsid w:val="00FC48D7"/>
    <w:rsid w:val="00FC4E39"/>
    <w:rsid w:val="00FC5E95"/>
    <w:rsid w:val="00FC63AD"/>
    <w:rsid w:val="00FC66F4"/>
    <w:rsid w:val="00FC688D"/>
    <w:rsid w:val="00FC7108"/>
    <w:rsid w:val="00FC7A30"/>
    <w:rsid w:val="00FC7BB2"/>
    <w:rsid w:val="00FC7CF9"/>
    <w:rsid w:val="00FC7D67"/>
    <w:rsid w:val="00FD0046"/>
    <w:rsid w:val="00FD0521"/>
    <w:rsid w:val="00FD08DC"/>
    <w:rsid w:val="00FD1778"/>
    <w:rsid w:val="00FD1BDE"/>
    <w:rsid w:val="00FD1C8F"/>
    <w:rsid w:val="00FD1C94"/>
    <w:rsid w:val="00FD1D56"/>
    <w:rsid w:val="00FD1E75"/>
    <w:rsid w:val="00FD226C"/>
    <w:rsid w:val="00FD22E9"/>
    <w:rsid w:val="00FD2581"/>
    <w:rsid w:val="00FD2FF8"/>
    <w:rsid w:val="00FD323E"/>
    <w:rsid w:val="00FD39D1"/>
    <w:rsid w:val="00FD3B59"/>
    <w:rsid w:val="00FD4586"/>
    <w:rsid w:val="00FD463E"/>
    <w:rsid w:val="00FD4FB4"/>
    <w:rsid w:val="00FD519F"/>
    <w:rsid w:val="00FD5CF8"/>
    <w:rsid w:val="00FD68FD"/>
    <w:rsid w:val="00FD6931"/>
    <w:rsid w:val="00FD6B25"/>
    <w:rsid w:val="00FD707B"/>
    <w:rsid w:val="00FD75AE"/>
    <w:rsid w:val="00FD7805"/>
    <w:rsid w:val="00FD7832"/>
    <w:rsid w:val="00FD78D9"/>
    <w:rsid w:val="00FE037E"/>
    <w:rsid w:val="00FE0A7B"/>
    <w:rsid w:val="00FE0B92"/>
    <w:rsid w:val="00FE0D56"/>
    <w:rsid w:val="00FE15DD"/>
    <w:rsid w:val="00FE2AD0"/>
    <w:rsid w:val="00FE2AF1"/>
    <w:rsid w:val="00FE326E"/>
    <w:rsid w:val="00FE3458"/>
    <w:rsid w:val="00FE363E"/>
    <w:rsid w:val="00FE46CC"/>
    <w:rsid w:val="00FE4E6A"/>
    <w:rsid w:val="00FE586E"/>
    <w:rsid w:val="00FE67C0"/>
    <w:rsid w:val="00FE7C17"/>
    <w:rsid w:val="00FF0052"/>
    <w:rsid w:val="00FF00A2"/>
    <w:rsid w:val="00FF03F5"/>
    <w:rsid w:val="00FF08C0"/>
    <w:rsid w:val="00FF12BF"/>
    <w:rsid w:val="00FF146D"/>
    <w:rsid w:val="00FF155A"/>
    <w:rsid w:val="00FF164F"/>
    <w:rsid w:val="00FF199F"/>
    <w:rsid w:val="00FF1E60"/>
    <w:rsid w:val="00FF2438"/>
    <w:rsid w:val="00FF24A1"/>
    <w:rsid w:val="00FF24B2"/>
    <w:rsid w:val="00FF28F6"/>
    <w:rsid w:val="00FF2F28"/>
    <w:rsid w:val="00FF3145"/>
    <w:rsid w:val="00FF36F9"/>
    <w:rsid w:val="00FF417A"/>
    <w:rsid w:val="00FF4A1A"/>
    <w:rsid w:val="00FF4CDA"/>
    <w:rsid w:val="00FF4DE6"/>
    <w:rsid w:val="00FF58A4"/>
    <w:rsid w:val="00FF58F6"/>
    <w:rsid w:val="00FF5908"/>
    <w:rsid w:val="00FF5949"/>
    <w:rsid w:val="00FF7CB0"/>
    <w:rsid w:val="0358DA00"/>
    <w:rsid w:val="06870866"/>
    <w:rsid w:val="0990B2EE"/>
    <w:rsid w:val="0C11237F"/>
    <w:rsid w:val="0D9B757E"/>
    <w:rsid w:val="15E01814"/>
    <w:rsid w:val="16D36938"/>
    <w:rsid w:val="188A7FA6"/>
    <w:rsid w:val="1A1A41C1"/>
    <w:rsid w:val="1FB643AC"/>
    <w:rsid w:val="20224633"/>
    <w:rsid w:val="202B8FCB"/>
    <w:rsid w:val="295DF9A3"/>
    <w:rsid w:val="2982F65B"/>
    <w:rsid w:val="2A4CBBE3"/>
    <w:rsid w:val="2EC6AE55"/>
    <w:rsid w:val="2F019DD1"/>
    <w:rsid w:val="34FD766A"/>
    <w:rsid w:val="3632B0FE"/>
    <w:rsid w:val="3AED7F29"/>
    <w:rsid w:val="3B5549E7"/>
    <w:rsid w:val="3B7684B5"/>
    <w:rsid w:val="3BC42EEB"/>
    <w:rsid w:val="3E6B6624"/>
    <w:rsid w:val="40276143"/>
    <w:rsid w:val="4245C7C2"/>
    <w:rsid w:val="43B54CEC"/>
    <w:rsid w:val="44EBDFF9"/>
    <w:rsid w:val="466C4CC4"/>
    <w:rsid w:val="470D3647"/>
    <w:rsid w:val="4C9B87FC"/>
    <w:rsid w:val="4CA0E55C"/>
    <w:rsid w:val="4ED18051"/>
    <w:rsid w:val="4F972754"/>
    <w:rsid w:val="5130AB0F"/>
    <w:rsid w:val="516B2145"/>
    <w:rsid w:val="520632F3"/>
    <w:rsid w:val="55323431"/>
    <w:rsid w:val="59885830"/>
    <w:rsid w:val="5AF4AF56"/>
    <w:rsid w:val="5DF223DE"/>
    <w:rsid w:val="5F87F08D"/>
    <w:rsid w:val="62EB81EB"/>
    <w:rsid w:val="63FFA453"/>
    <w:rsid w:val="6440A082"/>
    <w:rsid w:val="68D001B1"/>
    <w:rsid w:val="68F6B7A1"/>
    <w:rsid w:val="69F64CBC"/>
    <w:rsid w:val="6E5A8801"/>
    <w:rsid w:val="72876A77"/>
    <w:rsid w:val="73EDBC38"/>
    <w:rsid w:val="75BCC145"/>
    <w:rsid w:val="75F997BA"/>
    <w:rsid w:val="7819AAAB"/>
    <w:rsid w:val="784A3359"/>
    <w:rsid w:val="79FB6E88"/>
    <w:rsid w:val="7A505A46"/>
    <w:rsid w:val="7A7E1602"/>
    <w:rsid w:val="7E436942"/>
    <w:rsid w:val="7FD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62CA6"/>
  <w15:docId w15:val="{4CF6C995-6E44-45A4-9C30-4EF3D2F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360" w:after="120"/>
        <w:ind w:left="851" w:hanging="85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 w:unhideWhenUsed="1"/>
    <w:lsdException w:name="Smart Link" w:semiHidden="1" w:uiPriority="99"/>
  </w:latentStyles>
  <w:style w:type="paragraph" w:default="1" w:styleId="Normal">
    <w:name w:val="Normal"/>
    <w:qFormat/>
    <w:rsid w:val="00A843E1"/>
    <w:pPr>
      <w:spacing w:before="0" w:after="0"/>
    </w:pPr>
    <w:rPr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C2694C"/>
    <w:pPr>
      <w:keepNext/>
      <w:numPr>
        <w:numId w:val="65"/>
      </w:numPr>
      <w:spacing w:before="400" w:after="600"/>
      <w:ind w:left="851" w:hanging="851"/>
      <w:outlineLvl w:val="0"/>
    </w:pPr>
    <w:rPr>
      <w:rFonts w:ascii="Public Sans SemiBold" w:hAnsi="Public Sans SemiBold"/>
      <w:caps/>
      <w:color w:val="0B3F47"/>
      <w:kern w:val="28"/>
      <w:sz w:val="40"/>
      <w:szCs w:val="36"/>
      <w:lang w:val="en-AU"/>
    </w:rPr>
  </w:style>
  <w:style w:type="paragraph" w:styleId="Heading2">
    <w:name w:val="heading 2"/>
    <w:basedOn w:val="Normal"/>
    <w:next w:val="BodyText"/>
    <w:link w:val="Heading2Char"/>
    <w:semiHidden/>
    <w:qFormat/>
    <w:rsid w:val="00173234"/>
    <w:pPr>
      <w:keepNext/>
      <w:widowControl w:val="0"/>
      <w:numPr>
        <w:numId w:val="64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  <w:lang w:val="en-AU"/>
    </w:rPr>
  </w:style>
  <w:style w:type="paragraph" w:styleId="Heading3">
    <w:name w:val="heading 3"/>
    <w:next w:val="BodyText"/>
    <w:link w:val="Heading3Char"/>
    <w:autoRedefine/>
    <w:qFormat/>
    <w:locked/>
    <w:rsid w:val="000E0BEF"/>
    <w:pPr>
      <w:spacing w:before="240" w:after="100" w:line="240" w:lineRule="atLeast"/>
      <w:outlineLvl w:val="2"/>
    </w:pPr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paragraph" w:styleId="Heading4">
    <w:name w:val="heading 4"/>
    <w:basedOn w:val="Heading3"/>
    <w:next w:val="BodyText"/>
    <w:link w:val="Heading4Char"/>
    <w:qFormat/>
    <w:locked/>
    <w:rsid w:val="000E0BEF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locked/>
    <w:rsid w:val="00173234"/>
    <w:pPr>
      <w:spacing w:after="60"/>
      <w:outlineLvl w:val="4"/>
    </w:pPr>
    <w:rPr>
      <w:i/>
    </w:rPr>
  </w:style>
  <w:style w:type="paragraph" w:styleId="Heading6">
    <w:name w:val="heading 6"/>
    <w:basedOn w:val="Heading1"/>
    <w:next w:val="Normal"/>
    <w:link w:val="Heading6Char"/>
    <w:semiHidden/>
    <w:qFormat/>
    <w:rsid w:val="00173234"/>
    <w:pPr>
      <w:spacing w:before="120"/>
      <w:ind w:left="1134" w:hanging="1134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173234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semiHidden/>
    <w:qFormat/>
    <w:rsid w:val="00173234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173234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locked/>
    <w:rsid w:val="00BA4DB4"/>
    <w:pPr>
      <w:spacing w:before="120"/>
      <w:ind w:left="0" w:firstLine="0"/>
    </w:pPr>
    <w:rPr>
      <w:rFonts w:ascii="Public Sans" w:hAnsi="Public Sans" w:cs="Arial"/>
      <w:iCs/>
      <w:color w:val="000000" w:themeColor="text1"/>
      <w:sz w:val="22"/>
      <w:lang w:eastAsia="en-US"/>
    </w:rPr>
  </w:style>
  <w:style w:type="paragraph" w:customStyle="1" w:styleId="Bullet1">
    <w:name w:val="Bullet 1"/>
    <w:basedOn w:val="BodyText"/>
    <w:link w:val="Bullet1Char"/>
    <w:autoRedefine/>
    <w:qFormat/>
    <w:locked/>
    <w:rsid w:val="00FA6338"/>
    <w:pPr>
      <w:numPr>
        <w:numId w:val="23"/>
      </w:numPr>
      <w:tabs>
        <w:tab w:val="left" w:pos="8647"/>
      </w:tabs>
      <w:ind w:left="284" w:hanging="284"/>
    </w:pPr>
    <w:rPr>
      <w:rFonts w:eastAsiaTheme="minorEastAsia"/>
      <w:szCs w:val="23"/>
      <w:lang w:eastAsia="en-AU"/>
    </w:rPr>
  </w:style>
  <w:style w:type="paragraph" w:customStyle="1" w:styleId="Bullet1inabox">
    <w:name w:val="Bullet 1 in a box"/>
    <w:basedOn w:val="Bullet1"/>
    <w:autoRedefine/>
    <w:semiHidden/>
    <w:locked/>
    <w:rsid w:val="00FB3016"/>
    <w:pPr>
      <w:numPr>
        <w:numId w:val="1"/>
      </w:numPr>
      <w:tabs>
        <w:tab w:val="num" w:pos="360"/>
      </w:tabs>
      <w:spacing w:before="100" w:after="60"/>
      <w:ind w:left="284" w:hanging="284"/>
    </w:pPr>
    <w:rPr>
      <w:rFonts w:cs="Times New Roman"/>
    </w:rPr>
  </w:style>
  <w:style w:type="paragraph" w:styleId="NoSpacing">
    <w:name w:val="No Spacing"/>
    <w:basedOn w:val="Normal"/>
    <w:link w:val="NoSpacingChar"/>
    <w:semiHidden/>
    <w:qFormat/>
    <w:rsid w:val="00173234"/>
  </w:style>
  <w:style w:type="paragraph" w:customStyle="1" w:styleId="Bullet2">
    <w:name w:val="Bullet 2"/>
    <w:basedOn w:val="Bullet1"/>
    <w:locked/>
    <w:rsid w:val="0067339C"/>
    <w:pPr>
      <w:numPr>
        <w:numId w:val="24"/>
      </w:numPr>
      <w:tabs>
        <w:tab w:val="left" w:pos="851"/>
      </w:tabs>
      <w:ind w:left="568" w:hanging="284"/>
    </w:pPr>
  </w:style>
  <w:style w:type="character" w:customStyle="1" w:styleId="NoSpacingChar">
    <w:name w:val="No Spacing Char"/>
    <w:link w:val="NoSpacing"/>
    <w:semiHidden/>
    <w:rsid w:val="005E013C"/>
    <w:rPr>
      <w:lang w:val="en-US" w:eastAsia="en-US"/>
    </w:rPr>
  </w:style>
  <w:style w:type="paragraph" w:customStyle="1" w:styleId="Table1X">
    <w:name w:val="Table 1.X"/>
    <w:next w:val="Normal"/>
    <w:qFormat/>
    <w:locked/>
    <w:rsid w:val="0025730F"/>
    <w:pPr>
      <w:numPr>
        <w:numId w:val="90"/>
      </w:numPr>
      <w:spacing w:before="240"/>
      <w:ind w:left="1418" w:hanging="1418"/>
    </w:pPr>
    <w:rPr>
      <w:rFonts w:ascii="Public Sans" w:hAnsi="Public Sans"/>
      <w:bCs/>
      <w:i/>
      <w:color w:val="000000" w:themeColor="text1"/>
      <w:kern w:val="28"/>
      <w:sz w:val="22"/>
      <w:szCs w:val="22"/>
      <w:lang w:eastAsia="en-US"/>
    </w:rPr>
  </w:style>
  <w:style w:type="character" w:styleId="FootnoteReference">
    <w:name w:val="footnote reference"/>
    <w:uiPriority w:val="99"/>
    <w:semiHidden/>
    <w:rsid w:val="001732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73234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173234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qFormat/>
    <w:locked/>
    <w:rsid w:val="00600F5D"/>
    <w:pPr>
      <w:numPr>
        <w:numId w:val="4"/>
      </w:numPr>
      <w:ind w:left="851" w:hanging="851"/>
    </w:pPr>
  </w:style>
  <w:style w:type="paragraph" w:customStyle="1" w:styleId="11Heading2">
    <w:name w:val="1.1 Heading 2"/>
    <w:basedOn w:val="Normal"/>
    <w:qFormat/>
    <w:locked/>
    <w:rsid w:val="00600F5D"/>
    <w:pPr>
      <w:numPr>
        <w:numId w:val="3"/>
      </w:numPr>
      <w:pBdr>
        <w:bottom w:val="single" w:sz="4" w:space="4" w:color="22272B"/>
      </w:pBdr>
      <w:ind w:left="851" w:hanging="851"/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Chart1X">
    <w:name w:val="Chart 1.X"/>
    <w:basedOn w:val="Table1X"/>
    <w:next w:val="Normal"/>
    <w:locked/>
    <w:rsid w:val="00FA6338"/>
    <w:pPr>
      <w:keepLines/>
      <w:numPr>
        <w:numId w:val="28"/>
      </w:numPr>
      <w:ind w:left="1418" w:hanging="1418"/>
    </w:pPr>
  </w:style>
  <w:style w:type="character" w:customStyle="1" w:styleId="Heading2Char">
    <w:name w:val="Heading 2 Char"/>
    <w:link w:val="Heading2"/>
    <w:semiHidden/>
    <w:rsid w:val="000A30B4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uiPriority w:val="39"/>
    <w:rsid w:val="001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0E0BEF"/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character" w:customStyle="1" w:styleId="Bullet1Char">
    <w:name w:val="Bullet 1 Char"/>
    <w:link w:val="Bullet1"/>
    <w:rsid w:val="00FA6338"/>
    <w:rPr>
      <w:rFonts w:ascii="Public Sans" w:eastAsiaTheme="minorEastAsia" w:hAnsi="Public Sans" w:cs="Arial"/>
      <w:iCs/>
      <w:color w:val="000000" w:themeColor="text1"/>
      <w:sz w:val="22"/>
      <w:szCs w:val="23"/>
    </w:rPr>
  </w:style>
  <w:style w:type="paragraph" w:customStyle="1" w:styleId="Box1XBoxHeading">
    <w:name w:val="Box 1.X: Box Heading"/>
    <w:basedOn w:val="Normal"/>
    <w:next w:val="Normal"/>
    <w:qFormat/>
    <w:locked/>
    <w:rsid w:val="00600F5D"/>
    <w:pPr>
      <w:numPr>
        <w:numId w:val="15"/>
      </w:numPr>
      <w:spacing w:before="80" w:after="60" w:line="240" w:lineRule="atLeast"/>
      <w:ind w:left="1134" w:hanging="1134"/>
    </w:pPr>
    <w:rPr>
      <w:rFonts w:ascii="Public Sans SemiBold" w:hAnsi="Public Sans SemiBold"/>
      <w:b/>
      <w:color w:val="000000" w:themeColor="text1"/>
      <w:sz w:val="22"/>
      <w:lang w:val="en-AU"/>
    </w:rPr>
  </w:style>
  <w:style w:type="paragraph" w:customStyle="1" w:styleId="Box3XBoxHeading">
    <w:name w:val="Box 3.X: Box Heading"/>
    <w:basedOn w:val="Box1XBoxHeading"/>
    <w:next w:val="Normal"/>
    <w:qFormat/>
    <w:locked/>
    <w:rsid w:val="00600F5D"/>
    <w:pPr>
      <w:numPr>
        <w:numId w:val="16"/>
      </w:numPr>
      <w:ind w:left="1134" w:hanging="1134"/>
    </w:pPr>
  </w:style>
  <w:style w:type="paragraph" w:customStyle="1" w:styleId="Box6XBoxHeading">
    <w:name w:val="Box 6.X: Box Heading"/>
    <w:basedOn w:val="Box1XBoxHeading"/>
    <w:autoRedefine/>
    <w:qFormat/>
    <w:locked/>
    <w:rsid w:val="00600F5D"/>
    <w:pPr>
      <w:keepLines/>
      <w:widowControl w:val="0"/>
      <w:numPr>
        <w:numId w:val="19"/>
      </w:numPr>
      <w:ind w:left="1134" w:hanging="1134"/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qFormat/>
    <w:locked/>
    <w:rsid w:val="00600F5D"/>
    <w:pPr>
      <w:numPr>
        <w:numId w:val="88"/>
      </w:numPr>
      <w:ind w:left="1134" w:hanging="1134"/>
    </w:pPr>
  </w:style>
  <w:style w:type="paragraph" w:customStyle="1" w:styleId="Chart2X">
    <w:name w:val="Chart 2.X"/>
    <w:basedOn w:val="Chart1X"/>
    <w:next w:val="Normal"/>
    <w:locked/>
    <w:rsid w:val="00FA6338"/>
    <w:pPr>
      <w:numPr>
        <w:numId w:val="29"/>
      </w:numPr>
      <w:ind w:left="1418" w:hanging="1418"/>
    </w:pPr>
  </w:style>
  <w:style w:type="paragraph" w:customStyle="1" w:styleId="Table2X">
    <w:name w:val="Table 2.X"/>
    <w:basedOn w:val="Table1X"/>
    <w:next w:val="Normal"/>
    <w:qFormat/>
    <w:locked/>
    <w:rsid w:val="00B61FAF"/>
    <w:pPr>
      <w:numPr>
        <w:numId w:val="73"/>
      </w:numPr>
      <w:ind w:left="1418" w:hanging="1418"/>
    </w:pPr>
    <w:rPr>
      <w:lang w:val="fr-FR"/>
    </w:rPr>
  </w:style>
  <w:style w:type="paragraph" w:customStyle="1" w:styleId="Table3X">
    <w:name w:val="Table 3.X"/>
    <w:basedOn w:val="Table1X"/>
    <w:next w:val="Normal"/>
    <w:locked/>
    <w:rsid w:val="0086714A"/>
    <w:pPr>
      <w:widowControl w:val="0"/>
      <w:numPr>
        <w:numId w:val="74"/>
      </w:numPr>
      <w:ind w:left="1418" w:hanging="1418"/>
    </w:pPr>
    <w:rPr>
      <w:bCs w:val="0"/>
    </w:rPr>
  </w:style>
  <w:style w:type="paragraph" w:customStyle="1" w:styleId="TableFX">
    <w:name w:val="Table F.X"/>
    <w:basedOn w:val="TableA1X"/>
    <w:next w:val="Normal"/>
    <w:locked/>
    <w:rsid w:val="00913FA1"/>
    <w:pPr>
      <w:widowControl w:val="0"/>
      <w:numPr>
        <w:numId w:val="87"/>
      </w:numPr>
      <w:ind w:left="1418" w:hanging="1418"/>
    </w:pPr>
    <w:rPr>
      <w:bCs w:val="0"/>
    </w:rPr>
  </w:style>
  <w:style w:type="paragraph" w:customStyle="1" w:styleId="31Heading2">
    <w:name w:val="3.1 Heading 2"/>
    <w:basedOn w:val="11Heading2"/>
    <w:next w:val="BodyText"/>
    <w:qFormat/>
    <w:locked/>
    <w:rsid w:val="00600F5D"/>
    <w:pPr>
      <w:numPr>
        <w:numId w:val="5"/>
      </w:numPr>
    </w:pPr>
  </w:style>
  <w:style w:type="paragraph" w:customStyle="1" w:styleId="Box71BoxHeading">
    <w:name w:val="Box 7.1 Box Heading"/>
    <w:basedOn w:val="Normal"/>
    <w:autoRedefine/>
    <w:semiHidden/>
    <w:rsid w:val="00173234"/>
    <w:pPr>
      <w:keepLines/>
      <w:widowControl w:val="0"/>
      <w:numPr>
        <w:numId w:val="20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qFormat/>
    <w:locked/>
    <w:rsid w:val="00FA6338"/>
    <w:pPr>
      <w:numPr>
        <w:numId w:val="91"/>
      </w:numPr>
      <w:ind w:left="1418" w:hanging="1418"/>
    </w:pPr>
  </w:style>
  <w:style w:type="paragraph" w:customStyle="1" w:styleId="41Heading2">
    <w:name w:val="4.1 Heading 2"/>
    <w:basedOn w:val="11Heading2"/>
    <w:next w:val="BodyText"/>
    <w:qFormat/>
    <w:locked/>
    <w:rsid w:val="00600F5D"/>
    <w:pPr>
      <w:numPr>
        <w:numId w:val="6"/>
      </w:numPr>
      <w:ind w:left="851" w:hanging="851"/>
    </w:pPr>
    <w:rPr>
      <w:color w:val="000000" w:themeColor="text1"/>
    </w:rPr>
  </w:style>
  <w:style w:type="paragraph" w:customStyle="1" w:styleId="Box4XBoxHeading">
    <w:name w:val="Box 4.X Box Heading"/>
    <w:basedOn w:val="Box1XBoxHeading"/>
    <w:next w:val="Normal"/>
    <w:autoRedefine/>
    <w:locked/>
    <w:rsid w:val="00013BFF"/>
    <w:pPr>
      <w:numPr>
        <w:numId w:val="17"/>
      </w:numPr>
      <w:ind w:left="1134" w:hanging="1134"/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locked/>
    <w:rsid w:val="00FA6338"/>
    <w:pPr>
      <w:numPr>
        <w:numId w:val="30"/>
      </w:numPr>
      <w:ind w:left="1418" w:hanging="1418"/>
    </w:pPr>
  </w:style>
  <w:style w:type="paragraph" w:customStyle="1" w:styleId="Table4X">
    <w:name w:val="Table 4.X"/>
    <w:basedOn w:val="Table1X"/>
    <w:next w:val="Normal"/>
    <w:locked/>
    <w:rsid w:val="0086714A"/>
    <w:pPr>
      <w:widowControl w:val="0"/>
      <w:numPr>
        <w:numId w:val="75"/>
      </w:numPr>
      <w:ind w:left="1418" w:hanging="1418"/>
    </w:pPr>
    <w:rPr>
      <w:bCs w:val="0"/>
    </w:rPr>
  </w:style>
  <w:style w:type="paragraph" w:customStyle="1" w:styleId="51Heading2">
    <w:name w:val="5.1 Heading 2"/>
    <w:basedOn w:val="11Heading2"/>
    <w:next w:val="BodyText"/>
    <w:qFormat/>
    <w:locked/>
    <w:rsid w:val="00600F5D"/>
    <w:pPr>
      <w:numPr>
        <w:numId w:val="7"/>
      </w:numPr>
      <w:ind w:left="851" w:hanging="851"/>
    </w:pPr>
    <w:rPr>
      <w:color w:val="000000" w:themeColor="text1"/>
    </w:rPr>
  </w:style>
  <w:style w:type="paragraph" w:customStyle="1" w:styleId="Box5XBoxHeading">
    <w:name w:val="Box 5.X: Box Heading"/>
    <w:basedOn w:val="Box1XBoxHeading"/>
    <w:next w:val="Normal"/>
    <w:qFormat/>
    <w:locked/>
    <w:rsid w:val="00600F5D"/>
    <w:pPr>
      <w:numPr>
        <w:numId w:val="18"/>
      </w:numPr>
    </w:pPr>
  </w:style>
  <w:style w:type="paragraph" w:customStyle="1" w:styleId="Chart5X">
    <w:name w:val="Chart 5.X"/>
    <w:basedOn w:val="Chart1X"/>
    <w:next w:val="Normal"/>
    <w:locked/>
    <w:rsid w:val="00FA6338"/>
    <w:pPr>
      <w:numPr>
        <w:numId w:val="31"/>
      </w:numPr>
      <w:ind w:left="1418" w:hanging="1418"/>
    </w:pPr>
  </w:style>
  <w:style w:type="paragraph" w:customStyle="1" w:styleId="Table5X">
    <w:name w:val="Table 5.X"/>
    <w:basedOn w:val="Table1X"/>
    <w:next w:val="Normal"/>
    <w:locked/>
    <w:rsid w:val="0086714A"/>
    <w:pPr>
      <w:widowControl w:val="0"/>
      <w:numPr>
        <w:numId w:val="76"/>
      </w:numPr>
      <w:ind w:left="1418" w:hanging="1418"/>
    </w:pPr>
    <w:rPr>
      <w:bCs w:val="0"/>
    </w:rPr>
  </w:style>
  <w:style w:type="paragraph" w:customStyle="1" w:styleId="Chart6X">
    <w:name w:val="Chart 6.X"/>
    <w:basedOn w:val="Chart1X"/>
    <w:next w:val="Normal"/>
    <w:qFormat/>
    <w:locked/>
    <w:rsid w:val="00FA6338"/>
    <w:pPr>
      <w:numPr>
        <w:numId w:val="32"/>
      </w:numPr>
    </w:pPr>
  </w:style>
  <w:style w:type="paragraph" w:customStyle="1" w:styleId="Table6X">
    <w:name w:val="Table 6.X"/>
    <w:basedOn w:val="Table1X"/>
    <w:next w:val="Normal"/>
    <w:qFormat/>
    <w:locked/>
    <w:rsid w:val="0086714A"/>
    <w:pPr>
      <w:widowControl w:val="0"/>
      <w:numPr>
        <w:numId w:val="77"/>
      </w:numPr>
      <w:ind w:left="1418" w:hanging="1418"/>
    </w:pPr>
    <w:rPr>
      <w:bCs w:val="0"/>
    </w:rPr>
  </w:style>
  <w:style w:type="paragraph" w:customStyle="1" w:styleId="71Heading2">
    <w:name w:val="7.1 Heading 2"/>
    <w:basedOn w:val="11Heading2"/>
    <w:next w:val="BodyText"/>
    <w:qFormat/>
    <w:locked/>
    <w:rsid w:val="00600F5D"/>
    <w:pPr>
      <w:numPr>
        <w:numId w:val="9"/>
      </w:numPr>
      <w:ind w:left="851" w:hanging="851"/>
    </w:pPr>
    <w:rPr>
      <w:color w:val="000000" w:themeColor="text1"/>
    </w:rPr>
  </w:style>
  <w:style w:type="paragraph" w:customStyle="1" w:styleId="81Heading2">
    <w:name w:val="8.1 Heading 2"/>
    <w:basedOn w:val="11Heading2"/>
    <w:next w:val="BodyText"/>
    <w:qFormat/>
    <w:locked/>
    <w:rsid w:val="00E15F7C"/>
    <w:pPr>
      <w:numPr>
        <w:numId w:val="10"/>
      </w:numPr>
      <w:spacing w:before="360" w:after="120"/>
      <w:ind w:left="851" w:hanging="851"/>
    </w:pPr>
    <w:rPr>
      <w:color w:val="000000" w:themeColor="text1"/>
    </w:rPr>
  </w:style>
  <w:style w:type="paragraph" w:customStyle="1" w:styleId="Chart7X">
    <w:name w:val="Chart 7.X"/>
    <w:basedOn w:val="Chart1X"/>
    <w:next w:val="Normal"/>
    <w:qFormat/>
    <w:locked/>
    <w:rsid w:val="00FA6338"/>
    <w:pPr>
      <w:numPr>
        <w:numId w:val="33"/>
      </w:numPr>
      <w:ind w:left="1418" w:hanging="1418"/>
    </w:pPr>
  </w:style>
  <w:style w:type="paragraph" w:customStyle="1" w:styleId="Box7XBoxHeading">
    <w:name w:val="Box 7.X: Box Heading"/>
    <w:basedOn w:val="Box1XBoxHeading"/>
    <w:next w:val="Normal"/>
    <w:qFormat/>
    <w:locked/>
    <w:rsid w:val="00600F5D"/>
    <w:pPr>
      <w:numPr>
        <w:numId w:val="21"/>
      </w:numPr>
      <w:ind w:left="1134" w:hanging="1134"/>
    </w:pPr>
  </w:style>
  <w:style w:type="paragraph" w:customStyle="1" w:styleId="Table7X">
    <w:name w:val="Table 7.X"/>
    <w:basedOn w:val="Table1X"/>
    <w:next w:val="Normal"/>
    <w:qFormat/>
    <w:locked/>
    <w:rsid w:val="0086714A"/>
    <w:pPr>
      <w:numPr>
        <w:numId w:val="78"/>
      </w:numPr>
      <w:ind w:left="1418" w:hanging="1418"/>
    </w:pPr>
  </w:style>
  <w:style w:type="paragraph" w:customStyle="1" w:styleId="ChartEX">
    <w:name w:val="Chart E.X"/>
    <w:basedOn w:val="Normal"/>
    <w:next w:val="Normal"/>
    <w:qFormat/>
    <w:locked/>
    <w:rsid w:val="00FA6338"/>
    <w:pPr>
      <w:numPr>
        <w:numId w:val="41"/>
      </w:numPr>
      <w:ind w:left="1418" w:hanging="1418"/>
    </w:pPr>
  </w:style>
  <w:style w:type="paragraph" w:customStyle="1" w:styleId="ChartA2X">
    <w:name w:val="Chart A2.X"/>
    <w:basedOn w:val="Normal"/>
    <w:next w:val="Normal"/>
    <w:qFormat/>
    <w:locked/>
    <w:rsid w:val="00FA6338"/>
    <w:pPr>
      <w:numPr>
        <w:numId w:val="34"/>
      </w:numPr>
      <w:ind w:left="1418" w:hanging="1418"/>
    </w:pPr>
  </w:style>
  <w:style w:type="paragraph" w:customStyle="1" w:styleId="A22Heading2">
    <w:name w:val="A2.2 Heading 2"/>
    <w:basedOn w:val="11Heading2"/>
    <w:next w:val="BodyText"/>
    <w:qFormat/>
    <w:locked/>
    <w:rsid w:val="00600F5D"/>
    <w:pPr>
      <w:numPr>
        <w:numId w:val="11"/>
      </w:numPr>
      <w:ind w:left="851" w:hanging="851"/>
    </w:pPr>
    <w:rPr>
      <w:color w:val="000000" w:themeColor="text1"/>
    </w:rPr>
  </w:style>
  <w:style w:type="paragraph" w:customStyle="1" w:styleId="TableA2X">
    <w:name w:val="Table A2.X"/>
    <w:basedOn w:val="TableA1X"/>
    <w:next w:val="Normal"/>
    <w:locked/>
    <w:rsid w:val="0086714A"/>
    <w:pPr>
      <w:keepNext/>
      <w:keepLines/>
      <w:widowControl w:val="0"/>
      <w:numPr>
        <w:numId w:val="81"/>
      </w:numPr>
      <w:autoSpaceDE w:val="0"/>
      <w:autoSpaceDN w:val="0"/>
      <w:ind w:left="1418" w:hanging="1418"/>
    </w:pPr>
    <w:rPr>
      <w:rFonts w:cs="Arial"/>
      <w:lang w:eastAsia="en-AU"/>
    </w:rPr>
  </w:style>
  <w:style w:type="paragraph" w:customStyle="1" w:styleId="TableA3X">
    <w:name w:val="Table A3.X"/>
    <w:basedOn w:val="TableA1X"/>
    <w:next w:val="Normal"/>
    <w:qFormat/>
    <w:locked/>
    <w:rsid w:val="0086714A"/>
    <w:pPr>
      <w:widowControl w:val="0"/>
      <w:numPr>
        <w:numId w:val="82"/>
      </w:numPr>
      <w:ind w:left="1418" w:hanging="1418"/>
    </w:pPr>
    <w:rPr>
      <w:bCs w:val="0"/>
    </w:rPr>
  </w:style>
  <w:style w:type="paragraph" w:customStyle="1" w:styleId="A11Heading2">
    <w:name w:val="A1.1 Heading 2"/>
    <w:basedOn w:val="11Heading2"/>
    <w:next w:val="BodyText"/>
    <w:qFormat/>
    <w:locked/>
    <w:rsid w:val="00600F5D"/>
    <w:pPr>
      <w:numPr>
        <w:numId w:val="89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B1Heading2">
    <w:name w:val="B.1 Heading 2"/>
    <w:basedOn w:val="11Heading2"/>
    <w:qFormat/>
    <w:locked/>
    <w:rsid w:val="00600F5D"/>
    <w:pPr>
      <w:numPr>
        <w:numId w:val="14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ChartBX">
    <w:name w:val="Chart B.X"/>
    <w:basedOn w:val="Normal"/>
    <w:next w:val="Normal"/>
    <w:qFormat/>
    <w:locked/>
    <w:rsid w:val="00FA6338"/>
    <w:pPr>
      <w:numPr>
        <w:numId w:val="38"/>
      </w:numPr>
      <w:ind w:left="1418" w:hanging="1418"/>
    </w:pPr>
  </w:style>
  <w:style w:type="paragraph" w:customStyle="1" w:styleId="ChartCX">
    <w:name w:val="Chart C.X"/>
    <w:basedOn w:val="Normal"/>
    <w:next w:val="Normal"/>
    <w:qFormat/>
    <w:locked/>
    <w:rsid w:val="00FA6338"/>
    <w:pPr>
      <w:numPr>
        <w:numId w:val="39"/>
      </w:numPr>
      <w:ind w:left="1418" w:hanging="1418"/>
    </w:pPr>
  </w:style>
  <w:style w:type="paragraph" w:customStyle="1" w:styleId="ChartDX">
    <w:name w:val="Chart D.X"/>
    <w:basedOn w:val="Normal"/>
    <w:next w:val="Normal"/>
    <w:qFormat/>
    <w:locked/>
    <w:rsid w:val="00FA6338"/>
    <w:pPr>
      <w:numPr>
        <w:numId w:val="40"/>
      </w:numPr>
      <w:ind w:left="1418" w:hanging="1418"/>
    </w:pPr>
  </w:style>
  <w:style w:type="paragraph" w:customStyle="1" w:styleId="TableA1X">
    <w:name w:val="Table A1.X"/>
    <w:basedOn w:val="Table1X"/>
    <w:next w:val="Normal"/>
    <w:qFormat/>
    <w:locked/>
    <w:rsid w:val="0086714A"/>
    <w:pPr>
      <w:numPr>
        <w:numId w:val="80"/>
      </w:numPr>
      <w:ind w:left="1418" w:hanging="1418"/>
    </w:pPr>
    <w:rPr>
      <w:rFonts w:eastAsia="Tahoma" w:cs="Tahoma"/>
    </w:rPr>
  </w:style>
  <w:style w:type="paragraph" w:customStyle="1" w:styleId="TableBX">
    <w:name w:val="Table B.X"/>
    <w:basedOn w:val="TableA1X"/>
    <w:next w:val="Normal"/>
    <w:qFormat/>
    <w:locked/>
    <w:rsid w:val="0086714A"/>
    <w:pPr>
      <w:numPr>
        <w:numId w:val="83"/>
      </w:numPr>
      <w:ind w:left="1418" w:hanging="1418"/>
    </w:pPr>
  </w:style>
  <w:style w:type="paragraph" w:customStyle="1" w:styleId="TableCX">
    <w:name w:val="Table C.X"/>
    <w:basedOn w:val="TableA1X"/>
    <w:next w:val="Normal"/>
    <w:qFormat/>
    <w:locked/>
    <w:rsid w:val="0086714A"/>
    <w:pPr>
      <w:numPr>
        <w:numId w:val="84"/>
      </w:numPr>
      <w:ind w:left="1418" w:hanging="1418"/>
    </w:pPr>
  </w:style>
  <w:style w:type="paragraph" w:customStyle="1" w:styleId="TableDX">
    <w:name w:val="Table D.X"/>
    <w:basedOn w:val="TableA1X"/>
    <w:next w:val="Normal"/>
    <w:qFormat/>
    <w:locked/>
    <w:rsid w:val="00B61FAF"/>
    <w:pPr>
      <w:numPr>
        <w:numId w:val="85"/>
      </w:numPr>
      <w:ind w:left="1418" w:hanging="1418"/>
    </w:pPr>
  </w:style>
  <w:style w:type="paragraph" w:customStyle="1" w:styleId="ChartA3X">
    <w:name w:val="Chart A3.X"/>
    <w:basedOn w:val="Normal"/>
    <w:next w:val="Normal"/>
    <w:qFormat/>
    <w:locked/>
    <w:rsid w:val="00FA6338"/>
    <w:pPr>
      <w:numPr>
        <w:numId w:val="35"/>
      </w:numPr>
      <w:ind w:left="1418" w:hanging="1418"/>
    </w:pPr>
  </w:style>
  <w:style w:type="paragraph" w:customStyle="1" w:styleId="ChartFX">
    <w:name w:val="Chart F.X"/>
    <w:basedOn w:val="Normal"/>
    <w:next w:val="Normal"/>
    <w:locked/>
    <w:rsid w:val="00FA6338"/>
    <w:pPr>
      <w:numPr>
        <w:numId w:val="42"/>
      </w:numPr>
      <w:ind w:left="1418" w:hanging="1418"/>
    </w:pPr>
  </w:style>
  <w:style w:type="paragraph" w:customStyle="1" w:styleId="61Heading2">
    <w:name w:val="6.1 Heading 2"/>
    <w:basedOn w:val="11Heading2"/>
    <w:next w:val="BodyText"/>
    <w:qFormat/>
    <w:locked/>
    <w:rsid w:val="00600F5D"/>
    <w:pPr>
      <w:numPr>
        <w:numId w:val="8"/>
      </w:numPr>
      <w:ind w:left="851" w:hanging="851"/>
    </w:pPr>
    <w:rPr>
      <w:color w:val="000000" w:themeColor="text1"/>
    </w:rPr>
  </w:style>
  <w:style w:type="paragraph" w:customStyle="1" w:styleId="A31Heading2">
    <w:name w:val="A3.1 Heading 2"/>
    <w:basedOn w:val="11Heading2"/>
    <w:qFormat/>
    <w:locked/>
    <w:rsid w:val="00600F5D"/>
    <w:pPr>
      <w:numPr>
        <w:numId w:val="12"/>
      </w:numPr>
      <w:ind w:left="851" w:hanging="851"/>
    </w:pPr>
    <w:rPr>
      <w:color w:val="000000" w:themeColor="text1"/>
    </w:rPr>
  </w:style>
  <w:style w:type="paragraph" w:customStyle="1" w:styleId="A41Heading2">
    <w:name w:val="A4.1 Heading 2"/>
    <w:basedOn w:val="11Heading2"/>
    <w:next w:val="BodyText"/>
    <w:qFormat/>
    <w:locked/>
    <w:rsid w:val="00600F5D"/>
    <w:pPr>
      <w:numPr>
        <w:numId w:val="13"/>
      </w:numPr>
      <w:ind w:left="851" w:hanging="851"/>
    </w:pPr>
    <w:rPr>
      <w:color w:val="000000" w:themeColor="text1"/>
    </w:rPr>
  </w:style>
  <w:style w:type="paragraph" w:customStyle="1" w:styleId="C1Heading2">
    <w:name w:val="C.1 Heading 2"/>
    <w:basedOn w:val="11Heading2"/>
    <w:next w:val="BodyText"/>
    <w:qFormat/>
    <w:locked/>
    <w:rsid w:val="00FA6338"/>
    <w:pPr>
      <w:numPr>
        <w:numId w:val="27"/>
      </w:numPr>
      <w:ind w:left="851" w:hanging="851"/>
    </w:pPr>
    <w:rPr>
      <w:color w:val="000000" w:themeColor="text1"/>
    </w:rPr>
  </w:style>
  <w:style w:type="paragraph" w:customStyle="1" w:styleId="D1Heading2">
    <w:name w:val="D.1 Heading 2"/>
    <w:basedOn w:val="11Heading2"/>
    <w:next w:val="BodyText"/>
    <w:qFormat/>
    <w:locked/>
    <w:rsid w:val="00B53B6D"/>
    <w:pPr>
      <w:numPr>
        <w:numId w:val="43"/>
      </w:numPr>
      <w:ind w:left="851" w:hanging="851"/>
    </w:pPr>
  </w:style>
  <w:style w:type="paragraph" w:customStyle="1" w:styleId="E1Heading2">
    <w:name w:val="E.1 Heading 2"/>
    <w:basedOn w:val="11Heading2"/>
    <w:next w:val="BodyText"/>
    <w:qFormat/>
    <w:locked/>
    <w:rsid w:val="00B53B6D"/>
    <w:pPr>
      <w:numPr>
        <w:numId w:val="44"/>
      </w:numPr>
      <w:ind w:left="851" w:hanging="851"/>
    </w:pPr>
  </w:style>
  <w:style w:type="paragraph" w:customStyle="1" w:styleId="F1Heading2">
    <w:name w:val="F.1 Heading 2"/>
    <w:basedOn w:val="11Heading2"/>
    <w:qFormat/>
    <w:locked/>
    <w:rsid w:val="00B53B6D"/>
    <w:pPr>
      <w:numPr>
        <w:numId w:val="45"/>
      </w:numPr>
      <w:ind w:left="851" w:hanging="851"/>
    </w:pPr>
  </w:style>
  <w:style w:type="paragraph" w:customStyle="1" w:styleId="Table8X">
    <w:name w:val="Table 8.X"/>
    <w:basedOn w:val="Table1X"/>
    <w:next w:val="Normal"/>
    <w:qFormat/>
    <w:locked/>
    <w:rsid w:val="0086714A"/>
    <w:pPr>
      <w:numPr>
        <w:numId w:val="79"/>
      </w:numPr>
      <w:ind w:left="1418" w:hanging="1418"/>
    </w:pPr>
  </w:style>
  <w:style w:type="paragraph" w:customStyle="1" w:styleId="ChartA4X">
    <w:name w:val="Chart A4.X"/>
    <w:basedOn w:val="Normal"/>
    <w:next w:val="Normal"/>
    <w:qFormat/>
    <w:locked/>
    <w:rsid w:val="00FA6338"/>
    <w:pPr>
      <w:numPr>
        <w:numId w:val="36"/>
      </w:numPr>
      <w:ind w:left="1418" w:hanging="1418"/>
    </w:pPr>
  </w:style>
  <w:style w:type="paragraph" w:customStyle="1" w:styleId="ChartA5X">
    <w:name w:val="Chart A5.X"/>
    <w:basedOn w:val="Normal"/>
    <w:next w:val="Normal"/>
    <w:qFormat/>
    <w:locked/>
    <w:rsid w:val="00FA6338"/>
    <w:pPr>
      <w:numPr>
        <w:numId w:val="37"/>
      </w:numPr>
      <w:ind w:left="1418" w:hanging="1418"/>
    </w:pPr>
  </w:style>
  <w:style w:type="paragraph" w:customStyle="1" w:styleId="Box8XBoxHeading">
    <w:name w:val="Box 8.X: Box Heading"/>
    <w:basedOn w:val="Box1XBoxHeading"/>
    <w:next w:val="Normal"/>
    <w:qFormat/>
    <w:locked/>
    <w:rsid w:val="00600F5D"/>
    <w:pPr>
      <w:numPr>
        <w:numId w:val="22"/>
      </w:numPr>
      <w:ind w:left="1134" w:hanging="1134"/>
    </w:pPr>
  </w:style>
  <w:style w:type="paragraph" w:styleId="Header">
    <w:name w:val="header"/>
    <w:basedOn w:val="Normal"/>
    <w:link w:val="HeaderChar"/>
    <w:uiPriority w:val="99"/>
    <w:semiHidden/>
    <w:rsid w:val="00173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13C"/>
    <w:rPr>
      <w:lang w:val="en-US" w:eastAsia="en-US"/>
    </w:rPr>
  </w:style>
  <w:style w:type="paragraph" w:styleId="Footer">
    <w:name w:val="footer"/>
    <w:basedOn w:val="Normal"/>
    <w:link w:val="FooterChar"/>
    <w:semiHidden/>
    <w:rsid w:val="00173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A30B4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173234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qFormat/>
    <w:rsid w:val="00766A6B"/>
    <w:pPr>
      <w:widowControl w:val="0"/>
      <w:spacing w:before="120"/>
      <w:ind w:left="0" w:firstLine="0"/>
    </w:pPr>
    <w:rPr>
      <w:rFonts w:ascii="Public Sans" w:hAnsi="Public Sans" w:cs="Arial"/>
      <w:i/>
      <w:noProof/>
      <w:color w:val="000000" w:themeColor="text1"/>
      <w:sz w:val="17"/>
      <w:szCs w:val="17"/>
      <w:lang w:eastAsia="en-AU"/>
    </w:rPr>
  </w:style>
  <w:style w:type="paragraph" w:customStyle="1" w:styleId="Bullet2inabox">
    <w:name w:val="Bullet 2 in a box"/>
    <w:basedOn w:val="Bullet1inabox"/>
    <w:semiHidden/>
    <w:qFormat/>
    <w:rsid w:val="00FC688D"/>
    <w:pPr>
      <w:numPr>
        <w:numId w:val="2"/>
      </w:numPr>
      <w:ind w:left="714" w:hanging="357"/>
    </w:pPr>
  </w:style>
  <w:style w:type="paragraph" w:customStyle="1" w:styleId="Footnotestyle">
    <w:name w:val="Footnote style"/>
    <w:basedOn w:val="Normal"/>
    <w:next w:val="Normal"/>
    <w:qFormat/>
    <w:rsid w:val="00173234"/>
    <w:pPr>
      <w:spacing w:before="40" w:after="40"/>
      <w:ind w:left="709" w:hanging="284"/>
    </w:pPr>
    <w:rPr>
      <w:rFonts w:ascii="Public Sans" w:hAnsi="Public Sans"/>
      <w:sz w:val="16"/>
    </w:rPr>
  </w:style>
  <w:style w:type="paragraph" w:customStyle="1" w:styleId="Headinginbox">
    <w:name w:val="Heading in box"/>
    <w:basedOn w:val="BodyText"/>
    <w:next w:val="Normal"/>
    <w:qFormat/>
    <w:rsid w:val="00C4786E"/>
    <w:rPr>
      <w:rFonts w:ascii="Public Sans SemiBold" w:hAnsi="Public Sans SemiBold"/>
      <w:b/>
    </w:rPr>
  </w:style>
  <w:style w:type="paragraph" w:customStyle="1" w:styleId="Figure1X">
    <w:name w:val="Figure 1.X"/>
    <w:basedOn w:val="Table1X"/>
    <w:next w:val="Normal"/>
    <w:qFormat/>
    <w:rsid w:val="00597E5A"/>
    <w:pPr>
      <w:numPr>
        <w:numId w:val="46"/>
      </w:numPr>
      <w:ind w:left="1418" w:hanging="1418"/>
    </w:pPr>
  </w:style>
  <w:style w:type="paragraph" w:customStyle="1" w:styleId="Figure2X">
    <w:name w:val="Figure 2.X"/>
    <w:basedOn w:val="Figure1X"/>
    <w:next w:val="Normal"/>
    <w:qFormat/>
    <w:rsid w:val="00597E5A"/>
    <w:pPr>
      <w:numPr>
        <w:numId w:val="47"/>
      </w:numPr>
      <w:ind w:left="1418" w:hanging="1418"/>
    </w:pPr>
  </w:style>
  <w:style w:type="paragraph" w:customStyle="1" w:styleId="Figure3X">
    <w:name w:val="Figure 3.X"/>
    <w:basedOn w:val="Figure1X"/>
    <w:next w:val="Normal"/>
    <w:qFormat/>
    <w:rsid w:val="00597E5A"/>
    <w:pPr>
      <w:numPr>
        <w:numId w:val="48"/>
      </w:numPr>
      <w:ind w:left="1418" w:hanging="1418"/>
    </w:pPr>
  </w:style>
  <w:style w:type="paragraph" w:customStyle="1" w:styleId="Figure4X">
    <w:name w:val="Figure 4.X"/>
    <w:basedOn w:val="Figure1X"/>
    <w:next w:val="Normal"/>
    <w:qFormat/>
    <w:rsid w:val="00597E5A"/>
    <w:pPr>
      <w:numPr>
        <w:numId w:val="49"/>
      </w:numPr>
      <w:ind w:left="1418" w:hanging="1418"/>
    </w:pPr>
  </w:style>
  <w:style w:type="paragraph" w:customStyle="1" w:styleId="Figure5X">
    <w:name w:val="Figure 5.X"/>
    <w:basedOn w:val="Figure1X"/>
    <w:next w:val="Normal"/>
    <w:qFormat/>
    <w:rsid w:val="00597E5A"/>
    <w:pPr>
      <w:numPr>
        <w:numId w:val="50"/>
      </w:numPr>
      <w:ind w:left="1418" w:hanging="1418"/>
    </w:pPr>
  </w:style>
  <w:style w:type="paragraph" w:customStyle="1" w:styleId="Figure6X">
    <w:name w:val="Figure 6.X"/>
    <w:basedOn w:val="Figure1X"/>
    <w:next w:val="Normal"/>
    <w:qFormat/>
    <w:rsid w:val="00597E5A"/>
    <w:pPr>
      <w:numPr>
        <w:numId w:val="51"/>
      </w:numPr>
      <w:ind w:left="1418" w:hanging="1418"/>
    </w:pPr>
  </w:style>
  <w:style w:type="paragraph" w:customStyle="1" w:styleId="Figure7X">
    <w:name w:val="Figure 7.X"/>
    <w:basedOn w:val="Figure1X"/>
    <w:next w:val="Normal"/>
    <w:qFormat/>
    <w:rsid w:val="00597E5A"/>
    <w:pPr>
      <w:numPr>
        <w:numId w:val="52"/>
      </w:numPr>
    </w:pPr>
  </w:style>
  <w:style w:type="paragraph" w:customStyle="1" w:styleId="Figure8X">
    <w:name w:val="Figure 8.X"/>
    <w:basedOn w:val="Figure7X"/>
    <w:next w:val="Normal"/>
    <w:qFormat/>
    <w:rsid w:val="00597E5A"/>
    <w:pPr>
      <w:numPr>
        <w:numId w:val="53"/>
      </w:numPr>
      <w:ind w:left="1418" w:hanging="1418"/>
    </w:pPr>
  </w:style>
  <w:style w:type="paragraph" w:customStyle="1" w:styleId="FigureA1X">
    <w:name w:val="Figure A1.X"/>
    <w:basedOn w:val="Figure1X"/>
    <w:next w:val="Normal"/>
    <w:qFormat/>
    <w:rsid w:val="00597E5A"/>
    <w:pPr>
      <w:numPr>
        <w:numId w:val="54"/>
      </w:numPr>
      <w:ind w:left="1418" w:hanging="1418"/>
    </w:pPr>
  </w:style>
  <w:style w:type="paragraph" w:customStyle="1" w:styleId="FigureA2X">
    <w:name w:val="Figure A2.X"/>
    <w:basedOn w:val="Figure1X"/>
    <w:next w:val="Normal"/>
    <w:qFormat/>
    <w:rsid w:val="00597E5A"/>
    <w:pPr>
      <w:numPr>
        <w:numId w:val="55"/>
      </w:numPr>
      <w:ind w:left="1418" w:hanging="1418"/>
    </w:pPr>
  </w:style>
  <w:style w:type="paragraph" w:customStyle="1" w:styleId="FigureA3X">
    <w:name w:val="Figure A3.X"/>
    <w:basedOn w:val="Figure1X"/>
    <w:next w:val="Normal"/>
    <w:qFormat/>
    <w:rsid w:val="00597E5A"/>
    <w:pPr>
      <w:numPr>
        <w:numId w:val="56"/>
      </w:numPr>
      <w:ind w:left="1418" w:hanging="1418"/>
    </w:pPr>
  </w:style>
  <w:style w:type="paragraph" w:customStyle="1" w:styleId="FigureA4X">
    <w:name w:val="Figure A4.X"/>
    <w:basedOn w:val="Figure1X"/>
    <w:next w:val="Normal"/>
    <w:qFormat/>
    <w:rsid w:val="00597E5A"/>
    <w:pPr>
      <w:numPr>
        <w:numId w:val="57"/>
      </w:numPr>
      <w:ind w:left="1418" w:hanging="1418"/>
    </w:pPr>
  </w:style>
  <w:style w:type="paragraph" w:customStyle="1" w:styleId="FigureA5X">
    <w:name w:val="Figure A5.X"/>
    <w:basedOn w:val="Figure1X"/>
    <w:next w:val="Normal"/>
    <w:qFormat/>
    <w:rsid w:val="0086714A"/>
    <w:pPr>
      <w:numPr>
        <w:numId w:val="58"/>
      </w:numPr>
      <w:ind w:left="1418" w:hanging="1418"/>
    </w:pPr>
  </w:style>
  <w:style w:type="paragraph" w:customStyle="1" w:styleId="FigureBX">
    <w:name w:val="Figure B.X"/>
    <w:basedOn w:val="Figure1X"/>
    <w:qFormat/>
    <w:rsid w:val="0086714A"/>
    <w:pPr>
      <w:numPr>
        <w:numId w:val="59"/>
      </w:numPr>
      <w:ind w:left="1418" w:hanging="1418"/>
    </w:pPr>
  </w:style>
  <w:style w:type="paragraph" w:customStyle="1" w:styleId="FigureCX">
    <w:name w:val="Figure C.X"/>
    <w:basedOn w:val="Figure1X"/>
    <w:next w:val="Normal"/>
    <w:qFormat/>
    <w:rsid w:val="0086714A"/>
    <w:pPr>
      <w:numPr>
        <w:numId w:val="60"/>
      </w:numPr>
      <w:ind w:left="1418" w:hanging="1418"/>
    </w:pPr>
  </w:style>
  <w:style w:type="paragraph" w:customStyle="1" w:styleId="FigureDX">
    <w:name w:val="Figure D.X"/>
    <w:basedOn w:val="Figure1X"/>
    <w:next w:val="Normal"/>
    <w:qFormat/>
    <w:rsid w:val="0086714A"/>
    <w:pPr>
      <w:numPr>
        <w:numId w:val="61"/>
      </w:numPr>
      <w:ind w:left="1418" w:hanging="1418"/>
    </w:pPr>
  </w:style>
  <w:style w:type="paragraph" w:customStyle="1" w:styleId="FigureEX">
    <w:name w:val="Figure E.X"/>
    <w:basedOn w:val="Figure1X"/>
    <w:next w:val="Normal"/>
    <w:qFormat/>
    <w:rsid w:val="0086714A"/>
    <w:pPr>
      <w:numPr>
        <w:numId w:val="62"/>
      </w:numPr>
      <w:ind w:left="1418" w:hanging="1418"/>
    </w:pPr>
  </w:style>
  <w:style w:type="paragraph" w:customStyle="1" w:styleId="FigureFX">
    <w:name w:val="Figure F.X"/>
    <w:basedOn w:val="Figure1X"/>
    <w:next w:val="Normal"/>
    <w:qFormat/>
    <w:rsid w:val="0086714A"/>
    <w:pPr>
      <w:numPr>
        <w:numId w:val="63"/>
      </w:numPr>
      <w:ind w:left="1418" w:hanging="1418"/>
    </w:pPr>
  </w:style>
  <w:style w:type="paragraph" w:customStyle="1" w:styleId="Bullet3">
    <w:name w:val="Bullet 3"/>
    <w:basedOn w:val="Bullet2"/>
    <w:next w:val="BodyText"/>
    <w:qFormat/>
    <w:rsid w:val="00FA6338"/>
    <w:pPr>
      <w:numPr>
        <w:numId w:val="25"/>
      </w:numPr>
      <w:tabs>
        <w:tab w:val="clear" w:pos="851"/>
        <w:tab w:val="clear" w:pos="8647"/>
      </w:tabs>
      <w:ind w:left="851" w:hanging="284"/>
    </w:pPr>
  </w:style>
  <w:style w:type="paragraph" w:customStyle="1" w:styleId="TableEX">
    <w:name w:val="Table E.X"/>
    <w:basedOn w:val="TableDX"/>
    <w:next w:val="BodyText"/>
    <w:qFormat/>
    <w:rsid w:val="00B61352"/>
    <w:pPr>
      <w:numPr>
        <w:numId w:val="86"/>
      </w:numPr>
      <w:ind w:left="1418" w:hanging="1418"/>
    </w:pPr>
  </w:style>
  <w:style w:type="paragraph" w:customStyle="1" w:styleId="Default">
    <w:name w:val="Default"/>
    <w:semiHidden/>
    <w:rsid w:val="000F0D89"/>
    <w:pPr>
      <w:autoSpaceDE w:val="0"/>
      <w:autoSpaceDN w:val="0"/>
      <w:adjustRightInd w:val="0"/>
    </w:pPr>
    <w:rPr>
      <w:rFonts w:ascii="Public Sans SemiBold" w:hAnsi="Public Sans SemiBold" w:cs="Public Sans SemiBold"/>
      <w:color w:val="000000"/>
      <w:sz w:val="24"/>
      <w:szCs w:val="24"/>
    </w:rPr>
  </w:style>
  <w:style w:type="character" w:customStyle="1" w:styleId="A0">
    <w:name w:val="A0"/>
    <w:uiPriority w:val="99"/>
    <w:semiHidden/>
    <w:rsid w:val="000F0D89"/>
    <w:rPr>
      <w:rFonts w:cs="Public Sans SemiBold"/>
      <w:color w:val="ED008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7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3C"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A4DB4"/>
    <w:rPr>
      <w:rFonts w:ascii="Public Sans" w:hAnsi="Public Sans" w:cs="Arial"/>
      <w:iCs/>
      <w:color w:val="000000" w:themeColor="text1"/>
      <w:sz w:val="22"/>
      <w:lang w:eastAsia="en-US"/>
    </w:rPr>
  </w:style>
  <w:style w:type="paragraph" w:customStyle="1" w:styleId="BodyTextCentred">
    <w:name w:val="Body Text Centred"/>
    <w:basedOn w:val="BodyText"/>
    <w:uiPriority w:val="4"/>
    <w:semiHidden/>
    <w:qFormat/>
    <w:rsid w:val="00173234"/>
    <w:pPr>
      <w:jc w:val="center"/>
    </w:pPr>
  </w:style>
  <w:style w:type="character" w:customStyle="1" w:styleId="BoldItalic">
    <w:name w:val="Bold Italic"/>
    <w:basedOn w:val="DefaultParagraphFont"/>
    <w:uiPriority w:val="19"/>
    <w:semiHidden/>
    <w:qFormat/>
    <w:rsid w:val="00173234"/>
    <w:rPr>
      <w:b/>
      <w:i/>
      <w:color w:val="000000" w:themeColor="text1"/>
    </w:rPr>
  </w:style>
  <w:style w:type="table" w:customStyle="1" w:styleId="BudgetPapertable">
    <w:name w:val="Budget Paper table"/>
    <w:basedOn w:val="TableNormal"/>
    <w:uiPriority w:val="99"/>
    <w:rsid w:val="00173234"/>
    <w:rPr>
      <w:rFonts w:ascii="Public Sans" w:hAnsi="Public Sans"/>
    </w:rPr>
    <w:tblPr>
      <w:tblStyleRowBandSize w:val="1"/>
    </w:tblPr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">
    <w:name w:val="BP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udgetpapertable0">
    <w:name w:val="Budget paper 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paragraph" w:customStyle="1" w:styleId="Bullet4">
    <w:name w:val="Bullet 4"/>
    <w:basedOn w:val="Bullet3"/>
    <w:semiHidden/>
    <w:rsid w:val="00173234"/>
    <w:pPr>
      <w:numPr>
        <w:numId w:val="26"/>
      </w:numPr>
    </w:pPr>
  </w:style>
  <w:style w:type="paragraph" w:styleId="Caption">
    <w:name w:val="caption"/>
    <w:next w:val="BodyText"/>
    <w:uiPriority w:val="35"/>
    <w:semiHidden/>
    <w:qFormat/>
    <w:rsid w:val="00173234"/>
    <w:pPr>
      <w:suppressAutoHyphens/>
      <w:spacing w:before="120"/>
    </w:pPr>
    <w:rPr>
      <w:rFonts w:asciiTheme="minorHAnsi" w:eastAsiaTheme="minorEastAsia" w:hAnsiTheme="minorHAnsi" w:cstheme="minorBidi"/>
      <w:iCs/>
      <w:color w:val="002664" w:themeColor="accent1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rsid w:val="00173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234"/>
  </w:style>
  <w:style w:type="character" w:customStyle="1" w:styleId="CommentTextChar">
    <w:name w:val="Comment Text Char"/>
    <w:basedOn w:val="DefaultParagraphFont"/>
    <w:link w:val="CommentText"/>
    <w:rsid w:val="005E01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3C"/>
    <w:rPr>
      <w:b/>
      <w:bCs/>
      <w:lang w:val="en-US" w:eastAsia="en-US"/>
    </w:rPr>
  </w:style>
  <w:style w:type="paragraph" w:customStyle="1" w:styleId="ContactDetails">
    <w:name w:val="Contact Details"/>
    <w:uiPriority w:val="99"/>
    <w:semiHidden/>
    <w:rsid w:val="00173234"/>
    <w:pPr>
      <w:spacing w:before="120"/>
      <w:contextualSpacing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styleId="Date">
    <w:name w:val="Date"/>
    <w:next w:val="BodyText"/>
    <w:link w:val="DateChar"/>
    <w:uiPriority w:val="3"/>
    <w:semiHidden/>
    <w:rsid w:val="00173234"/>
    <w:pPr>
      <w:spacing w:before="480" w:after="240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3"/>
    <w:semiHidden/>
    <w:rsid w:val="005E013C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customStyle="1" w:styleId="DecimalAligned">
    <w:name w:val="Decimal Aligned"/>
    <w:basedOn w:val="Normal"/>
    <w:uiPriority w:val="40"/>
    <w:semiHidden/>
    <w:qFormat/>
    <w:rsid w:val="0017323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Descriptor">
    <w:name w:val="Descriptor"/>
    <w:uiPriority w:val="1"/>
    <w:semiHidden/>
    <w:rsid w:val="00173234"/>
    <w:pPr>
      <w:suppressAutoHyphens/>
      <w:contextualSpacing/>
    </w:pPr>
    <w:rPr>
      <w:rFonts w:asciiTheme="majorHAnsi" w:eastAsiaTheme="minorEastAsia" w:hAnsiTheme="majorHAnsi" w:cstheme="minorBidi"/>
      <w:color w:val="FFFFFF" w:themeColor="background1"/>
      <w:sz w:val="28"/>
      <w:szCs w:val="22"/>
      <w:lang w:eastAsia="zh-CN"/>
    </w:rPr>
  </w:style>
  <w:style w:type="paragraph" w:customStyle="1" w:styleId="DividerNumber">
    <w:name w:val="Divider Number"/>
    <w:next w:val="Normal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b/>
      <w:color w:val="DBDBDB" w:themeColor="background2"/>
      <w:sz w:val="640"/>
      <w:szCs w:val="22"/>
      <w:lang w:eastAsia="zh-CN"/>
    </w:rPr>
  </w:style>
  <w:style w:type="paragraph" w:customStyle="1" w:styleId="DividerTitle">
    <w:name w:val="Divider Title"/>
    <w:next w:val="BodyText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color w:val="DBDBDB" w:themeColor="background2"/>
      <w:sz w:val="80"/>
      <w:szCs w:val="22"/>
      <w:lang w:eastAsia="zh-CN"/>
    </w:rPr>
  </w:style>
  <w:style w:type="character" w:styleId="Emphasis">
    <w:name w:val="Emphasis"/>
    <w:aliases w:val="Italic"/>
    <w:basedOn w:val="DefaultParagraphFont"/>
    <w:uiPriority w:val="19"/>
    <w:semiHidden/>
    <w:qFormat/>
    <w:rsid w:val="0017323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1732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13C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13C"/>
    <w:rPr>
      <w:i/>
      <w:sz w:val="16"/>
      <w:lang w:val="en-US" w:eastAsia="en-US"/>
    </w:rPr>
  </w:style>
  <w:style w:type="table" w:styleId="GridTable1Light-Accent6">
    <w:name w:val="Grid Table 1 Light Accent 6"/>
    <w:basedOn w:val="TableNormal"/>
    <w:uiPriority w:val="46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3B9BD" w:themeColor="accent6" w:themeTint="66"/>
        <w:left w:val="single" w:sz="4" w:space="0" w:color="B3B9BD" w:themeColor="accent6" w:themeTint="66"/>
        <w:bottom w:val="single" w:sz="4" w:space="0" w:color="B3B9BD" w:themeColor="accent6" w:themeTint="66"/>
        <w:right w:val="single" w:sz="4" w:space="0" w:color="B3B9BD" w:themeColor="accent6" w:themeTint="66"/>
        <w:insideH w:val="single" w:sz="4" w:space="0" w:color="B3B9BD" w:themeColor="accent6" w:themeTint="66"/>
        <w:insideV w:val="single" w:sz="4" w:space="0" w:color="B3B9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97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97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FooterSensitivityLabelSpace">
    <w:name w:val="Header&amp;Footer Sensitivity Label Space"/>
    <w:next w:val="Header"/>
    <w:uiPriority w:val="99"/>
    <w:semiHidden/>
    <w:rsid w:val="00173234"/>
    <w:pPr>
      <w:suppressAutoHyphens/>
      <w:spacing w:before="240" w:after="240"/>
    </w:pPr>
    <w:rPr>
      <w:rFonts w:asciiTheme="minorHAnsi" w:eastAsiaTheme="minorEastAsia" w:hAnsiTheme="minorHAnsi" w:cstheme="minorBidi"/>
      <w:color w:val="FFFFFF" w:themeColor="text2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86714A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E0BEF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73234"/>
    <w:rPr>
      <w:rFonts w:ascii="Public Sans SemiBold" w:hAnsi="Public Sans SemiBold"/>
      <w:i/>
      <w:color w:val="22272B"/>
      <w:kern w:val="28"/>
      <w:sz w:val="26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A30B4"/>
    <w:rPr>
      <w:b/>
      <w:i/>
      <w:color w:val="0B3F47"/>
      <w:sz w:val="24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A30B4"/>
    <w:rPr>
      <w:rFonts w:ascii="Public Sans SemiBold" w:hAnsi="Public Sans SemiBold"/>
      <w:b/>
      <w:bCs/>
      <w:i/>
      <w:color w:val="000000" w:themeColor="text1"/>
      <w:kern w:val="28"/>
      <w:sz w:val="24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paragraph" w:customStyle="1" w:styleId="Heading10">
    <w:name w:val="Heading1"/>
    <w:next w:val="BodyText"/>
    <w:uiPriority w:val="9"/>
    <w:semiHidden/>
    <w:qFormat/>
    <w:rsid w:val="00173234"/>
    <w:pPr>
      <w:keepNext/>
      <w:keepLines/>
      <w:suppressAutoHyphens/>
    </w:pPr>
    <w:rPr>
      <w:rFonts w:asciiTheme="minorHAnsi" w:eastAsiaTheme="minorEastAsia" w:hAnsiTheme="minorHAnsi" w:cstheme="minorBidi"/>
      <w:color w:val="002664" w:themeColor="accent1"/>
      <w:sz w:val="48"/>
      <w:szCs w:val="22"/>
      <w:lang w:eastAsia="zh-CN"/>
    </w:rPr>
  </w:style>
  <w:style w:type="paragraph" w:customStyle="1" w:styleId="Heading1Appendix">
    <w:name w:val="Heading1 Appendix"/>
    <w:next w:val="BodyText"/>
    <w:uiPriority w:val="10"/>
    <w:semiHidden/>
    <w:qFormat/>
    <w:rsid w:val="00173234"/>
    <w:pPr>
      <w:pageBreakBefore/>
      <w:numPr>
        <w:numId w:val="66"/>
      </w:numPr>
      <w:pBdr>
        <w:top w:val="single" w:sz="4" w:space="8" w:color="002664" w:themeColor="accent1"/>
      </w:pBdr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20">
    <w:name w:val="Heading2"/>
    <w:next w:val="BodyText"/>
    <w:uiPriority w:val="9"/>
    <w:semiHidden/>
    <w:qFormat/>
    <w:rsid w:val="00173234"/>
    <w:pPr>
      <w:keepNext/>
      <w:keepLines/>
      <w:pBdr>
        <w:top w:val="single" w:sz="4" w:space="8" w:color="002664" w:themeColor="accent1"/>
      </w:pBdr>
      <w:suppressAutoHyphens/>
      <w:spacing w:before="240" w:after="240"/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30">
    <w:name w:val="Heading3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inorEastAsia" w:hAnsiTheme="majorHAnsi" w:cstheme="minorBidi"/>
      <w:color w:val="002664" w:themeColor="accent1"/>
      <w:sz w:val="28"/>
      <w:szCs w:val="22"/>
      <w:lang w:eastAsia="zh-CN"/>
    </w:rPr>
  </w:style>
  <w:style w:type="paragraph" w:customStyle="1" w:styleId="Heading40">
    <w:name w:val="Heading4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iCs/>
      <w:color w:val="002664" w:themeColor="accent1"/>
      <w:sz w:val="24"/>
      <w:szCs w:val="22"/>
      <w:lang w:eastAsia="zh-CN"/>
    </w:rPr>
  </w:style>
  <w:style w:type="paragraph" w:customStyle="1" w:styleId="Heading50">
    <w:name w:val="Heading5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color w:val="002664" w:themeColor="accen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rsid w:val="00173234"/>
    <w:rPr>
      <w:color w:val="00ABE6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rsid w:val="0017323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17323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17323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17323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17323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17323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17323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17323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173234"/>
    <w:pPr>
      <w:ind w:left="1980" w:hanging="220"/>
    </w:pPr>
  </w:style>
  <w:style w:type="paragraph" w:customStyle="1" w:styleId="Introduction">
    <w:name w:val="Introduction"/>
    <w:next w:val="BodyText"/>
    <w:uiPriority w:val="5"/>
    <w:semiHidden/>
    <w:qFormat/>
    <w:rsid w:val="00173234"/>
    <w:pPr>
      <w:suppressAutoHyphens/>
      <w:spacing w:after="360"/>
      <w:contextualSpacing/>
    </w:pPr>
    <w:rPr>
      <w:rFonts w:asciiTheme="minorHAnsi" w:eastAsiaTheme="minorEastAsia" w:hAnsiTheme="minorHAnsi" w:cstheme="minorBidi"/>
      <w:color w:val="DBDBDB" w:themeColor="background2"/>
      <w:sz w:val="28"/>
      <w:szCs w:val="22"/>
      <w:lang w:eastAsia="zh-CN"/>
    </w:rPr>
  </w:style>
  <w:style w:type="paragraph" w:styleId="ListBullet">
    <w:name w:val="List Bullet"/>
    <w:uiPriority w:val="10"/>
    <w:semiHidden/>
    <w:qFormat/>
    <w:rsid w:val="00173234"/>
    <w:pPr>
      <w:numPr>
        <w:numId w:val="67"/>
      </w:numPr>
      <w:suppressAutoHyphens/>
      <w:spacing w:before="120"/>
    </w:pPr>
    <w:rPr>
      <w:rFonts w:asciiTheme="minorHAnsi" w:eastAsia="Arial" w:hAnsiTheme="minorHAnsi" w:cs="Arial"/>
      <w:color w:val="000000" w:themeColor="text1"/>
      <w:sz w:val="22"/>
      <w:lang w:eastAsia="en-US"/>
    </w:rPr>
  </w:style>
  <w:style w:type="paragraph" w:styleId="ListBullet2">
    <w:name w:val="List Bullet 2"/>
    <w:uiPriority w:val="10"/>
    <w:semiHidden/>
    <w:qFormat/>
    <w:rsid w:val="00173234"/>
    <w:pPr>
      <w:numPr>
        <w:numId w:val="68"/>
      </w:numPr>
      <w:suppressAutoHyphens/>
      <w:spacing w:before="120"/>
    </w:pPr>
    <w:rPr>
      <w:rFonts w:asciiTheme="minorHAnsi" w:eastAsia="Arial" w:hAnsiTheme="minorHAnsi" w:cs="ArialMT"/>
      <w:color w:val="000000" w:themeColor="text1"/>
      <w:sz w:val="22"/>
      <w:szCs w:val="24"/>
      <w:lang w:eastAsia="en-US"/>
    </w:rPr>
  </w:style>
  <w:style w:type="paragraph" w:styleId="ListBullet3">
    <w:name w:val="List Bullet 3"/>
    <w:uiPriority w:val="10"/>
    <w:semiHidden/>
    <w:qFormat/>
    <w:rsid w:val="00173234"/>
    <w:pPr>
      <w:numPr>
        <w:numId w:val="69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">
    <w:name w:val="List Number"/>
    <w:uiPriority w:val="10"/>
    <w:semiHidden/>
    <w:qFormat/>
    <w:rsid w:val="00173234"/>
    <w:pPr>
      <w:numPr>
        <w:numId w:val="70"/>
      </w:numPr>
      <w:suppressAutoHyphens/>
      <w:spacing w:before="120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zh-CN"/>
    </w:rPr>
  </w:style>
  <w:style w:type="paragraph" w:styleId="ListNumber2">
    <w:name w:val="List Number 2"/>
    <w:uiPriority w:val="10"/>
    <w:semiHidden/>
    <w:qFormat/>
    <w:rsid w:val="00173234"/>
    <w:pPr>
      <w:numPr>
        <w:numId w:val="71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3">
    <w:name w:val="List Number 3"/>
    <w:uiPriority w:val="10"/>
    <w:semiHidden/>
    <w:qFormat/>
    <w:rsid w:val="00173234"/>
    <w:pPr>
      <w:numPr>
        <w:numId w:val="72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173234"/>
    <w:pPr>
      <w:ind w:left="720"/>
      <w:contextualSpacing/>
    </w:pPr>
  </w:style>
  <w:style w:type="table" w:styleId="ListTable3-Accent2">
    <w:name w:val="List Table 3 Accent 2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65D5FF" w:themeColor="accent2" w:themeShade="E6"/>
        <w:left w:val="single" w:sz="4" w:space="0" w:color="65D5FF" w:themeColor="accent2" w:themeShade="E6"/>
        <w:bottom w:val="single" w:sz="4" w:space="0" w:color="65D5FF" w:themeColor="accent2" w:themeShade="E6"/>
        <w:right w:val="single" w:sz="4" w:space="0" w:color="65D5FF" w:themeColor="accent2" w:themeShade="E6"/>
        <w:insideH w:val="single" w:sz="4" w:space="0" w:color="65D5FF" w:themeColor="accent2" w:themeShade="E6"/>
        <w:insideV w:val="single" w:sz="4" w:space="0" w:color="65D5FF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8CE0FF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1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</w:style>
  <w:style w:type="table" w:styleId="ListTable3-Accent3">
    <w:name w:val="List Table 3 Accent 3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013387" w:themeColor="accent3" w:themeShade="80"/>
        <w:left w:val="single" w:sz="4" w:space="0" w:color="013387" w:themeColor="accent3" w:themeShade="80"/>
        <w:bottom w:val="single" w:sz="4" w:space="0" w:color="013387" w:themeColor="accent3" w:themeShade="80"/>
        <w:right w:val="single" w:sz="4" w:space="0" w:color="013387" w:themeColor="accent3" w:themeShade="80"/>
        <w:insideH w:val="single" w:sz="4" w:space="0" w:color="013387" w:themeColor="accent3" w:themeShade="80"/>
        <w:insideV w:val="single" w:sz="4" w:space="0" w:color="013387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146CFD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1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  <w:insideH w:val="single" w:sz="4" w:space="0" w:color="146CFD" w:themeColor="accent3"/>
        <w:insideV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5F5F5F" w:themeColor="accent5" w:themeShade="80"/>
        <w:left w:val="single" w:sz="4" w:space="0" w:color="5F5F5F" w:themeColor="accent5" w:themeShade="80"/>
        <w:bottom w:val="single" w:sz="4" w:space="0" w:color="5F5F5F" w:themeColor="accent5" w:themeShade="80"/>
        <w:right w:val="single" w:sz="4" w:space="0" w:color="5F5F5F" w:themeColor="accent5" w:themeShade="80"/>
        <w:insideH w:val="single" w:sz="4" w:space="0" w:color="5F5F5F" w:themeColor="accent5" w:themeShade="80"/>
        <w:insideV w:val="single" w:sz="4" w:space="0" w:color="5F5F5F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E5E5E5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1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24282A" w:themeColor="accent6" w:themeShade="80"/>
        <w:left w:val="single" w:sz="4" w:space="0" w:color="24282A" w:themeColor="accent6" w:themeShade="80"/>
        <w:bottom w:val="single" w:sz="4" w:space="0" w:color="24282A" w:themeColor="accent6" w:themeShade="80"/>
        <w:right w:val="single" w:sz="4" w:space="0" w:color="24282A" w:themeColor="accent6" w:themeShade="80"/>
        <w:insideH w:val="single" w:sz="4" w:space="0" w:color="24282A" w:themeColor="accent6" w:themeShade="80"/>
        <w:insideV w:val="single" w:sz="4" w:space="0" w:color="24282A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495054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1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173234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7323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rsid w:val="0017323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rsid w:val="00173234"/>
  </w:style>
  <w:style w:type="character" w:styleId="PlaceholderText">
    <w:name w:val="Placeholder Text"/>
    <w:basedOn w:val="DefaultParagraphFont"/>
    <w:uiPriority w:val="99"/>
    <w:semiHidden/>
    <w:rsid w:val="00173234"/>
    <w:rPr>
      <w:color w:val="808080"/>
    </w:rPr>
  </w:style>
  <w:style w:type="paragraph" w:customStyle="1" w:styleId="Pulloutquote">
    <w:name w:val="Pull out quote"/>
    <w:uiPriority w:val="35"/>
    <w:semiHidden/>
    <w:qFormat/>
    <w:rsid w:val="00173234"/>
    <w:pPr>
      <w:pBdr>
        <w:left w:val="single" w:sz="4" w:space="8" w:color="FFFFFF" w:themeColor="text2"/>
      </w:pBdr>
      <w:suppressAutoHyphens/>
      <w:spacing w:before="120"/>
      <w:ind w:left="227" w:right="57"/>
    </w:pPr>
    <w:rPr>
      <w:rFonts w:asciiTheme="minorHAnsi" w:eastAsiaTheme="minorEastAsia" w:hAnsiTheme="minorHAnsi" w:cstheme="minorBidi"/>
      <w:color w:val="002664" w:themeColor="accent1"/>
      <w:sz w:val="28"/>
      <w:szCs w:val="22"/>
      <w:lang w:eastAsia="zh-CN"/>
    </w:rPr>
  </w:style>
  <w:style w:type="character" w:styleId="Strong">
    <w:name w:val="Strong"/>
    <w:aliases w:val="Bold"/>
    <w:basedOn w:val="DefaultParagraphFont"/>
    <w:uiPriority w:val="22"/>
    <w:semiHidden/>
    <w:qFormat/>
    <w:rsid w:val="00173234"/>
    <w:rPr>
      <w:b/>
      <w:bCs/>
    </w:rPr>
  </w:style>
  <w:style w:type="paragraph" w:customStyle="1" w:styleId="Style211HeadingBold">
    <w:name w:val="Style 2.1.1 Heading + Bold"/>
    <w:basedOn w:val="Normal"/>
    <w:semiHidden/>
    <w:rsid w:val="00173234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Normal"/>
    <w:autoRedefine/>
    <w:semiHidden/>
    <w:rsid w:val="00173234"/>
    <w:pPr>
      <w:keepLines/>
      <w:tabs>
        <w:tab w:val="left" w:pos="567"/>
        <w:tab w:val="num" w:pos="1276"/>
      </w:tabs>
      <w:spacing w:before="120"/>
    </w:pPr>
    <w:rPr>
      <w:rFonts w:ascii="Arial Bold" w:hAnsi="Arial Bold" w:cs="Arial"/>
      <w:b/>
      <w:bCs/>
      <w:color w:val="000000"/>
      <w:sz w:val="23"/>
      <w:lang w:val="en-AU" w:eastAsia="en-AU"/>
    </w:rPr>
  </w:style>
  <w:style w:type="paragraph" w:styleId="Subtitle">
    <w:name w:val="Subtitle"/>
    <w:next w:val="BodyText"/>
    <w:link w:val="SubtitleChar"/>
    <w:uiPriority w:val="2"/>
    <w:semiHidden/>
    <w:rsid w:val="00173234"/>
    <w:pPr>
      <w:numPr>
        <w:ilvl w:val="1"/>
      </w:numPr>
      <w:pBdr>
        <w:top w:val="single" w:sz="4" w:space="4" w:color="FFFFFF" w:themeColor="background1"/>
      </w:pBdr>
      <w:suppressAutoHyphens/>
      <w:ind w:left="851" w:hanging="851"/>
    </w:pPr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5E013C"/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173234"/>
    <w:rPr>
      <w:i/>
      <w:iCs/>
    </w:rPr>
  </w:style>
  <w:style w:type="table" w:styleId="TableGridLight">
    <w:name w:val="Grid Table Light"/>
    <w:basedOn w:val="TableNormal"/>
    <w:uiPriority w:val="40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TableofFigures">
    <w:name w:val="table of figures"/>
    <w:next w:val="BodyText"/>
    <w:uiPriority w:val="99"/>
    <w:semiHidden/>
    <w:rsid w:val="00173234"/>
    <w:pPr>
      <w:tabs>
        <w:tab w:val="right" w:leader="dot" w:pos="10206"/>
      </w:tabs>
      <w:spacing w:before="120"/>
    </w:pPr>
    <w:rPr>
      <w:rFonts w:asciiTheme="minorHAnsi" w:eastAsia="Calibri" w:hAnsiTheme="minorHAnsi" w:cs="Calibri"/>
      <w:color w:val="002664" w:themeColor="accent1"/>
      <w:lang w:eastAsia="zh-CN"/>
    </w:rPr>
  </w:style>
  <w:style w:type="paragraph" w:styleId="Title">
    <w:name w:val="Title"/>
    <w:next w:val="Subtitle"/>
    <w:link w:val="TitleChar"/>
    <w:uiPriority w:val="1"/>
    <w:semiHidden/>
    <w:rsid w:val="00173234"/>
    <w:pPr>
      <w:spacing w:before="1800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semiHidden/>
    <w:rsid w:val="005E013C"/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173234"/>
    <w:pPr>
      <w:spacing w:after="100"/>
    </w:pPr>
  </w:style>
  <w:style w:type="paragraph" w:styleId="TOC2">
    <w:name w:val="toc 2"/>
    <w:next w:val="BodyText"/>
    <w:uiPriority w:val="39"/>
    <w:semiHidden/>
    <w:rsid w:val="00173234"/>
    <w:pPr>
      <w:tabs>
        <w:tab w:val="left" w:pos="1134"/>
        <w:tab w:val="right" w:leader="dot" w:pos="10206"/>
      </w:tabs>
      <w:suppressAutoHyphens/>
      <w:spacing w:before="120"/>
      <w:ind w:left="1134" w:hanging="567"/>
    </w:pPr>
    <w:rPr>
      <w:rFonts w:asciiTheme="minorHAnsi" w:eastAsia="Calibri" w:hAnsiTheme="minorHAnsi" w:cs="Calibri"/>
      <w:color w:val="002664" w:themeColor="accent1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semiHidden/>
    <w:rsid w:val="00173234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rsid w:val="0017323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17323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17323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17323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17323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173234"/>
    <w:pPr>
      <w:spacing w:after="100"/>
      <w:ind w:left="1600"/>
    </w:pPr>
  </w:style>
  <w:style w:type="paragraph" w:styleId="TOCHeading">
    <w:name w:val="TOC Heading"/>
    <w:next w:val="BodyText"/>
    <w:uiPriority w:val="39"/>
    <w:semiHidden/>
    <w:rsid w:val="00173234"/>
    <w:pPr>
      <w:pageBreakBefore/>
      <w:suppressAutoHyphens/>
    </w:pPr>
    <w:rPr>
      <w:rFonts w:asciiTheme="minorHAnsi" w:eastAsiaTheme="minorEastAsia" w:hAnsiTheme="minorHAnsi" w:cstheme="minorBidi"/>
      <w:color w:val="002664" w:themeColor="accent1"/>
      <w:sz w:val="3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732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A99"/>
    <w:pPr>
      <w:spacing w:before="0" w:after="0"/>
      <w:ind w:left="0" w:firstLine="0"/>
    </w:pPr>
    <w:rPr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775405"/>
    <w:rPr>
      <w:color w:val="2B579A"/>
      <w:shd w:val="clear" w:color="auto" w:fill="E1DFDD"/>
    </w:rPr>
  </w:style>
  <w:style w:type="paragraph" w:customStyle="1" w:styleId="Chart8X">
    <w:name w:val="Chart 8.X"/>
    <w:basedOn w:val="Chart7X"/>
    <w:qFormat/>
    <w:locked/>
    <w:rsid w:val="00BE0D79"/>
    <w:pPr>
      <w:numPr>
        <w:numId w:val="97"/>
      </w:numPr>
      <w:ind w:left="1418" w:hanging="1418"/>
    </w:pPr>
  </w:style>
  <w:style w:type="character" w:styleId="FollowedHyperlink">
    <w:name w:val="FollowedHyperlink"/>
    <w:basedOn w:val="DefaultParagraphFont"/>
    <w:semiHidden/>
    <w:unhideWhenUsed/>
    <w:rsid w:val="00BB399C"/>
    <w:rPr>
      <w:color w:val="00B0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re.gov.au/sites/default/files/documents/social-cost-of-road-crashes.pdf" TargetMode="External"/></Relationships>
</file>

<file path=word/theme/theme1.xml><?xml version="1.0" encoding="utf-8"?>
<a:theme xmlns:a="http://schemas.openxmlformats.org/drawingml/2006/main" name="Office Theme">
  <a:themeElements>
    <a:clrScheme name="Budget Paper">
      <a:dk1>
        <a:sysClr val="windowText" lastClr="000000"/>
      </a:dk1>
      <a:lt1>
        <a:srgbClr val="FFFFFF"/>
      </a:lt1>
      <a:dk2>
        <a:srgbClr val="FFFFFF"/>
      </a:dk2>
      <a:lt2>
        <a:srgbClr val="DBDBDB"/>
      </a:lt2>
      <a:accent1>
        <a:srgbClr val="002664"/>
      </a:accent1>
      <a:accent2>
        <a:srgbClr val="8CE0FF"/>
      </a:accent2>
      <a:accent3>
        <a:srgbClr val="146CFD"/>
      </a:accent3>
      <a:accent4>
        <a:srgbClr val="CBEDFD"/>
      </a:accent4>
      <a:accent5>
        <a:srgbClr val="BFBFBF"/>
      </a:accent5>
      <a:accent6>
        <a:srgbClr val="495054"/>
      </a:accent6>
      <a:hlink>
        <a:srgbClr val="00ABE6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/>
        <AccountId xsi:nil="true"/>
        <AccountType/>
      </UserInfo>
    </SharedWithUsers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6F259-BE21-4856-9AC3-00733B769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E9FD7-6E6C-41F1-AB66-B4A654C66101}">
  <ds:schemaRefs>
    <ds:schemaRef ds:uri="http://purl.org/dc/dcmitype/"/>
    <ds:schemaRef ds:uri="http://schemas.microsoft.com/office/2006/documentManagement/types"/>
    <ds:schemaRef ds:uri="http://purl.org/dc/elements/1.1/"/>
    <ds:schemaRef ds:uri="9f0ac7ce-5f57-4ea0-9af7-01d4f3f1cca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c478e85-8130-4c67-8ee4-8bdf1c0e6049"/>
    <ds:schemaRef ds:uri="801a5968-9419-4033-b9de-7ffe8168468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8619</Characters>
  <Application>Microsoft Office Word</Application>
  <DocSecurity>0</DocSecurity>
  <Lines>71</Lines>
  <Paragraphs>20</Paragraphs>
  <ScaleCrop>false</ScaleCrop>
  <Company>NSW Treasury</Company>
  <LinksUpToDate>false</LinksUpToDate>
  <CharactersWithSpaces>10110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https://www.bitre.gov.au/sites/default/files/documents/social-cost-of-road-crashes.pdf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No.2 Performance and Wellbeing Statement - Chapter 8: Connected</dc:title>
  <dc:subject/>
  <dc:creator>The Treasury</dc:creator>
  <cp:keywords/>
  <cp:lastModifiedBy>Amany Tahir</cp:lastModifiedBy>
  <cp:revision>2</cp:revision>
  <cp:lastPrinted>2025-06-22T15:54:00Z</cp:lastPrinted>
  <dcterms:created xsi:type="dcterms:W3CDTF">2025-06-21T06:42:00Z</dcterms:created>
  <dcterms:modified xsi:type="dcterms:W3CDTF">2025-06-21T06:42:00Z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  <property fmtid="{D5CDD505-2E9C-101B-9397-08002B2CF9AE}" pid="39" name="Order">
    <vt:r8>761000</vt:r8>
  </property>
  <property fmtid="{D5CDD505-2E9C-101B-9397-08002B2CF9AE}" pid="40" name="xd_ProgID">
    <vt:lpwstr/>
  </property>
  <property fmtid="{D5CDD505-2E9C-101B-9397-08002B2CF9AE}" pid="41" name="ComplianceAssetId">
    <vt:lpwstr/>
  </property>
  <property fmtid="{D5CDD505-2E9C-101B-9397-08002B2CF9AE}" pid="42" name="TemplateUrl">
    <vt:lpwstr/>
  </property>
  <property fmtid="{D5CDD505-2E9C-101B-9397-08002B2CF9AE}" pid="43" name="_ExtendedDescription">
    <vt:lpwstr/>
  </property>
  <property fmtid="{D5CDD505-2E9C-101B-9397-08002B2CF9AE}" pid="44" name="TriggerFlowInfo">
    <vt:lpwstr/>
  </property>
  <property fmtid="{D5CDD505-2E9C-101B-9397-08002B2CF9AE}" pid="45" name="xd_Signature">
    <vt:bool>false</vt:bool>
  </property>
</Properties>
</file>